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C" w:rsidRDefault="00031A27">
      <w:pPr>
        <w:spacing w:before="114"/>
        <w:ind w:left="2707"/>
        <w:rPr>
          <w:rFonts w:ascii="Arial" w:hAnsi="Arial"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0669056" behindDoc="1" locked="0" layoutInCell="1" allowOverlap="1">
            <wp:simplePos x="0" y="0"/>
            <wp:positionH relativeFrom="page">
              <wp:posOffset>291465</wp:posOffset>
            </wp:positionH>
            <wp:positionV relativeFrom="page">
              <wp:posOffset>1991372</wp:posOffset>
            </wp:positionV>
            <wp:extent cx="7030861" cy="70359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0861" cy="703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>ГУ ДПО "Институт развития образования Забайкальского края"</w:t>
      </w: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rPr>
          <w:rFonts w:ascii="Arial"/>
          <w:sz w:val="20"/>
        </w:rPr>
      </w:pPr>
    </w:p>
    <w:p w:rsidR="00B77F6C" w:rsidRDefault="00B77F6C">
      <w:pPr>
        <w:pStyle w:val="a3"/>
        <w:spacing w:before="6"/>
        <w:rPr>
          <w:rFonts w:ascii="Arial"/>
          <w:sz w:val="13"/>
        </w:rPr>
      </w:pPr>
      <w:r w:rsidRPr="00B77F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margin-left:134.95pt;margin-top:9.8pt;width:338.1pt;height:425.2pt;z-index:-251658240;mso-wrap-distance-left:0;mso-wrap-distance-right:0;mso-position-horizontal-relative:page" strokeweight=".05pt">
            <v:textbox style="mso-next-textbox:#_x0000_s1154" inset="0,0,0,0">
              <w:txbxContent>
                <w:p w:rsidR="00B77F6C" w:rsidRDefault="00031A27">
                  <w:pPr>
                    <w:pStyle w:val="a3"/>
                    <w:spacing w:before="71"/>
                    <w:ind w:left="209" w:right="207"/>
                    <w:jc w:val="center"/>
                  </w:pPr>
                  <w:r>
                    <w:t>Здравствуй, уважаемый ученик!</w:t>
                  </w:r>
                </w:p>
                <w:p w:rsidR="00B77F6C" w:rsidRDefault="00031A27">
                  <w:pPr>
                    <w:pStyle w:val="a3"/>
                    <w:spacing w:before="162" w:line="360" w:lineRule="auto"/>
                    <w:ind w:left="209" w:right="207"/>
                    <w:jc w:val="center"/>
                  </w:pPr>
                  <w:r>
                    <w:t>Мы рады приветствовать тебя как участника Недели психологии, а именно участника Марафона эффективного общения.</w:t>
                  </w:r>
                </w:p>
                <w:p w:rsidR="00B77F6C" w:rsidRDefault="00031A27">
                  <w:pPr>
                    <w:pStyle w:val="a3"/>
                    <w:spacing w:line="321" w:lineRule="exact"/>
                    <w:ind w:left="209" w:right="206"/>
                    <w:jc w:val="center"/>
                  </w:pPr>
                  <w:r>
                    <w:t>В рамках этой недели мы предлагаем тебе узнать:</w:t>
                  </w:r>
                </w:p>
                <w:p w:rsidR="00B77F6C" w:rsidRDefault="00031A27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1788"/>
                      <w:tab w:val="left" w:pos="1789"/>
                    </w:tabs>
                    <w:spacing w:before="162"/>
                    <w:ind w:hanging="361"/>
                  </w:pPr>
                  <w:r>
                    <w:t>Что такое эффективное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общение</w:t>
                  </w:r>
                </w:p>
                <w:p w:rsidR="00B77F6C" w:rsidRDefault="00031A27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1222"/>
                      <w:tab w:val="left" w:pos="1223"/>
                    </w:tabs>
                    <w:spacing w:before="171" w:line="352" w:lineRule="auto"/>
                    <w:ind w:right="499" w:hanging="674"/>
                  </w:pPr>
                  <w:r>
                    <w:t>Познакомиться с самим собой с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помощью психологического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самотестирования</w:t>
                  </w:r>
                </w:p>
                <w:p w:rsidR="00B77F6C" w:rsidRDefault="00031A27">
                  <w:pPr>
                    <w:pStyle w:val="a3"/>
                    <w:numPr>
                      <w:ilvl w:val="1"/>
                      <w:numId w:val="5"/>
                    </w:numPr>
                    <w:tabs>
                      <w:tab w:val="left" w:pos="1542"/>
                      <w:tab w:val="left" w:pos="1543"/>
                    </w:tabs>
                    <w:spacing w:before="8" w:line="352" w:lineRule="auto"/>
                    <w:ind w:right="819" w:hanging="956"/>
                  </w:pPr>
                  <w:r>
                    <w:t>Повысить свои знания об общении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и взаимодействии 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другими</w:t>
                  </w:r>
                </w:p>
                <w:p w:rsidR="00B77F6C" w:rsidRDefault="00031A27">
                  <w:pPr>
                    <w:pStyle w:val="a3"/>
                    <w:numPr>
                      <w:ilvl w:val="1"/>
                      <w:numId w:val="5"/>
                    </w:numPr>
                    <w:tabs>
                      <w:tab w:val="left" w:pos="1558"/>
                      <w:tab w:val="left" w:pos="1559"/>
                    </w:tabs>
                    <w:spacing w:before="11"/>
                    <w:ind w:left="1558" w:hanging="361"/>
                  </w:pPr>
                  <w:r>
                    <w:t>Подумать над тем, что такое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дружба</w:t>
                  </w:r>
                </w:p>
                <w:p w:rsidR="00B77F6C" w:rsidRDefault="00031A2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1390"/>
                      <w:tab w:val="left" w:pos="1391"/>
                    </w:tabs>
                    <w:spacing w:before="171"/>
                    <w:ind w:hanging="361"/>
                  </w:pPr>
                  <w:r>
                    <w:t xml:space="preserve">Вспомнить о </w:t>
                  </w:r>
                  <w:r>
                    <w:t>«</w:t>
                  </w:r>
                  <w:proofErr w:type="spellStart"/>
                  <w:proofErr w:type="gramStart"/>
                  <w:r>
                    <w:t>старых-добрых</w:t>
                  </w:r>
                  <w:proofErr w:type="spellEnd"/>
                  <w:proofErr w:type="gramEnd"/>
                  <w:r>
                    <w:t>»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анкетах</w:t>
                  </w:r>
                </w:p>
                <w:p w:rsidR="00B77F6C" w:rsidRDefault="00031A27">
                  <w:pPr>
                    <w:pStyle w:val="a3"/>
                    <w:numPr>
                      <w:ilvl w:val="1"/>
                      <w:numId w:val="4"/>
                    </w:numPr>
                    <w:tabs>
                      <w:tab w:val="left" w:pos="2188"/>
                      <w:tab w:val="left" w:pos="2189"/>
                    </w:tabs>
                    <w:spacing w:before="171" w:line="696" w:lineRule="auto"/>
                    <w:ind w:right="1465" w:hanging="862"/>
                  </w:pPr>
                  <w:r>
                    <w:t>Найти своего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Мотиватора</w:t>
                  </w:r>
                  <w:proofErr w:type="spellEnd"/>
                  <w:proofErr w:type="gramStart"/>
                  <w:r>
                    <w:t xml:space="preserve"> И</w:t>
                  </w:r>
                  <w:proofErr w:type="gramEnd"/>
                  <w:r>
                    <w:t>так,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приступим:</w:t>
                  </w:r>
                </w:p>
              </w:txbxContent>
            </v:textbox>
            <w10:wrap type="topAndBottom" anchorx="page"/>
          </v:shape>
        </w:pict>
      </w:r>
    </w:p>
    <w:p w:rsidR="00B77F6C" w:rsidRDefault="00B77F6C">
      <w:pPr>
        <w:rPr>
          <w:rFonts w:ascii="Arial"/>
          <w:sz w:val="13"/>
        </w:rPr>
        <w:sectPr w:rsidR="00B77F6C">
          <w:type w:val="continuous"/>
          <w:pgSz w:w="11910" w:h="16840"/>
          <w:pgMar w:top="280" w:right="240" w:bottom="280" w:left="320" w:header="720" w:footer="720" w:gutter="0"/>
          <w:cols w:space="720"/>
        </w:sectPr>
      </w:pPr>
    </w:p>
    <w:p w:rsidR="00B77F6C" w:rsidRDefault="00B77F6C">
      <w:pPr>
        <w:pStyle w:val="a3"/>
        <w:ind w:left="10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44" style="width:531.55pt;height:248.65pt;mso-position-horizontal-relative:char;mso-position-vertical-relative:line" coordsize="10631,4973">
            <v:rect id="_x0000_s1153" style="position:absolute;top:646;width:10630;height:1840" fillcolor="#4aabc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2" type="#_x0000_t75" style="position:absolute;left:3848;top:162;width:6783;height:4707">
              <v:imagedata r:id="rId6" o:title=""/>
            </v:shape>
            <v:shape id="_x0000_s1151" type="#_x0000_t202" style="position:absolute;left:2210;width:7133;height:322" filled="f" stroked="f">
              <v:textbox style="mso-next-textbox:#_x0000_s1151" inset="0,0,0,0">
                <w:txbxContent>
                  <w:p w:rsidR="00B77F6C" w:rsidRDefault="00031A27">
                    <w:pPr>
                      <w:spacing w:before="31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ГУ ДПО "Институт развития образования Забайкальского края"</w:t>
                    </w:r>
                  </w:p>
                </w:txbxContent>
              </v:textbox>
            </v:shape>
            <v:shape id="_x0000_s1150" type="#_x0000_t202" style="position:absolute;left:3;top:3212;width:1645;height:311" filled="f" stroked="f">
              <v:textbox style="mso-next-textbox:#_x0000_s1150" inset="0,0,0,0">
                <w:txbxContent>
                  <w:p w:rsidR="00B77F6C" w:rsidRDefault="00031A27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Эффективное</w:t>
                    </w:r>
                  </w:p>
                </w:txbxContent>
              </v:textbox>
            </v:shape>
            <v:shape id="_x0000_s1149" type="#_x0000_t202" style="position:absolute;left:2593;top:3212;width:1066;height:311" filled="f" stroked="f">
              <v:textbox style="mso-next-textbox:#_x0000_s1149" inset="0,0,0,0">
                <w:txbxContent>
                  <w:p w:rsidR="00B77F6C" w:rsidRDefault="00031A27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общение</w:t>
                    </w:r>
                  </w:p>
                </w:txbxContent>
              </v:textbox>
            </v:shape>
            <v:shape id="_x0000_s1148" type="#_x0000_t202" style="position:absolute;left:3;top:3696;width:2768;height:793" filled="f" stroked="f">
              <v:textbox style="mso-next-textbox:#_x0000_s1148" inset="0,0,0,0">
                <w:txbxContent>
                  <w:p w:rsidR="00B77F6C" w:rsidRDefault="00031A27">
                    <w:pPr>
                      <w:tabs>
                        <w:tab w:val="left" w:pos="2365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(коммуникация)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z w:val="28"/>
                      </w:rPr>
                      <w:tab/>
                      <w:t>это</w:t>
                    </w:r>
                  </w:p>
                  <w:p w:rsidR="00B77F6C" w:rsidRDefault="00031A27">
                    <w:pPr>
                      <w:spacing w:before="1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большее,   чем 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просто</w:t>
                    </w:r>
                  </w:p>
                </w:txbxContent>
              </v:textbox>
            </v:shape>
            <v:shape id="_x0000_s1147" type="#_x0000_t202" style="position:absolute;left:3;top:4662;width:1725;height:311" filled="f" stroked="f">
              <v:textbox style="mso-next-textbox:#_x0000_s1147" inset="0,0,0,0">
                <w:txbxContent>
                  <w:p w:rsidR="00B77F6C" w:rsidRDefault="00031A27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информацией.</w:t>
                    </w:r>
                  </w:p>
                </w:txbxContent>
              </v:textbox>
            </v:shape>
            <v:shape id="_x0000_s1146" type="#_x0000_t202" style="position:absolute;left:2129;top:3696;width:1530;height:1277" filled="f" stroked="f">
              <v:textbox style="mso-next-textbox:#_x0000_s1146" inset="0,0,0,0">
                <w:txbxContent>
                  <w:p w:rsidR="00B77F6C" w:rsidRDefault="00031A27">
                    <w:pPr>
                      <w:spacing w:line="360" w:lineRule="auto"/>
                      <w:ind w:left="775" w:right="18" w:firstLine="57"/>
                      <w:jc w:val="right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нечто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обмен</w:t>
                    </w:r>
                  </w:p>
                  <w:p w:rsidR="00B77F6C" w:rsidRDefault="00031A27">
                    <w:pPr>
                      <w:tabs>
                        <w:tab w:val="left" w:pos="969"/>
                      </w:tabs>
                      <w:ind w:right="19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Речь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5"/>
                        <w:sz w:val="28"/>
                      </w:rPr>
                      <w:t>идет</w:t>
                    </w:r>
                  </w:p>
                </w:txbxContent>
              </v:textbox>
            </v:shape>
            <v:shape id="_x0000_s1145" type="#_x0000_t202" style="position:absolute;top:646;width:10630;height:1840" filled="f" stroked="f">
              <v:textbox style="mso-next-textbox:#_x0000_s1145" inset="0,0,0,0">
                <w:txbxContent>
                  <w:p w:rsidR="00B77F6C" w:rsidRDefault="00031A27">
                    <w:pPr>
                      <w:spacing w:before="1" w:line="360" w:lineRule="auto"/>
                      <w:ind w:left="449" w:right="7436" w:hanging="3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Эффективная коммуникация</w:t>
                    </w:r>
                  </w:p>
                  <w:p w:rsidR="00B77F6C" w:rsidRDefault="00031A27">
                    <w:pPr>
                      <w:spacing w:line="458" w:lineRule="exact"/>
                      <w:ind w:left="891" w:right="787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(общение)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7F6C" w:rsidRDefault="00031A27">
      <w:pPr>
        <w:pStyle w:val="a4"/>
        <w:numPr>
          <w:ilvl w:val="0"/>
          <w:numId w:val="3"/>
        </w:numPr>
        <w:tabs>
          <w:tab w:val="left" w:pos="318"/>
        </w:tabs>
        <w:spacing w:before="130" w:line="360" w:lineRule="auto"/>
        <w:ind w:left="107" w:right="614" w:firstLine="0"/>
        <w:rPr>
          <w:sz w:val="28"/>
        </w:rPr>
      </w:pPr>
      <w:proofErr w:type="gramStart"/>
      <w:r>
        <w:rPr>
          <w:sz w:val="28"/>
        </w:rPr>
        <w:t>понимании</w:t>
      </w:r>
      <w:proofErr w:type="gramEnd"/>
      <w:r>
        <w:rPr>
          <w:sz w:val="28"/>
        </w:rPr>
        <w:t xml:space="preserve"> эмоций и намерений, стоящих за словами. Помимо способности четко передать сообщение, нужно уметь слушать так, чтобы уяснить полный смысл того, что говорится, и заставить другого человека почувствовать, что его </w:t>
      </w:r>
      <w:r>
        <w:rPr>
          <w:sz w:val="28"/>
        </w:rPr>
        <w:t>слушают и</w:t>
      </w:r>
      <w:r>
        <w:rPr>
          <w:spacing w:val="-32"/>
          <w:sz w:val="28"/>
        </w:rPr>
        <w:t xml:space="preserve"> </w:t>
      </w:r>
      <w:r>
        <w:rPr>
          <w:sz w:val="28"/>
        </w:rPr>
        <w:t>понимают.</w:t>
      </w:r>
    </w:p>
    <w:p w:rsidR="00B77F6C" w:rsidRDefault="00031A27">
      <w:pPr>
        <w:pStyle w:val="a3"/>
        <w:spacing w:before="1"/>
        <w:ind w:left="3612"/>
        <w:jc w:val="both"/>
      </w:pPr>
      <w:r>
        <w:t>Но легче сказать, чем сделать.</w:t>
      </w:r>
    </w:p>
    <w:p w:rsidR="00B77F6C" w:rsidRDefault="00B77F6C">
      <w:pPr>
        <w:pStyle w:val="a3"/>
        <w:spacing w:before="160" w:line="360" w:lineRule="auto"/>
        <w:ind w:left="107" w:right="614" w:firstLine="568"/>
        <w:jc w:val="both"/>
      </w:pPr>
      <w:r>
        <w:pict>
          <v:group id="_x0000_s1138" style="position:absolute;left:0;text-align:left;margin-left:266.45pt;margin-top:79.7pt;width:50.5pt;height:29pt;z-index:251670528;mso-position-horizontal-relative:page" coordorigin="5329,1594" coordsize="1010,580">
            <v:rect id="_x0000_s1143" style="position:absolute;left:5329;top:1594;width:984;height:554" fillcolor="#bf4f4c" stroked="f"/>
            <v:line id="_x0000_s1142" style="position:absolute" from="5357,2160" to="6339,2160" strokecolor="#612322" strokeweight="1.4pt"/>
            <v:line id="_x0000_s1141" style="position:absolute" from="6325,1622" to="6325,2147" strokecolor="#612322" strokeweight="1.4pt"/>
            <v:rect id="_x0000_s1140" style="position:absolute;left:5330;top:1595;width:982;height:60" fillcolor="#f1f1f1" stroked="f"/>
            <v:shape id="_x0000_s1139" style="position:absolute;left:5330;top:1595;width:982;height:552" coordorigin="5330,1595" coordsize="982,552" o:spt="100" adj="0,,0" path="m6282,1595r,552m6312,2117r-982,m5360,2147r,-552e" filled="f" strokecolor="#f1f1f1" strokeweight="3pt">
              <v:stroke joinstyle="round"/>
              <v:formulas/>
              <v:path arrowok="t" o:connecttype="segments"/>
            </v:shape>
            <w10:wrap anchorx="page"/>
          </v:group>
        </w:pict>
      </w:r>
      <w:r w:rsidR="00031A27">
        <w:t xml:space="preserve">У каждого из нас есть уникальное мировоззрение, на которое многое повлияло: воспитание, личный опыт и окружающая среда. Кроме того, мы передаем сообщение, зная о своих мотивах и желаниях, в то время </w:t>
      </w:r>
      <w:r w:rsidR="00031A27">
        <w:t>как получатели не имеют такой роскоши.</w:t>
      </w: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spacing w:before="11"/>
        <w:rPr>
          <w:sz w:val="23"/>
        </w:rPr>
      </w:pPr>
      <w:r w:rsidRPr="00B77F6C">
        <w:pict>
          <v:group id="_x0000_s1130" style="position:absolute;margin-left:83.9pt;margin-top:18.25pt;width:437.25pt;height:90.25pt;z-index:-251646976;mso-wrap-distance-left:0;mso-wrap-distance-right:0;mso-position-horizontal-relative:page" coordorigin="1678,365" coordsize="8745,1805">
            <v:line id="_x0000_s1137" style="position:absolute" from="1713,2152" to="10423,2152" strokecolor="#858585" strokeweight="1.8pt"/>
            <v:line id="_x0000_s1136" style="position:absolute" from="10406,400" to="10406,2135" strokecolor="#858585" strokeweight="1.75pt"/>
            <v:line id="_x0000_s1135" style="position:absolute" from="1778,415" to="10288,415" strokecolor="#bf4f4c" strokeweight="5pt"/>
            <v:line id="_x0000_s1134" style="position:absolute" from="10338,365" to="10338,2035" strokecolor="#bf4f4c" strokeweight="5pt"/>
            <v:line id="_x0000_s1133" style="position:absolute" from="1778,2085" to="10388,2085" strokecolor="#bf4f4c" strokeweight="5pt"/>
            <v:line id="_x0000_s1132" style="position:absolute" from="1728,2135" to="1728,365" strokecolor="#bf4f4c" strokeweight="5pt"/>
            <v:shape id="_x0000_s1131" type="#_x0000_t202" style="position:absolute;left:1920;top:535;width:8225;height:1499" fillcolor="#e4b7b6" stroked="f">
              <v:textbox style="mso-next-textbox:#_x0000_s1131" inset="0,0,0,0">
                <w:txbxContent>
                  <w:p w:rsidR="00B77F6C" w:rsidRDefault="00031A27">
                    <w:pPr>
                      <w:spacing w:before="1"/>
                      <w:ind w:left="479" w:right="47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Неэффективная коммуникация</w:t>
                    </w:r>
                  </w:p>
                  <w:p w:rsidR="00B77F6C" w:rsidRDefault="00031A27">
                    <w:pPr>
                      <w:spacing w:before="18" w:line="552" w:lineRule="exact"/>
                      <w:ind w:left="485" w:right="478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</w:t>
                    </w:r>
                    <w:r>
                      <w:rPr>
                        <w:sz w:val="24"/>
                      </w:rPr>
                      <w:t>пререкания с окружающими, деление собеседников на победителей и побежденных, разногласия и конфликты</w:t>
                    </w:r>
                    <w:r>
                      <w:rPr>
                        <w:sz w:val="32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7F6C" w:rsidRDefault="00031A27">
      <w:pPr>
        <w:pStyle w:val="a3"/>
        <w:spacing w:before="225" w:line="360" w:lineRule="auto"/>
        <w:ind w:left="4394" w:right="620" w:hanging="3960"/>
      </w:pPr>
      <w:r>
        <w:rPr>
          <w:u w:val="single"/>
        </w:rPr>
        <w:t xml:space="preserve">Другими словами – все мы разные и принять другого человека </w:t>
      </w:r>
      <w:proofErr w:type="gramStart"/>
      <w:r>
        <w:rPr>
          <w:u w:val="single"/>
        </w:rPr>
        <w:t>таким</w:t>
      </w:r>
      <w:proofErr w:type="gramEnd"/>
      <w:r>
        <w:rPr>
          <w:u w:val="single"/>
        </w:rPr>
        <w:t xml:space="preserve"> какой он есть</w:t>
      </w:r>
      <w:r>
        <w:t xml:space="preserve"> </w:t>
      </w:r>
      <w:r>
        <w:rPr>
          <w:u w:val="single"/>
        </w:rPr>
        <w:t>можем не всегда.</w:t>
      </w:r>
    </w:p>
    <w:p w:rsidR="00B77F6C" w:rsidRDefault="00B77F6C">
      <w:pPr>
        <w:pStyle w:val="a3"/>
        <w:rPr>
          <w:sz w:val="20"/>
        </w:rPr>
      </w:pPr>
    </w:p>
    <w:p w:rsidR="00B77F6C" w:rsidRDefault="00031A27">
      <w:pPr>
        <w:pStyle w:val="a3"/>
        <w:spacing w:before="252" w:line="360" w:lineRule="auto"/>
        <w:ind w:left="107" w:right="616" w:firstLine="568"/>
        <w:jc w:val="both"/>
      </w:pPr>
      <w:r>
        <w:t>Цель же эффективной коммуникации – наладить и оберегать взаимосвязь, поддержку и рабочие взаимоотношения, взаимовыгодные и, следовательно, длительные.</w:t>
      </w:r>
    </w:p>
    <w:p w:rsidR="00B77F6C" w:rsidRDefault="00031A27">
      <w:pPr>
        <w:pStyle w:val="a3"/>
        <w:spacing w:before="2"/>
        <w:ind w:left="1392" w:right="1890"/>
        <w:jc w:val="center"/>
      </w:pPr>
      <w:r>
        <w:t>Как этог</w:t>
      </w:r>
      <w:r>
        <w:t>о достичь?</w:t>
      </w:r>
    </w:p>
    <w:p w:rsidR="00B77F6C" w:rsidRDefault="00B77F6C">
      <w:pPr>
        <w:jc w:val="center"/>
        <w:sectPr w:rsidR="00B77F6C">
          <w:pgSz w:w="11910" w:h="16840"/>
          <w:pgMar w:top="100" w:right="240" w:bottom="280" w:left="320" w:header="720" w:footer="720" w:gutter="0"/>
          <w:cols w:space="720"/>
        </w:sectPr>
      </w:pPr>
    </w:p>
    <w:p w:rsidR="00B77F6C" w:rsidRDefault="00B77F6C">
      <w:pPr>
        <w:spacing w:before="91" w:line="226" w:lineRule="exact"/>
        <w:ind w:left="2062"/>
        <w:rPr>
          <w:rFonts w:ascii="Arial" w:hAnsi="Arial"/>
          <w:sz w:val="24"/>
        </w:rPr>
      </w:pPr>
      <w:r w:rsidRPr="00B77F6C">
        <w:lastRenderedPageBreak/>
        <w:pict>
          <v:group id="_x0000_s1124" style="position:absolute;left:0;text-align:left;margin-left:274.4pt;margin-top:647.2pt;width:53.55pt;height:45.95pt;z-index:-252623872;mso-position-horizontal-relative:page;mso-position-vertical-relative:page" coordorigin="5488,12944" coordsize="1071,919">
            <v:line id="_x0000_s1129" style="position:absolute" from="5515,13849" to="6559,13849" strokecolor="#964605" strokeweight="1.4pt"/>
            <v:line id="_x0000_s1128" style="position:absolute" from="6545,12971" to="6545,13836" strokecolor="#964605" strokeweight="1.4pt"/>
            <v:rect id="_x0000_s1127" style="position:absolute;left:5488;top:12944;width:1044;height:60" fillcolor="#f1f1f1" stroked="f"/>
            <v:shape id="_x0000_s1126" style="position:absolute;left:5488;top:12944;width:1044;height:892" coordorigin="5488,12944" coordsize="1044,892" o:spt="100" adj="0,,0" path="m6502,12944r,892m6532,13806r-1044,m5518,13836r,-892e" filled="f" strokecolor="#f1f1f1" strokeweight="3pt">
              <v:stroke joinstyle="round"/>
              <v:formulas/>
              <v:path arrowok="t" o:connecttype="segments"/>
            </v:shape>
            <v:shape id="_x0000_s1125" type="#_x0000_t202" style="position:absolute;left:5548;top:13004;width:924;height:772" fillcolor="#f69545" stroked="f">
              <v:textbox style="mso-next-textbox:#_x0000_s1125" inset="0,0,0,0">
                <w:txbxContent>
                  <w:p w:rsidR="00B77F6C" w:rsidRDefault="00031A27">
                    <w:pPr>
                      <w:spacing w:before="72"/>
                      <w:ind w:left="4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  <w:r w:rsidR="00031A27">
        <w:rPr>
          <w:rFonts w:ascii="Arial" w:hAnsi="Arial"/>
          <w:sz w:val="24"/>
        </w:rPr>
        <w:t>ГУ ДПО "Институт развития образования Забайкальского края"</w:t>
      </w:r>
    </w:p>
    <w:p w:rsidR="00B77F6C" w:rsidRDefault="00031A27">
      <w:pPr>
        <w:pStyle w:val="a3"/>
        <w:spacing w:line="272" w:lineRule="exact"/>
        <w:ind w:left="676"/>
      </w:pPr>
      <w:proofErr w:type="gramStart"/>
      <w:r>
        <w:t>Стопроцентной гарантии никто не даст, однако если соблюдать определенные</w:t>
      </w:r>
      <w:proofErr w:type="gramEnd"/>
    </w:p>
    <w:p w:rsidR="00B77F6C" w:rsidRDefault="00B77F6C">
      <w:pPr>
        <w:pStyle w:val="a3"/>
        <w:spacing w:before="162" w:line="360" w:lineRule="auto"/>
        <w:ind w:left="107" w:right="620"/>
      </w:pPr>
      <w:r>
        <w:pict>
          <v:group id="_x0000_s1116" style="position:absolute;left:0;text-align:left;margin-left:106.4pt;margin-top:59.95pt;width:362.15pt;height:55.85pt;z-index:-251643904;mso-wrap-distance-left:0;mso-wrap-distance-right:0;mso-position-horizontal-relative:page" coordorigin="2128,1199" coordsize="7243,1117">
            <v:line id="_x0000_s1123" style="position:absolute" from="2155,2302" to="9371,2302" strokecolor="#4d6027" strokeweight="1.4pt"/>
            <v:line id="_x0000_s1122" style="position:absolute" from="9357,1226" to="9357,2289" strokecolor="#4d6027" strokeweight="1.4pt"/>
            <v:rect id="_x0000_s1121" style="position:absolute;left:2128;top:1199;width:7216;height:60" fillcolor="#f1f1f1" stroked="f"/>
            <v:line id="_x0000_s1120" style="position:absolute" from="9314,1199" to="9314,2289" strokecolor="#f1f1f1" strokeweight="3pt"/>
            <v:line id="_x0000_s1119" style="position:absolute" from="9344,2259" to="2128,2259" strokecolor="#f1f1f1" strokeweight="3pt"/>
            <v:line id="_x0000_s1118" style="position:absolute" from="2158,2289" to="2158,1199" strokecolor="#f1f1f1" strokeweight="3pt"/>
            <v:shape id="_x0000_s1117" type="#_x0000_t202" style="position:absolute;left:2188;top:1259;width:7096;height:970" fillcolor="#9aba58" stroked="f">
              <v:textbox style="mso-next-textbox:#_x0000_s1117" inset="0,0,0,0">
                <w:txbxContent>
                  <w:p w:rsidR="00B77F6C" w:rsidRDefault="00031A27">
                    <w:pPr>
                      <w:spacing w:before="72"/>
                      <w:ind w:left="1168" w:right="550" w:firstLine="156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10 правил эффективной коммуникации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3" style="position:absolute;left:0;text-align:left;margin-left:21.3pt;margin-top:128.7pt;width:531.45pt;height:.75pt;z-index:-251642880;mso-wrap-distance-left:0;mso-wrap-distance-right:0;mso-position-horizontal-relative:page" coordorigin="426,2574" coordsize="10629,15">
            <v:line id="_x0000_s1115" style="position:absolute" from="11055,2581" to="426,2581"/>
            <v:line id="_x0000_s1114" style="position:absolute" from="11055,2581" to="426,2581"/>
            <w10:wrap type="topAndBottom" anchorx="page"/>
          </v:group>
        </w:pict>
      </w:r>
      <w:r w:rsidR="00031A27">
        <w:t>правила, применять некоторые техники и пр</w:t>
      </w:r>
      <w:r w:rsidR="00031A27">
        <w:t>иемы, можно прокачать свое умение находить подход к людям и доносить свои мысли ясно и быстро. Начнем с правил.</w:t>
      </w:r>
    </w:p>
    <w:p w:rsidR="00B77F6C" w:rsidRDefault="00B77F6C">
      <w:pPr>
        <w:pStyle w:val="a3"/>
        <w:spacing w:before="2"/>
        <w:rPr>
          <w:sz w:val="16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spacing w:before="3"/>
        <w:rPr>
          <w:sz w:val="10"/>
        </w:rPr>
      </w:pPr>
      <w:r w:rsidRPr="00B77F6C">
        <w:pict>
          <v:group id="_x0000_s1105" style="position:absolute;margin-left:256.9pt;margin-top:9.35pt;width:59.05pt;height:52.65pt;z-index:-251640832;mso-wrap-distance-left:0;mso-wrap-distance-right:0;mso-position-horizontal-relative:page" coordorigin="5138,187" coordsize="1181,1053">
            <v:line id="_x0000_s1112" style="position:absolute" from="5165,1226" to="6319,1226" strokecolor="#3e3050" strokeweight="1.4pt"/>
            <v:line id="_x0000_s1111" style="position:absolute" from="6305,214" to="6305,1213" strokecolor="#3e3050" strokeweight="1.4pt"/>
            <v:rect id="_x0000_s1110" style="position:absolute;left:5138;top:187;width:1154;height:60" fillcolor="#f1f1f1" stroked="f"/>
            <v:line id="_x0000_s1109" style="position:absolute" from="6262,187" to="6262,1213" strokecolor="#f1f1f1" strokeweight="3pt"/>
            <v:line id="_x0000_s1108" style="position:absolute" from="6292,1183" to="5138,1183" strokecolor="#f1f1f1" strokeweight="3pt"/>
            <v:line id="_x0000_s1107" style="position:absolute" from="5168,1213" to="5168,187" strokecolor="#f1f1f1" strokeweight="3pt"/>
            <v:shape id="_x0000_s1106" type="#_x0000_t202" style="position:absolute;left:5198;top:247;width:1034;height:906" fillcolor="#7f63a1" stroked="f">
              <v:textbox style="mso-next-textbox:#_x0000_s1106" inset="0,0,0,0">
                <w:txbxContent>
                  <w:p w:rsidR="00B77F6C" w:rsidRDefault="00031A27">
                    <w:pPr>
                      <w:spacing w:before="72"/>
                      <w:ind w:left="6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7F6C" w:rsidRDefault="00B77F6C">
      <w:pPr>
        <w:pStyle w:val="a3"/>
        <w:spacing w:before="9"/>
        <w:rPr>
          <w:sz w:val="6"/>
        </w:rPr>
      </w:pPr>
    </w:p>
    <w:p w:rsidR="00B77F6C" w:rsidRDefault="00B77F6C">
      <w:pPr>
        <w:pStyle w:val="a3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4" type="#_x0000_t202" style="width:531.5pt;height:16.1pt;mso-position-horizontal-relative:char;mso-position-vertical-relative:line" fillcolor="#7f63a1" stroked="f">
            <v:textbox style="mso-next-textbox:#_x0000_s1104" inset="0,0,0,0">
              <w:txbxContent>
                <w:p w:rsidR="00B77F6C" w:rsidRDefault="00031A27">
                  <w:pPr>
                    <w:pStyle w:val="a3"/>
                    <w:spacing w:before="1" w:line="320" w:lineRule="exact"/>
                    <w:ind w:left="891" w:right="890"/>
                    <w:jc w:val="center"/>
                  </w:pPr>
                  <w:bookmarkStart w:id="0" w:name="Сначала_слушайте"/>
                  <w:bookmarkEnd w:id="0"/>
                  <w:r>
                    <w:rPr>
                      <w:color w:val="FFFFFF"/>
                    </w:rPr>
                    <w:t>Сначала слушайте</w:t>
                  </w:r>
                </w:p>
              </w:txbxContent>
            </v:textbox>
            <w10:wrap type="none"/>
            <w10:anchorlock/>
          </v:shape>
        </w:pict>
      </w:r>
    </w:p>
    <w:p w:rsidR="00B77F6C" w:rsidRDefault="00B77F6C">
      <w:pPr>
        <w:pStyle w:val="a3"/>
        <w:spacing w:before="140" w:line="360" w:lineRule="auto"/>
        <w:ind w:left="107" w:right="614"/>
        <w:jc w:val="both"/>
      </w:pPr>
      <w:r>
        <w:pict>
          <v:group id="_x0000_s1096" style="position:absolute;left:0;text-align:left;margin-left:268.9pt;margin-top:183.15pt;width:59.05pt;height:52.55pt;z-index:-251637760;mso-wrap-distance-left:0;mso-wrap-distance-right:0;mso-position-horizontal-relative:page" coordorigin="5378,3663" coordsize="1181,1051">
            <v:line id="_x0000_s1103" style="position:absolute" from="5405,4700" to="6559,4700" strokecolor="#1f5766" strokeweight="1.4pt"/>
            <v:line id="_x0000_s1102" style="position:absolute" from="6545,3690" to="6545,4687" strokecolor="#1f5766" strokeweight="1.4pt"/>
            <v:rect id="_x0000_s1101" style="position:absolute;left:5378;top:3663;width:1154;height:60" fillcolor="#f1f1f1" stroked="f"/>
            <v:line id="_x0000_s1100" style="position:absolute" from="6502,3663" to="6502,4687" strokecolor="#f1f1f1" strokeweight="3pt"/>
            <v:line id="_x0000_s1099" style="position:absolute" from="6532,4657" to="5378,4657" strokecolor="#f1f1f1" strokeweight="3pt"/>
            <v:line id="_x0000_s1098" style="position:absolute" from="5408,4687" to="5408,3663" strokecolor="#f1f1f1" strokeweight="3pt"/>
            <v:shape id="_x0000_s1097" type="#_x0000_t202" style="position:absolute;left:5438;top:3723;width:1034;height:904" fillcolor="#4aabc5" stroked="f">
              <v:textbox style="mso-next-textbox:#_x0000_s1097" inset="0,0,0,0">
                <w:txbxContent>
                  <w:p w:rsidR="00B77F6C" w:rsidRDefault="00031A27">
                    <w:pPr>
                      <w:spacing w:before="72"/>
                      <w:ind w:left="6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95" type="#_x0000_t202" style="position:absolute;left:0;text-align:left;margin-left:21.25pt;margin-top:248.4pt;width:531.5pt;height:16.1pt;z-index:-251636736;mso-wrap-distance-left:0;mso-wrap-distance-right:0;mso-position-horizontal-relative:page" fillcolor="#4aabc5" stroked="f">
            <v:textbox style="mso-next-textbox:#_x0000_s1095" inset="0,0,0,0">
              <w:txbxContent>
                <w:p w:rsidR="00B77F6C" w:rsidRDefault="00031A27">
                  <w:pPr>
                    <w:spacing w:before="1" w:line="320" w:lineRule="exact"/>
                    <w:ind w:left="891" w:right="887"/>
                    <w:jc w:val="center"/>
                    <w:rPr>
                      <w:b/>
                      <w:sz w:val="28"/>
                    </w:rPr>
                  </w:pPr>
                  <w:bookmarkStart w:id="1" w:name="Проявите_эмпатию"/>
                  <w:bookmarkEnd w:id="1"/>
                  <w:r>
                    <w:rPr>
                      <w:b/>
                      <w:color w:val="FFFFFF"/>
                      <w:sz w:val="28"/>
                    </w:rPr>
                    <w:t xml:space="preserve">Проявите </w:t>
                  </w:r>
                  <w:proofErr w:type="spellStart"/>
                  <w:r>
                    <w:rPr>
                      <w:b/>
                      <w:color w:val="FFFFFF"/>
                      <w:sz w:val="28"/>
                    </w:rPr>
                    <w:t>эмпатию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="00031A27">
        <w:t xml:space="preserve">Активное слушание включает в себя задание вопросов, а также сосредоточенное усилие, которое требуется, чтобы понять ответы вашего партнера – и в то же время отказаться от их оценки. Когда </w:t>
      </w:r>
      <w:r w:rsidR="00031A27">
        <w:t xml:space="preserve">вы регулярно и </w:t>
      </w:r>
      <w:proofErr w:type="gramStart"/>
      <w:r w:rsidR="00031A27">
        <w:t>умело</w:t>
      </w:r>
      <w:proofErr w:type="gramEnd"/>
      <w:r w:rsidR="00031A27">
        <w:t xml:space="preserve"> слушаете других, то поддерживаете связь с их реальностью. Быстро узнаете о достижениях и проблемах собеседника и о том, как он справляется </w:t>
      </w:r>
      <w:proofErr w:type="gramStart"/>
      <w:r w:rsidR="00031A27">
        <w:t>со</w:t>
      </w:r>
      <w:proofErr w:type="gramEnd"/>
      <w:r w:rsidR="00031A27">
        <w:t xml:space="preserve"> взлетами и падениями. Кроме того, вы показываете, что то, что важно для него, важно и для вас</w:t>
      </w:r>
      <w:r w:rsidR="00031A27">
        <w:t>. В результате ваше мнение имеет больший вес, ведь основано на реальности – реальности</w:t>
      </w:r>
      <w:r w:rsidR="00031A27">
        <w:rPr>
          <w:spacing w:val="-12"/>
        </w:rPr>
        <w:t xml:space="preserve"> </w:t>
      </w:r>
      <w:r w:rsidR="00031A27">
        <w:t>собеседника.</w:t>
      </w:r>
    </w:p>
    <w:p w:rsidR="00B77F6C" w:rsidRDefault="00B77F6C">
      <w:pPr>
        <w:pStyle w:val="a3"/>
        <w:spacing w:before="2"/>
        <w:rPr>
          <w:sz w:val="17"/>
        </w:rPr>
      </w:pPr>
    </w:p>
    <w:p w:rsidR="00B77F6C" w:rsidRDefault="00031A27">
      <w:pPr>
        <w:pStyle w:val="a3"/>
        <w:spacing w:before="146" w:line="360" w:lineRule="auto"/>
        <w:ind w:left="250" w:right="615"/>
        <w:jc w:val="both"/>
      </w:pPr>
      <w:r>
        <w:t xml:space="preserve">Когда другие рассказывают вам свою историю, постарайтесь понять их мыслительный процесс и увидеть мир с их точки зрения </w:t>
      </w:r>
      <w:proofErr w:type="spellStart"/>
      <w:r>
        <w:t>Эмпатия</w:t>
      </w:r>
      <w:proofErr w:type="spellEnd"/>
      <w:r>
        <w:t xml:space="preserve"> – нечто большее, чем просто внимательно слушать. Это умение еще и понимать, не только смысл слов, но и мотивы, эмоции, мысли дру</w:t>
      </w:r>
      <w:r>
        <w:t>гого человека. Конечно, это не просто. Но сознательное усилие уже лучше, чем обдумывание своего ответа, пока говорит</w:t>
      </w:r>
      <w:r>
        <w:rPr>
          <w:spacing w:val="-13"/>
        </w:rPr>
        <w:t xml:space="preserve"> </w:t>
      </w:r>
      <w:r>
        <w:t>собеседник.</w:t>
      </w: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spacing w:before="10"/>
        <w:rPr>
          <w:sz w:val="21"/>
        </w:rPr>
      </w:pPr>
      <w:r w:rsidRPr="00B77F6C">
        <w:pict>
          <v:shape id="_x0000_s1094" type="#_x0000_t202" style="position:absolute;margin-left:28.35pt;margin-top:13.8pt;width:524.4pt;height:16.1pt;z-index:-251635712;mso-wrap-distance-left:0;mso-wrap-distance-right:0;mso-position-horizontal-relative:page" fillcolor="#f69545" stroked="f">
            <v:textbox style="mso-next-textbox:#_x0000_s1094" inset="0,0,0,0">
              <w:txbxContent>
                <w:p w:rsidR="00B77F6C" w:rsidRDefault="00031A27">
                  <w:pPr>
                    <w:pStyle w:val="a3"/>
                    <w:spacing w:before="1" w:line="320" w:lineRule="exact"/>
                    <w:ind w:left="3294" w:right="3290"/>
                    <w:jc w:val="center"/>
                  </w:pPr>
                  <w:bookmarkStart w:id="2" w:name="Сосредоточьтесь_на_позитивном"/>
                  <w:bookmarkEnd w:id="2"/>
                  <w:r>
                    <w:t>Сосредоточьтесь на позитивном</w:t>
                  </w:r>
                </w:p>
              </w:txbxContent>
            </v:textbox>
            <w10:wrap type="topAndBottom" anchorx="page"/>
          </v:shape>
        </w:pict>
      </w:r>
    </w:p>
    <w:p w:rsidR="00B77F6C" w:rsidRDefault="00031A27">
      <w:pPr>
        <w:pStyle w:val="a3"/>
        <w:spacing w:before="146" w:line="360" w:lineRule="auto"/>
        <w:ind w:left="250" w:right="620" w:firstLine="426"/>
      </w:pPr>
      <w:r>
        <w:t>Жить в негативе – это верный способ «отвернуть» от себя собеседника. Он не станет слушать вас с полным придыханием, потому что ваше появление в его жизни</w:t>
      </w:r>
    </w:p>
    <w:p w:rsidR="00B77F6C" w:rsidRDefault="00B77F6C">
      <w:pPr>
        <w:spacing w:line="360" w:lineRule="auto"/>
        <w:sectPr w:rsidR="00B77F6C">
          <w:pgSz w:w="11910" w:h="16840"/>
          <w:pgMar w:top="0" w:right="240" w:bottom="280" w:left="320" w:header="720" w:footer="720" w:gutter="0"/>
          <w:cols w:space="720"/>
        </w:sectPr>
      </w:pPr>
    </w:p>
    <w:p w:rsidR="00B77F6C" w:rsidRDefault="00B77F6C">
      <w:pPr>
        <w:pStyle w:val="a3"/>
        <w:spacing w:before="67" w:line="360" w:lineRule="auto"/>
        <w:ind w:left="250" w:right="620"/>
        <w:jc w:val="both"/>
      </w:pPr>
      <w:r>
        <w:lastRenderedPageBreak/>
        <w:pict>
          <v:group id="_x0000_s1086" style="position:absolute;left:0;text-align:left;margin-left:267.1pt;margin-top:82.6pt;width:61.75pt;height:54.75pt;z-index:-251631616;mso-wrap-distance-left:0;mso-wrap-distance-right:0;mso-position-horizontal-relative:page" coordorigin="5342,1652" coordsize="1235,1095">
            <v:line id="_x0000_s1093" style="position:absolute" from="5369,2733" to="6577,2733" strokecolor="#4d6027" strokeweight="1.4pt"/>
            <v:line id="_x0000_s1092" style="position:absolute" from="6563,1679" to="6563,2720" strokecolor="#4d6027" strokeweight="1.4pt"/>
            <v:rect id="_x0000_s1091" style="position:absolute;left:5342;top:1652;width:1208;height:60" fillcolor="#f1f1f1" stroked="f"/>
            <v:line id="_x0000_s1090" style="position:absolute" from="6520,1652" to="6520,2720" strokecolor="#f1f1f1" strokeweight="3pt"/>
            <v:line id="_x0000_s1089" style="position:absolute" from="6550,2690" to="5342,2690" strokecolor="#f1f1f1" strokeweight="3pt"/>
            <v:line id="_x0000_s1088" style="position:absolute" from="5372,2720" to="5372,1652" strokecolor="#f1f1f1" strokeweight="3pt"/>
            <v:shape id="_x0000_s1087" type="#_x0000_t202" style="position:absolute;left:5402;top:1712;width:1088;height:948" fillcolor="#9aba58" stroked="f">
              <v:textbox style="mso-next-textbox:#_x0000_s1087" inset="0,0,0,0">
                <w:txbxContent>
                  <w:p w:rsidR="00B77F6C" w:rsidRDefault="00031A27">
                    <w:pPr>
                      <w:spacing w:before="72"/>
                      <w:ind w:left="4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85" type="#_x0000_t202" style="position:absolute;left:0;text-align:left;margin-left:28.35pt;margin-top:148.15pt;width:524.4pt;height:16.1pt;z-index:-251630592;mso-wrap-distance-left:0;mso-wrap-distance-right:0;mso-position-horizontal-relative:page" fillcolor="#9aba58" stroked="f">
            <v:textbox style="mso-next-textbox:#_x0000_s1085" inset="0,0,0,0">
              <w:txbxContent>
                <w:p w:rsidR="00B77F6C" w:rsidRDefault="00031A27">
                  <w:pPr>
                    <w:pStyle w:val="a3"/>
                    <w:spacing w:before="1" w:line="320" w:lineRule="exact"/>
                    <w:ind w:left="3294" w:right="3289"/>
                    <w:jc w:val="center"/>
                  </w:pPr>
                  <w:bookmarkStart w:id="3" w:name="Будьте_искренни"/>
                  <w:bookmarkEnd w:id="3"/>
                  <w:r>
                    <w:t>Будьте искренни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79" style="position:absolute;left:0;text-align:left;margin-left:260.8pt;margin-top:266.5pt;width:61.75pt;height:54.75pt;z-index:-252615680;mso-position-horizontal-relative:page;mso-position-vertical-relative:page" coordorigin="5216,5330" coordsize="1235,1095">
            <v:line id="_x0000_s1084" style="position:absolute" from="5243,6411" to="6451,6411" strokecolor="#612322" strokeweight="1.4pt"/>
            <v:line id="_x0000_s1083" style="position:absolute" from="6437,5357" to="6437,6398" strokecolor="#612322" strokeweight="1.4pt"/>
            <v:rect id="_x0000_s1082" style="position:absolute;left:5216;top:5330;width:1208;height:60" fillcolor="#f1f1f1" stroked="f"/>
            <v:shape id="_x0000_s1081" style="position:absolute;left:5216;top:5330;width:1208;height:1068" coordorigin="5216,5330" coordsize="1208,1068" o:spt="100" adj="0,,0" path="m6394,5330r,1068m6424,6368r-1208,m5246,6398r,-1068e" filled="f" strokecolor="#f1f1f1" strokeweight="3pt">
              <v:stroke joinstyle="round"/>
              <v:formulas/>
              <v:path arrowok="t" o:connecttype="segments"/>
            </v:shape>
            <v:shape id="_x0000_s1080" type="#_x0000_t202" style="position:absolute;left:5276;top:5390;width:1088;height:948" fillcolor="#bf4f4c" stroked="f">
              <v:textbox style="mso-next-textbox:#_x0000_s1080" inset="0,0,0,0">
                <w:txbxContent>
                  <w:p w:rsidR="00B77F6C" w:rsidRDefault="00031A27">
                    <w:pPr>
                      <w:spacing w:before="72"/>
                      <w:ind w:left="4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73" style="position:absolute;left:0;text-align:left;margin-left:267.1pt;margin-top:432.1pt;width:61.75pt;height:54.75pt;z-index:-252613632;mso-position-horizontal-relative:page;mso-position-vertical-relative:page" coordorigin="5342,8642" coordsize="1235,1095">
            <v:line id="_x0000_s1078" style="position:absolute" from="5369,9723" to="6577,9723" strokecolor="#233e5f" strokeweight="1.4pt"/>
            <v:line id="_x0000_s1077" style="position:absolute" from="6563,8669" to="6563,9710" strokecolor="#233e5f" strokeweight="1.4pt"/>
            <v:rect id="_x0000_s1076" style="position:absolute;left:5342;top:8642;width:1208;height:60" fillcolor="#f1f1f1" stroked="f"/>
            <v:shape id="_x0000_s1075" style="position:absolute;left:5342;top:8642;width:1208;height:1068" coordorigin="5342,8642" coordsize="1208,1068" o:spt="100" adj="0,,0" path="m6520,8642r,1068m6550,9680r-1208,m5372,9710r,-1068e" filled="f" strokecolor="#f1f1f1" strokeweight="3pt">
              <v:stroke joinstyle="round"/>
              <v:formulas/>
              <v:path arrowok="t" o:connecttype="segments"/>
            </v:shape>
            <v:shape id="_x0000_s1074" type="#_x0000_t202" style="position:absolute;left:5402;top:8702;width:1088;height:948" fillcolor="#4e80bc" stroked="f">
              <v:textbox style="mso-next-textbox:#_x0000_s1074" inset="0,0,0,0">
                <w:txbxContent>
                  <w:p w:rsidR="00B77F6C" w:rsidRDefault="00031A27">
                    <w:pPr>
                      <w:spacing w:before="72"/>
                      <w:ind w:left="4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6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67" style="position:absolute;left:0;text-align:left;margin-left:260.8pt;margin-top:646.1pt;width:61.75pt;height:54.75pt;z-index:-252611584;mso-position-horizontal-relative:page;mso-position-vertical-relative:page" coordorigin="5216,12922" coordsize="1235,1095">
            <v:line id="_x0000_s1072" style="position:absolute" from="5243,14003" to="6451,14003" strokecolor="#3e3050" strokeweight="1.4pt"/>
            <v:line id="_x0000_s1071" style="position:absolute" from="6437,12949" to="6437,13990" strokecolor="#3e3050" strokeweight="1.4pt"/>
            <v:rect id="_x0000_s1070" style="position:absolute;left:5216;top:12922;width:1208;height:60" fillcolor="#f1f1f1" stroked="f"/>
            <v:shape id="_x0000_s1069" style="position:absolute;left:5216;top:12922;width:1208;height:1068" coordorigin="5216,12922" coordsize="1208,1068" o:spt="100" adj="0,,0" path="m6394,12922r,1068m6424,13960r-1208,m5246,13990r,-1068e" filled="f" strokecolor="#f1f1f1" strokeweight="3pt">
              <v:stroke joinstyle="round"/>
              <v:formulas/>
              <v:path arrowok="t" o:connecttype="segments"/>
            </v:shape>
            <v:shape id="_x0000_s1068" type="#_x0000_t202" style="position:absolute;left:5276;top:12982;width:1088;height:948" fillcolor="#7f63a1" stroked="f">
              <v:textbox style="mso-next-textbox:#_x0000_s1068" inset="0,0,0,0">
                <w:txbxContent>
                  <w:p w:rsidR="00B77F6C" w:rsidRDefault="00031A27">
                    <w:pPr>
                      <w:spacing w:before="72"/>
                      <w:ind w:left="4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  <w:r w:rsidR="00031A27">
        <w:t>будет связано с жалобами, стенаниями и пессимизмом. Поэтому сосредоточьтесь на положительном. Находите общую точку зрения, даже если вы не согласны. Старайтесь радовать собеседника своим настроением, даже если ситуация к этому не располагает.</w:t>
      </w:r>
    </w:p>
    <w:p w:rsidR="00B77F6C" w:rsidRDefault="00B77F6C">
      <w:pPr>
        <w:pStyle w:val="a3"/>
        <w:spacing w:before="10"/>
        <w:rPr>
          <w:sz w:val="13"/>
        </w:rPr>
      </w:pPr>
    </w:p>
    <w:p w:rsidR="00B77F6C" w:rsidRDefault="00031A27">
      <w:pPr>
        <w:pStyle w:val="a3"/>
        <w:spacing w:before="148" w:line="360" w:lineRule="auto"/>
        <w:ind w:left="250" w:right="617" w:firstLine="426"/>
        <w:jc w:val="both"/>
      </w:pPr>
      <w:r>
        <w:t>Когда хвалит</w:t>
      </w:r>
      <w:r>
        <w:t xml:space="preserve">е собеседника, не нужно льстить или слагать оды в честь его поверхностных качеств. Будьте искренними. Во время критики или обратной связи не </w:t>
      </w:r>
      <w:proofErr w:type="spellStart"/>
      <w:r>
        <w:t>зацикливайтесь</w:t>
      </w:r>
      <w:proofErr w:type="spellEnd"/>
      <w:r>
        <w:t xml:space="preserve"> на одном негативе, помните, что вы, прежде всего, хотите помочь. Если нужно, извинитесь.</w:t>
      </w: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spacing w:before="9"/>
        <w:rPr>
          <w:sz w:val="21"/>
        </w:rPr>
      </w:pPr>
      <w:r w:rsidRPr="00B77F6C">
        <w:pict>
          <v:shape id="_x0000_s1066" type="#_x0000_t202" style="position:absolute;margin-left:28.35pt;margin-top:13.75pt;width:524.4pt;height:16.1pt;z-index:-251629568;mso-wrap-distance-left:0;mso-wrap-distance-right:0;mso-position-horizontal-relative:page" fillcolor="#bf4f4c" stroked="f">
            <v:textbox style="mso-next-textbox:#_x0000_s1066" inset="0,0,0,0">
              <w:txbxContent>
                <w:p w:rsidR="00B77F6C" w:rsidRDefault="00031A27">
                  <w:pPr>
                    <w:pStyle w:val="a3"/>
                    <w:spacing w:before="1" w:line="320" w:lineRule="exact"/>
                    <w:ind w:left="3294" w:right="3288"/>
                    <w:jc w:val="center"/>
                  </w:pPr>
                  <w:bookmarkStart w:id="4" w:name="Будьте_конкретны"/>
                  <w:bookmarkEnd w:id="4"/>
                  <w:r>
                    <w:t>Будьт</w:t>
                  </w:r>
                  <w:r>
                    <w:t>е конкретны</w:t>
                  </w:r>
                </w:p>
              </w:txbxContent>
            </v:textbox>
            <w10:wrap type="topAndBottom" anchorx="page"/>
          </v:shape>
        </w:pict>
      </w:r>
    </w:p>
    <w:p w:rsidR="00B77F6C" w:rsidRDefault="00031A27">
      <w:pPr>
        <w:pStyle w:val="a3"/>
        <w:spacing w:before="146" w:line="360" w:lineRule="auto"/>
        <w:ind w:left="250" w:right="617" w:firstLine="426"/>
        <w:jc w:val="both"/>
      </w:pPr>
      <w:r>
        <w:t xml:space="preserve">Люди пока еще не научились читать мысли. Поэтому не просто рассказывайте другим, как их цените или что вас беспокоит. Подскажите им, как можно исправить ситуацию. Если вам не нравится что-то в собеседнике, скажите конкретно о том, что именно, и предложите </w:t>
      </w:r>
      <w:r>
        <w:t>выход.</w:t>
      </w: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spacing w:before="9"/>
        <w:rPr>
          <w:sz w:val="21"/>
        </w:rPr>
      </w:pPr>
      <w:r w:rsidRPr="00B77F6C">
        <w:pict>
          <v:shape id="_x0000_s1065" type="#_x0000_t202" style="position:absolute;margin-left:28.35pt;margin-top:13.75pt;width:524.4pt;height:16.1pt;z-index:-251628544;mso-wrap-distance-left:0;mso-wrap-distance-right:0;mso-position-horizontal-relative:page" fillcolor="#4e80bc" stroked="f">
            <v:textbox style="mso-next-textbox:#_x0000_s1065" inset="0,0,0,0">
              <w:txbxContent>
                <w:p w:rsidR="00B77F6C" w:rsidRDefault="00031A27">
                  <w:pPr>
                    <w:pStyle w:val="a3"/>
                    <w:spacing w:before="1" w:line="320" w:lineRule="exact"/>
                    <w:ind w:left="3292" w:right="3290"/>
                    <w:jc w:val="center"/>
                  </w:pPr>
                  <w:bookmarkStart w:id="5" w:name="Уважайте_собеседника"/>
                  <w:bookmarkEnd w:id="5"/>
                  <w:r>
                    <w:t>Уважайте собеседника</w:t>
                  </w:r>
                </w:p>
              </w:txbxContent>
            </v:textbox>
            <w10:wrap type="topAndBottom" anchorx="page"/>
          </v:shape>
        </w:pict>
      </w:r>
    </w:p>
    <w:p w:rsidR="00B77F6C" w:rsidRDefault="00031A27">
      <w:pPr>
        <w:pStyle w:val="a3"/>
        <w:spacing w:before="148" w:line="360" w:lineRule="auto"/>
        <w:ind w:left="250" w:right="613" w:firstLine="426"/>
        <w:jc w:val="both"/>
      </w:pPr>
      <w:r>
        <w:t>Вы получаете уважение, когда демонстрируете его по отношению к другим. Признавать людей и показывать уважение можно совершенно простыми и несложными способами: кивнуть головой; улыбнуться; просто поприветствовать. Избегай</w:t>
      </w:r>
      <w:r>
        <w:t>те сарказма и резких замечаний, которые вызывают негативные эмоциональные реакции. Говорите с другими так, как вы хотите, чтобы они говорили с вами.</w:t>
      </w: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spacing w:before="9"/>
        <w:rPr>
          <w:sz w:val="21"/>
        </w:rPr>
      </w:pPr>
      <w:r w:rsidRPr="00B77F6C">
        <w:pict>
          <v:shape id="_x0000_s1064" type="#_x0000_t202" style="position:absolute;margin-left:28.35pt;margin-top:13.75pt;width:524.4pt;height:16.1pt;z-index:-251627520;mso-wrap-distance-left:0;mso-wrap-distance-right:0;mso-position-horizontal-relative:page" fillcolor="#7f63a1" stroked="f">
            <v:textbox style="mso-next-textbox:#_x0000_s1064" inset="0,0,0,0">
              <w:txbxContent>
                <w:p w:rsidR="00B77F6C" w:rsidRDefault="00031A27">
                  <w:pPr>
                    <w:pStyle w:val="a3"/>
                    <w:spacing w:before="1" w:line="320" w:lineRule="exact"/>
                    <w:ind w:left="3292" w:right="3290"/>
                    <w:jc w:val="center"/>
                  </w:pPr>
                  <w:bookmarkStart w:id="6" w:name="Делайте_паузы"/>
                  <w:bookmarkEnd w:id="6"/>
                  <w:r>
                    <w:t>Делайте паузы</w:t>
                  </w:r>
                </w:p>
              </w:txbxContent>
            </v:textbox>
            <w10:wrap type="topAndBottom" anchorx="page"/>
          </v:shape>
        </w:pict>
      </w:r>
    </w:p>
    <w:p w:rsidR="00B77F6C" w:rsidRDefault="00031A27">
      <w:pPr>
        <w:pStyle w:val="a3"/>
        <w:spacing w:before="146" w:line="360" w:lineRule="auto"/>
        <w:ind w:left="250" w:firstLine="426"/>
      </w:pPr>
      <w:r>
        <w:t>Пауза в нашем случае – это просто остановиться и подумать, прежде чем начать говорить.</w:t>
      </w:r>
      <w:r>
        <w:t xml:space="preserve"> При помощи автоматизма ничему новому научиться нельзя, а вы наверняка</w:t>
      </w:r>
    </w:p>
    <w:p w:rsidR="00B77F6C" w:rsidRDefault="00B77F6C">
      <w:pPr>
        <w:spacing w:line="360" w:lineRule="auto"/>
        <w:sectPr w:rsidR="00B77F6C">
          <w:pgSz w:w="11910" w:h="16840"/>
          <w:pgMar w:top="200" w:right="240" w:bottom="280" w:left="320" w:header="720" w:footer="720" w:gutter="0"/>
          <w:cols w:space="720"/>
        </w:sectPr>
      </w:pPr>
    </w:p>
    <w:p w:rsidR="00B77F6C" w:rsidRDefault="00B77F6C">
      <w:pPr>
        <w:pStyle w:val="a3"/>
        <w:spacing w:before="67" w:line="360" w:lineRule="auto"/>
        <w:ind w:left="250" w:right="620"/>
      </w:pPr>
      <w:r>
        <w:lastRenderedPageBreak/>
        <w:pict>
          <v:group id="_x0000_s1058" style="position:absolute;left:0;text-align:left;margin-left:256.6pt;margin-top:37.5pt;width:61.75pt;height:54.75pt;z-index:-252604416;mso-position-horizontal-relative:page" coordorigin="5132,750" coordsize="1235,1095">
            <v:line id="_x0000_s1063" style="position:absolute" from="5159,1831" to="6367,1831" strokecolor="#1f5766" strokeweight="1.4pt"/>
            <v:line id="_x0000_s1062" style="position:absolute" from="6353,777" to="6353,1818" strokecolor="#1f5766" strokeweight="1.4pt"/>
            <v:rect id="_x0000_s1061" style="position:absolute;left:5132;top:750;width:1208;height:60" fillcolor="#f1f1f1" stroked="f"/>
            <v:shape id="_x0000_s1060" style="position:absolute;left:5132;top:750;width:1208;height:1068" coordorigin="5132,750" coordsize="1208,1068" o:spt="100" adj="0,,0" path="m6310,750r,1068m6340,1788r-1208,m5162,1818r,-1068e" filled="f" strokecolor="#f1f1f1" strokeweight="3pt">
              <v:stroke joinstyle="round"/>
              <v:formulas/>
              <v:path arrowok="t" o:connecttype="segments"/>
            </v:shape>
            <v:shape id="_x0000_s1059" type="#_x0000_t202" style="position:absolute;left:5192;top:810;width:1088;height:948" fillcolor="#4aabc5" stroked="f">
              <v:textbox style="mso-next-textbox:#_x0000_s1059" inset="0,0,0,0">
                <w:txbxContent>
                  <w:p w:rsidR="00B77F6C" w:rsidRDefault="00031A27">
                    <w:pPr>
                      <w:spacing w:before="72"/>
                      <w:ind w:left="8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2" style="position:absolute;left:0;text-align:left;margin-left:256.6pt;margin-top:455.2pt;width:61.75pt;height:54.75pt;z-index:-252602368;mso-position-horizontal-relative:page;mso-position-vertical-relative:page" coordorigin="5132,9104" coordsize="1235,1095">
            <v:line id="_x0000_s1057" style="position:absolute" from="5159,10185" to="6367,10185" strokecolor="#4d6027" strokeweight="1.4pt"/>
            <v:line id="_x0000_s1056" style="position:absolute" from="6353,9131" to="6353,10172" strokecolor="#4d6027" strokeweight="1.4pt"/>
            <v:rect id="_x0000_s1055" style="position:absolute;left:5132;top:9104;width:1208;height:60" fillcolor="#f1f1f1" stroked="f"/>
            <v:shape id="_x0000_s1054" style="position:absolute;left:5132;top:9104;width:1208;height:1068" coordorigin="5132,9104" coordsize="1208,1068" o:spt="100" adj="0,,0" path="m6310,9104r,1068m6340,10142r-1208,m5162,10172r,-1068e" filled="f" strokecolor="#f1f1f1" strokeweight="3pt">
              <v:stroke joinstyle="round"/>
              <v:formulas/>
              <v:path arrowok="t" o:connecttype="segments"/>
            </v:shape>
            <v:shape id="_x0000_s1053" type="#_x0000_t202" style="position:absolute;left:5192;top:9164;width:1088;height:948" fillcolor="#9aba58" stroked="f">
              <v:textbox style="mso-next-textbox:#_x0000_s1053" inset="0,0,0,0">
                <w:txbxContent>
                  <w:p w:rsidR="00B77F6C" w:rsidRDefault="00031A27">
                    <w:pPr>
                      <w:spacing w:before="72"/>
                      <w:ind w:left="307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10</w:t>
                    </w:r>
                  </w:p>
                </w:txbxContent>
              </v:textbox>
            </v:shape>
            <w10:wrap anchorx="page" anchory="page"/>
          </v:group>
        </w:pict>
      </w:r>
      <w:r w:rsidR="00031A27">
        <w:t>читаете эту статью для того, чтобы узнать что-то новое и привить себе полезный навык.</w:t>
      </w: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spacing w:before="8"/>
        <w:rPr>
          <w:sz w:val="21"/>
        </w:rPr>
      </w:pPr>
      <w:r w:rsidRPr="00B77F6C">
        <w:pict>
          <v:shape id="_x0000_s1051" type="#_x0000_t202" style="position:absolute;margin-left:28.35pt;margin-top:13.7pt;width:524.4pt;height:16.1pt;z-index:-251620352;mso-wrap-distance-left:0;mso-wrap-distance-right:0;mso-position-horizontal-relative:page" fillcolor="#4aabc5" stroked="f">
            <v:textbox style="mso-next-textbox:#_x0000_s1051" inset="0,0,0,0">
              <w:txbxContent>
                <w:p w:rsidR="00B77F6C" w:rsidRDefault="00031A27">
                  <w:pPr>
                    <w:pStyle w:val="a3"/>
                    <w:spacing w:before="1" w:line="320" w:lineRule="exact"/>
                    <w:ind w:left="3294" w:right="3289"/>
                    <w:jc w:val="center"/>
                  </w:pPr>
                  <w:bookmarkStart w:id="7" w:name="Будьте_честны"/>
                  <w:bookmarkEnd w:id="7"/>
                  <w:r>
                    <w:t>Будьте честны</w:t>
                  </w:r>
                </w:p>
              </w:txbxContent>
            </v:textbox>
            <w10:wrap type="topAndBottom" anchorx="page"/>
          </v:shape>
        </w:pict>
      </w:r>
    </w:p>
    <w:p w:rsidR="00B77F6C" w:rsidRDefault="00031A27">
      <w:pPr>
        <w:pStyle w:val="a3"/>
        <w:spacing w:before="148" w:line="360" w:lineRule="auto"/>
        <w:ind w:left="250" w:right="620" w:firstLine="426"/>
      </w:pPr>
      <w:r>
        <w:t>Как вы себя чувствуете, когда появляется мысль-ощущение: «О</w:t>
      </w:r>
      <w:proofErr w:type="gramStart"/>
      <w:r>
        <w:t>н(</w:t>
      </w:r>
      <w:proofErr w:type="gramEnd"/>
      <w:r>
        <w:t>она) от меня что- то скрывает?». Честность вовсе не означает, что вы должны делиться всем и со всеми. Честность – это умение придерживаться прозрачности во время диалога.</w:t>
      </w:r>
    </w:p>
    <w:p w:rsidR="00B77F6C" w:rsidRDefault="00B77F6C">
      <w:pPr>
        <w:pStyle w:val="a3"/>
        <w:ind w:left="47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61.75pt;height:54.75pt;mso-position-horizontal-relative:char;mso-position-vertical-relative:line" coordsize="1235,1095">
            <v:line id="_x0000_s1050" style="position:absolute" from="27,1081" to="1235,1081" strokecolor="#964605" strokeweight="1.4pt"/>
            <v:line id="_x0000_s1049" style="position:absolute" from="1221,27" to="1221,1068" strokecolor="#964605" strokeweight="1.4pt"/>
            <v:rect id="_x0000_s1048" style="position:absolute;width:1208;height:60" fillcolor="#f1f1f1" stroked="f"/>
            <v:line id="_x0000_s1047" style="position:absolute" from="1178,0" to="1178,1068" strokecolor="#f1f1f1" strokeweight="3pt"/>
            <v:line id="_x0000_s1046" style="position:absolute" from="1208,1038" to="0,1038" strokecolor="#f1f1f1" strokeweight="3pt"/>
            <v:line id="_x0000_s1045" style="position:absolute" from="30,1068" to="30,0" strokecolor="#f1f1f1" strokeweight="3pt"/>
            <v:shape id="_x0000_s1044" type="#_x0000_t202" style="position:absolute;left:60;top:60;width:1088;height:948" fillcolor="#f69545" stroked="f">
              <v:textbox style="mso-next-textbox:#_x0000_s1044" inset="0,0,0,0">
                <w:txbxContent>
                  <w:p w:rsidR="00B77F6C" w:rsidRDefault="00031A27">
                    <w:pPr>
                      <w:spacing w:before="72"/>
                      <w:ind w:left="8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7F6C" w:rsidRDefault="00B77F6C">
      <w:pPr>
        <w:pStyle w:val="a3"/>
        <w:spacing w:before="4"/>
        <w:rPr>
          <w:sz w:val="23"/>
        </w:rPr>
      </w:pPr>
      <w:r w:rsidRPr="00B77F6C">
        <w:pict>
          <v:shape id="_x0000_s1042" type="#_x0000_t202" style="position:absolute;margin-left:28.35pt;margin-top:14.65pt;width:524.4pt;height:16.1pt;z-index:-251617280;mso-wrap-distance-left:0;mso-wrap-distance-right:0;mso-position-horizontal-relative:page" fillcolor="#f69545" stroked="f">
            <v:textbox style="mso-next-textbox:#_x0000_s1042" inset="0,0,0,0">
              <w:txbxContent>
                <w:p w:rsidR="00B77F6C" w:rsidRDefault="00031A27">
                  <w:pPr>
                    <w:pStyle w:val="a3"/>
                    <w:spacing w:before="1" w:line="320" w:lineRule="exact"/>
                    <w:ind w:left="3294" w:right="3290"/>
                    <w:jc w:val="center"/>
                  </w:pPr>
                  <w:r>
                    <w:t>Знайте, когда нужно уступить</w:t>
                  </w:r>
                </w:p>
              </w:txbxContent>
            </v:textbox>
            <w10:wrap type="topAndBottom" anchorx="page"/>
          </v:shape>
        </w:pict>
      </w:r>
    </w:p>
    <w:p w:rsidR="00B77F6C" w:rsidRDefault="00031A27">
      <w:pPr>
        <w:pStyle w:val="a3"/>
        <w:spacing w:before="146" w:line="360" w:lineRule="auto"/>
        <w:ind w:left="250" w:right="614" w:firstLine="426"/>
        <w:jc w:val="both"/>
      </w:pPr>
      <w:r>
        <w:t>Многие люди не могут удержаться и не начать атаковать любое мнение, которое им было высказано – и часто жалеют об этом. Помните, что люди эмоционально привязаны к своим убеждениям. Если вы безжалостно раскрываете каждый изъян в рассуждениях партнера, то да</w:t>
      </w:r>
      <w:r>
        <w:t>же если вы правы, он будет чувствовать себя ущемленным. Это не значит, что вы должны соглашаться с неправильным мнением. Речь, скорее, идет о том, чтобы научиться выбирать, в каких битвах стоит принимать участие.</w:t>
      </w: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rPr>
          <w:sz w:val="20"/>
        </w:rPr>
      </w:pPr>
    </w:p>
    <w:p w:rsidR="00B77F6C" w:rsidRDefault="00B77F6C">
      <w:pPr>
        <w:pStyle w:val="a3"/>
        <w:spacing w:before="10"/>
        <w:rPr>
          <w:sz w:val="21"/>
        </w:rPr>
      </w:pPr>
      <w:r w:rsidRPr="00B77F6C">
        <w:pict>
          <v:shape id="_x0000_s1041" type="#_x0000_t202" style="position:absolute;margin-left:28.35pt;margin-top:13.8pt;width:524.4pt;height:16.1pt;z-index:-251616256;mso-wrap-distance-left:0;mso-wrap-distance-right:0;mso-position-horizontal-relative:page" fillcolor="#9aba58" stroked="f">
            <v:textbox style="mso-next-textbox:#_x0000_s1041" inset="0,0,0,0">
              <w:txbxContent>
                <w:p w:rsidR="00B77F6C" w:rsidRDefault="00031A27">
                  <w:pPr>
                    <w:pStyle w:val="a3"/>
                    <w:spacing w:before="1" w:line="320" w:lineRule="exact"/>
                    <w:ind w:left="3293" w:right="3290"/>
                    <w:jc w:val="center"/>
                  </w:pPr>
                  <w:bookmarkStart w:id="8" w:name="Будьте_последовательны"/>
                  <w:bookmarkEnd w:id="8"/>
                  <w:r>
                    <w:t>Будьте последовательны</w:t>
                  </w:r>
                </w:p>
              </w:txbxContent>
            </v:textbox>
            <w10:wrap type="topAndBottom" anchorx="page"/>
          </v:shape>
        </w:pict>
      </w:r>
    </w:p>
    <w:p w:rsidR="00B77F6C" w:rsidRDefault="00031A27">
      <w:pPr>
        <w:pStyle w:val="a3"/>
        <w:tabs>
          <w:tab w:val="left" w:pos="1578"/>
          <w:tab w:val="left" w:pos="2703"/>
          <w:tab w:val="left" w:pos="4338"/>
          <w:tab w:val="left" w:pos="5974"/>
          <w:tab w:val="left" w:pos="7231"/>
          <w:tab w:val="left" w:pos="8210"/>
          <w:tab w:val="left" w:pos="8555"/>
          <w:tab w:val="left" w:pos="9048"/>
          <w:tab w:val="left" w:pos="10433"/>
        </w:tabs>
        <w:spacing w:before="146" w:line="360" w:lineRule="auto"/>
        <w:ind w:left="250" w:right="620"/>
      </w:pPr>
      <w:r>
        <w:t>Общение</w:t>
      </w:r>
      <w:r>
        <w:tab/>
        <w:t>должн</w:t>
      </w:r>
      <w:r>
        <w:t>о</w:t>
      </w:r>
      <w:r>
        <w:tab/>
        <w:t>напоминать</w:t>
      </w:r>
      <w:r>
        <w:tab/>
        <w:t>равномерно</w:t>
      </w:r>
      <w:r>
        <w:tab/>
        <w:t>бегущий</w:t>
      </w:r>
      <w:r>
        <w:tab/>
        <w:t>поток,</w:t>
      </w:r>
      <w:r>
        <w:tab/>
        <w:t>а</w:t>
      </w:r>
      <w:r>
        <w:tab/>
        <w:t>не</w:t>
      </w:r>
      <w:r>
        <w:tab/>
        <w:t>хождение</w:t>
      </w:r>
      <w:r>
        <w:tab/>
      </w:r>
      <w:r>
        <w:rPr>
          <w:spacing w:val="-9"/>
        </w:rPr>
        <w:t xml:space="preserve">по </w:t>
      </w:r>
      <w:r>
        <w:t>раскаленным углям или океанский</w:t>
      </w:r>
      <w:r>
        <w:rPr>
          <w:spacing w:val="-2"/>
        </w:rPr>
        <w:t xml:space="preserve"> </w:t>
      </w:r>
      <w:r>
        <w:t>шторм.</w:t>
      </w:r>
    </w:p>
    <w:p w:rsidR="00B77F6C" w:rsidRDefault="00B77F6C">
      <w:pPr>
        <w:pStyle w:val="a3"/>
        <w:rPr>
          <w:sz w:val="30"/>
        </w:rPr>
      </w:pPr>
    </w:p>
    <w:p w:rsidR="00B77F6C" w:rsidRDefault="00B77F6C">
      <w:pPr>
        <w:pStyle w:val="a3"/>
        <w:rPr>
          <w:sz w:val="30"/>
        </w:rPr>
      </w:pPr>
    </w:p>
    <w:p w:rsidR="00B77F6C" w:rsidRDefault="00B77F6C">
      <w:pPr>
        <w:pStyle w:val="a3"/>
        <w:rPr>
          <w:sz w:val="30"/>
        </w:rPr>
      </w:pPr>
    </w:p>
    <w:p w:rsidR="00B77F6C" w:rsidRDefault="00B77F6C">
      <w:pPr>
        <w:pStyle w:val="a3"/>
        <w:rPr>
          <w:sz w:val="30"/>
        </w:rPr>
      </w:pPr>
    </w:p>
    <w:p w:rsidR="00B77F6C" w:rsidRDefault="00B77F6C">
      <w:pPr>
        <w:pStyle w:val="a3"/>
        <w:rPr>
          <w:sz w:val="24"/>
        </w:rPr>
      </w:pPr>
    </w:p>
    <w:p w:rsidR="00B77F6C" w:rsidRDefault="00031A27">
      <w:pPr>
        <w:spacing w:line="360" w:lineRule="auto"/>
        <w:ind w:left="2148" w:right="5775" w:hanging="1526"/>
        <w:rPr>
          <w:b/>
          <w:sz w:val="40"/>
        </w:rPr>
      </w:pPr>
      <w:r>
        <w:rPr>
          <w:noProof/>
          <w:lang w:bidi="ar-SA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5014535</wp:posOffset>
            </wp:positionH>
            <wp:positionV relativeFrom="paragraph">
              <wp:posOffset>-821569</wp:posOffset>
            </wp:positionV>
            <wp:extent cx="1909512" cy="1839401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512" cy="1839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Что мешает эффективному общению?</w:t>
      </w:r>
    </w:p>
    <w:p w:rsidR="00B77F6C" w:rsidRDefault="00B77F6C">
      <w:pPr>
        <w:spacing w:line="360" w:lineRule="auto"/>
        <w:rPr>
          <w:sz w:val="40"/>
        </w:rPr>
        <w:sectPr w:rsidR="00B77F6C">
          <w:pgSz w:w="11910" w:h="16840"/>
          <w:pgMar w:top="200" w:right="240" w:bottom="280" w:left="320" w:header="720" w:footer="720" w:gutter="0"/>
          <w:cols w:space="720"/>
        </w:sectPr>
      </w:pPr>
    </w:p>
    <w:p w:rsidR="00B77F6C" w:rsidRDefault="00031A27">
      <w:pPr>
        <w:spacing w:before="107"/>
        <w:ind w:left="2456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ГУ ДПО "Институт развития образования Забайкальского края"</w:t>
      </w:r>
    </w:p>
    <w:p w:rsidR="00B77F6C" w:rsidRDefault="00031A27">
      <w:pPr>
        <w:pStyle w:val="a3"/>
        <w:spacing w:before="88" w:line="360" w:lineRule="auto"/>
        <w:ind w:left="3844" w:right="805" w:hanging="2268"/>
        <w:jc w:val="both"/>
      </w:pPr>
      <w:r>
        <w:t>Все, что мешает нам понять собеседника или донести свою мысль, в</w:t>
      </w:r>
      <w:r>
        <w:rPr>
          <w:spacing w:val="-42"/>
        </w:rPr>
        <w:t xml:space="preserve"> </w:t>
      </w:r>
      <w:r>
        <w:t xml:space="preserve">сфере коммуникаций называется </w:t>
      </w:r>
      <w:r>
        <w:rPr>
          <w:color w:val="BF0000"/>
          <w:u w:val="single" w:color="BF0000"/>
        </w:rPr>
        <w:t>барьером.</w:t>
      </w:r>
    </w:p>
    <w:p w:rsidR="00B77F6C" w:rsidRDefault="00031A27">
      <w:pPr>
        <w:pStyle w:val="a4"/>
        <w:numPr>
          <w:ilvl w:val="1"/>
          <w:numId w:val="3"/>
        </w:numPr>
        <w:tabs>
          <w:tab w:val="left" w:pos="2104"/>
        </w:tabs>
        <w:spacing w:line="357" w:lineRule="auto"/>
        <w:ind w:right="611" w:hanging="360"/>
        <w:rPr>
          <w:sz w:val="28"/>
        </w:rPr>
      </w:pPr>
      <w:r>
        <w:tab/>
      </w:r>
      <w:r>
        <w:rPr>
          <w:b/>
          <w:sz w:val="28"/>
        </w:rPr>
        <w:t>Стресс и неконтролируемые эмоции</w:t>
      </w:r>
      <w:r>
        <w:rPr>
          <w:sz w:val="28"/>
        </w:rPr>
        <w:t>: когда вы подвергаетесь стрессу или эмоционально перегружены, то, скорее всего, неправильно «читаете» других людей, о</w:t>
      </w:r>
      <w:r>
        <w:rPr>
          <w:sz w:val="28"/>
        </w:rPr>
        <w:t>тправляете путаные или отбрасывающие невербальные сигналы и начинаете вести себя не по</w:t>
      </w:r>
      <w:r>
        <w:rPr>
          <w:spacing w:val="-7"/>
          <w:sz w:val="28"/>
        </w:rPr>
        <w:t xml:space="preserve"> </w:t>
      </w:r>
      <w:r>
        <w:rPr>
          <w:sz w:val="28"/>
        </w:rPr>
        <w:t>обстановке.</w:t>
      </w:r>
    </w:p>
    <w:p w:rsidR="00B77F6C" w:rsidRDefault="00031A27">
      <w:pPr>
        <w:pStyle w:val="a4"/>
        <w:numPr>
          <w:ilvl w:val="1"/>
          <w:numId w:val="3"/>
        </w:numPr>
        <w:tabs>
          <w:tab w:val="left" w:pos="2104"/>
        </w:tabs>
        <w:spacing w:before="1" w:line="357" w:lineRule="auto"/>
        <w:ind w:right="612" w:hanging="360"/>
        <w:rPr>
          <w:sz w:val="28"/>
        </w:rPr>
      </w:pPr>
      <w:r>
        <w:tab/>
      </w:r>
      <w:r>
        <w:rPr>
          <w:b/>
          <w:sz w:val="28"/>
        </w:rPr>
        <w:t>Отсутствие фокуса</w:t>
      </w:r>
      <w:r>
        <w:rPr>
          <w:sz w:val="28"/>
        </w:rPr>
        <w:t>: вы не можете эффективно общаться, если работаете в многозадачном режиме. Если вы проверяете свой телефон, планируете что собираетесь сказ</w:t>
      </w:r>
      <w:r>
        <w:rPr>
          <w:sz w:val="28"/>
        </w:rPr>
        <w:t>ать дальше или мечтаете, то почти наверняка пропустите невербальные сигналы в диалоге, а то и большую часть сказанного. Избегайте отвлечений;</w:t>
      </w:r>
      <w:r>
        <w:rPr>
          <w:spacing w:val="-1"/>
          <w:sz w:val="28"/>
        </w:rPr>
        <w:t xml:space="preserve"> </w:t>
      </w:r>
      <w:r>
        <w:rPr>
          <w:sz w:val="28"/>
        </w:rPr>
        <w:t>сосредоточьтесь.</w:t>
      </w:r>
    </w:p>
    <w:p w:rsidR="00B77F6C" w:rsidRDefault="00031A27">
      <w:pPr>
        <w:pStyle w:val="a4"/>
        <w:numPr>
          <w:ilvl w:val="1"/>
          <w:numId w:val="3"/>
        </w:numPr>
        <w:tabs>
          <w:tab w:val="left" w:pos="2104"/>
        </w:tabs>
        <w:spacing w:before="6" w:line="357" w:lineRule="auto"/>
        <w:ind w:right="610" w:hanging="360"/>
        <w:rPr>
          <w:sz w:val="28"/>
        </w:rPr>
      </w:pPr>
      <w:r>
        <w:tab/>
      </w:r>
      <w:r>
        <w:rPr>
          <w:b/>
          <w:sz w:val="28"/>
        </w:rPr>
        <w:t>Неподходящий язык тела</w:t>
      </w:r>
      <w:r>
        <w:rPr>
          <w:sz w:val="28"/>
        </w:rPr>
        <w:t>: невербальная коммуникация должна укреплять то, что говорится, а не проти</w:t>
      </w:r>
      <w:r>
        <w:rPr>
          <w:sz w:val="28"/>
        </w:rPr>
        <w:t>воречить сказанному. Если вы говорите одно, а ваш язык тела говорит другое, слушатель, скорее всего, почувствует лицемерие.</w:t>
      </w:r>
    </w:p>
    <w:p w:rsidR="00B77F6C" w:rsidRDefault="00031A27">
      <w:pPr>
        <w:pStyle w:val="a4"/>
        <w:numPr>
          <w:ilvl w:val="1"/>
          <w:numId w:val="3"/>
        </w:numPr>
        <w:tabs>
          <w:tab w:val="left" w:pos="2104"/>
        </w:tabs>
        <w:spacing w:before="4" w:line="357" w:lineRule="auto"/>
        <w:ind w:right="613" w:hanging="360"/>
        <w:rPr>
          <w:sz w:val="28"/>
        </w:rPr>
      </w:pPr>
      <w:r>
        <w:tab/>
      </w:r>
      <w:r>
        <w:rPr>
          <w:b/>
          <w:sz w:val="28"/>
        </w:rPr>
        <w:t>Отрицательный язык тела</w:t>
      </w:r>
      <w:r>
        <w:rPr>
          <w:sz w:val="28"/>
        </w:rPr>
        <w:t>: если вы не согласны с тем, что говорится, то зачастую используете отрицательный язык тела, чтобы откликнут</w:t>
      </w:r>
      <w:r>
        <w:rPr>
          <w:sz w:val="28"/>
        </w:rPr>
        <w:t>ься на сообщение собеседника, например, скрестить руки, избегать зрительного контакта или постукивать пальцами руки. Избегайте отрицательных сигналов и помните: вы не обязаны соглашаться, а также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неискренним.</w:t>
      </w:r>
    </w:p>
    <w:p w:rsidR="00B77F6C" w:rsidRDefault="00031A27">
      <w:pPr>
        <w:pStyle w:val="a4"/>
        <w:numPr>
          <w:ilvl w:val="1"/>
          <w:numId w:val="3"/>
        </w:numPr>
        <w:tabs>
          <w:tab w:val="left" w:pos="2104"/>
        </w:tabs>
        <w:spacing w:before="8" w:line="357" w:lineRule="auto"/>
        <w:ind w:right="614" w:hanging="360"/>
        <w:rPr>
          <w:sz w:val="28"/>
        </w:rPr>
      </w:pPr>
      <w:r>
        <w:tab/>
      </w:r>
      <w:r>
        <w:rPr>
          <w:b/>
          <w:sz w:val="28"/>
        </w:rPr>
        <w:t>Неподобающая физическая среда</w:t>
      </w:r>
      <w:r>
        <w:rPr>
          <w:sz w:val="28"/>
        </w:rPr>
        <w:t>: шумные каф</w:t>
      </w:r>
      <w:r>
        <w:rPr>
          <w:sz w:val="28"/>
        </w:rPr>
        <w:t>е или бары чрезвычайно препятствуют пониманию. Если вы хотите провести диалог с пользой, выбирайте более спокойные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места.</w:t>
      </w:r>
    </w:p>
    <w:p w:rsidR="00B77F6C" w:rsidRDefault="00031A27">
      <w:pPr>
        <w:pStyle w:val="a4"/>
        <w:numPr>
          <w:ilvl w:val="1"/>
          <w:numId w:val="3"/>
        </w:numPr>
        <w:tabs>
          <w:tab w:val="left" w:pos="2104"/>
        </w:tabs>
        <w:spacing w:line="357" w:lineRule="auto"/>
        <w:ind w:right="612" w:hanging="360"/>
        <w:rPr>
          <w:sz w:val="28"/>
        </w:rPr>
      </w:pPr>
      <w:r>
        <w:tab/>
      </w:r>
      <w:r>
        <w:rPr>
          <w:b/>
          <w:sz w:val="28"/>
        </w:rPr>
        <w:t>Антипатия к чужим мыслям</w:t>
      </w:r>
      <w:r>
        <w:rPr>
          <w:sz w:val="28"/>
        </w:rPr>
        <w:t>: мы, люди, часто предубеждены. Это стоит понимать, чтобы анализировать то, как и почему слова собеседника определенным образом влияют на наши мысли и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эмоции.</w:t>
      </w:r>
    </w:p>
    <w:p w:rsidR="00B77F6C" w:rsidRDefault="00031A27">
      <w:pPr>
        <w:pStyle w:val="a3"/>
        <w:spacing w:line="360" w:lineRule="auto"/>
        <w:ind w:left="1384" w:right="617"/>
        <w:jc w:val="both"/>
      </w:pPr>
      <w:r>
        <w:t>Как видим, многие из этих барьеров мы можем убрать. Проблема в том, что для этого нужно сознатель</w:t>
      </w:r>
      <w:r>
        <w:t>ное желание и длительная работа над собой. Но</w:t>
      </w:r>
    </w:p>
    <w:p w:rsidR="00B77F6C" w:rsidRDefault="00B77F6C">
      <w:pPr>
        <w:spacing w:line="360" w:lineRule="auto"/>
        <w:jc w:val="both"/>
        <w:sectPr w:rsidR="00B77F6C">
          <w:pgSz w:w="11910" w:h="16840"/>
          <w:pgMar w:top="280" w:right="240" w:bottom="280" w:left="320" w:header="720" w:footer="720" w:gutter="0"/>
          <w:cols w:space="720"/>
        </w:sectPr>
      </w:pPr>
    </w:p>
    <w:p w:rsidR="00B77F6C" w:rsidRDefault="00031A27" w:rsidP="005974C8">
      <w:pPr>
        <w:pStyle w:val="a3"/>
        <w:spacing w:before="67" w:line="360" w:lineRule="auto"/>
        <w:ind w:left="1384"/>
        <w:sectPr w:rsidR="00B77F6C">
          <w:pgSz w:w="11910" w:h="16840"/>
          <w:pgMar w:top="200" w:right="240" w:bottom="280" w:left="320" w:header="720" w:footer="720" w:gutter="0"/>
          <w:cols w:space="720"/>
        </w:sectPr>
      </w:pPr>
      <w:r>
        <w:lastRenderedPageBreak/>
        <w:t>если вы хотите добиться в жизни успеха, без развития умения эффективно общаться не обойтись.</w:t>
      </w:r>
    </w:p>
    <w:p w:rsidR="00B77F6C" w:rsidRDefault="00B77F6C" w:rsidP="005974C8">
      <w:pPr>
        <w:tabs>
          <w:tab w:val="left" w:pos="8265"/>
        </w:tabs>
        <w:rPr>
          <w:sz w:val="20"/>
        </w:rPr>
      </w:pPr>
    </w:p>
    <w:sectPr w:rsidR="00B77F6C" w:rsidSect="00B77F6C">
      <w:pgSz w:w="16840" w:h="11910" w:orient="landscape"/>
      <w:pgMar w:top="1020" w:right="10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B57"/>
    <w:multiLevelType w:val="hybridMultilevel"/>
    <w:tmpl w:val="86FE4FEE"/>
    <w:lvl w:ilvl="0" w:tplc="D9A42C64">
      <w:numFmt w:val="bullet"/>
      <w:lvlText w:val=""/>
      <w:lvlJc w:val="left"/>
      <w:pPr>
        <w:ind w:left="17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E241E10">
      <w:numFmt w:val="bullet"/>
      <w:lvlText w:val="•"/>
      <w:lvlJc w:val="left"/>
      <w:pPr>
        <w:ind w:left="2278" w:hanging="360"/>
      </w:pPr>
      <w:rPr>
        <w:rFonts w:hint="default"/>
        <w:lang w:val="ru-RU" w:eastAsia="ru-RU" w:bidi="ru-RU"/>
      </w:rPr>
    </w:lvl>
    <w:lvl w:ilvl="2" w:tplc="C4A6B422">
      <w:numFmt w:val="bullet"/>
      <w:lvlText w:val="•"/>
      <w:lvlJc w:val="left"/>
      <w:pPr>
        <w:ind w:left="2776" w:hanging="360"/>
      </w:pPr>
      <w:rPr>
        <w:rFonts w:hint="default"/>
        <w:lang w:val="ru-RU" w:eastAsia="ru-RU" w:bidi="ru-RU"/>
      </w:rPr>
    </w:lvl>
    <w:lvl w:ilvl="3" w:tplc="280479F8">
      <w:numFmt w:val="bullet"/>
      <w:lvlText w:val="•"/>
      <w:lvlJc w:val="left"/>
      <w:pPr>
        <w:ind w:left="3274" w:hanging="360"/>
      </w:pPr>
      <w:rPr>
        <w:rFonts w:hint="default"/>
        <w:lang w:val="ru-RU" w:eastAsia="ru-RU" w:bidi="ru-RU"/>
      </w:rPr>
    </w:lvl>
    <w:lvl w:ilvl="4" w:tplc="803E3AF0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5" w:tplc="5798EDA0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6" w:tplc="9F54E874">
      <w:numFmt w:val="bullet"/>
      <w:lvlText w:val="•"/>
      <w:lvlJc w:val="left"/>
      <w:pPr>
        <w:ind w:left="4768" w:hanging="360"/>
      </w:pPr>
      <w:rPr>
        <w:rFonts w:hint="default"/>
        <w:lang w:val="ru-RU" w:eastAsia="ru-RU" w:bidi="ru-RU"/>
      </w:rPr>
    </w:lvl>
    <w:lvl w:ilvl="7" w:tplc="3A065882">
      <w:numFmt w:val="bullet"/>
      <w:lvlText w:val="•"/>
      <w:lvlJc w:val="left"/>
      <w:pPr>
        <w:ind w:left="5266" w:hanging="360"/>
      </w:pPr>
      <w:rPr>
        <w:rFonts w:hint="default"/>
        <w:lang w:val="ru-RU" w:eastAsia="ru-RU" w:bidi="ru-RU"/>
      </w:rPr>
    </w:lvl>
    <w:lvl w:ilvl="8" w:tplc="C7FED7D2">
      <w:numFmt w:val="bullet"/>
      <w:lvlText w:val="•"/>
      <w:lvlJc w:val="left"/>
      <w:pPr>
        <w:ind w:left="5764" w:hanging="360"/>
      </w:pPr>
      <w:rPr>
        <w:rFonts w:hint="default"/>
        <w:lang w:val="ru-RU" w:eastAsia="ru-RU" w:bidi="ru-RU"/>
      </w:rPr>
    </w:lvl>
  </w:abstractNum>
  <w:abstractNum w:abstractNumId="1">
    <w:nsid w:val="2EDF581A"/>
    <w:multiLevelType w:val="hybridMultilevel"/>
    <w:tmpl w:val="66F65C22"/>
    <w:lvl w:ilvl="0" w:tplc="D848D3C6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BCEEC32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21C6220">
      <w:numFmt w:val="bullet"/>
      <w:lvlText w:val="•"/>
      <w:lvlJc w:val="left"/>
      <w:pPr>
        <w:ind w:left="2653" w:hanging="360"/>
      </w:pPr>
      <w:rPr>
        <w:rFonts w:hint="default"/>
        <w:lang w:val="ru-RU" w:eastAsia="ru-RU" w:bidi="ru-RU"/>
      </w:rPr>
    </w:lvl>
    <w:lvl w:ilvl="3" w:tplc="D2326F5A">
      <w:numFmt w:val="bullet"/>
      <w:lvlText w:val="•"/>
      <w:lvlJc w:val="left"/>
      <w:pPr>
        <w:ind w:left="3166" w:hanging="360"/>
      </w:pPr>
      <w:rPr>
        <w:rFonts w:hint="default"/>
        <w:lang w:val="ru-RU" w:eastAsia="ru-RU" w:bidi="ru-RU"/>
      </w:rPr>
    </w:lvl>
    <w:lvl w:ilvl="4" w:tplc="56B25B20">
      <w:numFmt w:val="bullet"/>
      <w:lvlText w:val="•"/>
      <w:lvlJc w:val="left"/>
      <w:pPr>
        <w:ind w:left="3680" w:hanging="360"/>
      </w:pPr>
      <w:rPr>
        <w:rFonts w:hint="default"/>
        <w:lang w:val="ru-RU" w:eastAsia="ru-RU" w:bidi="ru-RU"/>
      </w:rPr>
    </w:lvl>
    <w:lvl w:ilvl="5" w:tplc="5CF0F65E">
      <w:numFmt w:val="bullet"/>
      <w:lvlText w:val="•"/>
      <w:lvlJc w:val="left"/>
      <w:pPr>
        <w:ind w:left="4193" w:hanging="360"/>
      </w:pPr>
      <w:rPr>
        <w:rFonts w:hint="default"/>
        <w:lang w:val="ru-RU" w:eastAsia="ru-RU" w:bidi="ru-RU"/>
      </w:rPr>
    </w:lvl>
    <w:lvl w:ilvl="6" w:tplc="21E6DD84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7" w:tplc="CB6A4374">
      <w:numFmt w:val="bullet"/>
      <w:lvlText w:val="•"/>
      <w:lvlJc w:val="left"/>
      <w:pPr>
        <w:ind w:left="5220" w:hanging="360"/>
      </w:pPr>
      <w:rPr>
        <w:rFonts w:hint="default"/>
        <w:lang w:val="ru-RU" w:eastAsia="ru-RU" w:bidi="ru-RU"/>
      </w:rPr>
    </w:lvl>
    <w:lvl w:ilvl="8" w:tplc="3BF0D5AE">
      <w:numFmt w:val="bullet"/>
      <w:lvlText w:val="•"/>
      <w:lvlJc w:val="left"/>
      <w:pPr>
        <w:ind w:left="5734" w:hanging="360"/>
      </w:pPr>
      <w:rPr>
        <w:rFonts w:hint="default"/>
        <w:lang w:val="ru-RU" w:eastAsia="ru-RU" w:bidi="ru-RU"/>
      </w:rPr>
    </w:lvl>
  </w:abstractNum>
  <w:abstractNum w:abstractNumId="2">
    <w:nsid w:val="3A3E1335"/>
    <w:multiLevelType w:val="hybridMultilevel"/>
    <w:tmpl w:val="02A026F6"/>
    <w:lvl w:ilvl="0" w:tplc="2A88F2F2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36C856C">
      <w:numFmt w:val="bullet"/>
      <w:lvlText w:val=""/>
      <w:lvlJc w:val="left"/>
      <w:pPr>
        <w:ind w:left="2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A183198">
      <w:numFmt w:val="bullet"/>
      <w:lvlText w:val="•"/>
      <w:lvlJc w:val="left"/>
      <w:pPr>
        <w:ind w:left="3151" w:hanging="360"/>
      </w:pPr>
      <w:rPr>
        <w:rFonts w:hint="default"/>
        <w:lang w:val="ru-RU" w:eastAsia="ru-RU" w:bidi="ru-RU"/>
      </w:rPr>
    </w:lvl>
    <w:lvl w:ilvl="3" w:tplc="EAD20D6E">
      <w:numFmt w:val="bullet"/>
      <w:lvlText w:val="•"/>
      <w:lvlJc w:val="left"/>
      <w:pPr>
        <w:ind w:left="3602" w:hanging="360"/>
      </w:pPr>
      <w:rPr>
        <w:rFonts w:hint="default"/>
        <w:lang w:val="ru-RU" w:eastAsia="ru-RU" w:bidi="ru-RU"/>
      </w:rPr>
    </w:lvl>
    <w:lvl w:ilvl="4" w:tplc="9B56DD3A">
      <w:numFmt w:val="bullet"/>
      <w:lvlText w:val="•"/>
      <w:lvlJc w:val="left"/>
      <w:pPr>
        <w:ind w:left="4053" w:hanging="360"/>
      </w:pPr>
      <w:rPr>
        <w:rFonts w:hint="default"/>
        <w:lang w:val="ru-RU" w:eastAsia="ru-RU" w:bidi="ru-RU"/>
      </w:rPr>
    </w:lvl>
    <w:lvl w:ilvl="5" w:tplc="815E6644">
      <w:numFmt w:val="bullet"/>
      <w:lvlText w:val="•"/>
      <w:lvlJc w:val="left"/>
      <w:pPr>
        <w:ind w:left="4504" w:hanging="360"/>
      </w:pPr>
      <w:rPr>
        <w:rFonts w:hint="default"/>
        <w:lang w:val="ru-RU" w:eastAsia="ru-RU" w:bidi="ru-RU"/>
      </w:rPr>
    </w:lvl>
    <w:lvl w:ilvl="6" w:tplc="AC20F812">
      <w:numFmt w:val="bullet"/>
      <w:lvlText w:val="•"/>
      <w:lvlJc w:val="left"/>
      <w:pPr>
        <w:ind w:left="4956" w:hanging="360"/>
      </w:pPr>
      <w:rPr>
        <w:rFonts w:hint="default"/>
        <w:lang w:val="ru-RU" w:eastAsia="ru-RU" w:bidi="ru-RU"/>
      </w:rPr>
    </w:lvl>
    <w:lvl w:ilvl="7" w:tplc="97368018">
      <w:numFmt w:val="bullet"/>
      <w:lvlText w:val="•"/>
      <w:lvlJc w:val="left"/>
      <w:pPr>
        <w:ind w:left="5407" w:hanging="360"/>
      </w:pPr>
      <w:rPr>
        <w:rFonts w:hint="default"/>
        <w:lang w:val="ru-RU" w:eastAsia="ru-RU" w:bidi="ru-RU"/>
      </w:rPr>
    </w:lvl>
    <w:lvl w:ilvl="8" w:tplc="A83234C2">
      <w:numFmt w:val="bullet"/>
      <w:lvlText w:val="•"/>
      <w:lvlJc w:val="left"/>
      <w:pPr>
        <w:ind w:left="5858" w:hanging="360"/>
      </w:pPr>
      <w:rPr>
        <w:rFonts w:hint="default"/>
        <w:lang w:val="ru-RU" w:eastAsia="ru-RU" w:bidi="ru-RU"/>
      </w:rPr>
    </w:lvl>
  </w:abstractNum>
  <w:abstractNum w:abstractNumId="3">
    <w:nsid w:val="65DC0523"/>
    <w:multiLevelType w:val="hybridMultilevel"/>
    <w:tmpl w:val="6A2ECA6A"/>
    <w:lvl w:ilvl="0" w:tplc="C0228E1E">
      <w:numFmt w:val="bullet"/>
      <w:lvlText w:val="-"/>
      <w:lvlJc w:val="left"/>
      <w:pPr>
        <w:ind w:left="25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67483A2">
      <w:start w:val="1"/>
      <w:numFmt w:val="decimal"/>
      <w:lvlText w:val="%2."/>
      <w:lvlJc w:val="left"/>
      <w:pPr>
        <w:ind w:left="209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696E27E2">
      <w:numFmt w:val="bullet"/>
      <w:lvlText w:val="•"/>
      <w:lvlJc w:val="left"/>
      <w:pPr>
        <w:ind w:left="3127" w:hanging="424"/>
      </w:pPr>
      <w:rPr>
        <w:rFonts w:hint="default"/>
        <w:lang w:val="ru-RU" w:eastAsia="ru-RU" w:bidi="ru-RU"/>
      </w:rPr>
    </w:lvl>
    <w:lvl w:ilvl="3" w:tplc="9022E13E">
      <w:numFmt w:val="bullet"/>
      <w:lvlText w:val="•"/>
      <w:lvlJc w:val="left"/>
      <w:pPr>
        <w:ind w:left="4154" w:hanging="424"/>
      </w:pPr>
      <w:rPr>
        <w:rFonts w:hint="default"/>
        <w:lang w:val="ru-RU" w:eastAsia="ru-RU" w:bidi="ru-RU"/>
      </w:rPr>
    </w:lvl>
    <w:lvl w:ilvl="4" w:tplc="BC302536">
      <w:numFmt w:val="bullet"/>
      <w:lvlText w:val="•"/>
      <w:lvlJc w:val="left"/>
      <w:pPr>
        <w:ind w:left="5182" w:hanging="424"/>
      </w:pPr>
      <w:rPr>
        <w:rFonts w:hint="default"/>
        <w:lang w:val="ru-RU" w:eastAsia="ru-RU" w:bidi="ru-RU"/>
      </w:rPr>
    </w:lvl>
    <w:lvl w:ilvl="5" w:tplc="FC98D530">
      <w:numFmt w:val="bullet"/>
      <w:lvlText w:val="•"/>
      <w:lvlJc w:val="left"/>
      <w:pPr>
        <w:ind w:left="6209" w:hanging="424"/>
      </w:pPr>
      <w:rPr>
        <w:rFonts w:hint="default"/>
        <w:lang w:val="ru-RU" w:eastAsia="ru-RU" w:bidi="ru-RU"/>
      </w:rPr>
    </w:lvl>
    <w:lvl w:ilvl="6" w:tplc="46FC84A8">
      <w:numFmt w:val="bullet"/>
      <w:lvlText w:val="•"/>
      <w:lvlJc w:val="left"/>
      <w:pPr>
        <w:ind w:left="7236" w:hanging="424"/>
      </w:pPr>
      <w:rPr>
        <w:rFonts w:hint="default"/>
        <w:lang w:val="ru-RU" w:eastAsia="ru-RU" w:bidi="ru-RU"/>
      </w:rPr>
    </w:lvl>
    <w:lvl w:ilvl="7" w:tplc="A202B790">
      <w:numFmt w:val="bullet"/>
      <w:lvlText w:val="•"/>
      <w:lvlJc w:val="left"/>
      <w:pPr>
        <w:ind w:left="8264" w:hanging="424"/>
      </w:pPr>
      <w:rPr>
        <w:rFonts w:hint="default"/>
        <w:lang w:val="ru-RU" w:eastAsia="ru-RU" w:bidi="ru-RU"/>
      </w:rPr>
    </w:lvl>
    <w:lvl w:ilvl="8" w:tplc="C2A613AA">
      <w:numFmt w:val="bullet"/>
      <w:lvlText w:val="•"/>
      <w:lvlJc w:val="left"/>
      <w:pPr>
        <w:ind w:left="9291" w:hanging="424"/>
      </w:pPr>
      <w:rPr>
        <w:rFonts w:hint="default"/>
        <w:lang w:val="ru-RU" w:eastAsia="ru-RU" w:bidi="ru-RU"/>
      </w:rPr>
    </w:lvl>
  </w:abstractNum>
  <w:abstractNum w:abstractNumId="4">
    <w:nsid w:val="667A2424"/>
    <w:multiLevelType w:val="hybridMultilevel"/>
    <w:tmpl w:val="77D0F7BA"/>
    <w:lvl w:ilvl="0" w:tplc="1DB2963E">
      <w:numFmt w:val="bullet"/>
      <w:lvlText w:val="о"/>
      <w:lvlJc w:val="left"/>
      <w:pPr>
        <w:ind w:left="108" w:hanging="2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50B0F512">
      <w:numFmt w:val="bullet"/>
      <w:lvlText w:val=""/>
      <w:lvlJc w:val="left"/>
      <w:pPr>
        <w:ind w:left="1840" w:hanging="62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E6C27B6">
      <w:numFmt w:val="bullet"/>
      <w:lvlText w:val="•"/>
      <w:lvlJc w:val="left"/>
      <w:pPr>
        <w:ind w:left="2896" w:hanging="624"/>
      </w:pPr>
      <w:rPr>
        <w:rFonts w:hint="default"/>
        <w:lang w:val="ru-RU" w:eastAsia="ru-RU" w:bidi="ru-RU"/>
      </w:rPr>
    </w:lvl>
    <w:lvl w:ilvl="3" w:tplc="D76E1C94">
      <w:numFmt w:val="bullet"/>
      <w:lvlText w:val="•"/>
      <w:lvlJc w:val="left"/>
      <w:pPr>
        <w:ind w:left="3952" w:hanging="624"/>
      </w:pPr>
      <w:rPr>
        <w:rFonts w:hint="default"/>
        <w:lang w:val="ru-RU" w:eastAsia="ru-RU" w:bidi="ru-RU"/>
      </w:rPr>
    </w:lvl>
    <w:lvl w:ilvl="4" w:tplc="A954AD20">
      <w:numFmt w:val="bullet"/>
      <w:lvlText w:val="•"/>
      <w:lvlJc w:val="left"/>
      <w:pPr>
        <w:ind w:left="5008" w:hanging="624"/>
      </w:pPr>
      <w:rPr>
        <w:rFonts w:hint="default"/>
        <w:lang w:val="ru-RU" w:eastAsia="ru-RU" w:bidi="ru-RU"/>
      </w:rPr>
    </w:lvl>
    <w:lvl w:ilvl="5" w:tplc="2C7CE4F6">
      <w:numFmt w:val="bullet"/>
      <w:lvlText w:val="•"/>
      <w:lvlJc w:val="left"/>
      <w:pPr>
        <w:ind w:left="6064" w:hanging="624"/>
      </w:pPr>
      <w:rPr>
        <w:rFonts w:hint="default"/>
        <w:lang w:val="ru-RU" w:eastAsia="ru-RU" w:bidi="ru-RU"/>
      </w:rPr>
    </w:lvl>
    <w:lvl w:ilvl="6" w:tplc="52F6FDCE">
      <w:numFmt w:val="bullet"/>
      <w:lvlText w:val="•"/>
      <w:lvlJc w:val="left"/>
      <w:pPr>
        <w:ind w:left="7121" w:hanging="624"/>
      </w:pPr>
      <w:rPr>
        <w:rFonts w:hint="default"/>
        <w:lang w:val="ru-RU" w:eastAsia="ru-RU" w:bidi="ru-RU"/>
      </w:rPr>
    </w:lvl>
    <w:lvl w:ilvl="7" w:tplc="7DC0B8B2">
      <w:numFmt w:val="bullet"/>
      <w:lvlText w:val="•"/>
      <w:lvlJc w:val="left"/>
      <w:pPr>
        <w:ind w:left="8177" w:hanging="624"/>
      </w:pPr>
      <w:rPr>
        <w:rFonts w:hint="default"/>
        <w:lang w:val="ru-RU" w:eastAsia="ru-RU" w:bidi="ru-RU"/>
      </w:rPr>
    </w:lvl>
    <w:lvl w:ilvl="8" w:tplc="1FE63A00">
      <w:numFmt w:val="bullet"/>
      <w:lvlText w:val="•"/>
      <w:lvlJc w:val="left"/>
      <w:pPr>
        <w:ind w:left="9233" w:hanging="624"/>
      </w:pPr>
      <w:rPr>
        <w:rFonts w:hint="default"/>
        <w:lang w:val="ru-RU" w:eastAsia="ru-RU" w:bidi="ru-RU"/>
      </w:rPr>
    </w:lvl>
  </w:abstractNum>
  <w:abstractNum w:abstractNumId="5">
    <w:nsid w:val="6F387A21"/>
    <w:multiLevelType w:val="hybridMultilevel"/>
    <w:tmpl w:val="8A8EFA04"/>
    <w:lvl w:ilvl="0" w:tplc="070C96CE">
      <w:numFmt w:val="bullet"/>
      <w:lvlText w:val=""/>
      <w:lvlJc w:val="left"/>
      <w:pPr>
        <w:ind w:left="532" w:hanging="43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C3895FE">
      <w:numFmt w:val="bullet"/>
      <w:lvlText w:val="•"/>
      <w:lvlJc w:val="left"/>
      <w:pPr>
        <w:ind w:left="1620" w:hanging="436"/>
      </w:pPr>
      <w:rPr>
        <w:rFonts w:hint="default"/>
        <w:lang w:val="ru-RU" w:eastAsia="ru-RU" w:bidi="ru-RU"/>
      </w:rPr>
    </w:lvl>
    <w:lvl w:ilvl="2" w:tplc="9E465C0A">
      <w:numFmt w:val="bullet"/>
      <w:lvlText w:val="•"/>
      <w:lvlJc w:val="left"/>
      <w:pPr>
        <w:ind w:left="2701" w:hanging="436"/>
      </w:pPr>
      <w:rPr>
        <w:rFonts w:hint="default"/>
        <w:lang w:val="ru-RU" w:eastAsia="ru-RU" w:bidi="ru-RU"/>
      </w:rPr>
    </w:lvl>
    <w:lvl w:ilvl="3" w:tplc="85466C22">
      <w:numFmt w:val="bullet"/>
      <w:lvlText w:val="•"/>
      <w:lvlJc w:val="left"/>
      <w:pPr>
        <w:ind w:left="3781" w:hanging="436"/>
      </w:pPr>
      <w:rPr>
        <w:rFonts w:hint="default"/>
        <w:lang w:val="ru-RU" w:eastAsia="ru-RU" w:bidi="ru-RU"/>
      </w:rPr>
    </w:lvl>
    <w:lvl w:ilvl="4" w:tplc="CDA4CCF4">
      <w:numFmt w:val="bullet"/>
      <w:lvlText w:val="•"/>
      <w:lvlJc w:val="left"/>
      <w:pPr>
        <w:ind w:left="4862" w:hanging="436"/>
      </w:pPr>
      <w:rPr>
        <w:rFonts w:hint="default"/>
        <w:lang w:val="ru-RU" w:eastAsia="ru-RU" w:bidi="ru-RU"/>
      </w:rPr>
    </w:lvl>
    <w:lvl w:ilvl="5" w:tplc="3E3ABCDA">
      <w:numFmt w:val="bullet"/>
      <w:lvlText w:val="•"/>
      <w:lvlJc w:val="left"/>
      <w:pPr>
        <w:ind w:left="5943" w:hanging="436"/>
      </w:pPr>
      <w:rPr>
        <w:rFonts w:hint="default"/>
        <w:lang w:val="ru-RU" w:eastAsia="ru-RU" w:bidi="ru-RU"/>
      </w:rPr>
    </w:lvl>
    <w:lvl w:ilvl="6" w:tplc="99DC2C14">
      <w:numFmt w:val="bullet"/>
      <w:lvlText w:val="•"/>
      <w:lvlJc w:val="left"/>
      <w:pPr>
        <w:ind w:left="7023" w:hanging="436"/>
      </w:pPr>
      <w:rPr>
        <w:rFonts w:hint="default"/>
        <w:lang w:val="ru-RU" w:eastAsia="ru-RU" w:bidi="ru-RU"/>
      </w:rPr>
    </w:lvl>
    <w:lvl w:ilvl="7" w:tplc="5CFEDC5E">
      <w:numFmt w:val="bullet"/>
      <w:lvlText w:val="•"/>
      <w:lvlJc w:val="left"/>
      <w:pPr>
        <w:ind w:left="8104" w:hanging="436"/>
      </w:pPr>
      <w:rPr>
        <w:rFonts w:hint="default"/>
        <w:lang w:val="ru-RU" w:eastAsia="ru-RU" w:bidi="ru-RU"/>
      </w:rPr>
    </w:lvl>
    <w:lvl w:ilvl="8" w:tplc="95185D18">
      <w:numFmt w:val="bullet"/>
      <w:lvlText w:val="•"/>
      <w:lvlJc w:val="left"/>
      <w:pPr>
        <w:ind w:left="9184" w:hanging="436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7F6C"/>
    <w:rsid w:val="00031A27"/>
    <w:rsid w:val="005974C8"/>
    <w:rsid w:val="00B73381"/>
    <w:rsid w:val="00B7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F6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7F6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77F6C"/>
    <w:pPr>
      <w:spacing w:before="1"/>
      <w:ind w:left="89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7F6C"/>
    <w:pPr>
      <w:ind w:left="18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77F6C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97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4C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2020-11-23T01:06:00Z</dcterms:created>
  <dcterms:modified xsi:type="dcterms:W3CDTF">2020-11-23T01:06:00Z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2020-11-23T00:00:00Z</vt:filetime>
  </property>
</Properties>
</file>