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5D5" w:rsidRPr="003815D5" w:rsidRDefault="003815D5" w:rsidP="003815D5">
      <w:pPr>
        <w:jc w:val="center"/>
        <w:rPr>
          <w:rFonts w:ascii="Times New Roman" w:hAnsi="Times New Roman" w:cs="Times New Roman"/>
          <w:szCs w:val="28"/>
        </w:rPr>
      </w:pPr>
      <w:r w:rsidRPr="003815D5">
        <w:rPr>
          <w:rFonts w:ascii="Times New Roman" w:hAnsi="Times New Roman" w:cs="Times New Roman"/>
          <w:szCs w:val="28"/>
        </w:rPr>
        <w:t>Муниципальное</w:t>
      </w:r>
      <w:r w:rsidR="005B0CF0">
        <w:rPr>
          <w:rFonts w:ascii="Times New Roman" w:hAnsi="Times New Roman" w:cs="Times New Roman"/>
          <w:szCs w:val="28"/>
        </w:rPr>
        <w:t xml:space="preserve"> автономное</w:t>
      </w:r>
      <w:r w:rsidRPr="003815D5">
        <w:rPr>
          <w:rFonts w:ascii="Times New Roman" w:hAnsi="Times New Roman" w:cs="Times New Roman"/>
          <w:szCs w:val="28"/>
        </w:rPr>
        <w:t xml:space="preserve"> общеобразовательное учреждение</w:t>
      </w:r>
    </w:p>
    <w:p w:rsidR="003815D5" w:rsidRPr="003815D5" w:rsidRDefault="003815D5" w:rsidP="003815D5">
      <w:pPr>
        <w:jc w:val="center"/>
        <w:rPr>
          <w:rFonts w:ascii="Times New Roman" w:hAnsi="Times New Roman" w:cs="Times New Roman"/>
          <w:b/>
          <w:szCs w:val="28"/>
        </w:rPr>
      </w:pPr>
      <w:r w:rsidRPr="003815D5">
        <w:rPr>
          <w:rFonts w:ascii="Times New Roman" w:hAnsi="Times New Roman" w:cs="Times New Roman"/>
          <w:b/>
          <w:szCs w:val="28"/>
        </w:rPr>
        <w:t>«Могойтуйская средняя общеобразовательная школа №3»</w:t>
      </w:r>
    </w:p>
    <w:p w:rsidR="003815D5" w:rsidRPr="003815D5" w:rsidRDefault="003815D5" w:rsidP="003815D5">
      <w:pPr>
        <w:rPr>
          <w:rFonts w:ascii="Times New Roman" w:hAnsi="Times New Roman" w:cs="Times New Roman"/>
          <w:szCs w:val="28"/>
        </w:rPr>
      </w:pPr>
    </w:p>
    <w:p w:rsidR="003815D5" w:rsidRPr="003815D5" w:rsidRDefault="003815D5" w:rsidP="003815D5">
      <w:pPr>
        <w:rPr>
          <w:rFonts w:ascii="Times New Roman" w:hAnsi="Times New Roman" w:cs="Times New Roman"/>
          <w:szCs w:val="28"/>
        </w:rPr>
      </w:pPr>
    </w:p>
    <w:tbl>
      <w:tblPr>
        <w:tblW w:w="9464" w:type="dxa"/>
        <w:tblLook w:val="01E0"/>
      </w:tblPr>
      <w:tblGrid>
        <w:gridCol w:w="4786"/>
        <w:gridCol w:w="709"/>
        <w:gridCol w:w="3969"/>
      </w:tblGrid>
      <w:tr w:rsidR="003815D5" w:rsidRPr="003815D5" w:rsidTr="008B5964">
        <w:trPr>
          <w:trHeight w:val="1755"/>
        </w:trPr>
        <w:tc>
          <w:tcPr>
            <w:tcW w:w="4786" w:type="dxa"/>
          </w:tcPr>
          <w:p w:rsidR="003815D5" w:rsidRPr="003815D5" w:rsidRDefault="003815D5" w:rsidP="008B5964">
            <w:pPr>
              <w:pStyle w:val="a4"/>
              <w:spacing w:before="0" w:beforeAutospacing="0" w:after="0" w:afterAutospacing="0"/>
              <w:rPr>
                <w:sz w:val="28"/>
                <w:szCs w:val="28"/>
                <w:lang w:val="ru-RU"/>
              </w:rPr>
            </w:pPr>
            <w:r w:rsidRPr="003815D5">
              <w:rPr>
                <w:sz w:val="28"/>
                <w:szCs w:val="28"/>
                <w:lang w:val="ru-RU"/>
              </w:rPr>
              <w:t>Принято на педагогическом совете</w:t>
            </w:r>
          </w:p>
          <w:p w:rsidR="003815D5" w:rsidRPr="003815D5" w:rsidRDefault="003815D5" w:rsidP="008B5964">
            <w:pPr>
              <w:pStyle w:val="a4"/>
              <w:spacing w:before="0" w:beforeAutospacing="0" w:after="0" w:afterAutospacing="0"/>
              <w:rPr>
                <w:sz w:val="28"/>
                <w:szCs w:val="28"/>
                <w:lang w:val="ru-RU"/>
              </w:rPr>
            </w:pPr>
            <w:r w:rsidRPr="003815D5">
              <w:rPr>
                <w:sz w:val="28"/>
                <w:szCs w:val="28"/>
                <w:lang w:val="ru-RU"/>
              </w:rPr>
              <w:t>М</w:t>
            </w:r>
            <w:r w:rsidR="005B0CF0">
              <w:rPr>
                <w:sz w:val="28"/>
                <w:szCs w:val="28"/>
                <w:lang w:val="ru-RU"/>
              </w:rPr>
              <w:t>А</w:t>
            </w:r>
            <w:r w:rsidRPr="003815D5">
              <w:rPr>
                <w:sz w:val="28"/>
                <w:szCs w:val="28"/>
                <w:lang w:val="ru-RU"/>
              </w:rPr>
              <w:t>ОУ «МСОШ №3»</w:t>
            </w:r>
          </w:p>
          <w:p w:rsidR="003815D5" w:rsidRPr="003815D5" w:rsidRDefault="005B0CF0" w:rsidP="008B5964">
            <w:pPr>
              <w:rPr>
                <w:rFonts w:ascii="Times New Roman" w:hAnsi="Times New Roman" w:cs="Times New Roman"/>
                <w:szCs w:val="28"/>
              </w:rPr>
            </w:pPr>
            <w:r>
              <w:rPr>
                <w:rFonts w:ascii="Times New Roman" w:hAnsi="Times New Roman" w:cs="Times New Roman"/>
                <w:szCs w:val="28"/>
              </w:rPr>
              <w:t>(протокол № ___  от_______  2020</w:t>
            </w:r>
            <w:r w:rsidR="003815D5" w:rsidRPr="003815D5">
              <w:rPr>
                <w:rFonts w:ascii="Times New Roman" w:hAnsi="Times New Roman" w:cs="Times New Roman"/>
                <w:szCs w:val="28"/>
              </w:rPr>
              <w:t>г.)</w:t>
            </w:r>
          </w:p>
          <w:p w:rsidR="003815D5" w:rsidRPr="003815D5" w:rsidRDefault="003815D5" w:rsidP="008B5964">
            <w:pPr>
              <w:pStyle w:val="a4"/>
              <w:spacing w:before="0" w:beforeAutospacing="0" w:after="0" w:afterAutospacing="0"/>
              <w:rPr>
                <w:sz w:val="28"/>
                <w:szCs w:val="28"/>
                <w:lang w:val="ru-RU"/>
              </w:rPr>
            </w:pPr>
            <w:r w:rsidRPr="003815D5">
              <w:rPr>
                <w:sz w:val="28"/>
                <w:szCs w:val="28"/>
                <w:lang w:val="ru-RU"/>
              </w:rPr>
              <w:t xml:space="preserve">Секретарь собрания: </w:t>
            </w:r>
          </w:p>
          <w:p w:rsidR="003815D5" w:rsidRPr="003815D5" w:rsidRDefault="003815D5" w:rsidP="005B0CF0">
            <w:pPr>
              <w:pStyle w:val="a4"/>
              <w:spacing w:before="0" w:beforeAutospacing="0" w:after="0" w:afterAutospacing="0"/>
              <w:rPr>
                <w:sz w:val="28"/>
                <w:szCs w:val="28"/>
              </w:rPr>
            </w:pPr>
            <w:r w:rsidRPr="003815D5">
              <w:rPr>
                <w:sz w:val="28"/>
                <w:szCs w:val="28"/>
              </w:rPr>
              <w:t xml:space="preserve">__________  </w:t>
            </w:r>
            <w:r w:rsidR="005B0CF0">
              <w:rPr>
                <w:sz w:val="28"/>
                <w:szCs w:val="28"/>
                <w:lang w:val="ru-RU"/>
              </w:rPr>
              <w:t>С.В.Борокшонова</w:t>
            </w:r>
            <w:r w:rsidRPr="003815D5">
              <w:rPr>
                <w:sz w:val="28"/>
                <w:szCs w:val="28"/>
              </w:rPr>
              <w:t xml:space="preserve"> </w:t>
            </w:r>
          </w:p>
        </w:tc>
        <w:tc>
          <w:tcPr>
            <w:tcW w:w="709" w:type="dxa"/>
          </w:tcPr>
          <w:p w:rsidR="003815D5" w:rsidRPr="003815D5" w:rsidRDefault="003815D5" w:rsidP="008B5964">
            <w:pPr>
              <w:pStyle w:val="a4"/>
              <w:spacing w:before="0" w:beforeAutospacing="0" w:after="0" w:afterAutospacing="0"/>
              <w:rPr>
                <w:sz w:val="28"/>
                <w:szCs w:val="28"/>
              </w:rPr>
            </w:pPr>
          </w:p>
        </w:tc>
        <w:tc>
          <w:tcPr>
            <w:tcW w:w="3969" w:type="dxa"/>
          </w:tcPr>
          <w:p w:rsidR="003815D5" w:rsidRPr="003815D5" w:rsidRDefault="003815D5" w:rsidP="008B5964">
            <w:pPr>
              <w:pStyle w:val="a4"/>
              <w:spacing w:before="0" w:beforeAutospacing="0" w:after="0" w:afterAutospacing="0"/>
              <w:rPr>
                <w:sz w:val="28"/>
                <w:szCs w:val="28"/>
                <w:lang w:val="ru-RU"/>
              </w:rPr>
            </w:pPr>
            <w:r w:rsidRPr="003815D5">
              <w:rPr>
                <w:sz w:val="28"/>
                <w:szCs w:val="28"/>
                <w:lang w:val="ru-RU"/>
              </w:rPr>
              <w:t>Утверждено приказом</w:t>
            </w:r>
          </w:p>
          <w:p w:rsidR="003815D5" w:rsidRPr="003815D5" w:rsidRDefault="005B0CF0" w:rsidP="008B5964">
            <w:pPr>
              <w:pStyle w:val="a4"/>
              <w:spacing w:before="0" w:beforeAutospacing="0" w:after="0" w:afterAutospacing="0"/>
              <w:rPr>
                <w:sz w:val="28"/>
                <w:szCs w:val="28"/>
                <w:lang w:val="ru-RU"/>
              </w:rPr>
            </w:pPr>
            <w:r>
              <w:rPr>
                <w:sz w:val="28"/>
                <w:szCs w:val="28"/>
                <w:lang w:val="ru-RU"/>
              </w:rPr>
              <w:t xml:space="preserve"> №____ от ___________2020</w:t>
            </w:r>
            <w:r w:rsidR="003815D5" w:rsidRPr="003815D5">
              <w:rPr>
                <w:sz w:val="28"/>
                <w:szCs w:val="28"/>
                <w:lang w:val="ru-RU"/>
              </w:rPr>
              <w:t>г.</w:t>
            </w:r>
          </w:p>
          <w:p w:rsidR="003815D5" w:rsidRPr="003815D5" w:rsidRDefault="003815D5" w:rsidP="008B5964">
            <w:pPr>
              <w:pStyle w:val="a4"/>
              <w:spacing w:before="0" w:beforeAutospacing="0" w:after="0" w:afterAutospacing="0"/>
              <w:rPr>
                <w:sz w:val="28"/>
                <w:szCs w:val="28"/>
                <w:lang w:val="ru-RU"/>
              </w:rPr>
            </w:pPr>
            <w:r w:rsidRPr="003815D5">
              <w:rPr>
                <w:sz w:val="28"/>
                <w:szCs w:val="28"/>
                <w:lang w:val="ru-RU"/>
              </w:rPr>
              <w:t>по М</w:t>
            </w:r>
            <w:r w:rsidR="005B0CF0">
              <w:rPr>
                <w:sz w:val="28"/>
                <w:szCs w:val="28"/>
                <w:lang w:val="ru-RU"/>
              </w:rPr>
              <w:t>А</w:t>
            </w:r>
            <w:r w:rsidRPr="003815D5">
              <w:rPr>
                <w:sz w:val="28"/>
                <w:szCs w:val="28"/>
                <w:lang w:val="ru-RU"/>
              </w:rPr>
              <w:t>ОУ «МСОШ №3»</w:t>
            </w:r>
          </w:p>
          <w:p w:rsidR="003815D5" w:rsidRPr="003815D5" w:rsidRDefault="003815D5" w:rsidP="008B5964">
            <w:pPr>
              <w:pStyle w:val="a4"/>
              <w:spacing w:before="0" w:beforeAutospacing="0" w:after="0" w:afterAutospacing="0"/>
              <w:rPr>
                <w:sz w:val="28"/>
                <w:szCs w:val="28"/>
                <w:lang w:val="ru-RU"/>
              </w:rPr>
            </w:pPr>
            <w:r w:rsidRPr="003815D5">
              <w:rPr>
                <w:sz w:val="28"/>
                <w:szCs w:val="28"/>
                <w:lang w:val="ru-RU"/>
              </w:rPr>
              <w:t>Директор школы:</w:t>
            </w:r>
          </w:p>
          <w:p w:rsidR="003815D5" w:rsidRPr="003815D5" w:rsidRDefault="003815D5" w:rsidP="008B5964">
            <w:pPr>
              <w:pStyle w:val="a4"/>
              <w:spacing w:before="0" w:beforeAutospacing="0" w:after="0" w:afterAutospacing="0"/>
              <w:rPr>
                <w:sz w:val="28"/>
                <w:szCs w:val="28"/>
                <w:lang w:val="ru-RU"/>
              </w:rPr>
            </w:pPr>
            <w:r w:rsidRPr="003815D5">
              <w:rPr>
                <w:sz w:val="28"/>
                <w:szCs w:val="28"/>
                <w:lang w:val="ru-RU"/>
              </w:rPr>
              <w:t>_________  Б.В. Цыбенова</w:t>
            </w:r>
          </w:p>
        </w:tc>
      </w:tr>
    </w:tbl>
    <w:p w:rsidR="003B0042" w:rsidRPr="003B0042" w:rsidRDefault="003B0042" w:rsidP="003B0042">
      <w:pPr>
        <w:rPr>
          <w:rFonts w:ascii="Times New Roman" w:hAnsi="Times New Roman" w:cs="Times New Roman"/>
          <w:sz w:val="28"/>
          <w:szCs w:val="28"/>
        </w:rPr>
      </w:pPr>
    </w:p>
    <w:p w:rsidR="003B0042" w:rsidRPr="005B0CF0" w:rsidRDefault="003B0042"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815D5" w:rsidRPr="005B0CF0" w:rsidRDefault="003815D5" w:rsidP="003B0042">
      <w:pPr>
        <w:rPr>
          <w:rFonts w:ascii="Times New Roman" w:hAnsi="Times New Roman" w:cs="Times New Roman"/>
          <w:sz w:val="28"/>
          <w:szCs w:val="28"/>
        </w:rPr>
      </w:pPr>
    </w:p>
    <w:p w:rsidR="003B0042" w:rsidRPr="00BE40B6" w:rsidRDefault="003B0042" w:rsidP="003B0042">
      <w:pPr>
        <w:jc w:val="center"/>
        <w:rPr>
          <w:rFonts w:ascii="Times New Roman" w:hAnsi="Times New Roman"/>
          <w:b/>
          <w:sz w:val="36"/>
          <w:szCs w:val="36"/>
        </w:rPr>
      </w:pPr>
      <w:r w:rsidRPr="00BE40B6">
        <w:rPr>
          <w:rFonts w:ascii="Times New Roman" w:hAnsi="Times New Roman"/>
          <w:b/>
          <w:sz w:val="36"/>
          <w:szCs w:val="36"/>
        </w:rPr>
        <w:t>ОСНОВНАЯ</w:t>
      </w:r>
    </w:p>
    <w:p w:rsidR="003B0042" w:rsidRPr="00BE40B6" w:rsidRDefault="003B0042" w:rsidP="003B0042">
      <w:pPr>
        <w:jc w:val="center"/>
        <w:rPr>
          <w:rFonts w:ascii="Times New Roman" w:hAnsi="Times New Roman"/>
          <w:b/>
          <w:sz w:val="36"/>
          <w:szCs w:val="36"/>
        </w:rPr>
      </w:pPr>
      <w:r w:rsidRPr="00BE40B6">
        <w:rPr>
          <w:rFonts w:ascii="Times New Roman" w:hAnsi="Times New Roman"/>
          <w:b/>
          <w:sz w:val="36"/>
          <w:szCs w:val="36"/>
        </w:rPr>
        <w:t>образовательная программа</w:t>
      </w:r>
    </w:p>
    <w:p w:rsidR="003B0042" w:rsidRPr="008D67BA" w:rsidRDefault="003B0042" w:rsidP="008D67BA">
      <w:pPr>
        <w:jc w:val="center"/>
        <w:rPr>
          <w:rFonts w:ascii="Times New Roman" w:hAnsi="Times New Roman"/>
          <w:b/>
          <w:sz w:val="36"/>
          <w:szCs w:val="36"/>
        </w:rPr>
      </w:pPr>
      <w:r w:rsidRPr="00BE40B6">
        <w:rPr>
          <w:rFonts w:ascii="Times New Roman" w:hAnsi="Times New Roman"/>
          <w:b/>
          <w:sz w:val="36"/>
          <w:szCs w:val="36"/>
        </w:rPr>
        <w:t>среднего  общего  образования</w:t>
      </w:r>
    </w:p>
    <w:p w:rsidR="003B0042" w:rsidRPr="003B0042" w:rsidRDefault="003B0042" w:rsidP="003B0042">
      <w:pPr>
        <w:jc w:val="center"/>
        <w:rPr>
          <w:rFonts w:ascii="Times New Roman" w:hAnsi="Times New Roman" w:cs="Times New Roman"/>
          <w:sz w:val="28"/>
          <w:szCs w:val="28"/>
        </w:rPr>
      </w:pPr>
    </w:p>
    <w:p w:rsidR="003B0042" w:rsidRPr="003B0042" w:rsidRDefault="003B0042" w:rsidP="003B0042">
      <w:pPr>
        <w:jc w:val="center"/>
        <w:rPr>
          <w:rFonts w:ascii="Times New Roman" w:hAnsi="Times New Roman" w:cs="Times New Roman"/>
          <w:sz w:val="28"/>
          <w:szCs w:val="28"/>
        </w:rPr>
      </w:pPr>
    </w:p>
    <w:p w:rsidR="003B0042" w:rsidRPr="00227A0C" w:rsidRDefault="003B0042" w:rsidP="003B0042">
      <w:pPr>
        <w:jc w:val="center"/>
      </w:pPr>
    </w:p>
    <w:p w:rsidR="003B0042" w:rsidRPr="00227A0C" w:rsidRDefault="003B0042" w:rsidP="003B0042">
      <w:pPr>
        <w:jc w:val="center"/>
      </w:pPr>
    </w:p>
    <w:p w:rsidR="003B0042" w:rsidRPr="00227A0C" w:rsidRDefault="003B0042" w:rsidP="003B0042">
      <w:pPr>
        <w:jc w:val="center"/>
      </w:pPr>
    </w:p>
    <w:p w:rsidR="003B0042" w:rsidRPr="00227A0C" w:rsidRDefault="003B0042" w:rsidP="003B0042">
      <w:pPr>
        <w:jc w:val="center"/>
      </w:pPr>
    </w:p>
    <w:p w:rsidR="003B0042" w:rsidRPr="00227A0C" w:rsidRDefault="003B0042" w:rsidP="003B0042">
      <w:pPr>
        <w:jc w:val="center"/>
      </w:pPr>
    </w:p>
    <w:p w:rsidR="003B0042" w:rsidRDefault="003B0042" w:rsidP="003B0042">
      <w:pPr>
        <w:jc w:val="center"/>
      </w:pPr>
    </w:p>
    <w:p w:rsidR="003B0042" w:rsidRDefault="003B0042" w:rsidP="003B0042">
      <w:pPr>
        <w:jc w:val="center"/>
      </w:pPr>
    </w:p>
    <w:p w:rsidR="003B0042" w:rsidRDefault="003B0042" w:rsidP="003B0042">
      <w:pPr>
        <w:jc w:val="center"/>
      </w:pPr>
    </w:p>
    <w:p w:rsidR="003B0042" w:rsidRDefault="003B0042" w:rsidP="003B0042">
      <w:pPr>
        <w:jc w:val="center"/>
      </w:pPr>
    </w:p>
    <w:p w:rsidR="003B0042" w:rsidRDefault="003B0042" w:rsidP="003B0042">
      <w:pPr>
        <w:jc w:val="center"/>
      </w:pPr>
    </w:p>
    <w:p w:rsidR="003B0042" w:rsidRDefault="003B0042" w:rsidP="003B0042">
      <w:pPr>
        <w:jc w:val="center"/>
      </w:pPr>
    </w:p>
    <w:p w:rsidR="003B0042" w:rsidRDefault="003B0042" w:rsidP="003B0042">
      <w:pPr>
        <w:jc w:val="center"/>
      </w:pPr>
    </w:p>
    <w:p w:rsidR="003B0042" w:rsidRDefault="003B0042" w:rsidP="003B0042">
      <w:pPr>
        <w:jc w:val="center"/>
      </w:pPr>
    </w:p>
    <w:p w:rsidR="002E56BB" w:rsidRDefault="002E56BB" w:rsidP="003B0042">
      <w:pPr>
        <w:jc w:val="center"/>
      </w:pPr>
    </w:p>
    <w:p w:rsidR="002E56BB" w:rsidRDefault="002E56BB" w:rsidP="003B0042">
      <w:pPr>
        <w:jc w:val="center"/>
      </w:pPr>
    </w:p>
    <w:p w:rsidR="002E56BB" w:rsidRDefault="002E56BB" w:rsidP="003B0042">
      <w:pPr>
        <w:jc w:val="center"/>
      </w:pPr>
    </w:p>
    <w:p w:rsidR="002E56BB" w:rsidRDefault="002E56BB" w:rsidP="003B0042">
      <w:pPr>
        <w:jc w:val="center"/>
      </w:pPr>
    </w:p>
    <w:p w:rsidR="002E56BB" w:rsidRDefault="002E56BB" w:rsidP="003B0042">
      <w:pPr>
        <w:jc w:val="center"/>
      </w:pPr>
    </w:p>
    <w:p w:rsidR="003B0042" w:rsidRDefault="003B0042" w:rsidP="003B0042">
      <w:pPr>
        <w:jc w:val="center"/>
      </w:pPr>
    </w:p>
    <w:p w:rsidR="003B0042" w:rsidRDefault="003B0042" w:rsidP="003B0042">
      <w:pPr>
        <w:jc w:val="center"/>
      </w:pPr>
    </w:p>
    <w:p w:rsidR="003B0042" w:rsidRDefault="003B0042" w:rsidP="003B0042">
      <w:pPr>
        <w:jc w:val="center"/>
      </w:pPr>
    </w:p>
    <w:p w:rsidR="003B0042" w:rsidRDefault="003B0042" w:rsidP="003B0042">
      <w:pPr>
        <w:jc w:val="center"/>
      </w:pPr>
    </w:p>
    <w:p w:rsidR="003B0042" w:rsidRPr="003815D5" w:rsidRDefault="003B0042" w:rsidP="003B0042">
      <w:pPr>
        <w:jc w:val="center"/>
        <w:rPr>
          <w:rFonts w:ascii="Times New Roman" w:hAnsi="Times New Roman" w:cs="Times New Roman"/>
        </w:rPr>
      </w:pPr>
    </w:p>
    <w:p w:rsidR="003B0042" w:rsidRPr="003815D5" w:rsidRDefault="003B0042" w:rsidP="003B0042">
      <w:pPr>
        <w:jc w:val="center"/>
        <w:rPr>
          <w:rFonts w:ascii="Times New Roman" w:hAnsi="Times New Roman" w:cs="Times New Roman"/>
        </w:rPr>
      </w:pPr>
    </w:p>
    <w:p w:rsidR="003B0042" w:rsidRDefault="005B0CF0" w:rsidP="003B0042">
      <w:pPr>
        <w:jc w:val="center"/>
        <w:rPr>
          <w:rFonts w:ascii="Times New Roman" w:hAnsi="Times New Roman" w:cs="Times New Roman"/>
          <w:sz w:val="28"/>
        </w:rPr>
      </w:pPr>
      <w:r>
        <w:rPr>
          <w:rFonts w:ascii="Times New Roman" w:hAnsi="Times New Roman" w:cs="Times New Roman"/>
          <w:sz w:val="28"/>
        </w:rPr>
        <w:t>п.Могойтуй, 20</w:t>
      </w:r>
      <w:r>
        <w:rPr>
          <w:rFonts w:ascii="Times New Roman" w:hAnsi="Times New Roman" w:cs="Times New Roman"/>
          <w:sz w:val="28"/>
          <w:lang w:val="en-US"/>
        </w:rPr>
        <w:t>20</w:t>
      </w:r>
    </w:p>
    <w:p w:rsidR="008D67BA" w:rsidRDefault="008D67BA" w:rsidP="003B0042">
      <w:pPr>
        <w:jc w:val="center"/>
        <w:rPr>
          <w:rFonts w:ascii="Times New Roman" w:hAnsi="Times New Roman" w:cs="Times New Roman"/>
          <w:sz w:val="28"/>
        </w:rPr>
      </w:pPr>
    </w:p>
    <w:p w:rsidR="008D67BA" w:rsidRPr="008D67BA" w:rsidRDefault="008D67BA" w:rsidP="003B0042">
      <w:pPr>
        <w:jc w:val="center"/>
        <w:rPr>
          <w:rFonts w:ascii="Times New Roman" w:hAnsi="Times New Roman" w:cs="Times New Roman"/>
          <w:sz w:val="28"/>
        </w:rPr>
      </w:pPr>
    </w:p>
    <w:p w:rsidR="004173CC" w:rsidRPr="00A42E25" w:rsidRDefault="004173CC" w:rsidP="004173CC">
      <w:pPr>
        <w:spacing w:line="0" w:lineRule="atLeast"/>
        <w:rPr>
          <w:rFonts w:ascii="Times New Roman" w:eastAsia="Times New Roman" w:hAnsi="Times New Roman" w:cs="Times New Roman"/>
          <w:b/>
          <w:color w:val="000000" w:themeColor="text1"/>
          <w:sz w:val="24"/>
          <w:szCs w:val="24"/>
        </w:rPr>
      </w:pPr>
      <w:r w:rsidRPr="00A42E25">
        <w:rPr>
          <w:rFonts w:ascii="Times New Roman" w:eastAsia="Times New Roman" w:hAnsi="Times New Roman" w:cs="Times New Roman"/>
          <w:b/>
          <w:color w:val="000000" w:themeColor="text1"/>
          <w:sz w:val="24"/>
          <w:szCs w:val="24"/>
        </w:rPr>
        <w:lastRenderedPageBreak/>
        <w:t>ОГЛАВЛЕНИЕ</w:t>
      </w:r>
    </w:p>
    <w:p w:rsidR="004173CC" w:rsidRPr="00A42E25" w:rsidRDefault="004173CC" w:rsidP="00E72063">
      <w:pPr>
        <w:spacing w:line="0" w:lineRule="atLeast"/>
        <w:rPr>
          <w:rFonts w:ascii="Times New Roman" w:eastAsia="Times New Roman" w:hAnsi="Times New Roman" w:cs="Times New Roman"/>
          <w:b/>
          <w:color w:val="000000" w:themeColor="text1"/>
          <w:sz w:val="24"/>
          <w:szCs w:val="24"/>
        </w:rPr>
      </w:pPr>
    </w:p>
    <w:p w:rsidR="004173CC" w:rsidRPr="006B1A8D" w:rsidRDefault="00B04741" w:rsidP="00E72063">
      <w:pPr>
        <w:pStyle w:val="a6"/>
        <w:numPr>
          <w:ilvl w:val="0"/>
          <w:numId w:val="224"/>
        </w:numPr>
        <w:tabs>
          <w:tab w:val="left" w:leader="dot" w:pos="9220"/>
        </w:tabs>
        <w:spacing w:line="0" w:lineRule="atLeast"/>
        <w:ind w:left="0"/>
        <w:jc w:val="both"/>
        <w:rPr>
          <w:rFonts w:ascii="Times New Roman" w:eastAsia="Times New Roman" w:hAnsi="Times New Roman" w:cs="Times New Roman"/>
          <w:color w:val="000000" w:themeColor="text1"/>
          <w:sz w:val="24"/>
          <w:szCs w:val="24"/>
        </w:rPr>
      </w:pPr>
      <w:hyperlink w:anchor="page2" w:history="1">
        <w:r w:rsidR="004173CC" w:rsidRPr="006B1A8D">
          <w:rPr>
            <w:rFonts w:ascii="Times New Roman" w:eastAsia="Times New Roman" w:hAnsi="Times New Roman" w:cs="Times New Roman"/>
            <w:b/>
            <w:color w:val="000000" w:themeColor="text1"/>
            <w:sz w:val="24"/>
            <w:szCs w:val="24"/>
          </w:rPr>
          <w:t>ЦЕЛЕВОЙ РАЗДЕЛ</w:t>
        </w:r>
      </w:hyperlink>
      <w:r w:rsidR="007C5AF5">
        <w:t>………………………………………………………………………………………………………………</w:t>
      </w:r>
      <w:r w:rsidR="004173CC" w:rsidRPr="006B1A8D">
        <w:rPr>
          <w:rFonts w:ascii="Times New Roman" w:eastAsia="Times New Roman" w:hAnsi="Times New Roman" w:cs="Times New Roman"/>
          <w:color w:val="000000" w:themeColor="text1"/>
          <w:sz w:val="24"/>
          <w:szCs w:val="24"/>
        </w:rPr>
        <w:tab/>
      </w:r>
      <w:r w:rsidR="003815D5">
        <w:rPr>
          <w:rFonts w:ascii="Times New Roman" w:eastAsia="Times New Roman" w:hAnsi="Times New Roman" w:cs="Times New Roman"/>
          <w:color w:val="000000" w:themeColor="text1"/>
          <w:sz w:val="24"/>
          <w:szCs w:val="24"/>
        </w:rPr>
        <w:t>…</w:t>
      </w:r>
      <w:r w:rsidR="008C68A1">
        <w:rPr>
          <w:rFonts w:ascii="Times New Roman" w:eastAsia="Times New Roman" w:hAnsi="Times New Roman" w:cs="Times New Roman"/>
          <w:color w:val="000000" w:themeColor="text1"/>
          <w:sz w:val="24"/>
          <w:szCs w:val="24"/>
        </w:rPr>
        <w:t>5-104</w:t>
      </w:r>
    </w:p>
    <w:p w:rsidR="004173CC" w:rsidRPr="006B1A8D" w:rsidRDefault="004173CC" w:rsidP="00E72063">
      <w:pPr>
        <w:tabs>
          <w:tab w:val="left" w:leader="dot" w:pos="9220"/>
        </w:tabs>
        <w:spacing w:line="0" w:lineRule="atLeast"/>
        <w:jc w:val="both"/>
        <w:rPr>
          <w:rFonts w:ascii="Times New Roman" w:eastAsia="Times New Roman" w:hAnsi="Times New Roman" w:cs="Times New Roman"/>
          <w:color w:val="000000" w:themeColor="text1"/>
          <w:sz w:val="24"/>
          <w:szCs w:val="24"/>
        </w:rPr>
      </w:pPr>
      <w:r w:rsidRPr="006B1A8D">
        <w:rPr>
          <w:rFonts w:ascii="Times New Roman" w:eastAsia="Times New Roman" w:hAnsi="Times New Roman" w:cs="Times New Roman"/>
          <w:color w:val="000000" w:themeColor="text1"/>
          <w:sz w:val="24"/>
          <w:szCs w:val="24"/>
        </w:rPr>
        <w:t>1.1.</w:t>
      </w:r>
      <w:r>
        <w:rPr>
          <w:rFonts w:ascii="Times New Roman" w:eastAsia="Times New Roman" w:hAnsi="Times New Roman" w:cs="Times New Roman"/>
          <w:color w:val="000000" w:themeColor="text1"/>
          <w:sz w:val="24"/>
          <w:szCs w:val="24"/>
        </w:rPr>
        <w:t>ПОЯСНИТЕЛЬНАЯ ЗАПИСКА…………………………………………………………</w:t>
      </w:r>
      <w:r w:rsidR="007C5AF5">
        <w:rPr>
          <w:rFonts w:ascii="Times New Roman" w:eastAsia="Times New Roman" w:hAnsi="Times New Roman" w:cs="Times New Roman"/>
          <w:color w:val="000000" w:themeColor="text1"/>
          <w:sz w:val="24"/>
          <w:szCs w:val="24"/>
        </w:rPr>
        <w:t>…</w:t>
      </w:r>
      <w:r w:rsidR="003815D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8C68A1">
        <w:rPr>
          <w:rFonts w:ascii="Times New Roman" w:eastAsia="Times New Roman" w:hAnsi="Times New Roman" w:cs="Times New Roman"/>
          <w:color w:val="000000" w:themeColor="text1"/>
          <w:sz w:val="24"/>
          <w:szCs w:val="24"/>
        </w:rPr>
        <w:t>5-12</w:t>
      </w:r>
    </w:p>
    <w:p w:rsidR="004173CC" w:rsidRPr="006B1A8D" w:rsidRDefault="004173CC" w:rsidP="00E72063">
      <w:pPr>
        <w:tabs>
          <w:tab w:val="left" w:leader="dot" w:pos="9220"/>
        </w:tabs>
        <w:spacing w:line="0" w:lineRule="atLeast"/>
        <w:jc w:val="both"/>
        <w:rPr>
          <w:rFonts w:ascii="Times New Roman" w:eastAsia="Times New Roman" w:hAnsi="Times New Roman" w:cs="Times New Roman"/>
          <w:b/>
          <w:color w:val="000000" w:themeColor="text1"/>
          <w:sz w:val="24"/>
          <w:szCs w:val="24"/>
        </w:rPr>
      </w:pPr>
      <w:r w:rsidRPr="006B1A8D">
        <w:rPr>
          <w:rFonts w:ascii="Times New Roman" w:eastAsia="Times New Roman" w:hAnsi="Times New Roman" w:cs="Times New Roman"/>
          <w:color w:val="000000" w:themeColor="text1"/>
          <w:sz w:val="24"/>
          <w:szCs w:val="24"/>
        </w:rPr>
        <w:t xml:space="preserve">1.2. </w:t>
      </w:r>
      <w:r>
        <w:rPr>
          <w:rFonts w:ascii="Times New Roman" w:eastAsia="Times New Roman" w:hAnsi="Times New Roman" w:cs="Times New Roman"/>
          <w:color w:val="000000" w:themeColor="text1"/>
          <w:sz w:val="24"/>
          <w:szCs w:val="24"/>
        </w:rPr>
        <w:t xml:space="preserve">ПЛАНИРУЕМЫЕ РЕЗУЛЬТАТЫ </w:t>
      </w:r>
      <w:r w:rsidR="003815D5">
        <w:rPr>
          <w:rFonts w:ascii="Times New Roman" w:eastAsia="Times New Roman" w:hAnsi="Times New Roman" w:cs="Times New Roman"/>
          <w:color w:val="000000" w:themeColor="text1"/>
          <w:sz w:val="24"/>
          <w:szCs w:val="24"/>
        </w:rPr>
        <w:t>ОСВОЕНИЯ учащимися ООП СОО……………………</w:t>
      </w:r>
      <w:r w:rsidR="008C68A1">
        <w:rPr>
          <w:rFonts w:ascii="Times New Roman" w:eastAsia="Times New Roman" w:hAnsi="Times New Roman" w:cs="Times New Roman"/>
          <w:color w:val="000000" w:themeColor="text1"/>
          <w:sz w:val="24"/>
          <w:szCs w:val="24"/>
        </w:rPr>
        <w:t>12-93</w:t>
      </w:r>
    </w:p>
    <w:p w:rsidR="004173CC" w:rsidRPr="00F56ADC" w:rsidRDefault="004173CC" w:rsidP="00E72063">
      <w:pPr>
        <w:pStyle w:val="39"/>
        <w:numPr>
          <w:ilvl w:val="0"/>
          <w:numId w:val="223"/>
        </w:numPr>
        <w:shd w:val="clear" w:color="auto" w:fill="auto"/>
        <w:tabs>
          <w:tab w:val="left" w:pos="757"/>
          <w:tab w:val="center" w:leader="dot" w:pos="9446"/>
        </w:tabs>
        <w:spacing w:before="0" w:line="276" w:lineRule="auto"/>
        <w:rPr>
          <w:sz w:val="24"/>
          <w:szCs w:val="24"/>
        </w:rPr>
      </w:pPr>
      <w:r w:rsidRPr="00F56ADC">
        <w:rPr>
          <w:sz w:val="24"/>
          <w:szCs w:val="24"/>
        </w:rPr>
        <w:t>Планируемые лич</w:t>
      </w:r>
      <w:r>
        <w:rPr>
          <w:sz w:val="24"/>
          <w:szCs w:val="24"/>
        </w:rPr>
        <w:t>ностные результаты освоения ООП………………………………</w:t>
      </w:r>
      <w:r w:rsidR="003815D5">
        <w:rPr>
          <w:sz w:val="24"/>
          <w:szCs w:val="24"/>
        </w:rPr>
        <w:t>……</w:t>
      </w:r>
      <w:r w:rsidR="008C68A1">
        <w:rPr>
          <w:sz w:val="24"/>
          <w:szCs w:val="24"/>
        </w:rPr>
        <w:t>12-14</w:t>
      </w:r>
    </w:p>
    <w:p w:rsidR="004173CC" w:rsidRPr="00F56ADC" w:rsidRDefault="004173CC" w:rsidP="00E72063">
      <w:pPr>
        <w:pStyle w:val="39"/>
        <w:numPr>
          <w:ilvl w:val="0"/>
          <w:numId w:val="223"/>
        </w:numPr>
        <w:shd w:val="clear" w:color="auto" w:fill="auto"/>
        <w:tabs>
          <w:tab w:val="left" w:pos="757"/>
          <w:tab w:val="center" w:leader="dot" w:pos="9446"/>
        </w:tabs>
        <w:spacing w:before="0" w:line="276" w:lineRule="auto"/>
        <w:rPr>
          <w:sz w:val="24"/>
          <w:szCs w:val="24"/>
        </w:rPr>
      </w:pPr>
      <w:r w:rsidRPr="00F56ADC">
        <w:rPr>
          <w:sz w:val="24"/>
          <w:szCs w:val="24"/>
        </w:rPr>
        <w:t>Планируемые метапредметные результаты освоения ООП</w:t>
      </w:r>
      <w:r w:rsidR="003815D5">
        <w:rPr>
          <w:sz w:val="24"/>
          <w:szCs w:val="24"/>
        </w:rPr>
        <w:t xml:space="preserve"> …………………………….</w:t>
      </w:r>
      <w:r w:rsidR="008C68A1">
        <w:rPr>
          <w:sz w:val="24"/>
          <w:szCs w:val="24"/>
        </w:rPr>
        <w:t>14-15</w:t>
      </w:r>
    </w:p>
    <w:p w:rsidR="004173CC" w:rsidRDefault="004173CC" w:rsidP="00E72063">
      <w:pPr>
        <w:spacing w:line="239" w:lineRule="auto"/>
        <w:jc w:val="both"/>
        <w:rPr>
          <w:rFonts w:ascii="Times New Roman" w:hAnsi="Times New Roman" w:cs="Times New Roman"/>
          <w:sz w:val="24"/>
          <w:szCs w:val="24"/>
        </w:rPr>
      </w:pPr>
      <w:r w:rsidRPr="00BD6FF2">
        <w:rPr>
          <w:rFonts w:ascii="Times New Roman" w:hAnsi="Times New Roman" w:cs="Times New Roman"/>
          <w:sz w:val="24"/>
          <w:szCs w:val="24"/>
        </w:rPr>
        <w:t xml:space="preserve">1.2.3. </w:t>
      </w:r>
      <w:r>
        <w:rPr>
          <w:rFonts w:ascii="Times New Roman" w:hAnsi="Times New Roman" w:cs="Times New Roman"/>
          <w:sz w:val="24"/>
          <w:szCs w:val="24"/>
        </w:rPr>
        <w:t xml:space="preserve">  </w:t>
      </w:r>
      <w:r w:rsidRPr="00BD6FF2">
        <w:rPr>
          <w:rFonts w:ascii="Times New Roman" w:hAnsi="Times New Roman" w:cs="Times New Roman"/>
          <w:sz w:val="24"/>
          <w:szCs w:val="24"/>
        </w:rPr>
        <w:t>Планируемые предметные результаты освоения ООП</w:t>
      </w:r>
      <w:r>
        <w:rPr>
          <w:rFonts w:ascii="Times New Roman" w:hAnsi="Times New Roman" w:cs="Times New Roman"/>
          <w:sz w:val="24"/>
          <w:szCs w:val="24"/>
        </w:rPr>
        <w:t>……………………………….</w:t>
      </w:r>
      <w:r w:rsidRPr="00BD6FF2">
        <w:rPr>
          <w:rFonts w:ascii="Times New Roman" w:hAnsi="Times New Roman" w:cs="Times New Roman"/>
          <w:sz w:val="24"/>
          <w:szCs w:val="24"/>
        </w:rPr>
        <w:tab/>
      </w:r>
      <w:r>
        <w:rPr>
          <w:rFonts w:ascii="Times New Roman" w:hAnsi="Times New Roman" w:cs="Times New Roman"/>
          <w:sz w:val="24"/>
          <w:szCs w:val="24"/>
        </w:rPr>
        <w:t>..</w:t>
      </w:r>
      <w:r w:rsidR="008C68A1">
        <w:rPr>
          <w:rFonts w:ascii="Times New Roman" w:hAnsi="Times New Roman" w:cs="Times New Roman"/>
          <w:sz w:val="24"/>
          <w:szCs w:val="24"/>
        </w:rPr>
        <w:t>15-93</w:t>
      </w:r>
    </w:p>
    <w:p w:rsidR="004173CC" w:rsidRPr="00A31C02" w:rsidRDefault="004173CC" w:rsidP="00E72063">
      <w:pPr>
        <w:spacing w:line="0" w:lineRule="atLeast"/>
        <w:jc w:val="both"/>
        <w:rPr>
          <w:rFonts w:ascii="Times New Roman" w:eastAsia="Times New Roman" w:hAnsi="Times New Roman"/>
          <w:color w:val="000000" w:themeColor="text1"/>
          <w:sz w:val="24"/>
        </w:rPr>
      </w:pPr>
      <w:r w:rsidRPr="00A31C02">
        <w:rPr>
          <w:rFonts w:ascii="Times New Roman" w:eastAsia="Times New Roman" w:hAnsi="Times New Roman"/>
          <w:color w:val="000000" w:themeColor="text1"/>
          <w:sz w:val="24"/>
        </w:rPr>
        <w:t>Русский язык и литература</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17-22</w:t>
      </w:r>
      <w:r>
        <w:rPr>
          <w:rFonts w:ascii="Times New Roman" w:eastAsia="Times New Roman" w:hAnsi="Times New Roman"/>
          <w:color w:val="000000" w:themeColor="text1"/>
          <w:sz w:val="24"/>
        </w:rPr>
        <w:t>.</w:t>
      </w:r>
    </w:p>
    <w:p w:rsidR="004173CC" w:rsidRPr="00A31C02" w:rsidRDefault="004173CC" w:rsidP="00E72063">
      <w:pPr>
        <w:spacing w:line="239" w:lineRule="auto"/>
        <w:jc w:val="both"/>
        <w:rPr>
          <w:rFonts w:ascii="Times New Roman" w:eastAsia="Times New Roman" w:hAnsi="Times New Roman"/>
          <w:color w:val="000000" w:themeColor="text1"/>
          <w:sz w:val="24"/>
        </w:rPr>
      </w:pPr>
      <w:r w:rsidRPr="00A31C02">
        <w:rPr>
          <w:rFonts w:ascii="Times New Roman" w:eastAsia="Times New Roman" w:hAnsi="Times New Roman"/>
          <w:color w:val="000000" w:themeColor="text1"/>
          <w:sz w:val="24"/>
        </w:rPr>
        <w:t>Иностранный язык. Второй иностранный язык</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23-27</w:t>
      </w:r>
    </w:p>
    <w:p w:rsidR="004173CC" w:rsidRPr="00A31C02" w:rsidRDefault="004173CC" w:rsidP="00E72063">
      <w:pPr>
        <w:spacing w:line="239" w:lineRule="auto"/>
        <w:jc w:val="both"/>
        <w:rPr>
          <w:rFonts w:ascii="Times New Roman" w:hAnsi="Times New Roman" w:cs="Times New Roman"/>
          <w:sz w:val="24"/>
          <w:szCs w:val="24"/>
        </w:rPr>
      </w:pPr>
      <w:r w:rsidRPr="00A31C02">
        <w:rPr>
          <w:rFonts w:ascii="Times New Roman" w:hAnsi="Times New Roman" w:cs="Times New Roman"/>
          <w:sz w:val="24"/>
          <w:szCs w:val="24"/>
        </w:rPr>
        <w:t>Родной язык и родная литература</w:t>
      </w:r>
      <w:r>
        <w:rPr>
          <w:rFonts w:ascii="Times New Roman" w:hAnsi="Times New Roman" w:cs="Times New Roman"/>
          <w:sz w:val="24"/>
          <w:szCs w:val="24"/>
        </w:rPr>
        <w:t>………………………………………………………</w:t>
      </w:r>
      <w:r w:rsidR="003815D5">
        <w:rPr>
          <w:rFonts w:ascii="Times New Roman" w:hAnsi="Times New Roman" w:cs="Times New Roman"/>
          <w:sz w:val="24"/>
          <w:szCs w:val="24"/>
        </w:rPr>
        <w:t>………….</w:t>
      </w:r>
      <w:r w:rsidR="008C68A1">
        <w:rPr>
          <w:rFonts w:ascii="Times New Roman" w:hAnsi="Times New Roman" w:cs="Times New Roman"/>
          <w:sz w:val="24"/>
          <w:szCs w:val="24"/>
        </w:rPr>
        <w:t>27-28</w:t>
      </w:r>
    </w:p>
    <w:p w:rsidR="004173CC" w:rsidRPr="00A31C02" w:rsidRDefault="004173CC" w:rsidP="00E72063">
      <w:pPr>
        <w:spacing w:line="239"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              </w:t>
      </w:r>
      <w:r w:rsidRPr="00A31C02">
        <w:rPr>
          <w:rFonts w:ascii="Times New Roman" w:eastAsia="Times New Roman" w:hAnsi="Times New Roman"/>
          <w:color w:val="000000" w:themeColor="text1"/>
          <w:sz w:val="24"/>
        </w:rPr>
        <w:t xml:space="preserve"> История</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29-30</w:t>
      </w:r>
    </w:p>
    <w:p w:rsidR="004173CC" w:rsidRPr="00A31C02" w:rsidRDefault="004173CC" w:rsidP="00E72063">
      <w:pPr>
        <w:spacing w:line="239"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 </w:t>
      </w:r>
      <w:r w:rsidRPr="00A31C02">
        <w:rPr>
          <w:rFonts w:ascii="Times New Roman" w:eastAsia="Times New Roman" w:hAnsi="Times New Roman"/>
          <w:color w:val="000000" w:themeColor="text1"/>
          <w:sz w:val="24"/>
        </w:rPr>
        <w:t>Обществознание</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31-35</w:t>
      </w:r>
    </w:p>
    <w:p w:rsidR="004173CC" w:rsidRPr="00A31C02" w:rsidRDefault="004173CC" w:rsidP="00E72063">
      <w:pPr>
        <w:spacing w:line="239"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 </w:t>
      </w:r>
      <w:r w:rsidRPr="00A31C02">
        <w:rPr>
          <w:rFonts w:ascii="Times New Roman" w:eastAsia="Times New Roman" w:hAnsi="Times New Roman"/>
          <w:color w:val="000000" w:themeColor="text1"/>
          <w:sz w:val="24"/>
        </w:rPr>
        <w:t>География</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35-38</w:t>
      </w:r>
    </w:p>
    <w:p w:rsidR="004173CC" w:rsidRPr="00A31C02" w:rsidRDefault="004173CC" w:rsidP="00E72063">
      <w:pPr>
        <w:spacing w:line="239"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 </w:t>
      </w:r>
      <w:r w:rsidRPr="00A31C02">
        <w:rPr>
          <w:rFonts w:ascii="Times New Roman" w:eastAsia="Times New Roman" w:hAnsi="Times New Roman"/>
          <w:color w:val="000000" w:themeColor="text1"/>
          <w:sz w:val="24"/>
        </w:rPr>
        <w:t>Экономика</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38-44</w:t>
      </w:r>
    </w:p>
    <w:p w:rsidR="004173CC" w:rsidRPr="00A31C02" w:rsidRDefault="004173CC" w:rsidP="00E72063">
      <w:pPr>
        <w:spacing w:line="239"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 </w:t>
      </w:r>
      <w:r w:rsidRPr="00A31C02">
        <w:rPr>
          <w:rFonts w:ascii="Times New Roman" w:eastAsia="Times New Roman" w:hAnsi="Times New Roman"/>
          <w:color w:val="000000" w:themeColor="text1"/>
          <w:sz w:val="24"/>
        </w:rPr>
        <w:t>Право</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44-48</w:t>
      </w:r>
    </w:p>
    <w:p w:rsidR="004173CC" w:rsidRPr="00A31C02" w:rsidRDefault="004173CC" w:rsidP="00E72063">
      <w:pPr>
        <w:spacing w:line="239" w:lineRule="auto"/>
        <w:ind w:hanging="851"/>
        <w:jc w:val="both"/>
        <w:rPr>
          <w:rFonts w:ascii="Times New Roman" w:hAnsi="Times New Roman" w:cs="Times New Roman"/>
          <w:sz w:val="24"/>
          <w:szCs w:val="24"/>
        </w:rPr>
      </w:pPr>
      <w:r>
        <w:rPr>
          <w:rFonts w:ascii="Times New Roman" w:hAnsi="Times New Roman" w:cs="Times New Roman"/>
          <w:sz w:val="24"/>
          <w:szCs w:val="24"/>
        </w:rPr>
        <w:t xml:space="preserve">               </w:t>
      </w:r>
      <w:r w:rsidRPr="00A31C02">
        <w:rPr>
          <w:rFonts w:ascii="Times New Roman" w:hAnsi="Times New Roman" w:cs="Times New Roman"/>
          <w:sz w:val="24"/>
          <w:szCs w:val="24"/>
        </w:rPr>
        <w:t>Математика (включая алгебру и начала математического анализа, геометрию)</w:t>
      </w:r>
      <w:r>
        <w:rPr>
          <w:rFonts w:ascii="Times New Roman" w:hAnsi="Times New Roman" w:cs="Times New Roman"/>
          <w:sz w:val="24"/>
          <w:szCs w:val="24"/>
        </w:rPr>
        <w:t>…</w:t>
      </w:r>
      <w:r w:rsidR="003815D5">
        <w:rPr>
          <w:rFonts w:ascii="Times New Roman" w:hAnsi="Times New Roman" w:cs="Times New Roman"/>
          <w:sz w:val="24"/>
          <w:szCs w:val="24"/>
        </w:rPr>
        <w:t>…………….</w:t>
      </w:r>
      <w:r w:rsidR="008C68A1">
        <w:rPr>
          <w:rFonts w:ascii="Times New Roman" w:hAnsi="Times New Roman" w:cs="Times New Roman"/>
          <w:sz w:val="24"/>
          <w:szCs w:val="24"/>
        </w:rPr>
        <w:t>48-61</w:t>
      </w:r>
    </w:p>
    <w:p w:rsidR="004173CC" w:rsidRPr="00A31C02" w:rsidRDefault="004173CC" w:rsidP="00E72063">
      <w:pPr>
        <w:spacing w:line="239"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 </w:t>
      </w:r>
      <w:r w:rsidRPr="00A31C02">
        <w:rPr>
          <w:rFonts w:ascii="Times New Roman" w:eastAsia="Times New Roman" w:hAnsi="Times New Roman"/>
          <w:color w:val="000000" w:themeColor="text1"/>
          <w:sz w:val="24"/>
        </w:rPr>
        <w:t>Информатика</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61-66</w:t>
      </w:r>
    </w:p>
    <w:p w:rsidR="004173CC" w:rsidRPr="00A31C02" w:rsidRDefault="004173CC" w:rsidP="00E72063">
      <w:pPr>
        <w:spacing w:line="239" w:lineRule="auto"/>
        <w:jc w:val="both"/>
        <w:rPr>
          <w:rFonts w:ascii="Times New Roman" w:eastAsia="Times New Roman" w:hAnsi="Times New Roman"/>
          <w:color w:val="000000" w:themeColor="text1"/>
          <w:sz w:val="24"/>
        </w:rPr>
      </w:pPr>
      <w:r w:rsidRPr="00A31C02">
        <w:rPr>
          <w:rFonts w:ascii="Times New Roman" w:eastAsia="Times New Roman" w:hAnsi="Times New Roman"/>
          <w:color w:val="000000" w:themeColor="text1"/>
          <w:sz w:val="24"/>
        </w:rPr>
        <w:t xml:space="preserve"> Физика</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66-68</w:t>
      </w:r>
    </w:p>
    <w:p w:rsidR="004173CC" w:rsidRPr="00A31C02" w:rsidRDefault="004173CC" w:rsidP="00E72063">
      <w:pPr>
        <w:spacing w:line="239"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               </w:t>
      </w:r>
      <w:r w:rsidRPr="00A31C02">
        <w:rPr>
          <w:rFonts w:ascii="Times New Roman" w:eastAsia="Times New Roman" w:hAnsi="Times New Roman"/>
          <w:color w:val="000000" w:themeColor="text1"/>
          <w:sz w:val="24"/>
        </w:rPr>
        <w:t>Химия</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68-72</w:t>
      </w:r>
    </w:p>
    <w:p w:rsidR="004173CC" w:rsidRPr="00A31C02" w:rsidRDefault="004173CC" w:rsidP="00E72063">
      <w:pPr>
        <w:spacing w:line="239"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 </w:t>
      </w:r>
      <w:r w:rsidRPr="00A31C02">
        <w:rPr>
          <w:rFonts w:ascii="Times New Roman" w:eastAsia="Times New Roman" w:hAnsi="Times New Roman"/>
          <w:color w:val="000000" w:themeColor="text1"/>
          <w:sz w:val="24"/>
        </w:rPr>
        <w:t>Биология</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72-75</w:t>
      </w:r>
    </w:p>
    <w:p w:rsidR="004173CC" w:rsidRPr="00A31C02" w:rsidRDefault="004173CC" w:rsidP="00E72063">
      <w:pPr>
        <w:spacing w:line="239"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 </w:t>
      </w:r>
      <w:r w:rsidRPr="00A31C02">
        <w:rPr>
          <w:rFonts w:ascii="Times New Roman" w:eastAsia="Times New Roman" w:hAnsi="Times New Roman"/>
          <w:color w:val="000000" w:themeColor="text1"/>
          <w:sz w:val="24"/>
        </w:rPr>
        <w:t>Астрономия</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75</w:t>
      </w:r>
    </w:p>
    <w:p w:rsidR="004173CC" w:rsidRPr="00A31C02" w:rsidRDefault="004173CC" w:rsidP="00E72063">
      <w:pPr>
        <w:jc w:val="both"/>
        <w:rPr>
          <w:rFonts w:ascii="Times New Roman" w:hAnsi="Times New Roman" w:cs="Times New Roman"/>
          <w:sz w:val="24"/>
          <w:szCs w:val="24"/>
        </w:rPr>
      </w:pPr>
      <w:r>
        <w:rPr>
          <w:rFonts w:ascii="Times New Roman" w:hAnsi="Times New Roman" w:cs="Times New Roman"/>
          <w:sz w:val="24"/>
          <w:szCs w:val="24"/>
        </w:rPr>
        <w:t xml:space="preserve">              </w:t>
      </w:r>
      <w:r w:rsidRPr="00A31C02">
        <w:rPr>
          <w:rFonts w:ascii="Times New Roman" w:hAnsi="Times New Roman" w:cs="Times New Roman"/>
          <w:sz w:val="24"/>
          <w:szCs w:val="24"/>
        </w:rPr>
        <w:t>Физическая культура</w:t>
      </w:r>
      <w:r>
        <w:rPr>
          <w:rFonts w:ascii="Times New Roman" w:hAnsi="Times New Roman" w:cs="Times New Roman"/>
          <w:sz w:val="24"/>
          <w:szCs w:val="24"/>
        </w:rPr>
        <w:t>……………………………………………………………………</w:t>
      </w:r>
      <w:r w:rsidR="003815D5">
        <w:rPr>
          <w:rFonts w:ascii="Times New Roman" w:hAnsi="Times New Roman" w:cs="Times New Roman"/>
          <w:sz w:val="24"/>
          <w:szCs w:val="24"/>
        </w:rPr>
        <w:t>….</w:t>
      </w:r>
      <w:r w:rsidR="008C68A1">
        <w:rPr>
          <w:rFonts w:ascii="Times New Roman" w:hAnsi="Times New Roman" w:cs="Times New Roman"/>
          <w:sz w:val="24"/>
          <w:szCs w:val="24"/>
        </w:rPr>
        <w:t>75-77</w:t>
      </w:r>
    </w:p>
    <w:p w:rsidR="004173CC" w:rsidRDefault="004173CC" w:rsidP="00E72063">
      <w:pPr>
        <w:jc w:val="both"/>
        <w:rPr>
          <w:rFonts w:ascii="Times New Roman" w:hAnsi="Times New Roman" w:cs="Times New Roman"/>
          <w:sz w:val="24"/>
          <w:szCs w:val="24"/>
        </w:rPr>
      </w:pPr>
      <w:r>
        <w:rPr>
          <w:rFonts w:ascii="Times New Roman" w:hAnsi="Times New Roman" w:cs="Times New Roman"/>
          <w:sz w:val="24"/>
          <w:szCs w:val="24"/>
        </w:rPr>
        <w:t xml:space="preserve"> </w:t>
      </w:r>
      <w:r w:rsidRPr="00A31C02">
        <w:rPr>
          <w:rFonts w:ascii="Times New Roman" w:hAnsi="Times New Roman" w:cs="Times New Roman"/>
          <w:sz w:val="24"/>
          <w:szCs w:val="24"/>
        </w:rPr>
        <w:t xml:space="preserve">Экология </w:t>
      </w:r>
      <w:r>
        <w:rPr>
          <w:rFonts w:ascii="Times New Roman" w:hAnsi="Times New Roman" w:cs="Times New Roman"/>
          <w:sz w:val="24"/>
          <w:szCs w:val="24"/>
        </w:rPr>
        <w:t>………………………………………………………………………………...</w:t>
      </w:r>
      <w:r w:rsidR="003815D5">
        <w:rPr>
          <w:rFonts w:ascii="Times New Roman" w:hAnsi="Times New Roman" w:cs="Times New Roman"/>
          <w:sz w:val="24"/>
          <w:szCs w:val="24"/>
        </w:rPr>
        <w:t>........................</w:t>
      </w:r>
      <w:r w:rsidR="008C68A1">
        <w:rPr>
          <w:rFonts w:ascii="Times New Roman" w:hAnsi="Times New Roman" w:cs="Times New Roman"/>
          <w:sz w:val="24"/>
          <w:szCs w:val="24"/>
        </w:rPr>
        <w:t>83</w:t>
      </w:r>
    </w:p>
    <w:p w:rsidR="004173CC" w:rsidRPr="00A31C02" w:rsidRDefault="004173CC" w:rsidP="00E72063">
      <w:pPr>
        <w:jc w:val="both"/>
        <w:rPr>
          <w:rFonts w:ascii="Times New Roman" w:hAnsi="Times New Roman" w:cs="Times New Roman"/>
          <w:sz w:val="24"/>
          <w:szCs w:val="24"/>
        </w:rPr>
      </w:pPr>
      <w:r>
        <w:rPr>
          <w:rFonts w:ascii="Times New Roman" w:hAnsi="Times New Roman" w:cs="Times New Roman"/>
          <w:sz w:val="24"/>
          <w:szCs w:val="24"/>
        </w:rPr>
        <w:t xml:space="preserve">               </w:t>
      </w:r>
      <w:r w:rsidRPr="00A31C02">
        <w:rPr>
          <w:rFonts w:ascii="Times New Roman" w:hAnsi="Times New Roman" w:cs="Times New Roman"/>
          <w:sz w:val="24"/>
          <w:szCs w:val="24"/>
        </w:rPr>
        <w:t>Основы безопасности жизнедеятельности</w:t>
      </w:r>
      <w:r>
        <w:rPr>
          <w:rFonts w:ascii="Times New Roman" w:hAnsi="Times New Roman" w:cs="Times New Roman"/>
          <w:sz w:val="24"/>
          <w:szCs w:val="24"/>
        </w:rPr>
        <w:t>……………………………………………</w:t>
      </w:r>
      <w:r w:rsidR="003815D5">
        <w:rPr>
          <w:rFonts w:ascii="Times New Roman" w:hAnsi="Times New Roman" w:cs="Times New Roman"/>
          <w:sz w:val="24"/>
          <w:szCs w:val="24"/>
        </w:rPr>
        <w:t>….</w:t>
      </w:r>
      <w:r w:rsidR="008C68A1">
        <w:rPr>
          <w:rFonts w:ascii="Times New Roman" w:hAnsi="Times New Roman" w:cs="Times New Roman"/>
          <w:sz w:val="24"/>
          <w:szCs w:val="24"/>
        </w:rPr>
        <w:t>77-83</w:t>
      </w:r>
    </w:p>
    <w:p w:rsidR="004173CC" w:rsidRDefault="004173CC" w:rsidP="00E72063">
      <w:pPr>
        <w:spacing w:line="0" w:lineRule="atLeast"/>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1.2.4. </w:t>
      </w:r>
      <w:r w:rsidRPr="00B86129">
        <w:rPr>
          <w:rFonts w:ascii="Times New Roman" w:eastAsia="Times New Roman" w:hAnsi="Times New Roman"/>
          <w:color w:val="000000" w:themeColor="text1"/>
          <w:sz w:val="24"/>
        </w:rPr>
        <w:t>Планируемые результаты освоения междисциплинарных учебных программ</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83-93</w:t>
      </w:r>
    </w:p>
    <w:p w:rsidR="004173CC" w:rsidRPr="00A42E25" w:rsidRDefault="004173CC" w:rsidP="00E72063">
      <w:pPr>
        <w:spacing w:line="71" w:lineRule="exact"/>
        <w:jc w:val="both"/>
        <w:rPr>
          <w:rFonts w:ascii="Times New Roman" w:eastAsia="Times New Roman" w:hAnsi="Times New Roman" w:cs="Times New Roman"/>
          <w:color w:val="000000" w:themeColor="text1"/>
          <w:sz w:val="24"/>
          <w:szCs w:val="24"/>
        </w:rPr>
      </w:pPr>
    </w:p>
    <w:p w:rsidR="004173CC" w:rsidRPr="00A42E25" w:rsidRDefault="004173CC" w:rsidP="00E72063">
      <w:pPr>
        <w:spacing w:line="239" w:lineRule="auto"/>
        <w:jc w:val="both"/>
        <w:rPr>
          <w:rFonts w:ascii="Times New Roman" w:eastAsia="Times New Roman" w:hAnsi="Times New Roman" w:cs="Times New Roman"/>
          <w:color w:val="000000" w:themeColor="text1"/>
          <w:sz w:val="24"/>
          <w:szCs w:val="24"/>
        </w:rPr>
      </w:pPr>
      <w:r w:rsidRPr="004B6CF6">
        <w:rPr>
          <w:rFonts w:ascii="Times New Roman" w:hAnsi="Times New Roman" w:cs="Times New Roman"/>
          <w:sz w:val="24"/>
          <w:szCs w:val="24"/>
        </w:rPr>
        <w:t>1.3.</w:t>
      </w:r>
      <w:r>
        <w:rPr>
          <w:sz w:val="24"/>
          <w:szCs w:val="24"/>
        </w:rPr>
        <w:t xml:space="preserve"> </w:t>
      </w:r>
      <w:hyperlink w:anchor="page27" w:history="1">
        <w:r w:rsidRPr="00A42E25">
          <w:rPr>
            <w:rFonts w:ascii="Times New Roman" w:eastAsia="Times New Roman" w:hAnsi="Times New Roman" w:cs="Times New Roman"/>
            <w:color w:val="000000" w:themeColor="text1"/>
            <w:sz w:val="24"/>
            <w:szCs w:val="24"/>
          </w:rPr>
          <w:t>СИСТЕМАОЦЕНКИ ДОСТИЖЕНИЯ ПЛАНИРУЕМЫХ РЕЗУЛЬТАТОВ ОСВОЕНИЯ ОСНОВНОЙ</w:t>
        </w:r>
      </w:hyperlink>
      <w:hyperlink w:anchor="page27" w:history="1">
        <w:r w:rsidRPr="00A42E25">
          <w:rPr>
            <w:rFonts w:ascii="Times New Roman" w:eastAsia="Times New Roman" w:hAnsi="Times New Roman" w:cs="Times New Roman"/>
            <w:color w:val="000000" w:themeColor="text1"/>
            <w:sz w:val="24"/>
            <w:szCs w:val="24"/>
          </w:rPr>
          <w:t>ОБРАЗОВАТЕЛЬНОЙ ПРОГРАММЫ СРЕДНЕГО ОБЩЕГО ОБРАЗОВАНИЯ</w:t>
        </w:r>
      </w:hyperlink>
      <w:r w:rsidRPr="00A42E25">
        <w:rPr>
          <w:rFonts w:ascii="Times New Roman" w:hAnsi="Times New Roman" w:cs="Times New Roman"/>
          <w:sz w:val="24"/>
          <w:szCs w:val="24"/>
        </w:rPr>
        <w:t>………………………………………………………</w:t>
      </w:r>
      <w:r>
        <w:rPr>
          <w:rFonts w:ascii="Times New Roman" w:hAnsi="Times New Roman" w:cs="Times New Roman"/>
          <w:sz w:val="24"/>
          <w:szCs w:val="24"/>
        </w:rPr>
        <w:t>.......................................</w:t>
      </w:r>
      <w:r w:rsidRPr="00A42E25">
        <w:rPr>
          <w:rFonts w:ascii="Times New Roman" w:eastAsia="Times New Roman" w:hAnsi="Times New Roman" w:cs="Times New Roman"/>
          <w:color w:val="000000" w:themeColor="text1"/>
          <w:sz w:val="24"/>
          <w:szCs w:val="24"/>
        </w:rPr>
        <w:tab/>
      </w:r>
      <w:r w:rsidR="003815D5">
        <w:rPr>
          <w:rFonts w:ascii="Times New Roman" w:eastAsia="Times New Roman" w:hAnsi="Times New Roman" w:cs="Times New Roman"/>
          <w:color w:val="000000" w:themeColor="text1"/>
          <w:sz w:val="24"/>
          <w:szCs w:val="24"/>
        </w:rPr>
        <w:t>…</w:t>
      </w:r>
      <w:r w:rsidR="008C68A1">
        <w:rPr>
          <w:rFonts w:ascii="Times New Roman" w:eastAsia="Times New Roman" w:hAnsi="Times New Roman" w:cs="Times New Roman"/>
          <w:color w:val="000000" w:themeColor="text1"/>
          <w:sz w:val="24"/>
          <w:szCs w:val="24"/>
        </w:rPr>
        <w:t>93-104</w:t>
      </w:r>
    </w:p>
    <w:p w:rsidR="004173CC" w:rsidRPr="00A42E25" w:rsidRDefault="004173CC" w:rsidP="00E72063">
      <w:pPr>
        <w:spacing w:line="71" w:lineRule="exact"/>
        <w:jc w:val="both"/>
        <w:rPr>
          <w:rFonts w:ascii="Times New Roman" w:eastAsia="Times New Roman" w:hAnsi="Times New Roman" w:cs="Times New Roman"/>
          <w:color w:val="000000" w:themeColor="text1"/>
          <w:sz w:val="24"/>
          <w:szCs w:val="24"/>
        </w:rPr>
      </w:pPr>
    </w:p>
    <w:p w:rsidR="004173CC" w:rsidRPr="00A42E25" w:rsidRDefault="004173CC" w:rsidP="00E72063">
      <w:pPr>
        <w:tabs>
          <w:tab w:val="left" w:leader="dot" w:pos="9120"/>
        </w:tabs>
        <w:spacing w:line="0" w:lineRule="atLeast"/>
        <w:jc w:val="both"/>
        <w:rPr>
          <w:rFonts w:ascii="Times New Roman" w:eastAsia="Times New Roman" w:hAnsi="Times New Roman" w:cs="Times New Roman"/>
          <w:color w:val="000000" w:themeColor="text1"/>
          <w:sz w:val="24"/>
          <w:szCs w:val="24"/>
        </w:rPr>
      </w:pPr>
      <w:r w:rsidRPr="00A42E25">
        <w:rPr>
          <w:rFonts w:ascii="Times New Roman" w:hAnsi="Times New Roman" w:cs="Times New Roman"/>
          <w:b/>
          <w:sz w:val="24"/>
          <w:szCs w:val="24"/>
          <w:lang w:val="en-US"/>
        </w:rPr>
        <w:t>II</w:t>
      </w:r>
      <w:r>
        <w:rPr>
          <w:rFonts w:ascii="Times New Roman" w:hAnsi="Times New Roman" w:cs="Times New Roman"/>
          <w:b/>
          <w:sz w:val="24"/>
          <w:szCs w:val="24"/>
        </w:rPr>
        <w:t>.</w:t>
      </w:r>
      <w:r w:rsidRPr="004B6CF6">
        <w:rPr>
          <w:rFonts w:ascii="Times New Roman" w:hAnsi="Times New Roman" w:cs="Times New Roman"/>
          <w:b/>
          <w:sz w:val="24"/>
          <w:szCs w:val="24"/>
        </w:rPr>
        <w:t xml:space="preserve"> </w:t>
      </w:r>
      <w:hyperlink w:anchor="page38" w:history="1">
        <w:r w:rsidRPr="00A42E25">
          <w:rPr>
            <w:rFonts w:ascii="Times New Roman" w:eastAsia="Times New Roman" w:hAnsi="Times New Roman" w:cs="Times New Roman"/>
            <w:b/>
            <w:color w:val="000000" w:themeColor="text1"/>
            <w:sz w:val="24"/>
            <w:szCs w:val="24"/>
          </w:rPr>
          <w:t>СОДЕРЖАТЕЛЬНЫЙ РАЗДЕЛ</w:t>
        </w:r>
      </w:hyperlink>
      <w:r w:rsidRPr="00A42E25">
        <w:rPr>
          <w:rFonts w:ascii="Times New Roman" w:eastAsia="Times New Roman" w:hAnsi="Times New Roman" w:cs="Times New Roman"/>
          <w:color w:val="000000" w:themeColor="text1"/>
          <w:sz w:val="24"/>
          <w:szCs w:val="24"/>
        </w:rPr>
        <w:tab/>
      </w:r>
      <w:r w:rsidR="003815D5">
        <w:rPr>
          <w:rFonts w:ascii="Times New Roman" w:eastAsia="Times New Roman" w:hAnsi="Times New Roman" w:cs="Times New Roman"/>
          <w:color w:val="000000" w:themeColor="text1"/>
          <w:sz w:val="24"/>
          <w:szCs w:val="24"/>
        </w:rPr>
        <w:t>…</w:t>
      </w:r>
      <w:r w:rsidR="008C68A1">
        <w:rPr>
          <w:rFonts w:ascii="Times New Roman" w:eastAsia="Times New Roman" w:hAnsi="Times New Roman" w:cs="Times New Roman"/>
          <w:color w:val="000000" w:themeColor="text1"/>
          <w:sz w:val="24"/>
          <w:szCs w:val="24"/>
        </w:rPr>
        <w:t>105-118</w:t>
      </w:r>
    </w:p>
    <w:p w:rsidR="004173CC" w:rsidRPr="00A42E25" w:rsidRDefault="004173CC" w:rsidP="00E72063">
      <w:pPr>
        <w:spacing w:line="68" w:lineRule="exact"/>
        <w:jc w:val="both"/>
        <w:rPr>
          <w:rFonts w:ascii="Times New Roman" w:eastAsia="Times New Roman" w:hAnsi="Times New Roman" w:cs="Times New Roman"/>
          <w:color w:val="000000" w:themeColor="text1"/>
          <w:sz w:val="24"/>
          <w:szCs w:val="24"/>
        </w:rPr>
      </w:pPr>
    </w:p>
    <w:p w:rsidR="004173CC" w:rsidRDefault="004173CC" w:rsidP="00E72063">
      <w:pPr>
        <w:tabs>
          <w:tab w:val="left" w:leader="dot" w:pos="9120"/>
        </w:tabs>
        <w:spacing w:line="0" w:lineRule="atLeast"/>
        <w:jc w:val="both"/>
        <w:rPr>
          <w:rFonts w:ascii="Times New Roman" w:eastAsia="Times New Roman" w:hAnsi="Times New Roman" w:cs="Times New Roman"/>
          <w:color w:val="000000" w:themeColor="text1"/>
          <w:sz w:val="24"/>
          <w:szCs w:val="24"/>
        </w:rPr>
      </w:pPr>
      <w:r w:rsidRPr="004B6CF6">
        <w:rPr>
          <w:rFonts w:ascii="Times New Roman" w:hAnsi="Times New Roman" w:cs="Times New Roman"/>
          <w:sz w:val="24"/>
          <w:szCs w:val="24"/>
        </w:rPr>
        <w:t>2.1.</w:t>
      </w:r>
      <w:r>
        <w:rPr>
          <w:sz w:val="24"/>
          <w:szCs w:val="24"/>
        </w:rPr>
        <w:t xml:space="preserve"> </w:t>
      </w:r>
      <w:hyperlink w:anchor="page38" w:history="1">
        <w:r w:rsidRPr="00A42E25">
          <w:rPr>
            <w:rFonts w:ascii="Times New Roman" w:eastAsia="Times New Roman" w:hAnsi="Times New Roman" w:cs="Times New Roman"/>
            <w:color w:val="000000" w:themeColor="text1"/>
            <w:sz w:val="24"/>
            <w:szCs w:val="24"/>
          </w:rPr>
          <w:t>ПРОГРАММА РАЗВИТИЯ УНИВЕРСАЛЬНЫХ УЧЕБНЫХ ДЕЙСТВИЙ</w:t>
        </w:r>
      </w:hyperlink>
      <w:r w:rsidR="003815D5">
        <w:t>……</w:t>
      </w:r>
      <w:r w:rsidRPr="00A42E25">
        <w:rPr>
          <w:rFonts w:ascii="Times New Roman" w:eastAsia="Times New Roman" w:hAnsi="Times New Roman" w:cs="Times New Roman"/>
          <w:color w:val="000000" w:themeColor="text1"/>
          <w:sz w:val="24"/>
          <w:szCs w:val="24"/>
        </w:rPr>
        <w:tab/>
      </w:r>
      <w:r w:rsidR="003815D5">
        <w:rPr>
          <w:rFonts w:ascii="Times New Roman" w:eastAsia="Times New Roman" w:hAnsi="Times New Roman" w:cs="Times New Roman"/>
          <w:color w:val="000000" w:themeColor="text1"/>
          <w:sz w:val="24"/>
          <w:szCs w:val="24"/>
        </w:rPr>
        <w:t>…</w:t>
      </w:r>
      <w:r w:rsidR="008C68A1">
        <w:rPr>
          <w:rFonts w:ascii="Times New Roman" w:eastAsia="Times New Roman" w:hAnsi="Times New Roman" w:cs="Times New Roman"/>
          <w:color w:val="000000" w:themeColor="text1"/>
          <w:sz w:val="24"/>
          <w:szCs w:val="24"/>
        </w:rPr>
        <w:t>105-118</w:t>
      </w:r>
    </w:p>
    <w:p w:rsidR="004173CC" w:rsidRDefault="004173CC" w:rsidP="00E72063">
      <w:pPr>
        <w:pStyle w:val="131"/>
        <w:numPr>
          <w:ilvl w:val="2"/>
          <w:numId w:val="198"/>
        </w:numPr>
        <w:shd w:val="clear" w:color="auto" w:fill="auto"/>
        <w:tabs>
          <w:tab w:val="left" w:pos="1597"/>
        </w:tabs>
        <w:spacing w:line="240" w:lineRule="auto"/>
        <w:ind w:left="0"/>
        <w:jc w:val="both"/>
        <w:rPr>
          <w:b w:val="0"/>
          <w:sz w:val="24"/>
          <w:szCs w:val="24"/>
        </w:rPr>
      </w:pPr>
      <w:r w:rsidRPr="0065342F">
        <w:rPr>
          <w:b w:val="0"/>
          <w:sz w:val="24"/>
          <w:szCs w:val="24"/>
        </w:rPr>
        <w:t>Цели и задачи, включающие учебно-исследовате</w:t>
      </w:r>
      <w:r>
        <w:rPr>
          <w:b w:val="0"/>
          <w:sz w:val="24"/>
          <w:szCs w:val="24"/>
        </w:rPr>
        <w:t xml:space="preserve">льскую и проектную деятельность </w:t>
      </w:r>
      <w:r w:rsidRPr="0065342F">
        <w:rPr>
          <w:b w:val="0"/>
          <w:sz w:val="24"/>
          <w:szCs w:val="24"/>
        </w:rPr>
        <w:t>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Pr>
          <w:b w:val="0"/>
          <w:sz w:val="24"/>
          <w:szCs w:val="24"/>
        </w:rPr>
        <w:t>………………………………………………………………………………</w:t>
      </w:r>
      <w:r w:rsidR="003815D5">
        <w:rPr>
          <w:b w:val="0"/>
          <w:sz w:val="24"/>
          <w:szCs w:val="24"/>
        </w:rPr>
        <w:t>……………</w:t>
      </w:r>
      <w:r>
        <w:rPr>
          <w:b w:val="0"/>
          <w:sz w:val="24"/>
          <w:szCs w:val="24"/>
        </w:rPr>
        <w:t>………</w:t>
      </w:r>
      <w:r w:rsidR="008C68A1">
        <w:rPr>
          <w:b w:val="0"/>
          <w:sz w:val="24"/>
          <w:szCs w:val="24"/>
        </w:rPr>
        <w:t>105</w:t>
      </w:r>
    </w:p>
    <w:p w:rsidR="004173CC" w:rsidRPr="00E013D0" w:rsidRDefault="004173CC" w:rsidP="00E72063">
      <w:pPr>
        <w:pStyle w:val="a6"/>
        <w:numPr>
          <w:ilvl w:val="2"/>
          <w:numId w:val="198"/>
        </w:numPr>
        <w:spacing w:line="249" w:lineRule="auto"/>
        <w:ind w:left="0" w:right="1760"/>
        <w:jc w:val="both"/>
        <w:rPr>
          <w:rFonts w:ascii="Times New Roman" w:eastAsia="Times New Roman" w:hAnsi="Times New Roman"/>
          <w:color w:val="000000" w:themeColor="text1"/>
          <w:sz w:val="23"/>
        </w:rPr>
      </w:pPr>
      <w:r w:rsidRPr="00E013D0">
        <w:rPr>
          <w:rFonts w:ascii="Times New Roman" w:eastAsia="Times New Roman" w:hAnsi="Times New Roman"/>
          <w:color w:val="000000" w:themeColor="text1"/>
          <w:sz w:val="23"/>
        </w:rPr>
        <w:t>Описание понятий, функций, состава и характеристик УУД</w:t>
      </w:r>
      <w:r>
        <w:rPr>
          <w:rFonts w:ascii="Times New Roman" w:eastAsia="Times New Roman" w:hAnsi="Times New Roman"/>
          <w:color w:val="000000" w:themeColor="text1"/>
          <w:sz w:val="23"/>
        </w:rPr>
        <w:t>…………</w:t>
      </w:r>
      <w:r w:rsidR="003815D5">
        <w:rPr>
          <w:rFonts w:ascii="Times New Roman" w:eastAsia="Times New Roman" w:hAnsi="Times New Roman"/>
          <w:color w:val="000000" w:themeColor="text1"/>
          <w:sz w:val="23"/>
        </w:rPr>
        <w:t>…...........</w:t>
      </w:r>
      <w:r w:rsidR="008C68A1">
        <w:rPr>
          <w:rFonts w:ascii="Times New Roman" w:eastAsia="Times New Roman" w:hAnsi="Times New Roman"/>
          <w:color w:val="000000" w:themeColor="text1"/>
          <w:sz w:val="23"/>
        </w:rPr>
        <w:t>106-109</w:t>
      </w:r>
    </w:p>
    <w:p w:rsidR="004173CC" w:rsidRPr="00570533" w:rsidRDefault="004173CC" w:rsidP="00E72063">
      <w:pPr>
        <w:pStyle w:val="a6"/>
        <w:numPr>
          <w:ilvl w:val="2"/>
          <w:numId w:val="198"/>
        </w:numPr>
        <w:spacing w:line="234" w:lineRule="auto"/>
        <w:ind w:left="0" w:right="200"/>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Технологии, методы, прие</w:t>
      </w:r>
      <w:r w:rsidRPr="00570533">
        <w:rPr>
          <w:rFonts w:ascii="Times New Roman" w:eastAsia="Times New Roman" w:hAnsi="Times New Roman"/>
          <w:color w:val="000000" w:themeColor="text1"/>
          <w:sz w:val="24"/>
        </w:rPr>
        <w:t>мы, типовые задачи, используемые в рамках программы развития универсальных учебных действий</w:t>
      </w:r>
      <w:r>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109-113</w:t>
      </w:r>
    </w:p>
    <w:p w:rsidR="004173CC" w:rsidRPr="009C0575" w:rsidRDefault="004173CC" w:rsidP="00E72063">
      <w:pPr>
        <w:pStyle w:val="a6"/>
        <w:numPr>
          <w:ilvl w:val="2"/>
          <w:numId w:val="198"/>
        </w:numPr>
        <w:tabs>
          <w:tab w:val="left" w:pos="1120"/>
        </w:tabs>
        <w:spacing w:line="0" w:lineRule="atLeast"/>
        <w:ind w:left="0"/>
        <w:jc w:val="both"/>
        <w:rPr>
          <w:rFonts w:ascii="Times New Roman" w:eastAsia="Times New Roman" w:hAnsi="Times New Roman"/>
          <w:color w:val="000000" w:themeColor="text1"/>
          <w:sz w:val="24"/>
        </w:rPr>
      </w:pPr>
      <w:r w:rsidRPr="009C0575">
        <w:rPr>
          <w:rFonts w:ascii="Times New Roman" w:eastAsia="Times New Roman" w:hAnsi="Times New Roman"/>
          <w:color w:val="000000" w:themeColor="text1"/>
          <w:sz w:val="24"/>
        </w:rPr>
        <w:t>Формирование основ проектной и учебно-исследовательской деятельности</w:t>
      </w:r>
      <w:r>
        <w:rPr>
          <w:rFonts w:ascii="Times New Roman" w:eastAsia="Times New Roman" w:hAnsi="Times New Roman"/>
          <w:color w:val="000000" w:themeColor="text1"/>
          <w:sz w:val="24"/>
        </w:rPr>
        <w:t>…</w:t>
      </w:r>
      <w:r w:rsidR="003815D5">
        <w:rPr>
          <w:rFonts w:ascii="Times New Roman" w:eastAsia="Times New Roman" w:hAnsi="Times New Roman"/>
          <w:color w:val="000000" w:themeColor="text1"/>
          <w:sz w:val="24"/>
        </w:rPr>
        <w:t>………..</w:t>
      </w:r>
      <w:r>
        <w:rPr>
          <w:rFonts w:ascii="Times New Roman" w:eastAsia="Times New Roman" w:hAnsi="Times New Roman"/>
          <w:color w:val="000000" w:themeColor="text1"/>
          <w:sz w:val="24"/>
        </w:rPr>
        <w:t>……</w:t>
      </w:r>
      <w:r w:rsidR="008C68A1">
        <w:rPr>
          <w:rFonts w:ascii="Times New Roman" w:eastAsia="Times New Roman" w:hAnsi="Times New Roman"/>
          <w:color w:val="000000" w:themeColor="text1"/>
          <w:sz w:val="24"/>
        </w:rPr>
        <w:t>113-116</w:t>
      </w:r>
    </w:p>
    <w:p w:rsidR="004173CC" w:rsidRPr="00A76EF6" w:rsidRDefault="004173CC" w:rsidP="00E72063">
      <w:pPr>
        <w:pStyle w:val="313"/>
        <w:keepNext/>
        <w:keepLines/>
        <w:numPr>
          <w:ilvl w:val="2"/>
          <w:numId w:val="198"/>
        </w:numPr>
        <w:shd w:val="clear" w:color="auto" w:fill="auto"/>
        <w:tabs>
          <w:tab w:val="left" w:pos="1602"/>
        </w:tabs>
        <w:spacing w:before="0" w:after="0" w:line="276" w:lineRule="auto"/>
        <w:ind w:left="0"/>
        <w:rPr>
          <w:b w:val="0"/>
          <w:sz w:val="24"/>
          <w:szCs w:val="24"/>
        </w:rPr>
      </w:pPr>
      <w:r w:rsidRPr="00A76EF6">
        <w:rPr>
          <w:b w:val="0"/>
          <w:sz w:val="24"/>
          <w:szCs w:val="24"/>
        </w:rPr>
        <w:t>Планируемые результаты учебно</w:t>
      </w:r>
      <w:r>
        <w:rPr>
          <w:b w:val="0"/>
          <w:sz w:val="24"/>
          <w:szCs w:val="24"/>
        </w:rPr>
        <w:t xml:space="preserve"> </w:t>
      </w:r>
      <w:r w:rsidRPr="00A76EF6">
        <w:rPr>
          <w:b w:val="0"/>
          <w:sz w:val="24"/>
          <w:szCs w:val="24"/>
        </w:rPr>
        <w:t>-</w:t>
      </w:r>
      <w:r>
        <w:rPr>
          <w:b w:val="0"/>
          <w:sz w:val="24"/>
          <w:szCs w:val="24"/>
        </w:rPr>
        <w:t xml:space="preserve"> </w:t>
      </w:r>
      <w:r w:rsidRPr="00A76EF6">
        <w:rPr>
          <w:b w:val="0"/>
          <w:sz w:val="24"/>
          <w:szCs w:val="24"/>
        </w:rPr>
        <w:t>исследовательской и проектной деятельности обучающихся в рамках урочной и внеурочной деятельности</w:t>
      </w:r>
      <w:r>
        <w:rPr>
          <w:b w:val="0"/>
          <w:sz w:val="24"/>
          <w:szCs w:val="24"/>
        </w:rPr>
        <w:t>………………………</w:t>
      </w:r>
      <w:r w:rsidR="003815D5">
        <w:rPr>
          <w:b w:val="0"/>
          <w:sz w:val="24"/>
          <w:szCs w:val="24"/>
        </w:rPr>
        <w:t>……………………….......</w:t>
      </w:r>
      <w:r>
        <w:rPr>
          <w:b w:val="0"/>
          <w:sz w:val="24"/>
          <w:szCs w:val="24"/>
        </w:rPr>
        <w:t>.</w:t>
      </w:r>
      <w:r w:rsidR="00604E43">
        <w:rPr>
          <w:b w:val="0"/>
          <w:sz w:val="24"/>
          <w:szCs w:val="24"/>
        </w:rPr>
        <w:t>116-117</w:t>
      </w:r>
    </w:p>
    <w:p w:rsidR="004173CC" w:rsidRDefault="00604E43" w:rsidP="00E72063">
      <w:pPr>
        <w:pStyle w:val="39"/>
        <w:numPr>
          <w:ilvl w:val="2"/>
          <w:numId w:val="198"/>
        </w:numPr>
        <w:shd w:val="clear" w:color="auto" w:fill="auto"/>
        <w:tabs>
          <w:tab w:val="left" w:pos="848"/>
        </w:tabs>
        <w:spacing w:before="0" w:line="276" w:lineRule="auto"/>
        <w:ind w:left="0"/>
        <w:rPr>
          <w:sz w:val="24"/>
          <w:szCs w:val="24"/>
        </w:rPr>
      </w:pPr>
      <w:r>
        <w:rPr>
          <w:sz w:val="24"/>
          <w:szCs w:val="24"/>
        </w:rPr>
        <w:t>Условия и средства формирования УУД</w:t>
      </w:r>
      <w:r w:rsidR="004173CC" w:rsidRPr="00F56ADC">
        <w:rPr>
          <w:sz w:val="24"/>
          <w:szCs w:val="24"/>
        </w:rPr>
        <w:t>…………………….....….........</w:t>
      </w:r>
      <w:r w:rsidR="004173CC">
        <w:rPr>
          <w:sz w:val="24"/>
          <w:szCs w:val="24"/>
        </w:rPr>
        <w:t>....</w:t>
      </w:r>
      <w:r w:rsidR="004173CC" w:rsidRPr="00F56ADC">
        <w:rPr>
          <w:sz w:val="24"/>
          <w:szCs w:val="24"/>
        </w:rPr>
        <w:t>.</w:t>
      </w:r>
      <w:r>
        <w:rPr>
          <w:sz w:val="24"/>
          <w:szCs w:val="24"/>
        </w:rPr>
        <w:t>..................</w:t>
      </w:r>
      <w:r w:rsidR="003815D5">
        <w:rPr>
          <w:sz w:val="24"/>
          <w:szCs w:val="24"/>
        </w:rPr>
        <w:t>..............</w:t>
      </w:r>
      <w:r>
        <w:rPr>
          <w:sz w:val="24"/>
          <w:szCs w:val="24"/>
        </w:rPr>
        <w:t>117-118</w:t>
      </w:r>
    </w:p>
    <w:p w:rsidR="004173CC" w:rsidRPr="00D942E5" w:rsidRDefault="004173CC" w:rsidP="00E72063">
      <w:pPr>
        <w:pStyle w:val="39"/>
        <w:numPr>
          <w:ilvl w:val="1"/>
          <w:numId w:val="198"/>
        </w:numPr>
        <w:shd w:val="clear" w:color="auto" w:fill="auto"/>
        <w:tabs>
          <w:tab w:val="left" w:pos="637"/>
          <w:tab w:val="center" w:pos="5213"/>
          <w:tab w:val="center" w:leader="dot" w:pos="9468"/>
        </w:tabs>
        <w:spacing w:before="0" w:line="276" w:lineRule="auto"/>
        <w:ind w:left="0"/>
        <w:rPr>
          <w:sz w:val="24"/>
          <w:szCs w:val="24"/>
        </w:rPr>
      </w:pPr>
      <w:r>
        <w:t>ПРОГРАММЫ ОТДЕЛЬНЫХ УЧЕБНЫХ ПРЕДМЕТОВ</w:t>
      </w:r>
      <w:r w:rsidR="00604E43">
        <w:t>……………</w:t>
      </w:r>
      <w:r w:rsidR="003815D5">
        <w:t>………</w:t>
      </w:r>
      <w:r w:rsidR="00604E43" w:rsidRPr="00604E43">
        <w:rPr>
          <w:sz w:val="24"/>
          <w:szCs w:val="24"/>
        </w:rPr>
        <w:t>119-</w:t>
      </w:r>
      <w:r w:rsidR="00604E43">
        <w:rPr>
          <w:sz w:val="24"/>
          <w:szCs w:val="24"/>
        </w:rPr>
        <w:t>198</w:t>
      </w:r>
    </w:p>
    <w:p w:rsidR="004173CC" w:rsidRPr="00D942E5" w:rsidRDefault="004173CC" w:rsidP="00E72063">
      <w:pPr>
        <w:pStyle w:val="39"/>
        <w:shd w:val="clear" w:color="auto" w:fill="auto"/>
        <w:tabs>
          <w:tab w:val="left" w:pos="637"/>
          <w:tab w:val="center" w:pos="5213"/>
          <w:tab w:val="center" w:leader="dot" w:pos="9468"/>
        </w:tabs>
        <w:spacing w:before="0" w:line="276" w:lineRule="auto"/>
        <w:rPr>
          <w:sz w:val="24"/>
          <w:szCs w:val="24"/>
        </w:rPr>
      </w:pPr>
      <w:r>
        <w:t xml:space="preserve"> </w:t>
      </w:r>
      <w:r w:rsidRPr="00D942E5">
        <w:rPr>
          <w:sz w:val="24"/>
          <w:szCs w:val="24"/>
        </w:rPr>
        <w:t>2.2.1. Русский язык……………………………..………………………………………</w:t>
      </w:r>
      <w:r w:rsidR="00E72063">
        <w:rPr>
          <w:sz w:val="24"/>
          <w:szCs w:val="24"/>
        </w:rPr>
        <w:t>………...</w:t>
      </w:r>
      <w:r w:rsidR="00604E43">
        <w:rPr>
          <w:sz w:val="24"/>
          <w:szCs w:val="24"/>
        </w:rPr>
        <w:t>119-123</w:t>
      </w:r>
      <w:r w:rsidRPr="00D942E5">
        <w:rPr>
          <w:sz w:val="24"/>
          <w:szCs w:val="24"/>
        </w:rPr>
        <w:t>.</w:t>
      </w:r>
    </w:p>
    <w:p w:rsidR="004173CC" w:rsidRPr="00F56ADC" w:rsidRDefault="004173CC" w:rsidP="00E72063">
      <w:pPr>
        <w:pStyle w:val="39"/>
        <w:shd w:val="clear" w:color="auto" w:fill="auto"/>
        <w:tabs>
          <w:tab w:val="center" w:leader="dot" w:pos="9468"/>
        </w:tabs>
        <w:spacing w:before="0" w:line="276" w:lineRule="auto"/>
        <w:rPr>
          <w:sz w:val="24"/>
          <w:szCs w:val="24"/>
        </w:rPr>
      </w:pPr>
      <w:r>
        <w:rPr>
          <w:sz w:val="24"/>
          <w:szCs w:val="24"/>
        </w:rPr>
        <w:t xml:space="preserve">            2.</w:t>
      </w:r>
      <w:r w:rsidRPr="00F56ADC">
        <w:rPr>
          <w:sz w:val="24"/>
          <w:szCs w:val="24"/>
        </w:rPr>
        <w:t>2.</w:t>
      </w:r>
      <w:r>
        <w:rPr>
          <w:sz w:val="24"/>
          <w:szCs w:val="24"/>
        </w:rPr>
        <w:t xml:space="preserve">2. </w:t>
      </w:r>
      <w:hyperlink w:anchor="bookmark83" w:tooltip="Current Document">
        <w:r w:rsidRPr="00F56ADC">
          <w:rPr>
            <w:sz w:val="24"/>
            <w:szCs w:val="24"/>
          </w:rPr>
          <w:t>Литература…...……………………………………………………………….</w:t>
        </w:r>
      </w:hyperlink>
      <w:r>
        <w:rPr>
          <w:sz w:val="24"/>
          <w:szCs w:val="24"/>
        </w:rPr>
        <w:t>......</w:t>
      </w:r>
      <w:r w:rsidR="00E72063">
        <w:rPr>
          <w:sz w:val="24"/>
          <w:szCs w:val="24"/>
        </w:rPr>
        <w:t>....</w:t>
      </w:r>
      <w:r w:rsidR="00604E43">
        <w:rPr>
          <w:sz w:val="24"/>
          <w:szCs w:val="24"/>
        </w:rPr>
        <w:t>123-127</w:t>
      </w:r>
    </w:p>
    <w:p w:rsidR="004173CC" w:rsidRPr="00F56ADC" w:rsidRDefault="004173CC" w:rsidP="00E72063">
      <w:pPr>
        <w:pStyle w:val="39"/>
        <w:shd w:val="clear" w:color="auto" w:fill="auto"/>
        <w:tabs>
          <w:tab w:val="center" w:leader="dot" w:pos="9468"/>
        </w:tabs>
        <w:spacing w:before="0" w:line="276" w:lineRule="auto"/>
        <w:rPr>
          <w:sz w:val="24"/>
          <w:szCs w:val="24"/>
        </w:rPr>
      </w:pPr>
      <w:r>
        <w:rPr>
          <w:sz w:val="24"/>
          <w:szCs w:val="24"/>
        </w:rPr>
        <w:t xml:space="preserve">             2.2</w:t>
      </w:r>
      <w:r w:rsidRPr="00F56ADC">
        <w:rPr>
          <w:sz w:val="24"/>
          <w:szCs w:val="24"/>
        </w:rPr>
        <w:t>.3.</w:t>
      </w:r>
      <w:r>
        <w:rPr>
          <w:sz w:val="24"/>
          <w:szCs w:val="24"/>
        </w:rPr>
        <w:t xml:space="preserve"> </w:t>
      </w:r>
      <w:hyperlink w:anchor="bookmark97" w:tooltip="Current Document">
        <w:r w:rsidRPr="00F56ADC">
          <w:rPr>
            <w:sz w:val="24"/>
            <w:szCs w:val="24"/>
          </w:rPr>
          <w:t>Иностранный язык ……………………………………………………………</w:t>
        </w:r>
      </w:hyperlink>
      <w:r w:rsidR="00E72063">
        <w:t>….</w:t>
      </w:r>
      <w:r>
        <w:rPr>
          <w:sz w:val="24"/>
          <w:szCs w:val="24"/>
        </w:rPr>
        <w:t>.</w:t>
      </w:r>
      <w:r w:rsidR="00604E43">
        <w:rPr>
          <w:sz w:val="24"/>
          <w:szCs w:val="24"/>
        </w:rPr>
        <w:t>127-131</w:t>
      </w:r>
    </w:p>
    <w:p w:rsidR="004173CC" w:rsidRPr="00F56ADC" w:rsidRDefault="004173CC" w:rsidP="00E72063">
      <w:pPr>
        <w:pStyle w:val="39"/>
        <w:shd w:val="clear" w:color="auto" w:fill="auto"/>
        <w:tabs>
          <w:tab w:val="center" w:leader="dot" w:pos="9468"/>
        </w:tabs>
        <w:spacing w:before="0" w:line="276" w:lineRule="auto"/>
        <w:rPr>
          <w:sz w:val="24"/>
          <w:szCs w:val="24"/>
        </w:rPr>
      </w:pPr>
      <w:r>
        <w:rPr>
          <w:sz w:val="24"/>
          <w:szCs w:val="24"/>
        </w:rPr>
        <w:t xml:space="preserve">             2.2.</w:t>
      </w:r>
      <w:r w:rsidRPr="00F56ADC">
        <w:rPr>
          <w:sz w:val="24"/>
          <w:szCs w:val="24"/>
        </w:rPr>
        <w:t>4.</w:t>
      </w:r>
      <w:r>
        <w:rPr>
          <w:sz w:val="24"/>
          <w:szCs w:val="24"/>
        </w:rPr>
        <w:t xml:space="preserve"> </w:t>
      </w:r>
      <w:r w:rsidRPr="00F56ADC">
        <w:rPr>
          <w:sz w:val="24"/>
          <w:szCs w:val="24"/>
        </w:rPr>
        <w:t>История ………...……………………………………………………………</w:t>
      </w:r>
      <w:r>
        <w:rPr>
          <w:sz w:val="24"/>
          <w:szCs w:val="24"/>
        </w:rPr>
        <w:t>……</w:t>
      </w:r>
      <w:r w:rsidR="00E72063">
        <w:rPr>
          <w:sz w:val="24"/>
          <w:szCs w:val="24"/>
        </w:rPr>
        <w:t>..</w:t>
      </w:r>
      <w:r w:rsidR="00604E43">
        <w:rPr>
          <w:sz w:val="24"/>
          <w:szCs w:val="24"/>
        </w:rPr>
        <w:t>131-149</w:t>
      </w:r>
    </w:p>
    <w:p w:rsidR="004173CC" w:rsidRPr="00F56ADC" w:rsidRDefault="004173CC" w:rsidP="00E72063">
      <w:pPr>
        <w:pStyle w:val="39"/>
        <w:shd w:val="clear" w:color="auto" w:fill="auto"/>
        <w:tabs>
          <w:tab w:val="center" w:leader="dot" w:pos="9468"/>
        </w:tabs>
        <w:spacing w:before="0" w:line="276" w:lineRule="auto"/>
        <w:rPr>
          <w:sz w:val="24"/>
          <w:szCs w:val="24"/>
        </w:rPr>
      </w:pPr>
      <w:r>
        <w:rPr>
          <w:sz w:val="24"/>
          <w:szCs w:val="24"/>
        </w:rPr>
        <w:t xml:space="preserve">             2.2.</w:t>
      </w:r>
      <w:r w:rsidRPr="00F56ADC">
        <w:rPr>
          <w:sz w:val="24"/>
          <w:szCs w:val="24"/>
        </w:rPr>
        <w:t>5.</w:t>
      </w:r>
      <w:r>
        <w:rPr>
          <w:sz w:val="24"/>
          <w:szCs w:val="24"/>
        </w:rPr>
        <w:t xml:space="preserve"> </w:t>
      </w:r>
      <w:r w:rsidRPr="00F56ADC">
        <w:rPr>
          <w:sz w:val="24"/>
          <w:szCs w:val="24"/>
        </w:rPr>
        <w:t>География……………………………………...……………………………...</w:t>
      </w:r>
      <w:r>
        <w:rPr>
          <w:sz w:val="24"/>
          <w:szCs w:val="24"/>
        </w:rPr>
        <w:t>......</w:t>
      </w:r>
      <w:r w:rsidR="00E72063">
        <w:rPr>
          <w:sz w:val="24"/>
          <w:szCs w:val="24"/>
        </w:rPr>
        <w:t>..........................</w:t>
      </w:r>
      <w:r w:rsidR="00604E43">
        <w:rPr>
          <w:sz w:val="24"/>
          <w:szCs w:val="24"/>
        </w:rPr>
        <w:t>149-153</w:t>
      </w:r>
    </w:p>
    <w:p w:rsidR="004173CC" w:rsidRPr="00F56ADC" w:rsidRDefault="004173CC" w:rsidP="00E72063">
      <w:pPr>
        <w:pStyle w:val="39"/>
        <w:shd w:val="clear" w:color="auto" w:fill="auto"/>
        <w:tabs>
          <w:tab w:val="center" w:leader="dot" w:pos="9468"/>
        </w:tabs>
        <w:spacing w:before="0" w:line="276" w:lineRule="auto"/>
        <w:rPr>
          <w:sz w:val="24"/>
          <w:szCs w:val="24"/>
        </w:rPr>
      </w:pPr>
      <w:r>
        <w:rPr>
          <w:sz w:val="24"/>
          <w:szCs w:val="24"/>
        </w:rPr>
        <w:t xml:space="preserve">             2.2.</w:t>
      </w:r>
      <w:r w:rsidRPr="00F56ADC">
        <w:rPr>
          <w:sz w:val="24"/>
          <w:szCs w:val="24"/>
        </w:rPr>
        <w:t>6.</w:t>
      </w:r>
      <w:r>
        <w:rPr>
          <w:sz w:val="24"/>
          <w:szCs w:val="24"/>
        </w:rPr>
        <w:t xml:space="preserve"> </w:t>
      </w:r>
      <w:hyperlink w:anchor="bookmark124" w:tooltip="Current Document">
        <w:r w:rsidRPr="00F56ADC">
          <w:rPr>
            <w:sz w:val="24"/>
            <w:szCs w:val="24"/>
          </w:rPr>
          <w:t>Экономика…………………………………………………...………………..</w:t>
        </w:r>
      </w:hyperlink>
      <w:r>
        <w:rPr>
          <w:sz w:val="24"/>
          <w:szCs w:val="24"/>
        </w:rPr>
        <w:t>.....</w:t>
      </w:r>
      <w:r w:rsidR="00E72063">
        <w:rPr>
          <w:sz w:val="24"/>
          <w:szCs w:val="24"/>
        </w:rPr>
        <w:t>....</w:t>
      </w:r>
      <w:r w:rsidR="00604E43">
        <w:rPr>
          <w:sz w:val="24"/>
          <w:szCs w:val="24"/>
        </w:rPr>
        <w:t>153-155</w:t>
      </w:r>
    </w:p>
    <w:p w:rsidR="004173CC" w:rsidRPr="00F56ADC" w:rsidRDefault="004173CC" w:rsidP="00E72063">
      <w:pPr>
        <w:pStyle w:val="39"/>
        <w:shd w:val="clear" w:color="auto" w:fill="auto"/>
        <w:tabs>
          <w:tab w:val="center" w:leader="dot" w:pos="9468"/>
        </w:tabs>
        <w:spacing w:before="0" w:line="276" w:lineRule="auto"/>
        <w:rPr>
          <w:sz w:val="24"/>
          <w:szCs w:val="24"/>
        </w:rPr>
      </w:pPr>
      <w:r>
        <w:rPr>
          <w:sz w:val="24"/>
          <w:szCs w:val="24"/>
        </w:rPr>
        <w:t>2.2.</w:t>
      </w:r>
      <w:r w:rsidRPr="00F56ADC">
        <w:rPr>
          <w:sz w:val="24"/>
          <w:szCs w:val="24"/>
        </w:rPr>
        <w:t>7.</w:t>
      </w:r>
      <w:r>
        <w:rPr>
          <w:sz w:val="24"/>
          <w:szCs w:val="24"/>
        </w:rPr>
        <w:t xml:space="preserve"> </w:t>
      </w:r>
      <w:r w:rsidRPr="00F56ADC">
        <w:rPr>
          <w:sz w:val="24"/>
          <w:szCs w:val="24"/>
        </w:rPr>
        <w:t>Право………………...………………………………………………………...</w:t>
      </w:r>
      <w:r w:rsidR="00E72063">
        <w:rPr>
          <w:sz w:val="24"/>
          <w:szCs w:val="24"/>
        </w:rPr>
        <w:t>.....................</w:t>
      </w:r>
      <w:r w:rsidR="00604E43">
        <w:rPr>
          <w:sz w:val="24"/>
          <w:szCs w:val="24"/>
        </w:rPr>
        <w:t>155-158</w:t>
      </w:r>
    </w:p>
    <w:p w:rsidR="004173CC" w:rsidRPr="00F56ADC" w:rsidRDefault="004173CC" w:rsidP="00E72063">
      <w:pPr>
        <w:pStyle w:val="39"/>
        <w:shd w:val="clear" w:color="auto" w:fill="auto"/>
        <w:tabs>
          <w:tab w:val="center" w:leader="dot" w:pos="9468"/>
        </w:tabs>
        <w:spacing w:before="0" w:line="276" w:lineRule="auto"/>
        <w:rPr>
          <w:sz w:val="24"/>
          <w:szCs w:val="24"/>
        </w:rPr>
      </w:pPr>
      <w:r>
        <w:rPr>
          <w:sz w:val="24"/>
          <w:szCs w:val="24"/>
        </w:rPr>
        <w:lastRenderedPageBreak/>
        <w:t>2.2</w:t>
      </w:r>
      <w:r w:rsidRPr="00F56ADC">
        <w:rPr>
          <w:sz w:val="24"/>
          <w:szCs w:val="24"/>
        </w:rPr>
        <w:t>.8.</w:t>
      </w:r>
      <w:r>
        <w:rPr>
          <w:sz w:val="24"/>
          <w:szCs w:val="24"/>
        </w:rPr>
        <w:t xml:space="preserve"> </w:t>
      </w:r>
      <w:hyperlink w:anchor="bookmark128" w:tooltip="Current Document">
        <w:r w:rsidRPr="00F56ADC">
          <w:rPr>
            <w:sz w:val="24"/>
            <w:szCs w:val="24"/>
          </w:rPr>
          <w:t>Обществознание……...……………………………………………………….</w:t>
        </w:r>
      </w:hyperlink>
      <w:r>
        <w:rPr>
          <w:sz w:val="24"/>
          <w:szCs w:val="24"/>
        </w:rPr>
        <w:t xml:space="preserve"> </w:t>
      </w:r>
      <w:r w:rsidR="00E72063">
        <w:rPr>
          <w:sz w:val="24"/>
          <w:szCs w:val="24"/>
        </w:rPr>
        <w:t>……………</w:t>
      </w:r>
      <w:r w:rsidR="00604E43">
        <w:rPr>
          <w:sz w:val="24"/>
          <w:szCs w:val="24"/>
        </w:rPr>
        <w:t>158-163</w:t>
      </w:r>
    </w:p>
    <w:p w:rsidR="004173CC" w:rsidRPr="00F56ADC" w:rsidRDefault="004173CC" w:rsidP="00E72063">
      <w:pPr>
        <w:pStyle w:val="39"/>
        <w:shd w:val="clear" w:color="auto" w:fill="auto"/>
        <w:spacing w:before="0" w:line="276" w:lineRule="auto"/>
        <w:rPr>
          <w:sz w:val="24"/>
          <w:szCs w:val="24"/>
        </w:rPr>
      </w:pPr>
      <w:r>
        <w:rPr>
          <w:sz w:val="24"/>
          <w:szCs w:val="24"/>
        </w:rPr>
        <w:t>2.2</w:t>
      </w:r>
      <w:r w:rsidRPr="00F56ADC">
        <w:rPr>
          <w:sz w:val="24"/>
          <w:szCs w:val="24"/>
        </w:rPr>
        <w:t>.9.</w:t>
      </w:r>
      <w:r>
        <w:rPr>
          <w:sz w:val="24"/>
          <w:szCs w:val="24"/>
        </w:rPr>
        <w:t xml:space="preserve"> </w:t>
      </w:r>
      <w:hyperlink w:anchor="bookmark134" w:tooltip="Current Document">
        <w:r w:rsidRPr="00F56ADC">
          <w:rPr>
            <w:sz w:val="24"/>
            <w:szCs w:val="24"/>
          </w:rPr>
          <w:t>Математика: алгебра и начала математического анализа, геометрия ……</w:t>
        </w:r>
      </w:hyperlink>
      <w:r w:rsidR="00E72063">
        <w:rPr>
          <w:sz w:val="24"/>
          <w:szCs w:val="24"/>
        </w:rPr>
        <w:t>……………..</w:t>
      </w:r>
      <w:r w:rsidR="00604E43">
        <w:rPr>
          <w:sz w:val="24"/>
          <w:szCs w:val="24"/>
        </w:rPr>
        <w:t>163-171</w:t>
      </w:r>
    </w:p>
    <w:p w:rsidR="004173CC" w:rsidRPr="00F56ADC" w:rsidRDefault="004173CC" w:rsidP="00E72063">
      <w:pPr>
        <w:pStyle w:val="39"/>
        <w:shd w:val="clear" w:color="auto" w:fill="auto"/>
        <w:tabs>
          <w:tab w:val="center" w:leader="dot" w:pos="9468"/>
        </w:tabs>
        <w:spacing w:before="0" w:line="276" w:lineRule="auto"/>
        <w:rPr>
          <w:sz w:val="24"/>
          <w:szCs w:val="24"/>
        </w:rPr>
      </w:pPr>
      <w:r>
        <w:rPr>
          <w:sz w:val="24"/>
          <w:szCs w:val="24"/>
        </w:rPr>
        <w:t>2.2.</w:t>
      </w:r>
      <w:r w:rsidRPr="00F56ADC">
        <w:rPr>
          <w:sz w:val="24"/>
          <w:szCs w:val="24"/>
        </w:rPr>
        <w:t>10.</w:t>
      </w:r>
      <w:r>
        <w:rPr>
          <w:sz w:val="24"/>
          <w:szCs w:val="24"/>
        </w:rPr>
        <w:t xml:space="preserve"> </w:t>
      </w:r>
      <w:r w:rsidRPr="00F56ADC">
        <w:rPr>
          <w:sz w:val="24"/>
          <w:szCs w:val="24"/>
        </w:rPr>
        <w:t>Информатика……….………………………………………………………</w:t>
      </w:r>
      <w:r w:rsidR="00E72063">
        <w:rPr>
          <w:sz w:val="24"/>
          <w:szCs w:val="24"/>
        </w:rPr>
        <w:t>……………...1</w:t>
      </w:r>
      <w:r w:rsidR="00604E43">
        <w:rPr>
          <w:sz w:val="24"/>
          <w:szCs w:val="24"/>
        </w:rPr>
        <w:t>71-178</w:t>
      </w:r>
    </w:p>
    <w:p w:rsidR="004173CC" w:rsidRPr="00F56ADC" w:rsidRDefault="004173CC" w:rsidP="00E72063">
      <w:pPr>
        <w:pStyle w:val="39"/>
        <w:shd w:val="clear" w:color="auto" w:fill="auto"/>
        <w:tabs>
          <w:tab w:val="center" w:leader="dot" w:pos="9468"/>
        </w:tabs>
        <w:spacing w:before="0" w:line="276" w:lineRule="auto"/>
        <w:rPr>
          <w:sz w:val="24"/>
          <w:szCs w:val="24"/>
        </w:rPr>
      </w:pPr>
      <w:r>
        <w:rPr>
          <w:sz w:val="24"/>
          <w:szCs w:val="24"/>
        </w:rPr>
        <w:t xml:space="preserve">               2</w:t>
      </w:r>
      <w:r w:rsidRPr="00F56ADC">
        <w:rPr>
          <w:sz w:val="24"/>
          <w:szCs w:val="24"/>
        </w:rPr>
        <w:t>.</w:t>
      </w:r>
      <w:r>
        <w:rPr>
          <w:sz w:val="24"/>
          <w:szCs w:val="24"/>
        </w:rPr>
        <w:t>2.</w:t>
      </w:r>
      <w:r w:rsidRPr="00F56ADC">
        <w:rPr>
          <w:sz w:val="24"/>
          <w:szCs w:val="24"/>
        </w:rPr>
        <w:t>11.</w:t>
      </w:r>
      <w:hyperlink w:anchor="bookmark145" w:tooltip="Current Document">
        <w:r w:rsidRPr="00F56ADC">
          <w:rPr>
            <w:sz w:val="24"/>
            <w:szCs w:val="24"/>
          </w:rPr>
          <w:t>Физика….…………………………………………………………………….</w:t>
        </w:r>
      </w:hyperlink>
      <w:r w:rsidR="00604E43">
        <w:t>.</w:t>
      </w:r>
      <w:r w:rsidR="00E72063">
        <w:t>.....</w:t>
      </w:r>
      <w:r w:rsidR="00604E43" w:rsidRPr="00604E43">
        <w:rPr>
          <w:sz w:val="24"/>
          <w:szCs w:val="24"/>
        </w:rPr>
        <w:t>178-182</w:t>
      </w:r>
    </w:p>
    <w:p w:rsidR="004173CC" w:rsidRPr="00604E43" w:rsidRDefault="004173CC" w:rsidP="00E72063">
      <w:pPr>
        <w:pStyle w:val="39"/>
        <w:shd w:val="clear" w:color="auto" w:fill="auto"/>
        <w:tabs>
          <w:tab w:val="center" w:leader="dot" w:pos="9468"/>
        </w:tabs>
        <w:spacing w:before="0" w:line="276" w:lineRule="auto"/>
        <w:rPr>
          <w:sz w:val="24"/>
          <w:szCs w:val="24"/>
        </w:rPr>
      </w:pPr>
      <w:r>
        <w:rPr>
          <w:sz w:val="24"/>
          <w:szCs w:val="24"/>
        </w:rPr>
        <w:t>2.2</w:t>
      </w:r>
      <w:r w:rsidRPr="00F56ADC">
        <w:rPr>
          <w:sz w:val="24"/>
          <w:szCs w:val="24"/>
        </w:rPr>
        <w:t>.12.</w:t>
      </w:r>
      <w:r>
        <w:rPr>
          <w:sz w:val="24"/>
          <w:szCs w:val="24"/>
        </w:rPr>
        <w:t xml:space="preserve"> </w:t>
      </w:r>
      <w:hyperlink w:anchor="bookmark151" w:tooltip="Current Document">
        <w:r w:rsidRPr="00F56ADC">
          <w:rPr>
            <w:sz w:val="24"/>
            <w:szCs w:val="24"/>
          </w:rPr>
          <w:t>Химия….……………………………………………………………………..</w:t>
        </w:r>
      </w:hyperlink>
      <w:r w:rsidR="00604E43">
        <w:t>..</w:t>
      </w:r>
      <w:r w:rsidR="00E72063">
        <w:t>................</w:t>
      </w:r>
      <w:r w:rsidR="00604E43" w:rsidRPr="00604E43">
        <w:rPr>
          <w:sz w:val="24"/>
          <w:szCs w:val="24"/>
        </w:rPr>
        <w:t>182-190</w:t>
      </w:r>
    </w:p>
    <w:p w:rsidR="004173CC" w:rsidRPr="00604E43" w:rsidRDefault="004173CC" w:rsidP="00E72063">
      <w:pPr>
        <w:pStyle w:val="39"/>
        <w:shd w:val="clear" w:color="auto" w:fill="auto"/>
        <w:tabs>
          <w:tab w:val="center" w:leader="dot" w:pos="9468"/>
        </w:tabs>
        <w:spacing w:before="0" w:line="276" w:lineRule="auto"/>
        <w:rPr>
          <w:sz w:val="24"/>
          <w:szCs w:val="24"/>
        </w:rPr>
      </w:pPr>
      <w:r w:rsidRPr="00604E43">
        <w:rPr>
          <w:sz w:val="24"/>
          <w:szCs w:val="24"/>
        </w:rPr>
        <w:t>2.2.13. Биология……..……………………………………... ………………………</w:t>
      </w:r>
      <w:r w:rsidR="00604E43" w:rsidRPr="00604E43">
        <w:rPr>
          <w:sz w:val="24"/>
          <w:szCs w:val="24"/>
        </w:rPr>
        <w:t>…</w:t>
      </w:r>
      <w:r w:rsidR="00E72063">
        <w:rPr>
          <w:sz w:val="24"/>
          <w:szCs w:val="24"/>
        </w:rPr>
        <w:t>…………..</w:t>
      </w:r>
      <w:r w:rsidR="00604E43" w:rsidRPr="00604E43">
        <w:rPr>
          <w:sz w:val="24"/>
          <w:szCs w:val="24"/>
        </w:rPr>
        <w:t>190-194</w:t>
      </w:r>
    </w:p>
    <w:p w:rsidR="004173CC" w:rsidRPr="00604E43" w:rsidRDefault="004173CC" w:rsidP="00E72063">
      <w:pPr>
        <w:pStyle w:val="39"/>
        <w:shd w:val="clear" w:color="auto" w:fill="auto"/>
        <w:tabs>
          <w:tab w:val="center" w:leader="dot" w:pos="9468"/>
        </w:tabs>
        <w:spacing w:before="0" w:line="276" w:lineRule="auto"/>
        <w:rPr>
          <w:sz w:val="24"/>
          <w:szCs w:val="24"/>
        </w:rPr>
      </w:pPr>
      <w:r w:rsidRPr="00604E43">
        <w:rPr>
          <w:sz w:val="24"/>
          <w:szCs w:val="24"/>
        </w:rPr>
        <w:t>2.2.14.Физическая культура………………………………………………………...</w:t>
      </w:r>
      <w:r w:rsidR="00604E43" w:rsidRPr="00604E43">
        <w:rPr>
          <w:sz w:val="24"/>
          <w:szCs w:val="24"/>
        </w:rPr>
        <w:t>....</w:t>
      </w:r>
      <w:r w:rsidR="00E72063">
        <w:rPr>
          <w:sz w:val="24"/>
          <w:szCs w:val="24"/>
        </w:rPr>
        <w:t>.................</w:t>
      </w:r>
      <w:r w:rsidR="00604E43" w:rsidRPr="00604E43">
        <w:rPr>
          <w:sz w:val="24"/>
          <w:szCs w:val="24"/>
        </w:rPr>
        <w:t>194-195</w:t>
      </w:r>
    </w:p>
    <w:p w:rsidR="004173CC" w:rsidRPr="00604E43" w:rsidRDefault="004173CC" w:rsidP="00E72063">
      <w:pPr>
        <w:pStyle w:val="39"/>
        <w:shd w:val="clear" w:color="auto" w:fill="auto"/>
        <w:tabs>
          <w:tab w:val="left" w:pos="848"/>
        </w:tabs>
        <w:spacing w:before="0" w:line="276" w:lineRule="auto"/>
        <w:rPr>
          <w:sz w:val="24"/>
          <w:szCs w:val="24"/>
        </w:rPr>
      </w:pPr>
      <w:r w:rsidRPr="00604E43">
        <w:rPr>
          <w:sz w:val="24"/>
          <w:szCs w:val="24"/>
        </w:rPr>
        <w:t xml:space="preserve">               2.2.15. </w:t>
      </w:r>
      <w:hyperlink w:anchor="bookmark171" w:tooltip="Current Document">
        <w:r w:rsidRPr="00604E43">
          <w:rPr>
            <w:sz w:val="24"/>
            <w:szCs w:val="24"/>
          </w:rPr>
          <w:t>Основы безопасности жизнедеятельности….… …………………………..</w:t>
        </w:r>
      </w:hyperlink>
      <w:r w:rsidR="00604E43" w:rsidRPr="00604E43">
        <w:rPr>
          <w:sz w:val="24"/>
          <w:szCs w:val="24"/>
        </w:rPr>
        <w:t>...</w:t>
      </w:r>
      <w:r w:rsidR="00E72063">
        <w:rPr>
          <w:sz w:val="24"/>
          <w:szCs w:val="24"/>
        </w:rPr>
        <w:t>..</w:t>
      </w:r>
      <w:r w:rsidR="00604E43" w:rsidRPr="00604E43">
        <w:rPr>
          <w:sz w:val="24"/>
          <w:szCs w:val="24"/>
        </w:rPr>
        <w:t>19</w:t>
      </w:r>
      <w:r w:rsidR="00604E43">
        <w:rPr>
          <w:sz w:val="24"/>
          <w:szCs w:val="24"/>
        </w:rPr>
        <w:t>5</w:t>
      </w:r>
      <w:r w:rsidR="00604E43" w:rsidRPr="00604E43">
        <w:rPr>
          <w:sz w:val="24"/>
          <w:szCs w:val="24"/>
        </w:rPr>
        <w:t>-</w:t>
      </w:r>
      <w:r w:rsidR="00604E43">
        <w:rPr>
          <w:sz w:val="24"/>
          <w:szCs w:val="24"/>
        </w:rPr>
        <w:t>198</w:t>
      </w:r>
    </w:p>
    <w:p w:rsidR="004173CC" w:rsidRPr="00A42E25" w:rsidRDefault="004173CC" w:rsidP="00E72063">
      <w:pPr>
        <w:spacing w:line="71" w:lineRule="exact"/>
        <w:jc w:val="both"/>
        <w:rPr>
          <w:rFonts w:ascii="Times New Roman" w:eastAsia="Times New Roman" w:hAnsi="Times New Roman" w:cs="Times New Roman"/>
          <w:color w:val="000000" w:themeColor="text1"/>
          <w:sz w:val="24"/>
          <w:szCs w:val="24"/>
        </w:rPr>
      </w:pPr>
    </w:p>
    <w:p w:rsidR="004173CC" w:rsidRPr="006B5B56" w:rsidRDefault="00B04741" w:rsidP="00E72063">
      <w:pPr>
        <w:pStyle w:val="a6"/>
        <w:numPr>
          <w:ilvl w:val="1"/>
          <w:numId w:val="198"/>
        </w:numPr>
        <w:tabs>
          <w:tab w:val="left" w:leader="dot" w:pos="9120"/>
        </w:tabs>
        <w:spacing w:line="0" w:lineRule="atLeast"/>
        <w:ind w:left="0"/>
        <w:jc w:val="both"/>
        <w:rPr>
          <w:rFonts w:ascii="Times New Roman" w:eastAsia="Times New Roman" w:hAnsi="Times New Roman" w:cs="Times New Roman"/>
          <w:color w:val="000000" w:themeColor="text1"/>
          <w:sz w:val="24"/>
          <w:szCs w:val="24"/>
        </w:rPr>
      </w:pPr>
      <w:hyperlink w:anchor="page51" w:history="1">
        <w:r w:rsidR="004173CC" w:rsidRPr="006B5B56">
          <w:rPr>
            <w:rFonts w:ascii="Times New Roman" w:eastAsia="Times New Roman" w:hAnsi="Times New Roman" w:cs="Times New Roman"/>
            <w:color w:val="000000" w:themeColor="text1"/>
            <w:sz w:val="24"/>
            <w:szCs w:val="24"/>
          </w:rPr>
          <w:t>ПРОГРАММА ВОСПИТАНИЯ И СОЦИАЛИЗАЦИИ ОБУЧАЮЩИХСЯ</w:t>
        </w:r>
      </w:hyperlink>
      <w:r w:rsidR="00E72063">
        <w:t>……………………….</w:t>
      </w:r>
      <w:r w:rsidR="004173CC" w:rsidRPr="006B5B56">
        <w:rPr>
          <w:rFonts w:ascii="Times New Roman" w:eastAsia="Times New Roman" w:hAnsi="Times New Roman" w:cs="Times New Roman"/>
          <w:color w:val="000000" w:themeColor="text1"/>
          <w:sz w:val="24"/>
          <w:szCs w:val="24"/>
        </w:rPr>
        <w:tab/>
      </w:r>
      <w:r w:rsidR="00E72063">
        <w:rPr>
          <w:rFonts w:ascii="Times New Roman" w:eastAsia="Times New Roman" w:hAnsi="Times New Roman" w:cs="Times New Roman"/>
          <w:color w:val="000000" w:themeColor="text1"/>
          <w:sz w:val="24"/>
          <w:szCs w:val="24"/>
        </w:rPr>
        <w:t>…</w:t>
      </w:r>
      <w:r w:rsidR="00604E43">
        <w:rPr>
          <w:rFonts w:ascii="Times New Roman" w:eastAsia="Times New Roman" w:hAnsi="Times New Roman" w:cs="Times New Roman"/>
          <w:color w:val="000000" w:themeColor="text1"/>
          <w:sz w:val="24"/>
          <w:szCs w:val="24"/>
        </w:rPr>
        <w:t>199-214</w:t>
      </w:r>
    </w:p>
    <w:p w:rsidR="004173CC" w:rsidRPr="006B5B56" w:rsidRDefault="004173CC" w:rsidP="00E72063">
      <w:pPr>
        <w:pStyle w:val="131"/>
        <w:numPr>
          <w:ilvl w:val="2"/>
          <w:numId w:val="198"/>
        </w:numPr>
        <w:shd w:val="clear" w:color="auto" w:fill="auto"/>
        <w:tabs>
          <w:tab w:val="left" w:pos="630"/>
        </w:tabs>
        <w:spacing w:line="276" w:lineRule="auto"/>
        <w:ind w:left="0"/>
        <w:jc w:val="both"/>
        <w:rPr>
          <w:b w:val="0"/>
          <w:sz w:val="24"/>
          <w:szCs w:val="24"/>
        </w:rPr>
      </w:pPr>
      <w:r w:rsidRPr="006B5B56">
        <w:rPr>
          <w:b w:val="0"/>
          <w:sz w:val="24"/>
          <w:szCs w:val="24"/>
        </w:rPr>
        <w:t>Цель и задачи духовно-нравственного развития, воспитания и социализации обучающихся</w:t>
      </w:r>
      <w:r>
        <w:rPr>
          <w:b w:val="0"/>
          <w:sz w:val="24"/>
          <w:szCs w:val="24"/>
        </w:rPr>
        <w:t>……………………………………………………………………………</w:t>
      </w:r>
      <w:r w:rsidR="00E72063">
        <w:rPr>
          <w:b w:val="0"/>
          <w:sz w:val="24"/>
          <w:szCs w:val="24"/>
        </w:rPr>
        <w:t>………</w:t>
      </w:r>
      <w:r>
        <w:rPr>
          <w:b w:val="0"/>
          <w:sz w:val="24"/>
          <w:szCs w:val="24"/>
        </w:rPr>
        <w:t>…</w:t>
      </w:r>
      <w:r w:rsidR="00604E43">
        <w:rPr>
          <w:b w:val="0"/>
          <w:sz w:val="24"/>
          <w:szCs w:val="24"/>
        </w:rPr>
        <w:t>199-200</w:t>
      </w:r>
    </w:p>
    <w:p w:rsidR="004173CC" w:rsidRPr="006B5B56" w:rsidRDefault="004173CC" w:rsidP="00E72063">
      <w:pPr>
        <w:pStyle w:val="313"/>
        <w:keepNext/>
        <w:keepLines/>
        <w:numPr>
          <w:ilvl w:val="2"/>
          <w:numId w:val="198"/>
        </w:numPr>
        <w:shd w:val="clear" w:color="auto" w:fill="auto"/>
        <w:tabs>
          <w:tab w:val="left" w:pos="831"/>
        </w:tabs>
        <w:spacing w:before="0" w:after="0" w:line="276" w:lineRule="auto"/>
        <w:ind w:left="0"/>
        <w:rPr>
          <w:b w:val="0"/>
          <w:sz w:val="24"/>
          <w:szCs w:val="24"/>
        </w:rPr>
      </w:pPr>
      <w:r w:rsidRPr="006B5B56">
        <w:rPr>
          <w:b w:val="0"/>
          <w:sz w:val="24"/>
          <w:szCs w:val="24"/>
        </w:rPr>
        <w:t>Основные направления и ценностные основы духовно-нравственного развития, воспитания и социализации</w:t>
      </w:r>
      <w:r>
        <w:rPr>
          <w:b w:val="0"/>
          <w:sz w:val="24"/>
          <w:szCs w:val="24"/>
        </w:rPr>
        <w:t>……………………………………………………………</w:t>
      </w:r>
      <w:r w:rsidR="00604E43">
        <w:rPr>
          <w:b w:val="0"/>
          <w:sz w:val="24"/>
          <w:szCs w:val="24"/>
        </w:rPr>
        <w:t>…………</w:t>
      </w:r>
      <w:r w:rsidR="00E72063">
        <w:rPr>
          <w:b w:val="0"/>
          <w:sz w:val="24"/>
          <w:szCs w:val="24"/>
        </w:rPr>
        <w:t>…………</w:t>
      </w:r>
      <w:r w:rsidR="00604E43">
        <w:rPr>
          <w:b w:val="0"/>
          <w:sz w:val="24"/>
          <w:szCs w:val="24"/>
        </w:rPr>
        <w:t>……200-201</w:t>
      </w:r>
    </w:p>
    <w:p w:rsidR="004173CC" w:rsidRDefault="004173CC" w:rsidP="00E72063">
      <w:pPr>
        <w:pStyle w:val="131"/>
        <w:numPr>
          <w:ilvl w:val="2"/>
          <w:numId w:val="198"/>
        </w:numPr>
        <w:shd w:val="clear" w:color="auto" w:fill="auto"/>
        <w:tabs>
          <w:tab w:val="left" w:pos="826"/>
        </w:tabs>
        <w:spacing w:line="276" w:lineRule="auto"/>
        <w:ind w:left="0"/>
        <w:jc w:val="both"/>
        <w:rPr>
          <w:b w:val="0"/>
          <w:sz w:val="24"/>
          <w:szCs w:val="24"/>
        </w:rPr>
      </w:pPr>
      <w:r w:rsidRPr="00213EDE">
        <w:rPr>
          <w:b w:val="0"/>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Pr>
          <w:b w:val="0"/>
          <w:sz w:val="24"/>
          <w:szCs w:val="24"/>
        </w:rPr>
        <w:t>.</w:t>
      </w:r>
      <w:r w:rsidRPr="00FE65DC">
        <w:rPr>
          <w:b w:val="0"/>
          <w:sz w:val="24"/>
          <w:szCs w:val="24"/>
        </w:rPr>
        <w:t xml:space="preserve"> </w:t>
      </w:r>
      <w:r w:rsidRPr="005213DF">
        <w:rPr>
          <w:b w:val="0"/>
          <w:sz w:val="24"/>
          <w:szCs w:val="24"/>
        </w:rPr>
        <w:t>Структура программы воспитания и социализации</w:t>
      </w:r>
      <w:r>
        <w:rPr>
          <w:b w:val="0"/>
          <w:sz w:val="24"/>
          <w:szCs w:val="24"/>
        </w:rPr>
        <w:t>. Основные направления работы. Планируемый результат………………………………………</w:t>
      </w:r>
      <w:r w:rsidR="00604E43">
        <w:rPr>
          <w:b w:val="0"/>
          <w:sz w:val="24"/>
          <w:szCs w:val="24"/>
        </w:rPr>
        <w:t>……………………….....202-214</w:t>
      </w:r>
    </w:p>
    <w:p w:rsidR="004173CC" w:rsidRPr="006B1A8D" w:rsidRDefault="004173CC" w:rsidP="00E72063">
      <w:pPr>
        <w:pStyle w:val="51"/>
        <w:numPr>
          <w:ilvl w:val="2"/>
          <w:numId w:val="198"/>
        </w:numPr>
        <w:shd w:val="clear" w:color="auto" w:fill="auto"/>
        <w:tabs>
          <w:tab w:val="left" w:pos="142"/>
        </w:tabs>
        <w:spacing w:line="240" w:lineRule="auto"/>
        <w:ind w:left="0"/>
        <w:rPr>
          <w:sz w:val="24"/>
          <w:szCs w:val="24"/>
        </w:rPr>
      </w:pPr>
      <w:r w:rsidRPr="00966FC2">
        <w:rPr>
          <w:sz w:val="24"/>
          <w:szCs w:val="24"/>
        </w:rPr>
        <w:t>Мониторинг эффективности реализации образовательной организацией программы воспитания и социализации обучающихся</w:t>
      </w:r>
      <w:r>
        <w:rPr>
          <w:sz w:val="24"/>
          <w:szCs w:val="24"/>
        </w:rPr>
        <w:t>.</w:t>
      </w:r>
      <w:r w:rsidRPr="006B1A8D">
        <w:rPr>
          <w:sz w:val="24"/>
          <w:szCs w:val="24"/>
        </w:rPr>
        <w:t>Методологический инструментарий мониторинга воспитания и социализации обучающихся</w:t>
      </w:r>
      <w:r>
        <w:rPr>
          <w:sz w:val="24"/>
          <w:szCs w:val="24"/>
        </w:rPr>
        <w:t>……………………………</w:t>
      </w:r>
      <w:r w:rsidR="00604E43">
        <w:rPr>
          <w:sz w:val="24"/>
          <w:szCs w:val="24"/>
        </w:rPr>
        <w:t>…214-216</w:t>
      </w:r>
    </w:p>
    <w:p w:rsidR="004173CC" w:rsidRPr="00665764" w:rsidRDefault="00B04741" w:rsidP="00E72063">
      <w:pPr>
        <w:pStyle w:val="a6"/>
        <w:tabs>
          <w:tab w:val="left" w:leader="dot" w:pos="9120"/>
        </w:tabs>
        <w:spacing w:line="0" w:lineRule="atLeast"/>
        <w:ind w:left="0"/>
        <w:jc w:val="both"/>
        <w:rPr>
          <w:rFonts w:ascii="Times New Roman" w:eastAsia="Times New Roman" w:hAnsi="Times New Roman" w:cs="Times New Roman"/>
          <w:color w:val="000000" w:themeColor="text1"/>
          <w:sz w:val="24"/>
          <w:szCs w:val="24"/>
        </w:rPr>
      </w:pPr>
      <w:hyperlink w:anchor="page71" w:history="1">
        <w:r w:rsidR="004173CC" w:rsidRPr="00213EDE">
          <w:rPr>
            <w:rFonts w:ascii="Times New Roman" w:eastAsia="Times New Roman" w:hAnsi="Times New Roman" w:cs="Times New Roman"/>
            <w:color w:val="000000" w:themeColor="text1"/>
            <w:sz w:val="24"/>
            <w:szCs w:val="24"/>
          </w:rPr>
          <w:t>ПРОГРАММА КОРРЕКЦИОННОЙ РАБОТЫ</w:t>
        </w:r>
      </w:hyperlink>
      <w:r w:rsidR="00E72063">
        <w:rPr>
          <w:rFonts w:ascii="Times New Roman" w:eastAsia="Times New Roman" w:hAnsi="Times New Roman" w:cs="Times New Roman"/>
          <w:color w:val="000000" w:themeColor="text1"/>
          <w:sz w:val="24"/>
          <w:szCs w:val="24"/>
        </w:rPr>
        <w:t>………………………………………............</w:t>
      </w:r>
      <w:r w:rsidR="00604E43">
        <w:rPr>
          <w:rFonts w:ascii="Times New Roman" w:eastAsia="Times New Roman" w:hAnsi="Times New Roman" w:cs="Times New Roman"/>
          <w:color w:val="000000" w:themeColor="text1"/>
          <w:sz w:val="24"/>
          <w:szCs w:val="24"/>
        </w:rPr>
        <w:t>…216-224</w:t>
      </w:r>
    </w:p>
    <w:p w:rsidR="004173CC" w:rsidRPr="00694598" w:rsidRDefault="004173CC" w:rsidP="00E72063">
      <w:pPr>
        <w:pStyle w:val="131"/>
        <w:numPr>
          <w:ilvl w:val="2"/>
          <w:numId w:val="198"/>
        </w:numPr>
        <w:shd w:val="clear" w:color="auto" w:fill="auto"/>
        <w:tabs>
          <w:tab w:val="left" w:pos="0"/>
        </w:tabs>
        <w:spacing w:line="276" w:lineRule="auto"/>
        <w:ind w:left="0" w:firstLine="0"/>
        <w:jc w:val="both"/>
        <w:rPr>
          <w:b w:val="0"/>
          <w:sz w:val="24"/>
          <w:szCs w:val="24"/>
        </w:rPr>
      </w:pPr>
      <w:r w:rsidRPr="00694598">
        <w:rPr>
          <w:b w:val="0"/>
          <w:sz w:val="24"/>
          <w:szCs w:val="24"/>
        </w:rPr>
        <w:t xml:space="preserve"> </w:t>
      </w:r>
      <w:r w:rsidR="00B04741" w:rsidRPr="00B04741">
        <w:rPr>
          <w:b w:val="0"/>
        </w:rPr>
        <w:fldChar w:fldCharType="begin"/>
      </w:r>
      <w:r w:rsidRPr="00694598">
        <w:rPr>
          <w:b w:val="0"/>
        </w:rPr>
        <w:instrText>HYPERLINK \l "page76"</w:instrText>
      </w:r>
      <w:r w:rsidR="00B04741" w:rsidRPr="00B04741">
        <w:rPr>
          <w:b w:val="0"/>
        </w:rPr>
        <w:fldChar w:fldCharType="separate"/>
      </w:r>
      <w:r w:rsidRPr="00694598">
        <w:rPr>
          <w:b w:val="0"/>
          <w:sz w:val="24"/>
          <w:szCs w:val="24"/>
        </w:rPr>
        <w:t xml:space="preserve">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r>
        <w:rPr>
          <w:b w:val="0"/>
          <w:sz w:val="24"/>
          <w:szCs w:val="24"/>
        </w:rPr>
        <w:t xml:space="preserve">                              2.4.2. </w:t>
      </w:r>
      <w:r w:rsidRPr="00694598">
        <w:rPr>
          <w:b w:val="0"/>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Pr>
          <w:b w:val="0"/>
          <w:sz w:val="24"/>
          <w:szCs w:val="24"/>
        </w:rPr>
        <w:t>……………………………………………………………………</w:t>
      </w:r>
      <w:r w:rsidR="00ED68BE">
        <w:rPr>
          <w:b w:val="0"/>
          <w:sz w:val="24"/>
          <w:szCs w:val="24"/>
        </w:rPr>
        <w:t>…………………</w:t>
      </w:r>
      <w:r w:rsidR="00E72063">
        <w:rPr>
          <w:b w:val="0"/>
          <w:sz w:val="24"/>
          <w:szCs w:val="24"/>
        </w:rPr>
        <w:t>...</w:t>
      </w:r>
      <w:r w:rsidR="00ED68BE">
        <w:rPr>
          <w:b w:val="0"/>
          <w:sz w:val="24"/>
          <w:szCs w:val="24"/>
        </w:rPr>
        <w:t>….218</w:t>
      </w:r>
    </w:p>
    <w:p w:rsidR="004173CC" w:rsidRPr="00694598" w:rsidRDefault="004173CC" w:rsidP="00E72063">
      <w:pPr>
        <w:tabs>
          <w:tab w:val="left" w:leader="dot" w:pos="9120"/>
        </w:tabs>
        <w:spacing w:line="0" w:lineRule="atLeast"/>
        <w:jc w:val="both"/>
        <w:rPr>
          <w:rFonts w:ascii="Times New Roman" w:eastAsia="Times New Roman" w:hAnsi="Times New Roman" w:cs="Times New Roman"/>
          <w:color w:val="000000" w:themeColor="text1"/>
          <w:sz w:val="24"/>
          <w:szCs w:val="24"/>
        </w:rPr>
      </w:pPr>
      <w:r w:rsidRPr="0069459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2.4.3.</w:t>
      </w:r>
      <w:r w:rsidRPr="00694598">
        <w:rPr>
          <w:sz w:val="24"/>
          <w:szCs w:val="24"/>
        </w:rPr>
        <w:t xml:space="preserve"> </w:t>
      </w:r>
      <w:r w:rsidRPr="00694598">
        <w:rPr>
          <w:rFonts w:ascii="Times New Roman" w:hAnsi="Times New Roman" w:cs="Times New Roman"/>
          <w:sz w:val="24"/>
          <w:szCs w:val="24"/>
        </w:rPr>
        <w:t>Система комплексного психолого</w:t>
      </w:r>
      <w:r>
        <w:rPr>
          <w:rFonts w:ascii="Times New Roman" w:hAnsi="Times New Roman" w:cs="Times New Roman"/>
          <w:sz w:val="24"/>
          <w:szCs w:val="24"/>
        </w:rPr>
        <w:t xml:space="preserve"> </w:t>
      </w:r>
      <w:r w:rsidRPr="00694598">
        <w:rPr>
          <w:rFonts w:ascii="Times New Roman" w:hAnsi="Times New Roman" w:cs="Times New Roman"/>
          <w:sz w:val="24"/>
          <w:szCs w:val="24"/>
        </w:rPr>
        <w:t>-</w:t>
      </w:r>
      <w:r>
        <w:rPr>
          <w:rFonts w:ascii="Times New Roman" w:hAnsi="Times New Roman" w:cs="Times New Roman"/>
          <w:sz w:val="24"/>
          <w:szCs w:val="24"/>
        </w:rPr>
        <w:t xml:space="preserve"> </w:t>
      </w:r>
      <w:r w:rsidRPr="00694598">
        <w:rPr>
          <w:rFonts w:ascii="Times New Roman" w:hAnsi="Times New Roman" w:cs="Times New Roman"/>
          <w:sz w:val="24"/>
          <w:szCs w:val="24"/>
        </w:rPr>
        <w:t>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Pr>
          <w:rFonts w:ascii="Times New Roman" w:hAnsi="Times New Roman" w:cs="Times New Roman"/>
          <w:sz w:val="24"/>
          <w:szCs w:val="24"/>
        </w:rPr>
        <w:t>………………………………………</w:t>
      </w:r>
      <w:r w:rsidR="00ED68BE">
        <w:rPr>
          <w:rFonts w:ascii="Times New Roman" w:hAnsi="Times New Roman" w:cs="Times New Roman"/>
          <w:sz w:val="24"/>
          <w:szCs w:val="24"/>
        </w:rPr>
        <w:t>………………</w:t>
      </w:r>
      <w:r w:rsidR="00E72063">
        <w:rPr>
          <w:rFonts w:ascii="Times New Roman" w:hAnsi="Times New Roman" w:cs="Times New Roman"/>
          <w:sz w:val="24"/>
          <w:szCs w:val="24"/>
        </w:rPr>
        <w:t>...</w:t>
      </w:r>
      <w:r w:rsidR="00ED68BE">
        <w:rPr>
          <w:rFonts w:ascii="Times New Roman" w:hAnsi="Times New Roman" w:cs="Times New Roman"/>
          <w:sz w:val="24"/>
          <w:szCs w:val="24"/>
        </w:rPr>
        <w:t>…218-220</w:t>
      </w:r>
    </w:p>
    <w:p w:rsidR="004173CC" w:rsidRPr="00936EE7" w:rsidRDefault="004173CC" w:rsidP="00E72063">
      <w:pPr>
        <w:ind w:right="-1"/>
        <w:jc w:val="both"/>
        <w:rPr>
          <w:rFonts w:ascii="Times New Roman" w:eastAsia="Times New Roman" w:hAnsi="Times New Roman" w:cs="Times New Roman"/>
          <w:sz w:val="24"/>
        </w:rPr>
      </w:pPr>
      <w:r w:rsidRPr="00694598">
        <w:rPr>
          <w:color w:val="000000" w:themeColor="text1"/>
          <w:sz w:val="24"/>
          <w:szCs w:val="24"/>
        </w:rPr>
        <w:t>2.4.4.</w:t>
      </w:r>
      <w:r w:rsidRPr="00936EE7">
        <w:rPr>
          <w:rFonts w:ascii="Times New Roman" w:hAnsi="Times New Roman" w:cs="Times New Roman"/>
          <w:color w:val="000000" w:themeColor="text1"/>
          <w:sz w:val="24"/>
          <w:szCs w:val="24"/>
        </w:rPr>
        <w:t xml:space="preserve"> </w:t>
      </w:r>
      <w:r w:rsidRPr="00936EE7">
        <w:rPr>
          <w:rFonts w:ascii="Times New Roman" w:hAnsi="Times New Roman" w:cs="Times New Roman"/>
          <w:sz w:val="24"/>
          <w:szCs w:val="24"/>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Pr="00936EE7">
        <w:rPr>
          <w:rFonts w:ascii="Times New Roman" w:eastAsia="Times New Roman" w:hAnsi="Times New Roman" w:cs="Times New Roman"/>
          <w:sz w:val="24"/>
        </w:rPr>
        <w:t xml:space="preserve"> Описание условий реализации образовательного процесса для детей, испытывающих трудности в обучении и одаренных детей</w:t>
      </w:r>
      <w:r w:rsidR="00E72063">
        <w:rPr>
          <w:rFonts w:ascii="Times New Roman" w:eastAsia="Times New Roman" w:hAnsi="Times New Roman" w:cs="Times New Roman"/>
          <w:sz w:val="24"/>
        </w:rPr>
        <w:t>……………………………………………………………………………………………………..</w:t>
      </w:r>
      <w:r w:rsidR="00ED68BE">
        <w:rPr>
          <w:rFonts w:ascii="Times New Roman" w:eastAsia="Times New Roman" w:hAnsi="Times New Roman" w:cs="Times New Roman"/>
          <w:sz w:val="24"/>
        </w:rPr>
        <w:t>220</w:t>
      </w:r>
    </w:p>
    <w:p w:rsidR="004173CC" w:rsidRPr="00185E2E" w:rsidRDefault="004173CC" w:rsidP="00E72063">
      <w:pPr>
        <w:pStyle w:val="131"/>
        <w:shd w:val="clear" w:color="auto" w:fill="auto"/>
        <w:tabs>
          <w:tab w:val="left" w:pos="831"/>
        </w:tabs>
        <w:spacing w:line="276" w:lineRule="auto"/>
        <w:jc w:val="both"/>
        <w:rPr>
          <w:b w:val="0"/>
          <w:sz w:val="24"/>
          <w:szCs w:val="24"/>
        </w:rPr>
      </w:pPr>
      <w:r>
        <w:rPr>
          <w:b w:val="0"/>
          <w:sz w:val="24"/>
          <w:szCs w:val="24"/>
        </w:rPr>
        <w:t xml:space="preserve">2.4.6. </w:t>
      </w:r>
      <w:r w:rsidRPr="00185E2E">
        <w:rPr>
          <w:b w:val="0"/>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ED68BE">
        <w:rPr>
          <w:b w:val="0"/>
          <w:sz w:val="24"/>
          <w:szCs w:val="24"/>
        </w:rPr>
        <w:t>…</w:t>
      </w:r>
      <w:r w:rsidR="00E72063">
        <w:rPr>
          <w:b w:val="0"/>
          <w:sz w:val="24"/>
          <w:szCs w:val="24"/>
        </w:rPr>
        <w:t>...</w:t>
      </w:r>
      <w:r w:rsidR="00ED68BE">
        <w:rPr>
          <w:b w:val="0"/>
          <w:sz w:val="24"/>
          <w:szCs w:val="24"/>
        </w:rPr>
        <w:t>.223-224</w:t>
      </w:r>
    </w:p>
    <w:p w:rsidR="004173CC" w:rsidRPr="006B1A8D" w:rsidRDefault="004173CC" w:rsidP="00E72063">
      <w:pPr>
        <w:tabs>
          <w:tab w:val="left" w:leader="dot" w:pos="9120"/>
        </w:tabs>
        <w:spacing w:line="0" w:lineRule="atLeast"/>
        <w:jc w:val="both"/>
        <w:rPr>
          <w:rFonts w:ascii="Times New Roman" w:eastAsia="Times New Roman" w:hAnsi="Times New Roman" w:cs="Times New Roman"/>
          <w:b/>
          <w:color w:val="000000" w:themeColor="text1"/>
          <w:sz w:val="24"/>
          <w:szCs w:val="24"/>
        </w:rPr>
      </w:pPr>
      <w:r w:rsidRPr="006B1A8D">
        <w:rPr>
          <w:rFonts w:ascii="Times New Roman" w:eastAsia="Times New Roman" w:hAnsi="Times New Roman" w:cs="Times New Roman"/>
          <w:b/>
          <w:color w:val="000000" w:themeColor="text1"/>
          <w:sz w:val="24"/>
          <w:szCs w:val="24"/>
          <w:lang w:val="en-US"/>
        </w:rPr>
        <w:t>III</w:t>
      </w:r>
      <w:r w:rsidRPr="006B1A8D">
        <w:rPr>
          <w:rFonts w:ascii="Times New Roman" w:eastAsia="Times New Roman" w:hAnsi="Times New Roman" w:cs="Times New Roman"/>
          <w:b/>
          <w:color w:val="000000" w:themeColor="text1"/>
          <w:sz w:val="24"/>
          <w:szCs w:val="24"/>
        </w:rPr>
        <w:t>. ОРГАНИЗАЦИОННЫЙ РАЗДЕЛ</w:t>
      </w:r>
      <w:r w:rsidR="00B04741" w:rsidRPr="006B1A8D">
        <w:rPr>
          <w:b/>
        </w:rPr>
        <w:fldChar w:fldCharType="end"/>
      </w:r>
      <w:r w:rsidRPr="00137083">
        <w:rPr>
          <w:rFonts w:ascii="Times New Roman" w:eastAsia="Times New Roman" w:hAnsi="Times New Roman" w:cs="Times New Roman"/>
          <w:color w:val="000000" w:themeColor="text1"/>
          <w:sz w:val="24"/>
          <w:szCs w:val="24"/>
        </w:rPr>
        <w:tab/>
      </w:r>
      <w:r w:rsidR="00E72063">
        <w:rPr>
          <w:rFonts w:ascii="Times New Roman" w:eastAsia="Times New Roman" w:hAnsi="Times New Roman" w:cs="Times New Roman"/>
          <w:color w:val="000000" w:themeColor="text1"/>
          <w:sz w:val="24"/>
          <w:szCs w:val="24"/>
        </w:rPr>
        <w:t>…</w:t>
      </w:r>
      <w:r w:rsidR="00ED68BE">
        <w:rPr>
          <w:rFonts w:ascii="Times New Roman" w:eastAsia="Times New Roman" w:hAnsi="Times New Roman" w:cs="Times New Roman"/>
          <w:color w:val="000000" w:themeColor="text1"/>
          <w:sz w:val="24"/>
          <w:szCs w:val="24"/>
        </w:rPr>
        <w:t>225-270</w:t>
      </w:r>
    </w:p>
    <w:p w:rsidR="004173CC" w:rsidRPr="00A42E25" w:rsidRDefault="004173CC" w:rsidP="00E72063">
      <w:pPr>
        <w:spacing w:line="71" w:lineRule="exact"/>
        <w:jc w:val="both"/>
        <w:rPr>
          <w:rFonts w:ascii="Times New Roman" w:eastAsia="Times New Roman" w:hAnsi="Times New Roman" w:cs="Times New Roman"/>
          <w:color w:val="000000" w:themeColor="text1"/>
          <w:sz w:val="24"/>
          <w:szCs w:val="24"/>
        </w:rPr>
      </w:pPr>
    </w:p>
    <w:p w:rsidR="004173CC" w:rsidRPr="00185E2E" w:rsidRDefault="004173CC" w:rsidP="00E72063">
      <w:pPr>
        <w:pStyle w:val="313"/>
        <w:keepNext/>
        <w:keepLines/>
        <w:shd w:val="clear" w:color="auto" w:fill="auto"/>
        <w:spacing w:before="0" w:after="0" w:line="276" w:lineRule="auto"/>
        <w:ind w:hanging="426"/>
        <w:rPr>
          <w:b w:val="0"/>
          <w:color w:val="000000" w:themeColor="text1"/>
          <w:sz w:val="24"/>
          <w:szCs w:val="24"/>
        </w:rPr>
      </w:pPr>
      <w:r w:rsidRPr="00185E2E">
        <w:rPr>
          <w:b w:val="0"/>
          <w:sz w:val="24"/>
          <w:szCs w:val="24"/>
        </w:rPr>
        <w:t>3.1. Учебный план</w:t>
      </w:r>
      <w:r w:rsidRPr="00185E2E">
        <w:rPr>
          <w:b w:val="0"/>
          <w:color w:val="000000" w:themeColor="text1"/>
          <w:sz w:val="24"/>
          <w:szCs w:val="24"/>
        </w:rPr>
        <w:tab/>
      </w:r>
      <w:r>
        <w:rPr>
          <w:b w:val="0"/>
          <w:color w:val="000000" w:themeColor="text1"/>
          <w:sz w:val="24"/>
          <w:szCs w:val="24"/>
        </w:rPr>
        <w:t>……………………………………………………………………………</w:t>
      </w:r>
      <w:r w:rsidR="00E72063">
        <w:rPr>
          <w:b w:val="0"/>
          <w:color w:val="000000" w:themeColor="text1"/>
          <w:sz w:val="24"/>
          <w:szCs w:val="24"/>
        </w:rPr>
        <w:t>…</w:t>
      </w:r>
      <w:r w:rsidR="00ED68BE">
        <w:rPr>
          <w:b w:val="0"/>
          <w:color w:val="000000" w:themeColor="text1"/>
          <w:sz w:val="24"/>
          <w:szCs w:val="24"/>
        </w:rPr>
        <w:t>225-230</w:t>
      </w:r>
    </w:p>
    <w:p w:rsidR="004173CC" w:rsidRPr="00185E2E" w:rsidRDefault="004173CC" w:rsidP="00E72063">
      <w:pPr>
        <w:pStyle w:val="313"/>
        <w:keepNext/>
        <w:keepLines/>
        <w:shd w:val="clear" w:color="auto" w:fill="auto"/>
        <w:spacing w:before="0" w:after="0" w:line="276" w:lineRule="auto"/>
        <w:ind w:hanging="426"/>
        <w:rPr>
          <w:b w:val="0"/>
          <w:sz w:val="24"/>
          <w:szCs w:val="24"/>
        </w:rPr>
      </w:pPr>
      <w:r w:rsidRPr="00185E2E">
        <w:rPr>
          <w:b w:val="0"/>
          <w:sz w:val="24"/>
          <w:szCs w:val="24"/>
        </w:rPr>
        <w:t>3.2. План внеурочной деятельности</w:t>
      </w:r>
      <w:r>
        <w:rPr>
          <w:b w:val="0"/>
          <w:sz w:val="24"/>
          <w:szCs w:val="24"/>
        </w:rPr>
        <w:t>……………………………………………………………</w:t>
      </w:r>
      <w:r w:rsidR="00E72063">
        <w:rPr>
          <w:b w:val="0"/>
          <w:sz w:val="24"/>
          <w:szCs w:val="24"/>
        </w:rPr>
        <w:t>……..</w:t>
      </w:r>
      <w:r w:rsidR="00ED68BE">
        <w:rPr>
          <w:b w:val="0"/>
          <w:sz w:val="24"/>
          <w:szCs w:val="24"/>
        </w:rPr>
        <w:t>231-235</w:t>
      </w:r>
    </w:p>
    <w:p w:rsidR="004173CC" w:rsidRPr="00185E2E" w:rsidRDefault="004173CC" w:rsidP="00E72063">
      <w:pPr>
        <w:pStyle w:val="313"/>
        <w:keepNext/>
        <w:keepLines/>
        <w:shd w:val="clear" w:color="auto" w:fill="auto"/>
        <w:spacing w:before="0" w:after="0" w:line="276" w:lineRule="auto"/>
        <w:rPr>
          <w:b w:val="0"/>
          <w:sz w:val="24"/>
          <w:szCs w:val="24"/>
        </w:rPr>
      </w:pPr>
      <w:r w:rsidRPr="00185E2E">
        <w:rPr>
          <w:b w:val="0"/>
          <w:sz w:val="24"/>
          <w:szCs w:val="24"/>
        </w:rPr>
        <w:t xml:space="preserve">3.3.  </w:t>
      </w:r>
      <w:r>
        <w:rPr>
          <w:b w:val="0"/>
          <w:sz w:val="24"/>
          <w:szCs w:val="24"/>
        </w:rPr>
        <w:t>К</w:t>
      </w:r>
      <w:r w:rsidRPr="00185E2E">
        <w:rPr>
          <w:b w:val="0"/>
          <w:sz w:val="24"/>
          <w:szCs w:val="24"/>
        </w:rPr>
        <w:t>алендарный учебный график</w:t>
      </w:r>
      <w:r>
        <w:rPr>
          <w:b w:val="0"/>
          <w:sz w:val="24"/>
          <w:szCs w:val="24"/>
        </w:rPr>
        <w:t>…………………………………………………………</w:t>
      </w:r>
      <w:r w:rsidR="00E72063">
        <w:rPr>
          <w:b w:val="0"/>
          <w:sz w:val="24"/>
          <w:szCs w:val="24"/>
        </w:rPr>
        <w:t>...</w:t>
      </w:r>
      <w:r>
        <w:rPr>
          <w:b w:val="0"/>
          <w:sz w:val="24"/>
          <w:szCs w:val="24"/>
        </w:rPr>
        <w:t>…</w:t>
      </w:r>
      <w:r w:rsidR="00ED68BE">
        <w:rPr>
          <w:b w:val="0"/>
          <w:sz w:val="24"/>
          <w:szCs w:val="24"/>
        </w:rPr>
        <w:t>235-237</w:t>
      </w:r>
      <w:r>
        <w:rPr>
          <w:b w:val="0"/>
          <w:sz w:val="24"/>
          <w:szCs w:val="24"/>
        </w:rPr>
        <w:t>.</w:t>
      </w:r>
    </w:p>
    <w:p w:rsidR="004173CC" w:rsidRPr="00A42E25" w:rsidRDefault="004173CC" w:rsidP="00E72063">
      <w:pPr>
        <w:spacing w:line="68" w:lineRule="exact"/>
        <w:jc w:val="both"/>
        <w:rPr>
          <w:rFonts w:ascii="Times New Roman" w:eastAsia="Times New Roman" w:hAnsi="Times New Roman" w:cs="Times New Roman"/>
          <w:color w:val="000000" w:themeColor="text1"/>
          <w:sz w:val="24"/>
          <w:szCs w:val="24"/>
        </w:rPr>
      </w:pPr>
    </w:p>
    <w:p w:rsidR="004173CC" w:rsidRPr="00A42E25" w:rsidRDefault="004173CC" w:rsidP="00E72063">
      <w:pPr>
        <w:tabs>
          <w:tab w:val="left" w:leader="dot" w:pos="9020"/>
        </w:tabs>
        <w:spacing w:line="0" w:lineRule="atLeast"/>
        <w:jc w:val="both"/>
        <w:rPr>
          <w:rFonts w:ascii="Times New Roman" w:eastAsia="Times New Roman" w:hAnsi="Times New Roman" w:cs="Times New Roman"/>
          <w:color w:val="000000" w:themeColor="text1"/>
          <w:sz w:val="24"/>
          <w:szCs w:val="24"/>
        </w:rPr>
      </w:pPr>
      <w:r w:rsidRPr="00A42E25">
        <w:rPr>
          <w:rFonts w:ascii="Times New Roman" w:hAnsi="Times New Roman" w:cs="Times New Roman"/>
          <w:sz w:val="24"/>
          <w:szCs w:val="24"/>
        </w:rPr>
        <w:t xml:space="preserve">3.4. </w:t>
      </w:r>
      <w:hyperlink w:anchor="page105" w:history="1">
        <w:r w:rsidRPr="00A42E25">
          <w:rPr>
            <w:rFonts w:ascii="Times New Roman" w:eastAsia="Times New Roman" w:hAnsi="Times New Roman" w:cs="Times New Roman"/>
            <w:color w:val="000000" w:themeColor="text1"/>
            <w:sz w:val="24"/>
            <w:szCs w:val="24"/>
          </w:rPr>
          <w:t>СИСТЕМА УСЛОВИЙ РЕАЛИЗАЦИИ ОСНОВНОЙ ОБРАЗОВАТЕЛЬНОЙ ПРОГРАММЫ</w:t>
        </w:r>
      </w:hyperlink>
      <w:r w:rsidRPr="00A42E25">
        <w:rPr>
          <w:rFonts w:ascii="Times New Roman" w:eastAsia="Times New Roman" w:hAnsi="Times New Roman" w:cs="Times New Roman"/>
          <w:color w:val="000000" w:themeColor="text1"/>
          <w:sz w:val="24"/>
          <w:szCs w:val="24"/>
        </w:rPr>
        <w:tab/>
      </w:r>
      <w:r w:rsidR="00E72063">
        <w:rPr>
          <w:rFonts w:ascii="Times New Roman" w:eastAsia="Times New Roman" w:hAnsi="Times New Roman" w:cs="Times New Roman"/>
          <w:color w:val="000000" w:themeColor="text1"/>
          <w:sz w:val="24"/>
          <w:szCs w:val="24"/>
        </w:rPr>
        <w:t>…..</w:t>
      </w:r>
      <w:r w:rsidR="00ED68BE">
        <w:rPr>
          <w:rFonts w:ascii="Times New Roman" w:eastAsia="Times New Roman" w:hAnsi="Times New Roman" w:cs="Times New Roman"/>
          <w:color w:val="000000" w:themeColor="text1"/>
          <w:sz w:val="24"/>
          <w:szCs w:val="24"/>
        </w:rPr>
        <w:t>238</w:t>
      </w:r>
      <w:r w:rsidR="00BC77A8">
        <w:rPr>
          <w:rFonts w:ascii="Times New Roman" w:eastAsia="Times New Roman" w:hAnsi="Times New Roman" w:cs="Times New Roman"/>
          <w:color w:val="000000" w:themeColor="text1"/>
          <w:sz w:val="24"/>
          <w:szCs w:val="24"/>
        </w:rPr>
        <w:t>-270</w:t>
      </w:r>
    </w:p>
    <w:p w:rsidR="004173CC" w:rsidRPr="00A42E25" w:rsidRDefault="004173CC" w:rsidP="00E72063">
      <w:pPr>
        <w:spacing w:line="239" w:lineRule="auto"/>
        <w:jc w:val="both"/>
        <w:rPr>
          <w:rFonts w:ascii="Times New Roman" w:eastAsia="Times New Roman" w:hAnsi="Times New Roman" w:cs="Times New Roman"/>
          <w:color w:val="000000" w:themeColor="text1"/>
          <w:sz w:val="24"/>
          <w:szCs w:val="24"/>
        </w:rPr>
      </w:pPr>
      <w:r w:rsidRPr="00A42E25">
        <w:rPr>
          <w:rFonts w:ascii="Times New Roman" w:eastAsia="Times New Roman" w:hAnsi="Times New Roman" w:cs="Times New Roman"/>
          <w:color w:val="000000" w:themeColor="text1"/>
          <w:sz w:val="24"/>
          <w:szCs w:val="24"/>
        </w:rPr>
        <w:t>3.4.1.Общая информация о школе. Статус учреждения. Основные принципы деятельности………………………………………………………………………</w:t>
      </w:r>
      <w:r>
        <w:rPr>
          <w:rFonts w:ascii="Times New Roman" w:eastAsia="Times New Roman" w:hAnsi="Times New Roman" w:cs="Times New Roman"/>
          <w:color w:val="000000" w:themeColor="text1"/>
          <w:sz w:val="24"/>
          <w:szCs w:val="24"/>
        </w:rPr>
        <w:t>……………</w:t>
      </w:r>
      <w:r w:rsidR="00E72063">
        <w:rPr>
          <w:rFonts w:ascii="Times New Roman" w:eastAsia="Times New Roman" w:hAnsi="Times New Roman" w:cs="Times New Roman"/>
          <w:color w:val="000000" w:themeColor="text1"/>
          <w:sz w:val="24"/>
          <w:szCs w:val="24"/>
        </w:rPr>
        <w:t>….</w:t>
      </w:r>
      <w:r w:rsidR="00BC77A8">
        <w:rPr>
          <w:rFonts w:ascii="Times New Roman" w:eastAsia="Times New Roman" w:hAnsi="Times New Roman" w:cs="Times New Roman"/>
          <w:color w:val="000000" w:themeColor="text1"/>
          <w:sz w:val="24"/>
          <w:szCs w:val="24"/>
        </w:rPr>
        <w:t>238-240</w:t>
      </w:r>
    </w:p>
    <w:p w:rsidR="004173CC" w:rsidRPr="00A42E25" w:rsidRDefault="004173CC" w:rsidP="00E72063">
      <w:pPr>
        <w:spacing w:line="0" w:lineRule="atLeast"/>
        <w:jc w:val="both"/>
        <w:rPr>
          <w:rFonts w:ascii="Times New Roman" w:eastAsia="Times New Roman" w:hAnsi="Times New Roman" w:cs="Times New Roman"/>
          <w:color w:val="000000" w:themeColor="text1"/>
          <w:sz w:val="24"/>
          <w:szCs w:val="24"/>
        </w:rPr>
      </w:pPr>
      <w:r w:rsidRPr="00A42E25">
        <w:rPr>
          <w:rFonts w:ascii="Times New Roman" w:eastAsia="Times New Roman" w:hAnsi="Times New Roman" w:cs="Times New Roman"/>
          <w:color w:val="000000" w:themeColor="text1"/>
          <w:sz w:val="24"/>
          <w:szCs w:val="24"/>
        </w:rPr>
        <w:t xml:space="preserve">3.4.2. Организационно-правовые условия </w:t>
      </w:r>
      <w:r w:rsidRPr="00A42E25">
        <w:rPr>
          <w:rFonts w:ascii="Times New Roman" w:hAnsi="Times New Roman" w:cs="Times New Roman"/>
          <w:bCs/>
          <w:sz w:val="24"/>
          <w:szCs w:val="24"/>
        </w:rPr>
        <w:t>обеспечение реализации ООП……</w:t>
      </w:r>
      <w:r>
        <w:rPr>
          <w:rFonts w:ascii="Times New Roman" w:hAnsi="Times New Roman" w:cs="Times New Roman"/>
          <w:bCs/>
          <w:sz w:val="24"/>
          <w:szCs w:val="24"/>
        </w:rPr>
        <w:t>……………</w:t>
      </w:r>
      <w:r w:rsidR="00E72063">
        <w:rPr>
          <w:rFonts w:ascii="Times New Roman" w:hAnsi="Times New Roman" w:cs="Times New Roman"/>
          <w:bCs/>
          <w:sz w:val="24"/>
          <w:szCs w:val="24"/>
        </w:rPr>
        <w:t>….</w:t>
      </w:r>
      <w:r w:rsidR="00BC77A8">
        <w:rPr>
          <w:rFonts w:ascii="Times New Roman" w:hAnsi="Times New Roman" w:cs="Times New Roman"/>
          <w:bCs/>
          <w:sz w:val="24"/>
          <w:szCs w:val="24"/>
        </w:rPr>
        <w:t>240-241</w:t>
      </w:r>
    </w:p>
    <w:p w:rsidR="004173CC" w:rsidRPr="00A42E25" w:rsidRDefault="004173CC" w:rsidP="00E72063">
      <w:pPr>
        <w:spacing w:line="0" w:lineRule="atLeast"/>
        <w:jc w:val="both"/>
        <w:rPr>
          <w:rFonts w:ascii="Times New Roman" w:eastAsia="Times New Roman" w:hAnsi="Times New Roman" w:cs="Times New Roman"/>
          <w:color w:val="000000" w:themeColor="text1"/>
          <w:sz w:val="24"/>
          <w:szCs w:val="24"/>
        </w:rPr>
      </w:pPr>
      <w:r w:rsidRPr="00A42E25">
        <w:rPr>
          <w:rFonts w:ascii="Times New Roman" w:eastAsia="Times New Roman" w:hAnsi="Times New Roman" w:cs="Times New Roman"/>
          <w:color w:val="000000" w:themeColor="text1"/>
          <w:sz w:val="24"/>
          <w:szCs w:val="24"/>
        </w:rPr>
        <w:t>3.4.3. Кадровое обеспечение реализации ООП СОО…………………………</w:t>
      </w:r>
      <w:r>
        <w:rPr>
          <w:rFonts w:ascii="Times New Roman" w:eastAsia="Times New Roman" w:hAnsi="Times New Roman" w:cs="Times New Roman"/>
          <w:color w:val="000000" w:themeColor="text1"/>
          <w:sz w:val="24"/>
          <w:szCs w:val="24"/>
        </w:rPr>
        <w:t>……………</w:t>
      </w:r>
      <w:r w:rsidR="00E72063">
        <w:rPr>
          <w:rFonts w:ascii="Times New Roman" w:eastAsia="Times New Roman" w:hAnsi="Times New Roman" w:cs="Times New Roman"/>
          <w:color w:val="000000" w:themeColor="text1"/>
          <w:sz w:val="24"/>
          <w:szCs w:val="24"/>
        </w:rPr>
        <w:t>…....</w:t>
      </w:r>
      <w:r w:rsidR="00BC77A8">
        <w:rPr>
          <w:rFonts w:ascii="Times New Roman" w:eastAsia="Times New Roman" w:hAnsi="Times New Roman" w:cs="Times New Roman"/>
          <w:color w:val="000000" w:themeColor="text1"/>
          <w:sz w:val="24"/>
          <w:szCs w:val="24"/>
        </w:rPr>
        <w:t>241-248</w:t>
      </w:r>
    </w:p>
    <w:p w:rsidR="004173CC" w:rsidRPr="00A42E25" w:rsidRDefault="004173CC" w:rsidP="00E72063">
      <w:pPr>
        <w:jc w:val="both"/>
        <w:rPr>
          <w:rFonts w:ascii="Times New Roman" w:hAnsi="Times New Roman" w:cs="Times New Roman"/>
          <w:bCs/>
          <w:sz w:val="24"/>
          <w:szCs w:val="24"/>
        </w:rPr>
      </w:pPr>
      <w:r w:rsidRPr="00A42E25">
        <w:rPr>
          <w:rFonts w:ascii="Times New Roman" w:hAnsi="Times New Roman" w:cs="Times New Roman"/>
          <w:bCs/>
          <w:sz w:val="24"/>
          <w:szCs w:val="24"/>
        </w:rPr>
        <w:t xml:space="preserve">3.4.4.  Финансовое обеспечение реализации </w:t>
      </w:r>
      <w:r w:rsidRPr="00A42E25">
        <w:rPr>
          <w:rFonts w:ascii="Times New Roman" w:eastAsia="Times New Roman" w:hAnsi="Times New Roman" w:cs="Times New Roman"/>
          <w:color w:val="000000" w:themeColor="text1"/>
          <w:sz w:val="24"/>
          <w:szCs w:val="24"/>
        </w:rPr>
        <w:t>ООП СОО………………………</w:t>
      </w:r>
      <w:r>
        <w:rPr>
          <w:rFonts w:ascii="Times New Roman" w:eastAsia="Times New Roman" w:hAnsi="Times New Roman" w:cs="Times New Roman"/>
          <w:color w:val="000000" w:themeColor="text1"/>
          <w:sz w:val="24"/>
          <w:szCs w:val="24"/>
        </w:rPr>
        <w:t>……………</w:t>
      </w:r>
      <w:r w:rsidR="00E7206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BC77A8">
        <w:rPr>
          <w:rFonts w:ascii="Times New Roman" w:eastAsia="Times New Roman" w:hAnsi="Times New Roman" w:cs="Times New Roman"/>
          <w:color w:val="000000" w:themeColor="text1"/>
          <w:sz w:val="24"/>
          <w:szCs w:val="24"/>
        </w:rPr>
        <w:t>249</w:t>
      </w:r>
    </w:p>
    <w:p w:rsidR="004173CC" w:rsidRPr="00A42E25" w:rsidRDefault="004173CC" w:rsidP="00E72063">
      <w:pPr>
        <w:jc w:val="both"/>
        <w:rPr>
          <w:rFonts w:ascii="Times New Roman" w:hAnsi="Times New Roman" w:cs="Times New Roman"/>
          <w:bCs/>
          <w:iCs/>
          <w:sz w:val="24"/>
          <w:szCs w:val="24"/>
        </w:rPr>
      </w:pPr>
      <w:r w:rsidRPr="00A42E25">
        <w:rPr>
          <w:rFonts w:ascii="Times New Roman" w:eastAsia="Times New Roman" w:hAnsi="Times New Roman" w:cs="Times New Roman"/>
          <w:color w:val="000000" w:themeColor="text1"/>
          <w:sz w:val="24"/>
          <w:szCs w:val="24"/>
        </w:rPr>
        <w:t>3.4.5.Материально-технические условия</w:t>
      </w:r>
      <w:r w:rsidRPr="00A42E25">
        <w:rPr>
          <w:rFonts w:ascii="Times New Roman" w:hAnsi="Times New Roman" w:cs="Times New Roman"/>
          <w:bCs/>
          <w:iCs/>
          <w:sz w:val="24"/>
          <w:szCs w:val="24"/>
        </w:rPr>
        <w:t xml:space="preserve"> обеспечения образова</w:t>
      </w:r>
      <w:r w:rsidR="00E72063">
        <w:rPr>
          <w:rFonts w:ascii="Times New Roman" w:hAnsi="Times New Roman" w:cs="Times New Roman"/>
          <w:bCs/>
          <w:iCs/>
          <w:sz w:val="24"/>
          <w:szCs w:val="24"/>
        </w:rPr>
        <w:t>тельного процесса……….</w:t>
      </w:r>
      <w:r>
        <w:rPr>
          <w:rFonts w:ascii="Times New Roman" w:hAnsi="Times New Roman" w:cs="Times New Roman"/>
          <w:bCs/>
          <w:iCs/>
          <w:sz w:val="24"/>
          <w:szCs w:val="24"/>
        </w:rPr>
        <w:t>…</w:t>
      </w:r>
      <w:r w:rsidR="00BC77A8">
        <w:rPr>
          <w:rFonts w:ascii="Times New Roman" w:hAnsi="Times New Roman" w:cs="Times New Roman"/>
          <w:bCs/>
          <w:iCs/>
          <w:sz w:val="24"/>
          <w:szCs w:val="24"/>
        </w:rPr>
        <w:t>249-250</w:t>
      </w:r>
    </w:p>
    <w:p w:rsidR="004173CC" w:rsidRPr="00A42E25" w:rsidRDefault="004173CC" w:rsidP="00E72063">
      <w:pPr>
        <w:spacing w:line="0" w:lineRule="atLeast"/>
        <w:jc w:val="both"/>
        <w:rPr>
          <w:rFonts w:ascii="Times New Roman" w:eastAsia="Times New Roman" w:hAnsi="Times New Roman" w:cs="Times New Roman"/>
          <w:color w:val="000000" w:themeColor="text1"/>
          <w:sz w:val="24"/>
          <w:szCs w:val="24"/>
        </w:rPr>
      </w:pPr>
      <w:r w:rsidRPr="00A42E25">
        <w:rPr>
          <w:rFonts w:ascii="Times New Roman" w:eastAsia="Times New Roman" w:hAnsi="Times New Roman" w:cs="Times New Roman"/>
          <w:color w:val="000000" w:themeColor="text1"/>
          <w:sz w:val="24"/>
          <w:szCs w:val="24"/>
        </w:rPr>
        <w:lastRenderedPageBreak/>
        <w:t>3.4.6. Психолого-педагогические условия реализации ООП СОО……………</w:t>
      </w:r>
      <w:r>
        <w:rPr>
          <w:rFonts w:ascii="Times New Roman" w:eastAsia="Times New Roman" w:hAnsi="Times New Roman" w:cs="Times New Roman"/>
          <w:color w:val="000000" w:themeColor="text1"/>
          <w:sz w:val="24"/>
          <w:szCs w:val="24"/>
        </w:rPr>
        <w:t>……………</w:t>
      </w:r>
      <w:r w:rsidR="00E7206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BC77A8">
        <w:rPr>
          <w:rFonts w:ascii="Times New Roman" w:eastAsia="Times New Roman" w:hAnsi="Times New Roman" w:cs="Times New Roman"/>
          <w:color w:val="000000" w:themeColor="text1"/>
          <w:sz w:val="24"/>
          <w:szCs w:val="24"/>
        </w:rPr>
        <w:t>251-253</w:t>
      </w:r>
    </w:p>
    <w:p w:rsidR="004173CC" w:rsidRDefault="004173CC" w:rsidP="00E72063">
      <w:pPr>
        <w:jc w:val="both"/>
        <w:rPr>
          <w:rFonts w:ascii="Times New Roman" w:eastAsia="Times New Roman" w:hAnsi="Times New Roman"/>
          <w:color w:val="000000" w:themeColor="text1"/>
          <w:sz w:val="24"/>
          <w:szCs w:val="24"/>
        </w:rPr>
      </w:pPr>
      <w:r w:rsidRPr="00A42E25">
        <w:rPr>
          <w:rFonts w:ascii="Times New Roman" w:hAnsi="Times New Roman" w:cs="Times New Roman"/>
          <w:bCs/>
          <w:sz w:val="24"/>
          <w:szCs w:val="24"/>
        </w:rPr>
        <w:t xml:space="preserve">3.4.7. Информационно-методические условия реализации </w:t>
      </w:r>
      <w:r w:rsidRPr="00A42E25">
        <w:rPr>
          <w:rFonts w:ascii="Times New Roman" w:eastAsia="Times New Roman" w:hAnsi="Times New Roman"/>
          <w:color w:val="000000" w:themeColor="text1"/>
          <w:sz w:val="24"/>
          <w:szCs w:val="24"/>
        </w:rPr>
        <w:t>ООП СОО………</w:t>
      </w:r>
      <w:r w:rsidR="00E72063">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w:t>
      </w:r>
      <w:r w:rsidR="00BC77A8">
        <w:rPr>
          <w:rFonts w:ascii="Times New Roman" w:eastAsia="Times New Roman" w:hAnsi="Times New Roman"/>
          <w:color w:val="000000" w:themeColor="text1"/>
          <w:sz w:val="24"/>
          <w:szCs w:val="24"/>
        </w:rPr>
        <w:t>253</w:t>
      </w:r>
    </w:p>
    <w:p w:rsidR="004173CC" w:rsidRPr="00A42E25" w:rsidRDefault="004173CC" w:rsidP="00E72063">
      <w:pPr>
        <w:jc w:val="both"/>
        <w:rPr>
          <w:rFonts w:ascii="Times New Roman" w:hAnsi="Times New Roman" w:cs="Times New Roman"/>
          <w:bCs/>
          <w:sz w:val="24"/>
          <w:szCs w:val="24"/>
        </w:rPr>
      </w:pPr>
      <w:r>
        <w:rPr>
          <w:rFonts w:ascii="Times New Roman" w:eastAsia="Times New Roman" w:hAnsi="Times New Roman"/>
          <w:color w:val="000000" w:themeColor="text1"/>
          <w:sz w:val="24"/>
          <w:szCs w:val="24"/>
        </w:rPr>
        <w:t>3.4.8. Учебно-методическое обеспечение реализации ООП СОО…………………………</w:t>
      </w:r>
      <w:r w:rsidR="00E72063">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w:t>
      </w:r>
      <w:r w:rsidR="00BC77A8">
        <w:rPr>
          <w:rFonts w:ascii="Times New Roman" w:eastAsia="Times New Roman" w:hAnsi="Times New Roman"/>
          <w:color w:val="000000" w:themeColor="text1"/>
          <w:sz w:val="24"/>
          <w:szCs w:val="24"/>
        </w:rPr>
        <w:t>254-270</w:t>
      </w:r>
    </w:p>
    <w:p w:rsidR="004173CC" w:rsidRPr="00A42E25" w:rsidRDefault="004173CC" w:rsidP="00E72063">
      <w:pPr>
        <w:tabs>
          <w:tab w:val="left" w:leader="dot" w:pos="9020"/>
        </w:tabs>
        <w:spacing w:line="0" w:lineRule="atLeast"/>
        <w:jc w:val="both"/>
        <w:rPr>
          <w:rFonts w:ascii="Times New Roman" w:eastAsia="Times New Roman" w:hAnsi="Times New Roman" w:cs="Times New Roman"/>
          <w:color w:val="000000" w:themeColor="text1"/>
          <w:sz w:val="24"/>
          <w:szCs w:val="24"/>
        </w:rPr>
      </w:pPr>
    </w:p>
    <w:p w:rsidR="004173CC" w:rsidRPr="00A42E25" w:rsidRDefault="004173CC" w:rsidP="00E72063">
      <w:pPr>
        <w:spacing w:line="71" w:lineRule="exact"/>
        <w:jc w:val="both"/>
        <w:rPr>
          <w:rFonts w:ascii="Times New Roman" w:eastAsia="Times New Roman" w:hAnsi="Times New Roman" w:cs="Times New Roman"/>
          <w:color w:val="000000" w:themeColor="text1"/>
          <w:sz w:val="24"/>
          <w:szCs w:val="24"/>
        </w:rPr>
      </w:pPr>
    </w:p>
    <w:p w:rsidR="004173CC" w:rsidRDefault="00B04741" w:rsidP="00E72063">
      <w:pPr>
        <w:tabs>
          <w:tab w:val="left" w:leader="dot" w:pos="9020"/>
        </w:tabs>
        <w:spacing w:line="0" w:lineRule="atLeast"/>
        <w:jc w:val="both"/>
        <w:rPr>
          <w:rFonts w:ascii="Times New Roman" w:eastAsia="Times New Roman" w:hAnsi="Times New Roman" w:cs="Times New Roman"/>
          <w:color w:val="000000" w:themeColor="text1"/>
          <w:sz w:val="24"/>
          <w:szCs w:val="24"/>
        </w:rPr>
      </w:pPr>
      <w:hyperlink w:anchor="page117" w:history="1">
        <w:r w:rsidR="004173CC" w:rsidRPr="00A42E25">
          <w:rPr>
            <w:rFonts w:ascii="Times New Roman" w:eastAsia="Times New Roman" w:hAnsi="Times New Roman" w:cs="Times New Roman"/>
            <w:b/>
            <w:color w:val="000000" w:themeColor="text1"/>
            <w:sz w:val="24"/>
            <w:szCs w:val="24"/>
          </w:rPr>
          <w:t>ПРИЛОЖЕНИЯ</w:t>
        </w:r>
      </w:hyperlink>
      <w:r w:rsidR="004173CC" w:rsidRPr="00A42E25">
        <w:rPr>
          <w:rFonts w:ascii="Times New Roman" w:eastAsia="Times New Roman" w:hAnsi="Times New Roman" w:cs="Times New Roman"/>
          <w:color w:val="000000" w:themeColor="text1"/>
          <w:sz w:val="24"/>
          <w:szCs w:val="24"/>
        </w:rPr>
        <w:tab/>
      </w:r>
      <w:r w:rsidR="00E72063">
        <w:rPr>
          <w:rFonts w:ascii="Times New Roman" w:eastAsia="Times New Roman" w:hAnsi="Times New Roman" w:cs="Times New Roman"/>
          <w:color w:val="000000" w:themeColor="text1"/>
          <w:sz w:val="24"/>
          <w:szCs w:val="24"/>
        </w:rPr>
        <w:t>…..</w:t>
      </w:r>
      <w:r w:rsidR="00BC77A8">
        <w:rPr>
          <w:rFonts w:ascii="Times New Roman" w:eastAsia="Times New Roman" w:hAnsi="Times New Roman" w:cs="Times New Roman"/>
          <w:color w:val="000000" w:themeColor="text1"/>
          <w:sz w:val="24"/>
          <w:szCs w:val="24"/>
        </w:rPr>
        <w:t>271-357</w:t>
      </w:r>
    </w:p>
    <w:p w:rsidR="004173CC" w:rsidRDefault="004173CC" w:rsidP="00E72063">
      <w:pPr>
        <w:tabs>
          <w:tab w:val="left" w:leader="dot" w:pos="9020"/>
        </w:tabs>
        <w:spacing w:line="0" w:lineRule="atLeas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Учебный план на 2018-2019 учебный год……………………………………………………</w:t>
      </w:r>
      <w:r w:rsidR="00E72063">
        <w:rPr>
          <w:rFonts w:ascii="Times New Roman" w:eastAsia="Times New Roman" w:hAnsi="Times New Roman" w:cs="Times New Roman"/>
          <w:color w:val="000000" w:themeColor="text1"/>
          <w:sz w:val="24"/>
          <w:szCs w:val="24"/>
        </w:rPr>
        <w:t>……….</w:t>
      </w:r>
      <w:r w:rsidR="00BC77A8">
        <w:rPr>
          <w:rFonts w:ascii="Times New Roman" w:eastAsia="Times New Roman" w:hAnsi="Times New Roman" w:cs="Times New Roman"/>
          <w:color w:val="000000" w:themeColor="text1"/>
          <w:sz w:val="24"/>
          <w:szCs w:val="24"/>
        </w:rPr>
        <w:t>274</w:t>
      </w:r>
    </w:p>
    <w:p w:rsidR="004173CC" w:rsidRDefault="004173CC" w:rsidP="00E72063">
      <w:pPr>
        <w:tabs>
          <w:tab w:val="left" w:leader="dot" w:pos="9020"/>
        </w:tabs>
        <w:spacing w:line="0" w:lineRule="atLeas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Календарный учебный график на 2018-2019 учебный год ………………………................</w:t>
      </w:r>
      <w:r w:rsidR="00E72063">
        <w:rPr>
          <w:rFonts w:ascii="Times New Roman" w:eastAsia="Times New Roman" w:hAnsi="Times New Roman" w:cs="Times New Roman"/>
          <w:color w:val="000000" w:themeColor="text1"/>
          <w:sz w:val="24"/>
          <w:szCs w:val="24"/>
        </w:rPr>
        <w:t>.....</w:t>
      </w:r>
      <w:r w:rsidR="00BC77A8">
        <w:rPr>
          <w:rFonts w:ascii="Times New Roman" w:eastAsia="Times New Roman" w:hAnsi="Times New Roman" w:cs="Times New Roman"/>
          <w:color w:val="000000" w:themeColor="text1"/>
          <w:sz w:val="24"/>
          <w:szCs w:val="24"/>
        </w:rPr>
        <w:t>275-277</w:t>
      </w:r>
    </w:p>
    <w:p w:rsidR="003442AA" w:rsidRDefault="003442AA" w:rsidP="00E72063">
      <w:pPr>
        <w:jc w:val="both"/>
        <w:rPr>
          <w:rFonts w:ascii="Times New Roman" w:hAnsi="Times New Roman"/>
          <w:sz w:val="24"/>
          <w:szCs w:val="24"/>
        </w:rPr>
      </w:pPr>
      <w:r w:rsidRPr="003442AA">
        <w:rPr>
          <w:rFonts w:ascii="Times New Roman" w:hAnsi="Times New Roman"/>
          <w:sz w:val="24"/>
          <w:szCs w:val="24"/>
        </w:rPr>
        <w:t>Финансирование  реализации  основной образовательной программы  2017 -2019 гг</w:t>
      </w:r>
      <w:r>
        <w:rPr>
          <w:rFonts w:ascii="Times New Roman" w:hAnsi="Times New Roman"/>
          <w:sz w:val="24"/>
          <w:szCs w:val="24"/>
        </w:rPr>
        <w:t>……</w:t>
      </w:r>
      <w:r w:rsidR="00E72063">
        <w:rPr>
          <w:rFonts w:ascii="Times New Roman" w:hAnsi="Times New Roman"/>
          <w:sz w:val="24"/>
          <w:szCs w:val="24"/>
        </w:rPr>
        <w:t>………</w:t>
      </w:r>
      <w:r w:rsidR="00BC77A8">
        <w:rPr>
          <w:rFonts w:ascii="Times New Roman" w:hAnsi="Times New Roman"/>
          <w:sz w:val="24"/>
          <w:szCs w:val="24"/>
        </w:rPr>
        <w:t>278</w:t>
      </w:r>
    </w:p>
    <w:p w:rsidR="003442AA" w:rsidRPr="00BC795E" w:rsidRDefault="00BC795E" w:rsidP="00E72063">
      <w:pPr>
        <w:jc w:val="both"/>
        <w:rPr>
          <w:rFonts w:ascii="Times New Roman" w:hAnsi="Times New Roman"/>
          <w:sz w:val="24"/>
          <w:szCs w:val="24"/>
        </w:rPr>
      </w:pPr>
      <w:r>
        <w:rPr>
          <w:rFonts w:ascii="Times New Roman" w:hAnsi="Times New Roman"/>
          <w:sz w:val="24"/>
          <w:szCs w:val="24"/>
        </w:rPr>
        <w:t>План внеурочной деятельности ………………………………………………………………</w:t>
      </w:r>
      <w:r w:rsidR="00E72063">
        <w:rPr>
          <w:rFonts w:ascii="Times New Roman" w:hAnsi="Times New Roman"/>
          <w:sz w:val="24"/>
          <w:szCs w:val="24"/>
        </w:rPr>
        <w:t>…</w:t>
      </w:r>
      <w:r>
        <w:rPr>
          <w:rFonts w:ascii="Times New Roman" w:hAnsi="Times New Roman"/>
          <w:sz w:val="24"/>
          <w:szCs w:val="24"/>
        </w:rPr>
        <w:t>280-281</w:t>
      </w:r>
    </w:p>
    <w:p w:rsidR="004173CC" w:rsidRPr="00A42E25" w:rsidRDefault="004173CC" w:rsidP="00E72063">
      <w:pPr>
        <w:tabs>
          <w:tab w:val="left" w:leader="dot" w:pos="9020"/>
        </w:tabs>
        <w:spacing w:line="0" w:lineRule="atLeas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Программы отдельных учебных предметов, курсов………………………………………</w:t>
      </w:r>
      <w:r w:rsidR="00E7206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00BC77A8">
        <w:rPr>
          <w:rFonts w:ascii="Times New Roman" w:eastAsia="Times New Roman" w:hAnsi="Times New Roman" w:cs="Times New Roman"/>
          <w:color w:val="000000" w:themeColor="text1"/>
          <w:sz w:val="24"/>
          <w:szCs w:val="24"/>
        </w:rPr>
        <w:t>2</w:t>
      </w:r>
      <w:r w:rsidR="00BC795E">
        <w:rPr>
          <w:rFonts w:ascii="Times New Roman" w:eastAsia="Times New Roman" w:hAnsi="Times New Roman" w:cs="Times New Roman"/>
          <w:color w:val="000000" w:themeColor="text1"/>
          <w:sz w:val="24"/>
          <w:szCs w:val="24"/>
        </w:rPr>
        <w:t>82</w:t>
      </w:r>
      <w:r w:rsidR="00BC77A8">
        <w:rPr>
          <w:rFonts w:ascii="Times New Roman" w:eastAsia="Times New Roman" w:hAnsi="Times New Roman" w:cs="Times New Roman"/>
          <w:color w:val="000000" w:themeColor="text1"/>
          <w:sz w:val="24"/>
          <w:szCs w:val="24"/>
        </w:rPr>
        <w:t>-357</w:t>
      </w:r>
    </w:p>
    <w:p w:rsidR="004173CC" w:rsidRPr="00A42E25" w:rsidRDefault="004173CC" w:rsidP="00E72063">
      <w:pPr>
        <w:spacing w:line="68" w:lineRule="exact"/>
        <w:rPr>
          <w:rFonts w:ascii="Times New Roman" w:eastAsia="Times New Roman" w:hAnsi="Times New Roman" w:cs="Times New Roman"/>
          <w:color w:val="000000" w:themeColor="text1"/>
          <w:sz w:val="24"/>
          <w:szCs w:val="24"/>
        </w:rPr>
      </w:pPr>
    </w:p>
    <w:p w:rsidR="004173CC" w:rsidRPr="00A42E25" w:rsidRDefault="004173CC" w:rsidP="00E72063">
      <w:pPr>
        <w:rPr>
          <w:sz w:val="24"/>
          <w:szCs w:val="24"/>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4173CC" w:rsidRDefault="004173CC" w:rsidP="003B0042">
      <w:pPr>
        <w:spacing w:line="0" w:lineRule="atLeast"/>
        <w:rPr>
          <w:rFonts w:ascii="Times New Roman" w:eastAsia="Times New Roman" w:hAnsi="Times New Roman"/>
          <w:b/>
          <w:color w:val="000063"/>
          <w:sz w:val="32"/>
        </w:rPr>
      </w:pPr>
    </w:p>
    <w:p w:rsidR="004173CC" w:rsidRDefault="004173CC" w:rsidP="003B0042">
      <w:pPr>
        <w:spacing w:line="0" w:lineRule="atLeast"/>
        <w:rPr>
          <w:rFonts w:ascii="Times New Roman" w:eastAsia="Times New Roman" w:hAnsi="Times New Roman"/>
          <w:b/>
          <w:color w:val="000063"/>
          <w:sz w:val="32"/>
        </w:rPr>
      </w:pPr>
    </w:p>
    <w:p w:rsidR="004173CC" w:rsidRDefault="004173CC" w:rsidP="003B0042">
      <w:pPr>
        <w:spacing w:line="0" w:lineRule="atLeast"/>
        <w:rPr>
          <w:rFonts w:ascii="Times New Roman" w:eastAsia="Times New Roman" w:hAnsi="Times New Roman"/>
          <w:b/>
          <w:color w:val="000063"/>
          <w:sz w:val="32"/>
        </w:rPr>
      </w:pPr>
    </w:p>
    <w:p w:rsidR="00DE612C" w:rsidRDefault="00DE612C" w:rsidP="003B0042">
      <w:pPr>
        <w:spacing w:line="0" w:lineRule="atLeast"/>
        <w:rPr>
          <w:rFonts w:ascii="Times New Roman" w:eastAsia="Times New Roman" w:hAnsi="Times New Roman"/>
          <w:b/>
          <w:color w:val="000063"/>
          <w:sz w:val="32"/>
        </w:rPr>
      </w:pPr>
    </w:p>
    <w:p w:rsidR="00BC795E" w:rsidRDefault="00BC795E" w:rsidP="003B0042">
      <w:pPr>
        <w:spacing w:line="0" w:lineRule="atLeast"/>
        <w:rPr>
          <w:rFonts w:ascii="Times New Roman" w:eastAsia="Times New Roman" w:hAnsi="Times New Roman"/>
          <w:b/>
          <w:color w:val="000063"/>
          <w:sz w:val="32"/>
        </w:rPr>
      </w:pPr>
    </w:p>
    <w:p w:rsidR="007C5AF5" w:rsidRDefault="007C5AF5" w:rsidP="003B0042">
      <w:pPr>
        <w:spacing w:line="0" w:lineRule="atLeast"/>
        <w:rPr>
          <w:rFonts w:ascii="Times New Roman" w:eastAsia="Times New Roman" w:hAnsi="Times New Roman"/>
          <w:b/>
          <w:color w:val="000063"/>
          <w:sz w:val="32"/>
        </w:rPr>
      </w:pPr>
    </w:p>
    <w:p w:rsidR="00C52A1F" w:rsidRDefault="00C52A1F" w:rsidP="003B0042">
      <w:pPr>
        <w:spacing w:line="0" w:lineRule="atLeast"/>
        <w:rPr>
          <w:rFonts w:ascii="Times New Roman" w:eastAsia="Times New Roman" w:hAnsi="Times New Roman"/>
          <w:b/>
          <w:color w:val="000063"/>
          <w:sz w:val="32"/>
        </w:rPr>
      </w:pPr>
    </w:p>
    <w:p w:rsidR="003B0042" w:rsidRDefault="003B0042" w:rsidP="00090175">
      <w:pPr>
        <w:pStyle w:val="a6"/>
        <w:numPr>
          <w:ilvl w:val="0"/>
          <w:numId w:val="58"/>
        </w:numPr>
        <w:spacing w:line="360" w:lineRule="auto"/>
        <w:rPr>
          <w:rFonts w:ascii="Times New Roman" w:hAnsi="Times New Roman" w:cs="Times New Roman"/>
          <w:b/>
          <w:bCs/>
          <w:sz w:val="24"/>
          <w:szCs w:val="24"/>
        </w:rPr>
      </w:pPr>
      <w:r w:rsidRPr="008C7942">
        <w:rPr>
          <w:rFonts w:ascii="Times New Roman" w:hAnsi="Times New Roman" w:cs="Times New Roman"/>
          <w:b/>
          <w:bCs/>
          <w:sz w:val="24"/>
          <w:szCs w:val="24"/>
        </w:rPr>
        <w:t>Целевой раздел:</w:t>
      </w:r>
    </w:p>
    <w:p w:rsidR="006D39D6" w:rsidRPr="006D39D6" w:rsidRDefault="006D39D6" w:rsidP="006D39D6">
      <w:pPr>
        <w:ind w:left="360"/>
        <w:jc w:val="both"/>
        <w:rPr>
          <w:rFonts w:ascii="Times New Roman" w:hAnsi="Times New Roman"/>
          <w:sz w:val="24"/>
          <w:szCs w:val="24"/>
        </w:rPr>
      </w:pPr>
      <w:r w:rsidRPr="006D39D6">
        <w:rPr>
          <w:rFonts w:ascii="Times New Roman" w:hAnsi="Times New Roman"/>
          <w:sz w:val="24"/>
          <w:szCs w:val="24"/>
        </w:rPr>
        <w:t>В данном  разделе описываются цели и задачи реализации ООП, конкретизированные в соответствии с требованиями Стандарта к результатам освоения старшеклассниками основной образовательной программы. Планируемые  результаты освоения учащимися ООП конкретизируются относительно</w:t>
      </w:r>
      <w:r>
        <w:rPr>
          <w:rFonts w:ascii="Times New Roman" w:hAnsi="Times New Roman"/>
          <w:sz w:val="24"/>
          <w:szCs w:val="24"/>
        </w:rPr>
        <w:t xml:space="preserve"> </w:t>
      </w:r>
      <w:r w:rsidRPr="006D39D6">
        <w:rPr>
          <w:rFonts w:ascii="Times New Roman" w:hAnsi="Times New Roman"/>
          <w:sz w:val="24"/>
          <w:szCs w:val="24"/>
        </w:rPr>
        <w:t>требований к результатам ФГОС. Дается характеристика система оценки достижения планируемых результатов.</w:t>
      </w:r>
    </w:p>
    <w:p w:rsidR="006D39D6" w:rsidRDefault="003B0042" w:rsidP="00090175">
      <w:pPr>
        <w:numPr>
          <w:ilvl w:val="1"/>
          <w:numId w:val="58"/>
        </w:numPr>
        <w:spacing w:line="360" w:lineRule="auto"/>
        <w:rPr>
          <w:rFonts w:ascii="Times New Roman" w:hAnsi="Times New Roman" w:cs="Times New Roman"/>
          <w:b/>
          <w:bCs/>
          <w:sz w:val="24"/>
          <w:szCs w:val="24"/>
        </w:rPr>
      </w:pPr>
      <w:r w:rsidRPr="003B0042">
        <w:rPr>
          <w:rFonts w:ascii="Times New Roman" w:hAnsi="Times New Roman" w:cs="Times New Roman"/>
          <w:b/>
          <w:bCs/>
          <w:sz w:val="24"/>
          <w:szCs w:val="24"/>
        </w:rPr>
        <w:t>1.1. Пояснительная записка</w:t>
      </w:r>
    </w:p>
    <w:p w:rsidR="00B13754" w:rsidRPr="006D39D6" w:rsidRDefault="006D39D6" w:rsidP="00090175">
      <w:pPr>
        <w:numPr>
          <w:ilvl w:val="1"/>
          <w:numId w:val="58"/>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13754" w:rsidRPr="006D39D6">
        <w:rPr>
          <w:rFonts w:ascii="Times New Roman" w:hAnsi="Times New Roman" w:cs="Times New Roman"/>
          <w:sz w:val="24"/>
          <w:szCs w:val="24"/>
        </w:rPr>
        <w:t xml:space="preserve">Основная образовательная программа среднего общего образования  </w:t>
      </w:r>
      <w:r w:rsidR="002E56BB">
        <w:rPr>
          <w:rFonts w:ascii="Times New Roman" w:hAnsi="Times New Roman" w:cs="Times New Roman"/>
          <w:color w:val="000000"/>
          <w:sz w:val="24"/>
          <w:szCs w:val="24"/>
        </w:rPr>
        <w:t>МАОУ «Могойтуйская средняя общеобразовательная школа №3»</w:t>
      </w:r>
      <w:r w:rsidR="002E56BB" w:rsidRPr="008D28AA">
        <w:rPr>
          <w:rFonts w:ascii="Times New Roman" w:hAnsi="Times New Roman" w:cs="Times New Roman"/>
          <w:color w:val="000000"/>
          <w:sz w:val="24"/>
          <w:szCs w:val="24"/>
        </w:rPr>
        <w:t xml:space="preserve"> </w:t>
      </w:r>
      <w:r w:rsidR="00B13754" w:rsidRPr="006D39D6">
        <w:rPr>
          <w:rFonts w:ascii="Times New Roman" w:hAnsi="Times New Roman" w:cs="Times New Roman"/>
          <w:sz w:val="24"/>
          <w:szCs w:val="24"/>
        </w:rPr>
        <w:t>разработана на основе проблемного анализа результатов работы школы,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с учетом предложений «Примерной основной образовательной программы среднего общего образования» (М.: Просвещение, 28.06.2016 г.).</w:t>
      </w:r>
      <w:r w:rsidR="00B13754" w:rsidRPr="006D39D6">
        <w:rPr>
          <w:rFonts w:ascii="Times New Roman" w:eastAsia="Times New Roman" w:hAnsi="Times New Roman"/>
          <w:sz w:val="24"/>
        </w:rPr>
        <w:t>), определяет содержание и организацию образовательного процесса на ступени среднего (полного) общего образования.</w:t>
      </w:r>
    </w:p>
    <w:p w:rsidR="003B0042" w:rsidRPr="00B13754" w:rsidRDefault="003B0042" w:rsidP="00090175">
      <w:pPr>
        <w:numPr>
          <w:ilvl w:val="1"/>
          <w:numId w:val="58"/>
        </w:numPr>
        <w:jc w:val="both"/>
        <w:rPr>
          <w:rFonts w:ascii="Times New Roman" w:hAnsi="Times New Roman" w:cs="Times New Roman"/>
          <w:sz w:val="24"/>
          <w:szCs w:val="24"/>
        </w:rPr>
      </w:pPr>
      <w:r w:rsidRPr="00B13754">
        <w:rPr>
          <w:rFonts w:ascii="Times New Roman" w:hAnsi="Times New Roman" w:cs="Times New Roman"/>
          <w:sz w:val="24"/>
          <w:szCs w:val="24"/>
        </w:rPr>
        <w:t>Основная образовательная программа среднего общего образования  разработана в соответствии с требованиями, предъявляемыми Министерством образования и науки РФ на основании следующих нормативно-правовых документов:</w:t>
      </w:r>
    </w:p>
    <w:p w:rsidR="003B0042" w:rsidRPr="003B0042" w:rsidRDefault="00650A12"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r>
        <w:rPr>
          <w:rFonts w:ascii="Times New Roman" w:hAnsi="Times New Roman" w:cs="Times New Roman"/>
          <w:sz w:val="24"/>
          <w:szCs w:val="24"/>
        </w:rPr>
        <w:t>Конвенция о правах ребенка;</w:t>
      </w:r>
    </w:p>
    <w:p w:rsidR="003B0042" w:rsidRPr="00A042F6" w:rsidRDefault="003B0042"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r w:rsidRPr="00A042F6">
        <w:rPr>
          <w:rFonts w:ascii="Times New Roman" w:hAnsi="Times New Roman" w:cs="Times New Roman"/>
          <w:sz w:val="24"/>
          <w:szCs w:val="24"/>
        </w:rPr>
        <w:t>Закон РФ «Об обра</w:t>
      </w:r>
      <w:r w:rsidR="00650A12" w:rsidRPr="00A042F6">
        <w:rPr>
          <w:rFonts w:ascii="Times New Roman" w:hAnsi="Times New Roman" w:cs="Times New Roman"/>
          <w:sz w:val="24"/>
          <w:szCs w:val="24"/>
        </w:rPr>
        <w:t>зовании в Российской Федерации»;</w:t>
      </w:r>
    </w:p>
    <w:p w:rsidR="003B0042" w:rsidRPr="00A042F6" w:rsidRDefault="00B04741"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hyperlink r:id="rId8" w:history="1">
        <w:r w:rsidR="003B0042" w:rsidRPr="00A042F6">
          <w:rPr>
            <w:rStyle w:val="a5"/>
            <w:rFonts w:ascii="Times New Roman" w:hAnsi="Times New Roman" w:cs="Times New Roman"/>
            <w:color w:val="auto"/>
            <w:sz w:val="24"/>
            <w:szCs w:val="24"/>
            <w:u w:val="none"/>
          </w:rPr>
          <w:t>Постановление</w:t>
        </w:r>
      </w:hyperlink>
      <w:r w:rsidR="003B0042" w:rsidRPr="00A042F6">
        <w:rPr>
          <w:rFonts w:ascii="Times New Roman" w:hAnsi="Times New Roman" w:cs="Times New Roman"/>
          <w:sz w:val="24"/>
          <w:szCs w:val="24"/>
        </w:rPr>
        <w:t xml:space="preserve"> Правительства от 24.02.2009 №142 «Об утверждении правил разработки и утвержде</w:t>
      </w:r>
      <w:r w:rsidR="00650A12" w:rsidRPr="00A042F6">
        <w:rPr>
          <w:rFonts w:ascii="Times New Roman" w:hAnsi="Times New Roman" w:cs="Times New Roman"/>
          <w:sz w:val="24"/>
          <w:szCs w:val="24"/>
        </w:rPr>
        <w:t>ния ФГОС»;</w:t>
      </w:r>
    </w:p>
    <w:p w:rsidR="003B0042" w:rsidRPr="00A042F6" w:rsidRDefault="00B04741"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hyperlink r:id="rId9" w:history="1">
        <w:r w:rsidR="003B0042" w:rsidRPr="00A042F6">
          <w:rPr>
            <w:rStyle w:val="a5"/>
            <w:rFonts w:ascii="Times New Roman" w:hAnsi="Times New Roman" w:cs="Times New Roman"/>
            <w:color w:val="auto"/>
            <w:sz w:val="24"/>
            <w:szCs w:val="24"/>
            <w:u w:val="none"/>
          </w:rPr>
          <w:t xml:space="preserve">Положение </w:t>
        </w:r>
      </w:hyperlink>
      <w:r w:rsidR="003B0042" w:rsidRPr="00A042F6">
        <w:rPr>
          <w:rFonts w:ascii="Times New Roman" w:hAnsi="Times New Roman" w:cs="Times New Roman"/>
          <w:sz w:val="24"/>
          <w:szCs w:val="24"/>
        </w:rPr>
        <w:t>о Совете Министерства образования и науки Российской Федерации по федеральным государственным образовательным стандартам от 10.04.2009г.</w:t>
      </w:r>
      <w:r w:rsidR="00650A12" w:rsidRPr="00A042F6">
        <w:rPr>
          <w:rFonts w:ascii="Times New Roman" w:hAnsi="Times New Roman" w:cs="Times New Roman"/>
          <w:sz w:val="24"/>
          <w:szCs w:val="24"/>
        </w:rPr>
        <w:t>;</w:t>
      </w:r>
    </w:p>
    <w:p w:rsidR="003B0042" w:rsidRPr="00A042F6" w:rsidRDefault="00B04741"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hyperlink r:id="rId10" w:history="1">
        <w:r w:rsidR="003B0042" w:rsidRPr="00A042F6">
          <w:rPr>
            <w:rStyle w:val="a5"/>
            <w:rFonts w:ascii="Times New Roman" w:hAnsi="Times New Roman" w:cs="Times New Roman"/>
            <w:color w:val="auto"/>
            <w:sz w:val="24"/>
            <w:szCs w:val="24"/>
            <w:u w:val="none"/>
          </w:rPr>
          <w:t>Распоряжение</w:t>
        </w:r>
      </w:hyperlink>
      <w:r w:rsidR="003B0042" w:rsidRPr="00A042F6">
        <w:rPr>
          <w:rFonts w:ascii="Times New Roman" w:hAnsi="Times New Roman" w:cs="Times New Roman"/>
          <w:sz w:val="24"/>
          <w:szCs w:val="24"/>
        </w:rPr>
        <w:t xml:space="preserve"> Правительства Российской Федерации от 3.09.2005 г. № 1340-р «О Концепции Федеральной целевой программы развития образования на 2006-2010 гг.»</w:t>
      </w:r>
      <w:r w:rsidR="00650A12" w:rsidRPr="00A042F6">
        <w:rPr>
          <w:rFonts w:ascii="Times New Roman" w:hAnsi="Times New Roman" w:cs="Times New Roman"/>
          <w:sz w:val="24"/>
          <w:szCs w:val="24"/>
        </w:rPr>
        <w:t>;</w:t>
      </w:r>
    </w:p>
    <w:p w:rsidR="003B0042" w:rsidRPr="00A042F6" w:rsidRDefault="00B04741"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hyperlink r:id="rId11" w:history="1">
        <w:r w:rsidR="003B0042" w:rsidRPr="00A042F6">
          <w:rPr>
            <w:rStyle w:val="a5"/>
            <w:rFonts w:ascii="Times New Roman" w:hAnsi="Times New Roman" w:cs="Times New Roman"/>
            <w:color w:val="auto"/>
            <w:sz w:val="24"/>
            <w:szCs w:val="24"/>
            <w:u w:val="none"/>
          </w:rPr>
          <w:t>Федеральная целевая программа</w:t>
        </w:r>
      </w:hyperlink>
      <w:r w:rsidR="003B0042" w:rsidRPr="00A042F6">
        <w:rPr>
          <w:rFonts w:ascii="Times New Roman" w:hAnsi="Times New Roman" w:cs="Times New Roman"/>
          <w:sz w:val="24"/>
          <w:szCs w:val="24"/>
        </w:rPr>
        <w:t xml:space="preserve"> «Научные и научно-педагогиче</w:t>
      </w:r>
      <w:r w:rsidR="008C7942" w:rsidRPr="00A042F6">
        <w:rPr>
          <w:rFonts w:ascii="Times New Roman" w:hAnsi="Times New Roman" w:cs="Times New Roman"/>
          <w:sz w:val="24"/>
          <w:szCs w:val="24"/>
        </w:rPr>
        <w:t>ские кадры инновационной России</w:t>
      </w:r>
      <w:r w:rsidR="003B0042" w:rsidRPr="00A042F6">
        <w:rPr>
          <w:rFonts w:ascii="Times New Roman" w:hAnsi="Times New Roman" w:cs="Times New Roman"/>
          <w:sz w:val="24"/>
          <w:szCs w:val="24"/>
        </w:rPr>
        <w:t>» на 2009 - 2013 годы, утвержденная постановлением Правительства</w:t>
      </w:r>
      <w:r w:rsidR="00650A12" w:rsidRPr="00A042F6">
        <w:rPr>
          <w:rFonts w:ascii="Times New Roman" w:hAnsi="Times New Roman" w:cs="Times New Roman"/>
          <w:sz w:val="24"/>
          <w:szCs w:val="24"/>
        </w:rPr>
        <w:t xml:space="preserve"> РФ от 28 июля 2008 г. № 568;</w:t>
      </w:r>
    </w:p>
    <w:p w:rsidR="00650A12" w:rsidRPr="00A042F6" w:rsidRDefault="00B04741"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hyperlink r:id="rId12" w:history="1">
        <w:r w:rsidR="003B0042" w:rsidRPr="00A042F6">
          <w:rPr>
            <w:rStyle w:val="a5"/>
            <w:rFonts w:ascii="Times New Roman" w:hAnsi="Times New Roman" w:cs="Times New Roman"/>
            <w:color w:val="auto"/>
            <w:sz w:val="24"/>
            <w:szCs w:val="24"/>
            <w:u w:val="none"/>
          </w:rPr>
          <w:t>Стратегия развития науки и инноваций</w:t>
        </w:r>
      </w:hyperlink>
      <w:r w:rsidR="003B0042" w:rsidRPr="00A042F6">
        <w:rPr>
          <w:rFonts w:ascii="Times New Roman" w:hAnsi="Times New Roman" w:cs="Times New Roman"/>
          <w:sz w:val="24"/>
          <w:szCs w:val="24"/>
        </w:rPr>
        <w:t xml:space="preserve"> в Российской Федерации на период до 2015 года, утвержденная Межведомственной комиссией по научно-инновационной политике (протокол от 15 февраля 2006г. № 1)</w:t>
      </w:r>
      <w:r w:rsidR="00650A12" w:rsidRPr="00A042F6">
        <w:rPr>
          <w:rFonts w:ascii="Times New Roman" w:hAnsi="Times New Roman" w:cs="Times New Roman"/>
          <w:sz w:val="24"/>
          <w:szCs w:val="24"/>
        </w:rPr>
        <w:t>;</w:t>
      </w:r>
    </w:p>
    <w:p w:rsidR="00650A12" w:rsidRPr="00A042F6" w:rsidRDefault="00B04741"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hyperlink r:id="rId13" w:history="1">
        <w:r w:rsidR="00650A12" w:rsidRPr="00A042F6">
          <w:rPr>
            <w:rStyle w:val="afffff"/>
            <w:rFonts w:ascii="Times New Roman" w:hAnsi="Times New Roman"/>
            <w:color w:val="auto"/>
            <w:sz w:val="24"/>
            <w:szCs w:val="24"/>
          </w:rPr>
          <w:t>Приказ Министерства образования и науки РФ от 17 мая 2012 г. N 413</w:t>
        </w:r>
        <w:r w:rsidR="00650A12" w:rsidRPr="00A042F6">
          <w:rPr>
            <w:rStyle w:val="afffff"/>
            <w:rFonts w:ascii="Times New Roman" w:hAnsi="Times New Roman"/>
            <w:color w:val="auto"/>
            <w:sz w:val="24"/>
            <w:szCs w:val="24"/>
          </w:rPr>
          <w:br/>
          <w:t>"Об утверждении федерального государственного образовательного стандарта среднего общего образования"</w:t>
        </w:r>
      </w:hyperlink>
      <w:r w:rsidR="00650A12" w:rsidRPr="00A042F6">
        <w:rPr>
          <w:rFonts w:ascii="Times New Roman" w:hAnsi="Times New Roman" w:cs="Times New Roman"/>
          <w:sz w:val="24"/>
          <w:szCs w:val="24"/>
        </w:rPr>
        <w:t>;</w:t>
      </w:r>
    </w:p>
    <w:p w:rsidR="00765A35" w:rsidRPr="00A042F6" w:rsidRDefault="00765A35"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r w:rsidRPr="00A042F6">
        <w:rPr>
          <w:rFonts w:ascii="Times New Roman" w:hAnsi="Times New Roman" w:cs="Times New Roman"/>
          <w:sz w:val="24"/>
          <w:szCs w:val="24"/>
        </w:rPr>
        <w:t xml:space="preserve">Приказ </w:t>
      </w:r>
      <w:r w:rsidR="00650A12" w:rsidRPr="00A042F6">
        <w:rPr>
          <w:rFonts w:ascii="Times New Roman" w:hAnsi="Times New Roman" w:cs="Times New Roman"/>
          <w:sz w:val="24"/>
          <w:szCs w:val="24"/>
        </w:rPr>
        <w:t xml:space="preserve">Министерства образования и науки РФ </w:t>
      </w:r>
      <w:r w:rsidRPr="00A042F6">
        <w:rPr>
          <w:rFonts w:ascii="Times New Roman" w:hAnsi="Times New Roman" w:cs="Times New Roman"/>
          <w:sz w:val="24"/>
          <w:szCs w:val="24"/>
        </w:rPr>
        <w:t>от 29 декабря 2014 г. №1645</w:t>
      </w:r>
      <w:r w:rsidR="00650A12" w:rsidRPr="00A042F6">
        <w:rPr>
          <w:rFonts w:ascii="Times New Roman" w:hAnsi="Times New Roman" w:cs="Times New Roman"/>
          <w:sz w:val="24"/>
          <w:szCs w:val="24"/>
        </w:rPr>
        <w:t>;</w:t>
      </w:r>
    </w:p>
    <w:p w:rsidR="007A472A" w:rsidRPr="00A042F6" w:rsidRDefault="007A472A"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r w:rsidRPr="00A042F6">
        <w:rPr>
          <w:rFonts w:ascii="Times New Roman" w:hAnsi="Times New Roman" w:cs="Times New Roman"/>
          <w:sz w:val="24"/>
          <w:szCs w:val="24"/>
        </w:rPr>
        <w:t>Письмо</w:t>
      </w:r>
      <w:r w:rsidR="00650A12" w:rsidRPr="00A042F6">
        <w:t xml:space="preserve"> </w:t>
      </w:r>
      <w:r w:rsidR="00650A12" w:rsidRPr="00A042F6">
        <w:rPr>
          <w:rFonts w:ascii="Times New Roman" w:hAnsi="Times New Roman" w:cs="Times New Roman"/>
          <w:sz w:val="24"/>
          <w:szCs w:val="24"/>
        </w:rPr>
        <w:t>Министерства образования и науки РФ</w:t>
      </w:r>
      <w:r w:rsidRPr="00A042F6">
        <w:rPr>
          <w:rFonts w:ascii="Times New Roman" w:hAnsi="Times New Roman" w:cs="Times New Roman"/>
          <w:sz w:val="24"/>
          <w:szCs w:val="24"/>
        </w:rPr>
        <w:t xml:space="preserve"> от 2 декабря 2015 г. №08-1447</w:t>
      </w:r>
      <w:r w:rsidR="00650A12" w:rsidRPr="00A042F6">
        <w:rPr>
          <w:rFonts w:ascii="Times New Roman" w:hAnsi="Times New Roman" w:cs="Times New Roman"/>
          <w:sz w:val="24"/>
          <w:szCs w:val="24"/>
        </w:rPr>
        <w:t>;</w:t>
      </w:r>
    </w:p>
    <w:p w:rsidR="007A472A" w:rsidRPr="00A042F6" w:rsidRDefault="007A472A"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r w:rsidRPr="00A042F6">
        <w:rPr>
          <w:rFonts w:ascii="Times New Roman" w:hAnsi="Times New Roman" w:cs="Times New Roman"/>
          <w:sz w:val="24"/>
          <w:szCs w:val="24"/>
        </w:rPr>
        <w:t>Приказ</w:t>
      </w:r>
      <w:r w:rsidR="00650A12" w:rsidRPr="00A042F6">
        <w:t xml:space="preserve"> </w:t>
      </w:r>
      <w:r w:rsidR="00650A12" w:rsidRPr="00A042F6">
        <w:rPr>
          <w:rFonts w:ascii="Times New Roman" w:hAnsi="Times New Roman" w:cs="Times New Roman"/>
          <w:sz w:val="24"/>
          <w:szCs w:val="24"/>
        </w:rPr>
        <w:t>Министерства образования и науки РФ</w:t>
      </w:r>
      <w:r w:rsidRPr="00A042F6">
        <w:rPr>
          <w:rFonts w:ascii="Times New Roman" w:hAnsi="Times New Roman" w:cs="Times New Roman"/>
          <w:sz w:val="24"/>
          <w:szCs w:val="24"/>
        </w:rPr>
        <w:t xml:space="preserve"> от 29 июня 2017 г. №613</w:t>
      </w:r>
      <w:r w:rsidR="00650A12" w:rsidRPr="00A042F6">
        <w:rPr>
          <w:rFonts w:ascii="Times New Roman" w:hAnsi="Times New Roman" w:cs="Times New Roman"/>
          <w:sz w:val="24"/>
          <w:szCs w:val="24"/>
        </w:rPr>
        <w:t>;</w:t>
      </w:r>
    </w:p>
    <w:p w:rsidR="003B0042" w:rsidRPr="00A042F6" w:rsidRDefault="00B04741"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hyperlink r:id="rId14" w:history="1">
        <w:r w:rsidR="003B0042" w:rsidRPr="00A042F6">
          <w:rPr>
            <w:rStyle w:val="a5"/>
            <w:rFonts w:ascii="Times New Roman" w:hAnsi="Times New Roman" w:cs="Times New Roman"/>
            <w:color w:val="auto"/>
            <w:sz w:val="24"/>
            <w:szCs w:val="24"/>
            <w:u w:val="none"/>
          </w:rPr>
          <w:t>Проект план-графика</w:t>
        </w:r>
      </w:hyperlink>
      <w:r w:rsidR="00650A12" w:rsidRPr="00A042F6">
        <w:rPr>
          <w:rFonts w:ascii="Times New Roman" w:hAnsi="Times New Roman" w:cs="Times New Roman"/>
          <w:sz w:val="24"/>
          <w:szCs w:val="24"/>
        </w:rPr>
        <w:t xml:space="preserve"> по введению ФГОС;</w:t>
      </w:r>
    </w:p>
    <w:p w:rsidR="003B0042" w:rsidRPr="00A042F6" w:rsidRDefault="003B0042" w:rsidP="00090175">
      <w:pPr>
        <w:widowControl w:val="0"/>
        <w:numPr>
          <w:ilvl w:val="0"/>
          <w:numId w:val="59"/>
        </w:numPr>
        <w:tabs>
          <w:tab w:val="num" w:pos="851"/>
        </w:tabs>
        <w:autoSpaceDE w:val="0"/>
        <w:autoSpaceDN w:val="0"/>
        <w:adjustRightInd w:val="0"/>
        <w:ind w:left="851"/>
        <w:jc w:val="both"/>
        <w:rPr>
          <w:rFonts w:ascii="Times New Roman" w:hAnsi="Times New Roman" w:cs="Times New Roman"/>
          <w:sz w:val="24"/>
          <w:szCs w:val="24"/>
        </w:rPr>
      </w:pPr>
      <w:r w:rsidRPr="00A042F6">
        <w:rPr>
          <w:rFonts w:ascii="Times New Roman" w:hAnsi="Times New Roman" w:cs="Times New Roman"/>
          <w:sz w:val="24"/>
          <w:szCs w:val="24"/>
        </w:rPr>
        <w:t xml:space="preserve">Устав </w:t>
      </w:r>
      <w:r w:rsidR="00650A12" w:rsidRPr="00A042F6">
        <w:rPr>
          <w:rFonts w:ascii="Times New Roman" w:hAnsi="Times New Roman" w:cs="Times New Roman"/>
          <w:sz w:val="24"/>
          <w:szCs w:val="24"/>
        </w:rPr>
        <w:t>МАОУ «</w:t>
      </w:r>
      <w:r w:rsidR="005C415A">
        <w:rPr>
          <w:rFonts w:ascii="Times New Roman" w:hAnsi="Times New Roman" w:cs="Times New Roman"/>
          <w:sz w:val="24"/>
          <w:szCs w:val="24"/>
        </w:rPr>
        <w:t>Могойтуйская</w:t>
      </w:r>
      <w:r w:rsidR="00650A12" w:rsidRPr="00A042F6">
        <w:rPr>
          <w:rFonts w:ascii="Times New Roman" w:hAnsi="Times New Roman" w:cs="Times New Roman"/>
          <w:sz w:val="24"/>
          <w:szCs w:val="24"/>
        </w:rPr>
        <w:t xml:space="preserve"> средняя общеобразовательная школа</w:t>
      </w:r>
      <w:r w:rsidR="005C415A">
        <w:rPr>
          <w:rFonts w:ascii="Times New Roman" w:hAnsi="Times New Roman" w:cs="Times New Roman"/>
          <w:sz w:val="24"/>
          <w:szCs w:val="24"/>
        </w:rPr>
        <w:t xml:space="preserve"> №3</w:t>
      </w:r>
      <w:r w:rsidR="00650A12" w:rsidRPr="00A042F6">
        <w:rPr>
          <w:rFonts w:ascii="Times New Roman" w:hAnsi="Times New Roman" w:cs="Times New Roman"/>
          <w:sz w:val="24"/>
          <w:szCs w:val="24"/>
        </w:rPr>
        <w:t>»;</w:t>
      </w:r>
    </w:p>
    <w:p w:rsidR="00650A12" w:rsidRDefault="00650A12" w:rsidP="00C807DC">
      <w:pPr>
        <w:pStyle w:val="ad"/>
        <w:ind w:firstLine="360"/>
        <w:jc w:val="both"/>
        <w:rPr>
          <w:rFonts w:ascii="Times New Roman" w:hAnsi="Times New Roman" w:cs="Times New Roman"/>
          <w:sz w:val="24"/>
          <w:szCs w:val="24"/>
        </w:rPr>
      </w:pPr>
    </w:p>
    <w:p w:rsidR="00C807DC" w:rsidRPr="00C807DC" w:rsidRDefault="00C807DC" w:rsidP="00C807DC">
      <w:pPr>
        <w:pStyle w:val="ad"/>
        <w:ind w:firstLine="360"/>
        <w:jc w:val="both"/>
        <w:rPr>
          <w:rFonts w:ascii="Times New Roman" w:hAnsi="Times New Roman" w:cs="Times New Roman"/>
          <w:sz w:val="24"/>
          <w:szCs w:val="24"/>
        </w:rPr>
      </w:pPr>
      <w:r w:rsidRPr="00C807DC">
        <w:rPr>
          <w:rFonts w:ascii="Times New Roman" w:hAnsi="Times New Roman" w:cs="Times New Roman"/>
          <w:sz w:val="24"/>
          <w:szCs w:val="24"/>
        </w:rPr>
        <w:t>Образовательная программа школы выполняет следующие функции:</w:t>
      </w:r>
    </w:p>
    <w:p w:rsidR="00C807DC" w:rsidRPr="00650A12" w:rsidRDefault="00C807DC" w:rsidP="00090175">
      <w:pPr>
        <w:pStyle w:val="ad"/>
        <w:numPr>
          <w:ilvl w:val="0"/>
          <w:numId w:val="193"/>
        </w:numPr>
        <w:jc w:val="both"/>
        <w:rPr>
          <w:rFonts w:ascii="Times New Roman" w:hAnsi="Times New Roman" w:cs="Times New Roman"/>
          <w:sz w:val="24"/>
          <w:szCs w:val="24"/>
        </w:rPr>
      </w:pPr>
      <w:r w:rsidRPr="00C807DC">
        <w:rPr>
          <w:rFonts w:ascii="Times New Roman" w:hAnsi="Times New Roman" w:cs="Times New Roman"/>
          <w:sz w:val="24"/>
          <w:szCs w:val="24"/>
        </w:rPr>
        <w:t xml:space="preserve">структурирует содержание образования в единстве всех его </w:t>
      </w:r>
      <w:r w:rsidRPr="00650A12">
        <w:rPr>
          <w:rFonts w:ascii="Times New Roman" w:hAnsi="Times New Roman" w:cs="Times New Roman"/>
          <w:sz w:val="24"/>
          <w:szCs w:val="24"/>
        </w:rPr>
        <w:t>составляющих компонентов – содержательных, методологических, культурологических, организационных;</w:t>
      </w:r>
    </w:p>
    <w:p w:rsidR="00C807DC" w:rsidRPr="00650A12" w:rsidRDefault="00C807DC" w:rsidP="00090175">
      <w:pPr>
        <w:pStyle w:val="ad"/>
        <w:numPr>
          <w:ilvl w:val="0"/>
          <w:numId w:val="193"/>
        </w:numPr>
        <w:jc w:val="both"/>
        <w:rPr>
          <w:rFonts w:ascii="Times New Roman" w:hAnsi="Times New Roman" w:cs="Times New Roman"/>
          <w:sz w:val="24"/>
          <w:szCs w:val="24"/>
        </w:rPr>
      </w:pPr>
      <w:r w:rsidRPr="00C807DC">
        <w:rPr>
          <w:rFonts w:ascii="Times New Roman" w:hAnsi="Times New Roman" w:cs="Times New Roman"/>
          <w:sz w:val="24"/>
          <w:szCs w:val="24"/>
        </w:rPr>
        <w:t xml:space="preserve">определяет педагогические условия реализации содержания </w:t>
      </w:r>
      <w:r w:rsidRPr="00650A12">
        <w:rPr>
          <w:rFonts w:ascii="Times New Roman" w:hAnsi="Times New Roman" w:cs="Times New Roman"/>
          <w:sz w:val="24"/>
          <w:szCs w:val="24"/>
        </w:rPr>
        <w:t>образования, требования к</w:t>
      </w:r>
      <w:r w:rsidR="00DA2F3B" w:rsidRPr="00650A12">
        <w:rPr>
          <w:rFonts w:ascii="Times New Roman" w:hAnsi="Times New Roman" w:cs="Times New Roman"/>
          <w:sz w:val="24"/>
          <w:szCs w:val="24"/>
        </w:rPr>
        <w:t xml:space="preserve"> </w:t>
      </w:r>
      <w:r w:rsidRPr="00650A12">
        <w:rPr>
          <w:rFonts w:ascii="Times New Roman" w:hAnsi="Times New Roman" w:cs="Times New Roman"/>
          <w:sz w:val="24"/>
          <w:szCs w:val="24"/>
        </w:rPr>
        <w:t>объему, темпам и срокам прохождения учебного материала;</w:t>
      </w:r>
    </w:p>
    <w:p w:rsidR="00C807DC" w:rsidRPr="00650A12" w:rsidRDefault="00C807DC" w:rsidP="00090175">
      <w:pPr>
        <w:pStyle w:val="ad"/>
        <w:numPr>
          <w:ilvl w:val="0"/>
          <w:numId w:val="193"/>
        </w:numPr>
        <w:jc w:val="both"/>
        <w:rPr>
          <w:rFonts w:ascii="Times New Roman" w:hAnsi="Times New Roman" w:cs="Times New Roman"/>
          <w:sz w:val="24"/>
          <w:szCs w:val="24"/>
        </w:rPr>
      </w:pPr>
      <w:r w:rsidRPr="00C807DC">
        <w:rPr>
          <w:rFonts w:ascii="Times New Roman" w:hAnsi="Times New Roman" w:cs="Times New Roman"/>
          <w:sz w:val="24"/>
          <w:szCs w:val="24"/>
        </w:rPr>
        <w:t>определяет подходы к содержанию и формам реализации контрольно-</w:t>
      </w:r>
      <w:r w:rsidRPr="00650A12">
        <w:rPr>
          <w:rFonts w:ascii="Times New Roman" w:hAnsi="Times New Roman" w:cs="Times New Roman"/>
          <w:sz w:val="24"/>
          <w:szCs w:val="24"/>
        </w:rPr>
        <w:t>диагностической</w:t>
      </w:r>
      <w:r w:rsidR="00DA2F3B" w:rsidRPr="00650A12">
        <w:rPr>
          <w:rFonts w:ascii="Times New Roman" w:hAnsi="Times New Roman" w:cs="Times New Roman"/>
          <w:sz w:val="24"/>
          <w:szCs w:val="24"/>
        </w:rPr>
        <w:t xml:space="preserve"> </w:t>
      </w:r>
      <w:r w:rsidRPr="00650A12">
        <w:rPr>
          <w:rFonts w:ascii="Times New Roman" w:hAnsi="Times New Roman" w:cs="Times New Roman"/>
          <w:sz w:val="24"/>
          <w:szCs w:val="24"/>
        </w:rPr>
        <w:t>функции, базирующейся на современных мониторинговых технологиях оценки качества образования;</w:t>
      </w:r>
    </w:p>
    <w:p w:rsidR="00C807DC" w:rsidRPr="00C807DC" w:rsidRDefault="00C807DC" w:rsidP="00090175">
      <w:pPr>
        <w:pStyle w:val="ad"/>
        <w:numPr>
          <w:ilvl w:val="0"/>
          <w:numId w:val="193"/>
        </w:numPr>
        <w:jc w:val="both"/>
        <w:rPr>
          <w:rFonts w:ascii="Times New Roman" w:hAnsi="Times New Roman" w:cs="Times New Roman"/>
          <w:sz w:val="24"/>
          <w:szCs w:val="24"/>
        </w:rPr>
      </w:pPr>
      <w:r w:rsidRPr="00C807DC">
        <w:rPr>
          <w:rFonts w:ascii="Times New Roman" w:hAnsi="Times New Roman" w:cs="Times New Roman"/>
          <w:sz w:val="24"/>
          <w:szCs w:val="24"/>
        </w:rPr>
        <w:t xml:space="preserve">определяет ресурсы эффективности образовательной деятельности: </w:t>
      </w:r>
    </w:p>
    <w:p w:rsidR="00C807DC" w:rsidRPr="00C807DC" w:rsidRDefault="00C807DC" w:rsidP="00C807DC">
      <w:pPr>
        <w:pStyle w:val="ad"/>
        <w:jc w:val="both"/>
        <w:rPr>
          <w:rFonts w:ascii="Times New Roman" w:hAnsi="Times New Roman" w:cs="Times New Roman"/>
          <w:sz w:val="24"/>
          <w:szCs w:val="24"/>
        </w:rPr>
      </w:pPr>
      <w:r w:rsidRPr="00C807DC">
        <w:rPr>
          <w:rFonts w:ascii="Times New Roman" w:hAnsi="Times New Roman" w:cs="Times New Roman"/>
          <w:sz w:val="24"/>
          <w:szCs w:val="24"/>
        </w:rPr>
        <w:t>уровень</w:t>
      </w:r>
      <w:r w:rsidR="00DA2F3B">
        <w:rPr>
          <w:rFonts w:ascii="Times New Roman" w:hAnsi="Times New Roman" w:cs="Times New Roman"/>
          <w:sz w:val="24"/>
          <w:szCs w:val="24"/>
        </w:rPr>
        <w:t xml:space="preserve"> </w:t>
      </w:r>
      <w:r w:rsidRPr="00C807DC">
        <w:rPr>
          <w:rFonts w:ascii="Times New Roman" w:hAnsi="Times New Roman" w:cs="Times New Roman"/>
          <w:sz w:val="24"/>
          <w:szCs w:val="24"/>
        </w:rPr>
        <w:t>профессионально-педагогической подготовки коллектива, состояние образовательной среды</w:t>
      </w:r>
      <w:r w:rsidR="00DA2F3B">
        <w:rPr>
          <w:rFonts w:ascii="Times New Roman" w:hAnsi="Times New Roman" w:cs="Times New Roman"/>
          <w:sz w:val="24"/>
          <w:szCs w:val="24"/>
        </w:rPr>
        <w:t xml:space="preserve"> </w:t>
      </w:r>
      <w:r w:rsidRPr="00C807DC">
        <w:rPr>
          <w:rFonts w:ascii="Times New Roman" w:hAnsi="Times New Roman" w:cs="Times New Roman"/>
          <w:sz w:val="24"/>
          <w:szCs w:val="24"/>
        </w:rPr>
        <w:t>школы, уровень методической обеспеченности образовательной деятельности, степень информатизации образовательной деятельности.</w:t>
      </w:r>
    </w:p>
    <w:p w:rsidR="00C807DC" w:rsidRPr="00C807DC" w:rsidRDefault="00C807DC" w:rsidP="00C807DC">
      <w:pPr>
        <w:pStyle w:val="ad"/>
        <w:ind w:firstLine="708"/>
        <w:jc w:val="both"/>
        <w:rPr>
          <w:rFonts w:ascii="Times New Roman" w:hAnsi="Times New Roman" w:cs="Times New Roman"/>
          <w:sz w:val="24"/>
          <w:szCs w:val="24"/>
        </w:rPr>
      </w:pPr>
      <w:r w:rsidRPr="00C807DC">
        <w:rPr>
          <w:rFonts w:ascii="Times New Roman" w:hAnsi="Times New Roman" w:cs="Times New Roman"/>
          <w:sz w:val="24"/>
          <w:szCs w:val="24"/>
        </w:rPr>
        <w:lastRenderedPageBreak/>
        <w:t>ООП предоставляется для ознакомления родителям (законным представителям), обучающимся, педагогам как основа договора о выполнении обязательств всеми участниками образовательных отношений по достижению качественных результатов на каждом уровне образования.</w:t>
      </w:r>
    </w:p>
    <w:p w:rsidR="005D044A" w:rsidRPr="005D044A" w:rsidRDefault="005D044A" w:rsidP="005D044A">
      <w:pPr>
        <w:autoSpaceDE w:val="0"/>
        <w:autoSpaceDN w:val="0"/>
        <w:adjustRightInd w:val="0"/>
        <w:ind w:firstLine="708"/>
        <w:jc w:val="both"/>
        <w:rPr>
          <w:rFonts w:ascii="Times New Roman" w:hAnsi="Times New Roman" w:cs="Times New Roman"/>
          <w:sz w:val="24"/>
          <w:szCs w:val="24"/>
        </w:rPr>
      </w:pPr>
      <w:r w:rsidRPr="005D044A">
        <w:rPr>
          <w:rFonts w:ascii="Times New Roman" w:hAnsi="Times New Roman" w:cs="Times New Roman"/>
          <w:sz w:val="24"/>
          <w:szCs w:val="24"/>
        </w:rPr>
        <w:t>Образовательная программа школы – локальный акт о</w:t>
      </w:r>
      <w:r>
        <w:rPr>
          <w:rFonts w:ascii="Times New Roman" w:hAnsi="Times New Roman" w:cs="Times New Roman"/>
          <w:sz w:val="24"/>
          <w:szCs w:val="24"/>
        </w:rPr>
        <w:t xml:space="preserve">бщеобразовательного учреждения, </w:t>
      </w:r>
      <w:r w:rsidRPr="005D044A">
        <w:rPr>
          <w:rFonts w:ascii="Times New Roman" w:hAnsi="Times New Roman" w:cs="Times New Roman"/>
          <w:sz w:val="24"/>
          <w:szCs w:val="24"/>
        </w:rPr>
        <w:t>создана для реализации образовательного заказа государства, содержащегося в соответствующих</w:t>
      </w:r>
      <w:r w:rsidR="00DA2F3B">
        <w:rPr>
          <w:rFonts w:ascii="Times New Roman" w:hAnsi="Times New Roman" w:cs="Times New Roman"/>
          <w:sz w:val="24"/>
          <w:szCs w:val="24"/>
        </w:rPr>
        <w:t xml:space="preserve"> </w:t>
      </w:r>
      <w:r w:rsidRPr="005D044A">
        <w:rPr>
          <w:rFonts w:ascii="Times New Roman" w:hAnsi="Times New Roman" w:cs="Times New Roman"/>
          <w:sz w:val="24"/>
          <w:szCs w:val="24"/>
        </w:rPr>
        <w:t>документах, социального заказа родителей  (законных представителей) учащихся и самих учащихся с учетом материальных и кадровых возможностей школы.</w:t>
      </w:r>
    </w:p>
    <w:p w:rsidR="005D044A" w:rsidRPr="005D044A" w:rsidRDefault="007562F3" w:rsidP="005D044A">
      <w:pPr>
        <w:jc w:val="both"/>
        <w:rPr>
          <w:rFonts w:ascii="Times New Roman" w:hAnsi="Times New Roman" w:cs="Times New Roman"/>
          <w:sz w:val="24"/>
          <w:szCs w:val="24"/>
        </w:rPr>
      </w:pPr>
      <w:r>
        <w:rPr>
          <w:rFonts w:ascii="Times New Roman" w:hAnsi="Times New Roman" w:cs="Times New Roman"/>
          <w:sz w:val="24"/>
          <w:szCs w:val="24"/>
        </w:rPr>
        <w:t xml:space="preserve">         </w:t>
      </w:r>
      <w:r w:rsidR="002E56BB">
        <w:rPr>
          <w:rFonts w:ascii="Times New Roman" w:hAnsi="Times New Roman" w:cs="Times New Roman"/>
          <w:sz w:val="24"/>
          <w:szCs w:val="24"/>
        </w:rPr>
        <w:t>ООП С</w:t>
      </w:r>
      <w:r w:rsidR="005D044A" w:rsidRPr="005D044A">
        <w:rPr>
          <w:rFonts w:ascii="Times New Roman" w:hAnsi="Times New Roman" w:cs="Times New Roman"/>
          <w:sz w:val="24"/>
          <w:szCs w:val="24"/>
        </w:rPr>
        <w:t xml:space="preserve">ОО </w:t>
      </w:r>
      <w:r w:rsidR="002E56BB">
        <w:rPr>
          <w:rFonts w:ascii="Times New Roman" w:hAnsi="Times New Roman" w:cs="Times New Roman"/>
          <w:color w:val="000000"/>
          <w:sz w:val="24"/>
          <w:szCs w:val="24"/>
        </w:rPr>
        <w:t>МАОУ «Могойтуйская средняя общеобразовательная школа №3»</w:t>
      </w:r>
      <w:r w:rsidR="002E56BB" w:rsidRPr="008D28AA">
        <w:rPr>
          <w:rFonts w:ascii="Times New Roman" w:hAnsi="Times New Roman" w:cs="Times New Roman"/>
          <w:color w:val="000000"/>
          <w:sz w:val="24"/>
          <w:szCs w:val="24"/>
        </w:rPr>
        <w:t xml:space="preserve"> </w:t>
      </w:r>
      <w:r w:rsidR="005D044A" w:rsidRPr="00B13754">
        <w:rPr>
          <w:rFonts w:ascii="Times New Roman" w:hAnsi="Times New Roman" w:cs="Times New Roman"/>
          <w:sz w:val="24"/>
          <w:szCs w:val="24"/>
        </w:rPr>
        <w:t xml:space="preserve">учитывает тип и вид </w:t>
      </w:r>
      <w:r w:rsidR="008C7942">
        <w:rPr>
          <w:rFonts w:ascii="Times New Roman" w:hAnsi="Times New Roman" w:cs="Times New Roman"/>
          <w:sz w:val="24"/>
          <w:szCs w:val="24"/>
        </w:rPr>
        <w:t xml:space="preserve">данного </w:t>
      </w:r>
      <w:r w:rsidR="005D044A" w:rsidRPr="00B13754">
        <w:rPr>
          <w:rFonts w:ascii="Times New Roman" w:hAnsi="Times New Roman" w:cs="Times New Roman"/>
          <w:sz w:val="24"/>
          <w:szCs w:val="24"/>
        </w:rPr>
        <w:t>образовательного учреждения,</w:t>
      </w:r>
      <w:r w:rsidR="005D044A" w:rsidRPr="005D044A">
        <w:rPr>
          <w:rFonts w:ascii="Times New Roman" w:hAnsi="Times New Roman" w:cs="Times New Roman"/>
          <w:sz w:val="24"/>
          <w:szCs w:val="24"/>
        </w:rPr>
        <w:t xml:space="preserve"> создана с учетом </w:t>
      </w:r>
      <w:r w:rsidR="008C7942">
        <w:rPr>
          <w:rFonts w:ascii="Times New Roman" w:hAnsi="Times New Roman" w:cs="Times New Roman"/>
          <w:sz w:val="24"/>
          <w:szCs w:val="24"/>
        </w:rPr>
        <w:t xml:space="preserve">его </w:t>
      </w:r>
      <w:r w:rsidR="005D044A" w:rsidRPr="005D044A">
        <w:rPr>
          <w:rFonts w:ascii="Times New Roman" w:hAnsi="Times New Roman" w:cs="Times New Roman"/>
          <w:sz w:val="24"/>
          <w:szCs w:val="24"/>
        </w:rPr>
        <w:t xml:space="preserve">особенностей и традиций, предоставляющих большие возможности обучающимся в раскрытии интеллектуальных и творческих возможностей личности. </w:t>
      </w:r>
      <w:r w:rsidR="005D044A" w:rsidRPr="00B13754">
        <w:rPr>
          <w:rFonts w:ascii="Times New Roman" w:hAnsi="Times New Roman" w:cs="Times New Roman"/>
          <w:sz w:val="24"/>
          <w:szCs w:val="24"/>
        </w:rPr>
        <w:t>Программа учитывает также образовательные потребности и запросы участников образовательного процесса.</w:t>
      </w:r>
    </w:p>
    <w:p w:rsidR="005D044A" w:rsidRPr="00FB5E7F" w:rsidRDefault="008C7942" w:rsidP="005D044A">
      <w:pPr>
        <w:pStyle w:val="consplusnonformat"/>
        <w:shd w:val="clear" w:color="auto" w:fill="FFFFFF"/>
        <w:spacing w:before="30" w:beforeAutospacing="0" w:after="30" w:afterAutospacing="0"/>
        <w:jc w:val="both"/>
        <w:rPr>
          <w:color w:val="000000"/>
        </w:rPr>
      </w:pPr>
      <w:r>
        <w:t xml:space="preserve">         </w:t>
      </w:r>
      <w:r w:rsidR="005D044A" w:rsidRPr="00B13754">
        <w:t>Школа имеет государственную аккредитацию</w:t>
      </w:r>
      <w:r w:rsidR="00DA2F3B">
        <w:t xml:space="preserve"> </w:t>
      </w:r>
      <w:r w:rsidR="005D044A" w:rsidRPr="00FB5E7F">
        <w:rPr>
          <w:color w:val="000000"/>
        </w:rPr>
        <w:t>№ 04 серия 75А02 № 0000568,</w:t>
      </w:r>
      <w:r w:rsidR="005D044A">
        <w:rPr>
          <w:color w:val="000000"/>
        </w:rPr>
        <w:t xml:space="preserve"> выданную</w:t>
      </w:r>
      <w:r w:rsidR="005D044A" w:rsidRPr="00FB5E7F">
        <w:rPr>
          <w:color w:val="000000"/>
        </w:rPr>
        <w:t xml:space="preserve"> Министерством образования, науки и молодежной политики Забайкальского края на срок с "30" января 2018 г.,  </w:t>
      </w:r>
      <w:r w:rsidR="005D044A" w:rsidRPr="00FB5E7F">
        <w:rPr>
          <w:rStyle w:val="apple-converted-space"/>
          <w:color w:val="000000"/>
        </w:rPr>
        <w:t> </w:t>
      </w:r>
      <w:r w:rsidR="005D044A" w:rsidRPr="00FB5E7F">
        <w:rPr>
          <w:color w:val="000000"/>
        </w:rPr>
        <w:t>г. </w:t>
      </w:r>
      <w:r w:rsidR="005D044A" w:rsidRPr="00FB5E7F">
        <w:rPr>
          <w:rStyle w:val="apple-converted-space"/>
          <w:color w:val="000000"/>
        </w:rPr>
        <w:t> </w:t>
      </w:r>
      <w:r w:rsidR="005D044A" w:rsidRPr="00FB5E7F">
        <w:rPr>
          <w:color w:val="000000"/>
        </w:rPr>
        <w:t xml:space="preserve">до "24" апреля 2023  г., </w:t>
      </w:r>
      <w:r w:rsidR="005D044A" w:rsidRPr="00FB5E7F">
        <w:t xml:space="preserve">лицензию на право осуществления образовательной деятельности </w:t>
      </w:r>
      <w:r w:rsidR="005D044A" w:rsidRPr="00FB5E7F">
        <w:rPr>
          <w:color w:val="000000"/>
        </w:rPr>
        <w:t>№ 22 серия 75Л02 №0001291 от 24.01.2018 г., выданную Министерством образования, науки и молодежной политики Забайкальского края</w:t>
      </w:r>
      <w:r w:rsidR="00DA2F3B">
        <w:rPr>
          <w:color w:val="000000"/>
        </w:rPr>
        <w:t xml:space="preserve"> </w:t>
      </w:r>
      <w:r w:rsidR="005D044A" w:rsidRPr="007A4CC9">
        <w:rPr>
          <w:color w:val="000000" w:themeColor="text1"/>
        </w:rPr>
        <w:t>бессрочно.</w:t>
      </w:r>
    </w:p>
    <w:p w:rsidR="005D044A" w:rsidRPr="008D28AA" w:rsidRDefault="008C7942" w:rsidP="005D044A">
      <w:pPr>
        <w:pStyle w:val="ad"/>
        <w:jc w:val="both"/>
        <w:rPr>
          <w:rFonts w:ascii="Times New Roman" w:hAnsi="Times New Roman" w:cs="Times New Roman"/>
          <w:sz w:val="24"/>
          <w:szCs w:val="24"/>
        </w:rPr>
      </w:pPr>
      <w:r>
        <w:rPr>
          <w:rFonts w:ascii="Times New Roman" w:hAnsi="Times New Roman" w:cs="Times New Roman"/>
          <w:sz w:val="24"/>
          <w:szCs w:val="24"/>
        </w:rPr>
        <w:t xml:space="preserve">         </w:t>
      </w:r>
      <w:r w:rsidR="005D044A" w:rsidRPr="008D28AA">
        <w:rPr>
          <w:rFonts w:ascii="Times New Roman" w:hAnsi="Times New Roman" w:cs="Times New Roman"/>
          <w:sz w:val="24"/>
          <w:szCs w:val="24"/>
        </w:rPr>
        <w:t xml:space="preserve">Школа  учитывает особенности социального окружения,  концентрирует и интегрирует образовательные ресурсы села в аспекте их эффективного использования. </w:t>
      </w:r>
    </w:p>
    <w:p w:rsidR="002E56BB" w:rsidRDefault="005D044A" w:rsidP="005D044A">
      <w:pPr>
        <w:pStyle w:val="ad"/>
        <w:jc w:val="both"/>
        <w:rPr>
          <w:rFonts w:ascii="Times New Roman" w:hAnsi="Times New Roman" w:cs="Times New Roman"/>
          <w:sz w:val="24"/>
          <w:szCs w:val="24"/>
        </w:rPr>
      </w:pPr>
      <w:r w:rsidRPr="008D28AA">
        <w:rPr>
          <w:rFonts w:ascii="Times New Roman" w:hAnsi="Times New Roman" w:cs="Times New Roman"/>
          <w:sz w:val="24"/>
          <w:szCs w:val="24"/>
        </w:rPr>
        <w:t xml:space="preserve">          Социальное окруж</w:t>
      </w:r>
      <w:r w:rsidR="002E56BB">
        <w:rPr>
          <w:rFonts w:ascii="Times New Roman" w:hAnsi="Times New Roman" w:cs="Times New Roman"/>
          <w:sz w:val="24"/>
          <w:szCs w:val="24"/>
        </w:rPr>
        <w:t>ение школы: МДОУ</w:t>
      </w:r>
      <w:r w:rsidR="008C7942">
        <w:rPr>
          <w:rFonts w:ascii="Times New Roman" w:hAnsi="Times New Roman" w:cs="Times New Roman"/>
          <w:sz w:val="24"/>
          <w:szCs w:val="24"/>
        </w:rPr>
        <w:t xml:space="preserve">, </w:t>
      </w:r>
      <w:r w:rsidR="002E56BB">
        <w:rPr>
          <w:rFonts w:ascii="Times New Roman" w:hAnsi="Times New Roman" w:cs="Times New Roman"/>
          <w:sz w:val="24"/>
          <w:szCs w:val="24"/>
        </w:rPr>
        <w:t>ДЮСШ,  МУК МЦД</w:t>
      </w:r>
      <w:r w:rsidRPr="008D28AA">
        <w:rPr>
          <w:rFonts w:ascii="Times New Roman" w:hAnsi="Times New Roman" w:cs="Times New Roman"/>
          <w:sz w:val="24"/>
          <w:szCs w:val="24"/>
        </w:rPr>
        <w:t xml:space="preserve">, </w:t>
      </w:r>
      <w:r w:rsidR="002E56BB">
        <w:rPr>
          <w:rFonts w:ascii="Times New Roman" w:hAnsi="Times New Roman" w:cs="Times New Roman"/>
          <w:sz w:val="24"/>
          <w:szCs w:val="24"/>
        </w:rPr>
        <w:t>МУК МЦБ</w:t>
      </w:r>
      <w:r w:rsidR="00A82014">
        <w:rPr>
          <w:rFonts w:ascii="Times New Roman" w:hAnsi="Times New Roman" w:cs="Times New Roman"/>
          <w:sz w:val="24"/>
          <w:szCs w:val="24"/>
        </w:rPr>
        <w:t xml:space="preserve"> им.</w:t>
      </w:r>
      <w:r w:rsidR="0060072B">
        <w:rPr>
          <w:rFonts w:ascii="Times New Roman" w:hAnsi="Times New Roman" w:cs="Times New Roman"/>
          <w:sz w:val="24"/>
          <w:szCs w:val="24"/>
        </w:rPr>
        <w:t xml:space="preserve"> </w:t>
      </w:r>
      <w:r w:rsidR="00A82014">
        <w:rPr>
          <w:rFonts w:ascii="Times New Roman" w:hAnsi="Times New Roman" w:cs="Times New Roman"/>
          <w:sz w:val="24"/>
          <w:szCs w:val="24"/>
        </w:rPr>
        <w:t>Н.Б.Очирова</w:t>
      </w:r>
      <w:r w:rsidR="002E56BB">
        <w:rPr>
          <w:rFonts w:ascii="Times New Roman" w:hAnsi="Times New Roman" w:cs="Times New Roman"/>
          <w:sz w:val="24"/>
          <w:szCs w:val="24"/>
        </w:rPr>
        <w:t xml:space="preserve">. </w:t>
      </w:r>
      <w:r w:rsidRPr="008D28AA">
        <w:rPr>
          <w:rFonts w:ascii="Times New Roman" w:hAnsi="Times New Roman" w:cs="Times New Roman"/>
          <w:sz w:val="24"/>
          <w:szCs w:val="24"/>
        </w:rPr>
        <w:t xml:space="preserve">Основными принципами взаимодействия </w:t>
      </w:r>
      <w:r w:rsidR="00A82014">
        <w:rPr>
          <w:rFonts w:ascii="Times New Roman" w:hAnsi="Times New Roman" w:cs="Times New Roman"/>
          <w:sz w:val="24"/>
          <w:szCs w:val="24"/>
        </w:rPr>
        <w:t>окружения</w:t>
      </w:r>
      <w:r w:rsidRPr="008D28AA">
        <w:rPr>
          <w:rFonts w:ascii="Times New Roman" w:hAnsi="Times New Roman" w:cs="Times New Roman"/>
          <w:sz w:val="24"/>
          <w:szCs w:val="24"/>
        </w:rPr>
        <w:t xml:space="preserve"> и школы являются непрерывность и преемственность. Учащиеся школы являются призерами, чемпионами </w:t>
      </w:r>
      <w:r w:rsidR="005C3D0D" w:rsidRPr="008D28AA">
        <w:rPr>
          <w:rFonts w:ascii="Times New Roman" w:hAnsi="Times New Roman" w:cs="Times New Roman"/>
          <w:sz w:val="24"/>
          <w:szCs w:val="24"/>
        </w:rPr>
        <w:t xml:space="preserve"> районных, окружных, краевых </w:t>
      </w:r>
      <w:r w:rsidRPr="008D28AA">
        <w:rPr>
          <w:rFonts w:ascii="Times New Roman" w:hAnsi="Times New Roman" w:cs="Times New Roman"/>
          <w:sz w:val="24"/>
          <w:szCs w:val="24"/>
        </w:rPr>
        <w:t>соревнований по различным видам спорта.</w:t>
      </w:r>
    </w:p>
    <w:p w:rsidR="005D044A" w:rsidRPr="008D28AA" w:rsidRDefault="005D044A" w:rsidP="005D044A">
      <w:pPr>
        <w:pStyle w:val="ad"/>
        <w:jc w:val="both"/>
        <w:rPr>
          <w:rFonts w:ascii="Times New Roman" w:hAnsi="Times New Roman" w:cs="Times New Roman"/>
          <w:sz w:val="24"/>
          <w:szCs w:val="24"/>
        </w:rPr>
      </w:pPr>
      <w:r w:rsidRPr="008D28AA">
        <w:rPr>
          <w:rFonts w:ascii="Times New Roman" w:hAnsi="Times New Roman" w:cs="Times New Roman"/>
          <w:sz w:val="24"/>
          <w:szCs w:val="24"/>
        </w:rPr>
        <w:tab/>
        <w:t xml:space="preserve">Совместно со  службой сопровождения школы медицинские работники ведут мониторинг здоровья, развития детей: проводят систематическое медицинское обследование, диспансеризацию, профилактическую работу, должное внимание уделяется организации летнего отдыха детей, своевременному лечению и отдыху в профилакториях, санаториях и детских лагерях. </w:t>
      </w:r>
      <w:r w:rsidR="005C3D0D" w:rsidRPr="008D28AA">
        <w:rPr>
          <w:rFonts w:ascii="Times New Roman" w:hAnsi="Times New Roman" w:cs="Times New Roman"/>
          <w:sz w:val="24"/>
          <w:szCs w:val="24"/>
        </w:rPr>
        <w:t>Школа тесно сотрудничает с пожарной  частью в целях воспитания безопасного поведения учащихся при пожарах.</w:t>
      </w:r>
    </w:p>
    <w:p w:rsidR="005D044A" w:rsidRPr="008D28AA" w:rsidRDefault="005D044A" w:rsidP="005D044A">
      <w:pPr>
        <w:pStyle w:val="ad"/>
        <w:jc w:val="both"/>
        <w:rPr>
          <w:rFonts w:ascii="Times New Roman" w:hAnsi="Times New Roman" w:cs="Times New Roman"/>
          <w:sz w:val="24"/>
          <w:szCs w:val="24"/>
        </w:rPr>
      </w:pPr>
      <w:r w:rsidRPr="008D28AA">
        <w:rPr>
          <w:rFonts w:ascii="Times New Roman" w:hAnsi="Times New Roman" w:cs="Times New Roman"/>
          <w:sz w:val="24"/>
          <w:szCs w:val="24"/>
        </w:rPr>
        <w:t xml:space="preserve">           Важную роль в воспитании детей играют общественные организации: Управляющий Совет, Совет ветеранов, родительский комитет, Совет молодежи, комиссия п</w:t>
      </w:r>
      <w:r w:rsidR="002E56BB">
        <w:rPr>
          <w:rFonts w:ascii="Times New Roman" w:hAnsi="Times New Roman" w:cs="Times New Roman"/>
          <w:sz w:val="24"/>
          <w:szCs w:val="24"/>
        </w:rPr>
        <w:t>о делам несовершеннолетних при А</w:t>
      </w:r>
      <w:r w:rsidRPr="008D28AA">
        <w:rPr>
          <w:rFonts w:ascii="Times New Roman" w:hAnsi="Times New Roman" w:cs="Times New Roman"/>
          <w:sz w:val="24"/>
          <w:szCs w:val="24"/>
        </w:rPr>
        <w:t xml:space="preserve">дминистрации </w:t>
      </w:r>
      <w:r w:rsidR="002E56BB">
        <w:rPr>
          <w:rFonts w:ascii="Times New Roman" w:hAnsi="Times New Roman" w:cs="Times New Roman"/>
          <w:sz w:val="24"/>
          <w:szCs w:val="24"/>
        </w:rPr>
        <w:t>муниципального района «Могойтуйский район».</w:t>
      </w:r>
    </w:p>
    <w:p w:rsidR="005D044A" w:rsidRPr="008D28AA" w:rsidRDefault="005D044A" w:rsidP="005D044A">
      <w:pPr>
        <w:pStyle w:val="ad"/>
        <w:jc w:val="both"/>
        <w:rPr>
          <w:rFonts w:ascii="Times New Roman" w:hAnsi="Times New Roman" w:cs="Times New Roman"/>
          <w:sz w:val="24"/>
          <w:szCs w:val="24"/>
        </w:rPr>
      </w:pPr>
      <w:r w:rsidRPr="008D28AA">
        <w:rPr>
          <w:rFonts w:ascii="Times New Roman" w:hAnsi="Times New Roman" w:cs="Times New Roman"/>
          <w:sz w:val="24"/>
          <w:szCs w:val="24"/>
        </w:rPr>
        <w:tab/>
        <w:t xml:space="preserve">Школа является основным образовательно-культурным центром </w:t>
      </w:r>
      <w:r w:rsidR="002E56BB">
        <w:rPr>
          <w:rFonts w:ascii="Times New Roman" w:hAnsi="Times New Roman" w:cs="Times New Roman"/>
          <w:sz w:val="24"/>
          <w:szCs w:val="24"/>
        </w:rPr>
        <w:t>населения</w:t>
      </w:r>
      <w:r w:rsidRPr="008D28AA">
        <w:rPr>
          <w:rFonts w:ascii="Times New Roman" w:hAnsi="Times New Roman" w:cs="Times New Roman"/>
          <w:sz w:val="24"/>
          <w:szCs w:val="24"/>
        </w:rPr>
        <w:t>. Социальное окружение оказывает положительное влияние на развитие личности ребенка. Школе принадлежит ведущая роль во взаимодействии с социальной средой, поэтому мы постоянно выявляем воспитательный потенциал окружения, создаем единую воспитательную среду. Такая технология управления позволяет видеть все объекты и всех субъектов образовательной</w:t>
      </w:r>
      <w:r w:rsidR="00DA2F3B">
        <w:rPr>
          <w:rFonts w:ascii="Times New Roman" w:hAnsi="Times New Roman" w:cs="Times New Roman"/>
          <w:sz w:val="24"/>
          <w:szCs w:val="24"/>
        </w:rPr>
        <w:t xml:space="preserve"> </w:t>
      </w:r>
      <w:r w:rsidRPr="008D28AA">
        <w:rPr>
          <w:rFonts w:ascii="Times New Roman" w:hAnsi="Times New Roman" w:cs="Times New Roman"/>
          <w:sz w:val="24"/>
          <w:szCs w:val="24"/>
        </w:rPr>
        <w:t>деятельности, видеть динамику развития школы в целом.</w:t>
      </w:r>
    </w:p>
    <w:p w:rsidR="008D28AA" w:rsidRDefault="008C7942" w:rsidP="008D28AA">
      <w:pPr>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5D044A" w:rsidRPr="003869E8">
        <w:rPr>
          <w:rFonts w:ascii="Times New Roman" w:hAnsi="Times New Roman" w:cs="Times New Roman"/>
          <w:b/>
          <w:sz w:val="24"/>
          <w:szCs w:val="24"/>
        </w:rPr>
        <w:t>Миссия школы</w:t>
      </w:r>
      <w:r w:rsidR="005D044A" w:rsidRPr="008D28AA">
        <w:rPr>
          <w:rFonts w:ascii="Times New Roman" w:hAnsi="Times New Roman" w:cs="Times New Roman"/>
          <w:sz w:val="24"/>
          <w:szCs w:val="24"/>
        </w:rPr>
        <w:t xml:space="preserve"> </w:t>
      </w:r>
      <w:r w:rsidR="00643C4A">
        <w:rPr>
          <w:rFonts w:ascii="Times New Roman" w:hAnsi="Times New Roman" w:cs="Times New Roman"/>
          <w:sz w:val="24"/>
          <w:szCs w:val="24"/>
        </w:rPr>
        <w:t>–</w:t>
      </w:r>
      <w:r w:rsidR="009E6567">
        <w:rPr>
          <w:rFonts w:ascii="Times New Roman" w:hAnsi="Times New Roman" w:cs="Times New Roman"/>
          <w:sz w:val="24"/>
          <w:szCs w:val="24"/>
        </w:rPr>
        <w:t xml:space="preserve"> </w:t>
      </w:r>
      <w:r w:rsidR="00643C4A">
        <w:rPr>
          <w:rFonts w:ascii="Times New Roman" w:hAnsi="Times New Roman" w:cs="Times New Roman"/>
          <w:sz w:val="24"/>
          <w:szCs w:val="24"/>
        </w:rPr>
        <w:t>в условиях введения федерального государственного обр</w:t>
      </w:r>
      <w:r w:rsidR="009E6567">
        <w:rPr>
          <w:rFonts w:ascii="Times New Roman" w:hAnsi="Times New Roman" w:cs="Times New Roman"/>
          <w:sz w:val="24"/>
          <w:szCs w:val="24"/>
        </w:rPr>
        <w:t>а</w:t>
      </w:r>
      <w:r w:rsidR="00643C4A">
        <w:rPr>
          <w:rFonts w:ascii="Times New Roman" w:hAnsi="Times New Roman" w:cs="Times New Roman"/>
          <w:sz w:val="24"/>
          <w:szCs w:val="24"/>
        </w:rPr>
        <w:t xml:space="preserve">зовательного стандарта </w:t>
      </w:r>
      <w:r w:rsidR="009E6567">
        <w:rPr>
          <w:rFonts w:ascii="Times New Roman" w:hAnsi="Times New Roman" w:cs="Times New Roman"/>
          <w:sz w:val="24"/>
          <w:szCs w:val="24"/>
        </w:rPr>
        <w:t xml:space="preserve">на уровне </w:t>
      </w:r>
      <w:r w:rsidR="00643C4A">
        <w:rPr>
          <w:rFonts w:ascii="Times New Roman" w:hAnsi="Times New Roman" w:cs="Times New Roman"/>
          <w:sz w:val="24"/>
          <w:szCs w:val="24"/>
        </w:rPr>
        <w:t>средн</w:t>
      </w:r>
      <w:r w:rsidR="009E6567">
        <w:rPr>
          <w:rFonts w:ascii="Times New Roman" w:hAnsi="Times New Roman" w:cs="Times New Roman"/>
          <w:sz w:val="24"/>
          <w:szCs w:val="24"/>
        </w:rPr>
        <w:t>е</w:t>
      </w:r>
      <w:r w:rsidR="00643C4A">
        <w:rPr>
          <w:rFonts w:ascii="Times New Roman" w:hAnsi="Times New Roman" w:cs="Times New Roman"/>
          <w:sz w:val="24"/>
          <w:szCs w:val="24"/>
        </w:rPr>
        <w:t>го общего образования</w:t>
      </w:r>
      <w:r w:rsidR="008D28AA" w:rsidRPr="008D28AA">
        <w:rPr>
          <w:rFonts w:ascii="Times New Roman" w:hAnsi="Times New Roman" w:cs="Times New Roman"/>
          <w:color w:val="000000"/>
          <w:sz w:val="24"/>
          <w:szCs w:val="24"/>
        </w:rPr>
        <w:t xml:space="preserve"> </w:t>
      </w:r>
      <w:r w:rsidR="009E6567">
        <w:rPr>
          <w:rFonts w:ascii="Times New Roman" w:hAnsi="Times New Roman" w:cs="Times New Roman"/>
          <w:color w:val="000000"/>
          <w:sz w:val="24"/>
          <w:szCs w:val="24"/>
        </w:rPr>
        <w:t xml:space="preserve">обеспечить </w:t>
      </w:r>
      <w:r w:rsidR="008D28AA" w:rsidRPr="008D28AA">
        <w:rPr>
          <w:rFonts w:ascii="Times New Roman" w:hAnsi="Times New Roman" w:cs="Times New Roman"/>
          <w:color w:val="000000"/>
          <w:sz w:val="24"/>
          <w:szCs w:val="24"/>
        </w:rPr>
        <w:t>конкурентоспособн</w:t>
      </w:r>
      <w:r w:rsidR="009E6567">
        <w:rPr>
          <w:rFonts w:ascii="Times New Roman" w:hAnsi="Times New Roman" w:cs="Times New Roman"/>
          <w:color w:val="000000"/>
          <w:sz w:val="24"/>
          <w:szCs w:val="24"/>
        </w:rPr>
        <w:t>ость выпускника МАОУ «</w:t>
      </w:r>
      <w:r w:rsidR="002E56BB">
        <w:rPr>
          <w:rFonts w:ascii="Times New Roman" w:hAnsi="Times New Roman" w:cs="Times New Roman"/>
          <w:color w:val="000000"/>
          <w:sz w:val="24"/>
          <w:szCs w:val="24"/>
        </w:rPr>
        <w:t>Могойтуйская</w:t>
      </w:r>
      <w:r w:rsidR="009E6567">
        <w:rPr>
          <w:rFonts w:ascii="Times New Roman" w:hAnsi="Times New Roman" w:cs="Times New Roman"/>
          <w:color w:val="000000"/>
          <w:sz w:val="24"/>
          <w:szCs w:val="24"/>
        </w:rPr>
        <w:t xml:space="preserve"> средняя общеобразовательная школа</w:t>
      </w:r>
      <w:r w:rsidR="002E56BB">
        <w:rPr>
          <w:rFonts w:ascii="Times New Roman" w:hAnsi="Times New Roman" w:cs="Times New Roman"/>
          <w:color w:val="000000"/>
          <w:sz w:val="24"/>
          <w:szCs w:val="24"/>
        </w:rPr>
        <w:t xml:space="preserve"> №3</w:t>
      </w:r>
      <w:r w:rsidR="009E6567">
        <w:rPr>
          <w:rFonts w:ascii="Times New Roman" w:hAnsi="Times New Roman" w:cs="Times New Roman"/>
          <w:color w:val="000000"/>
          <w:sz w:val="24"/>
          <w:szCs w:val="24"/>
        </w:rPr>
        <w:t>»</w:t>
      </w:r>
      <w:r w:rsidR="008D28AA" w:rsidRPr="008D28AA">
        <w:rPr>
          <w:rFonts w:ascii="Times New Roman" w:hAnsi="Times New Roman" w:cs="Times New Roman"/>
          <w:color w:val="000000"/>
          <w:sz w:val="24"/>
          <w:szCs w:val="24"/>
        </w:rPr>
        <w:t xml:space="preserve"> и </w:t>
      </w:r>
      <w:r w:rsidR="009E6567" w:rsidRPr="008D28AA">
        <w:rPr>
          <w:rFonts w:ascii="Times New Roman" w:hAnsi="Times New Roman" w:cs="Times New Roman"/>
          <w:color w:val="000000"/>
          <w:sz w:val="24"/>
          <w:szCs w:val="24"/>
        </w:rPr>
        <w:t xml:space="preserve">способствовать становлению </w:t>
      </w:r>
      <w:r w:rsidR="009E6567">
        <w:rPr>
          <w:rFonts w:ascii="Times New Roman" w:hAnsi="Times New Roman" w:cs="Times New Roman"/>
          <w:color w:val="000000"/>
          <w:sz w:val="24"/>
          <w:szCs w:val="24"/>
        </w:rPr>
        <w:t>свободной, ответственной, творческой личности, готовой продуктивно действовать, преобразуя мир, нести за это ответственность, быть гражданином и патриотом России.</w:t>
      </w:r>
    </w:p>
    <w:p w:rsidR="009E6567" w:rsidRDefault="003869E8" w:rsidP="008D28A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E6567">
        <w:rPr>
          <w:rFonts w:ascii="Times New Roman" w:hAnsi="Times New Roman" w:cs="Times New Roman"/>
          <w:color w:val="000000"/>
          <w:sz w:val="24"/>
          <w:szCs w:val="24"/>
        </w:rPr>
        <w:t>Миссия школы направлена на изменение содержания, ме</w:t>
      </w:r>
      <w:r>
        <w:rPr>
          <w:rFonts w:ascii="Times New Roman" w:hAnsi="Times New Roman" w:cs="Times New Roman"/>
          <w:color w:val="000000"/>
          <w:sz w:val="24"/>
          <w:szCs w:val="24"/>
        </w:rPr>
        <w:t>тодов</w:t>
      </w:r>
      <w:r w:rsidR="009E6567">
        <w:rPr>
          <w:rFonts w:ascii="Times New Roman" w:hAnsi="Times New Roman" w:cs="Times New Roman"/>
          <w:color w:val="000000"/>
          <w:sz w:val="24"/>
          <w:szCs w:val="24"/>
        </w:rPr>
        <w:t xml:space="preserve">, форм обучения и воспитания, государственно-общественной системы управления школой, совершенствования профессионализма педагогов, </w:t>
      </w:r>
      <w:r>
        <w:rPr>
          <w:rFonts w:ascii="Times New Roman" w:hAnsi="Times New Roman" w:cs="Times New Roman"/>
          <w:color w:val="000000"/>
          <w:sz w:val="24"/>
          <w:szCs w:val="24"/>
        </w:rPr>
        <w:t>требует включенности всех субъектов образовательного процесса, а также расширения связей с социальными партнерами.</w:t>
      </w:r>
    </w:p>
    <w:p w:rsidR="00292C10" w:rsidRPr="00247A8C" w:rsidRDefault="00AC78D9" w:rsidP="00292C10">
      <w:pPr>
        <w:rPr>
          <w:rFonts w:ascii="Times New Roman" w:eastAsia="BatangChe" w:hAnsi="Times New Roman" w:cs="Times New Roman"/>
          <w:b/>
          <w:sz w:val="24"/>
          <w:szCs w:val="24"/>
        </w:rPr>
      </w:pPr>
      <w:r>
        <w:rPr>
          <w:rFonts w:ascii="Times New Roman" w:eastAsia="BatangChe" w:hAnsi="Times New Roman" w:cs="Times New Roman"/>
          <w:b/>
          <w:sz w:val="24"/>
          <w:szCs w:val="24"/>
        </w:rPr>
        <w:t xml:space="preserve">      </w:t>
      </w:r>
      <w:r w:rsidR="00292C10" w:rsidRPr="00247A8C">
        <w:rPr>
          <w:rFonts w:ascii="Times New Roman" w:eastAsia="BatangChe" w:hAnsi="Times New Roman" w:cs="Times New Roman"/>
          <w:b/>
          <w:sz w:val="24"/>
          <w:szCs w:val="24"/>
        </w:rPr>
        <w:t>"Портрет выпускника школы"</w:t>
      </w:r>
    </w:p>
    <w:p w:rsidR="00292C10" w:rsidRPr="00292C10" w:rsidRDefault="00292C10" w:rsidP="00292C10">
      <w:pPr>
        <w:rPr>
          <w:rFonts w:ascii="Times New Roman" w:eastAsia="BatangChe" w:hAnsi="Times New Roman" w:cs="Times New Roman"/>
          <w:sz w:val="24"/>
          <w:szCs w:val="24"/>
        </w:rPr>
      </w:pPr>
      <w:r>
        <w:rPr>
          <w:rFonts w:ascii="Times New Roman" w:eastAsia="BatangChe" w:hAnsi="Times New Roman" w:cs="Times New Roman"/>
          <w:sz w:val="24"/>
          <w:szCs w:val="24"/>
        </w:rPr>
        <w:t>-</w:t>
      </w:r>
      <w:r w:rsidRPr="00292C10">
        <w:rPr>
          <w:rFonts w:ascii="Times New Roman" w:eastAsia="BatangChe" w:hAnsi="Times New Roman" w:cs="Times New Roman"/>
          <w:sz w:val="24"/>
          <w:szCs w:val="24"/>
        </w:rPr>
        <w:t>любящий свой край и свою Родину, уважающий свой народ, его культуру и духовные традиции;</w:t>
      </w:r>
    </w:p>
    <w:p w:rsidR="00292C10" w:rsidRPr="00292C10" w:rsidRDefault="00292C10" w:rsidP="00292C10">
      <w:pPr>
        <w:rPr>
          <w:rFonts w:ascii="Times New Roman" w:eastAsia="BatangChe" w:hAnsi="Times New Roman" w:cs="Times New Roman"/>
          <w:sz w:val="24"/>
          <w:szCs w:val="24"/>
        </w:rPr>
      </w:pPr>
      <w:r>
        <w:rPr>
          <w:rFonts w:ascii="Times New Roman" w:eastAsia="BatangChe" w:hAnsi="Times New Roman" w:cs="Times New Roman"/>
          <w:sz w:val="24"/>
          <w:szCs w:val="24"/>
        </w:rPr>
        <w:t>-</w:t>
      </w:r>
      <w:r w:rsidRPr="00292C10">
        <w:rPr>
          <w:rFonts w:ascii="Times New Roman" w:eastAsia="BatangChe" w:hAnsi="Times New Roman" w:cs="Times New Roman"/>
          <w:sz w:val="24"/>
          <w:szCs w:val="24"/>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292C10" w:rsidRPr="00292C10" w:rsidRDefault="00292C10" w:rsidP="00292C10">
      <w:pPr>
        <w:rPr>
          <w:rFonts w:ascii="Times New Roman" w:eastAsia="BatangChe" w:hAnsi="Times New Roman" w:cs="Times New Roman"/>
          <w:sz w:val="24"/>
          <w:szCs w:val="24"/>
        </w:rPr>
      </w:pPr>
      <w:r>
        <w:rPr>
          <w:rFonts w:ascii="Times New Roman" w:eastAsia="BatangChe" w:hAnsi="Times New Roman" w:cs="Times New Roman"/>
          <w:sz w:val="24"/>
          <w:szCs w:val="24"/>
        </w:rPr>
        <w:t>-</w:t>
      </w:r>
      <w:r w:rsidRPr="00292C10">
        <w:rPr>
          <w:rFonts w:ascii="Times New Roman" w:eastAsia="BatangChe" w:hAnsi="Times New Roman" w:cs="Times New Roman"/>
          <w:sz w:val="24"/>
          <w:szCs w:val="24"/>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292C10" w:rsidRPr="00292C10" w:rsidRDefault="00292C10" w:rsidP="00292C10">
      <w:pPr>
        <w:rPr>
          <w:rFonts w:ascii="Times New Roman" w:eastAsia="BatangChe" w:hAnsi="Times New Roman" w:cs="Times New Roman"/>
          <w:sz w:val="24"/>
          <w:szCs w:val="24"/>
        </w:rPr>
      </w:pPr>
      <w:r>
        <w:rPr>
          <w:rFonts w:ascii="Times New Roman" w:eastAsia="BatangChe" w:hAnsi="Times New Roman" w:cs="Times New Roman"/>
          <w:sz w:val="24"/>
          <w:szCs w:val="24"/>
        </w:rPr>
        <w:lastRenderedPageBreak/>
        <w:t>-</w:t>
      </w:r>
      <w:r w:rsidRPr="00292C10">
        <w:rPr>
          <w:rFonts w:ascii="Times New Roman" w:eastAsia="BatangChe" w:hAnsi="Times New Roman" w:cs="Times New Roman"/>
          <w:sz w:val="24"/>
          <w:szCs w:val="24"/>
        </w:rPr>
        <w:t>владеющий основами научных методов познания окружающего мира;</w:t>
      </w:r>
    </w:p>
    <w:p w:rsidR="00292C10" w:rsidRPr="00292C10" w:rsidRDefault="00247A8C" w:rsidP="00292C10">
      <w:pPr>
        <w:rPr>
          <w:rFonts w:ascii="Times New Roman" w:eastAsia="BatangChe" w:hAnsi="Times New Roman" w:cs="Times New Roman"/>
          <w:sz w:val="24"/>
          <w:szCs w:val="24"/>
        </w:rPr>
      </w:pPr>
      <w:r>
        <w:rPr>
          <w:rFonts w:ascii="Times New Roman" w:eastAsia="BatangChe" w:hAnsi="Times New Roman" w:cs="Times New Roman"/>
          <w:sz w:val="24"/>
          <w:szCs w:val="24"/>
        </w:rPr>
        <w:t>-</w:t>
      </w:r>
      <w:r w:rsidR="00292C10" w:rsidRPr="00292C10">
        <w:rPr>
          <w:rFonts w:ascii="Times New Roman" w:eastAsia="BatangChe" w:hAnsi="Times New Roman" w:cs="Times New Roman"/>
          <w:sz w:val="24"/>
          <w:szCs w:val="24"/>
        </w:rPr>
        <w:t>мотивированный на творчество и инновационную деятельность;</w:t>
      </w:r>
    </w:p>
    <w:p w:rsidR="00292C10" w:rsidRPr="00292C10" w:rsidRDefault="00247A8C" w:rsidP="00292C10">
      <w:pPr>
        <w:rPr>
          <w:rFonts w:ascii="Times New Roman" w:eastAsia="BatangChe" w:hAnsi="Times New Roman" w:cs="Times New Roman"/>
          <w:sz w:val="24"/>
          <w:szCs w:val="24"/>
        </w:rPr>
      </w:pPr>
      <w:r>
        <w:rPr>
          <w:rFonts w:ascii="Times New Roman" w:eastAsia="BatangChe" w:hAnsi="Times New Roman" w:cs="Times New Roman"/>
          <w:sz w:val="24"/>
          <w:szCs w:val="24"/>
        </w:rPr>
        <w:t>-</w:t>
      </w:r>
      <w:r w:rsidR="00292C10" w:rsidRPr="00292C10">
        <w:rPr>
          <w:rFonts w:ascii="Times New Roman" w:eastAsia="BatangChe" w:hAnsi="Times New Roman" w:cs="Times New Roman"/>
          <w:sz w:val="24"/>
          <w:szCs w:val="24"/>
        </w:rPr>
        <w:t>готовый к сотрудничеству, способный осуществлять учебно-исследовательскую, проектную и информационно-познавательную деятельность;</w:t>
      </w:r>
    </w:p>
    <w:p w:rsidR="00292C10" w:rsidRPr="00292C10" w:rsidRDefault="00247A8C" w:rsidP="00292C10">
      <w:pPr>
        <w:rPr>
          <w:rFonts w:ascii="Times New Roman" w:eastAsia="BatangChe" w:hAnsi="Times New Roman" w:cs="Times New Roman"/>
          <w:sz w:val="24"/>
          <w:szCs w:val="24"/>
        </w:rPr>
      </w:pPr>
      <w:r>
        <w:rPr>
          <w:rFonts w:ascii="Times New Roman" w:eastAsia="BatangChe" w:hAnsi="Times New Roman" w:cs="Times New Roman"/>
          <w:sz w:val="24"/>
          <w:szCs w:val="24"/>
        </w:rPr>
        <w:t>-</w:t>
      </w:r>
      <w:r w:rsidR="00292C10" w:rsidRPr="00292C10">
        <w:rPr>
          <w:rFonts w:ascii="Times New Roman" w:eastAsia="BatangChe" w:hAnsi="Times New Roman" w:cs="Times New Roman"/>
          <w:sz w:val="24"/>
          <w:szCs w:val="24"/>
        </w:rPr>
        <w:t xml:space="preserve">осознающий себя личностью, социально активный, уважающий закон и правопорядок, </w:t>
      </w:r>
      <w:r>
        <w:rPr>
          <w:rFonts w:ascii="Times New Roman" w:eastAsia="BatangChe" w:hAnsi="Times New Roman" w:cs="Times New Roman"/>
          <w:sz w:val="24"/>
          <w:szCs w:val="24"/>
        </w:rPr>
        <w:t xml:space="preserve"> </w:t>
      </w:r>
      <w:r w:rsidR="00292C10" w:rsidRPr="00292C10">
        <w:rPr>
          <w:rFonts w:ascii="Times New Roman" w:eastAsia="BatangChe" w:hAnsi="Times New Roman" w:cs="Times New Roman"/>
          <w:sz w:val="24"/>
          <w:szCs w:val="24"/>
        </w:rPr>
        <w:t>осознающий ответственность перед семьей, обществом, государством, человечеством;</w:t>
      </w:r>
    </w:p>
    <w:p w:rsidR="00292C10" w:rsidRPr="00292C10" w:rsidRDefault="00247A8C" w:rsidP="00292C10">
      <w:pPr>
        <w:rPr>
          <w:rFonts w:ascii="Times New Roman" w:eastAsia="BatangChe" w:hAnsi="Times New Roman" w:cs="Times New Roman"/>
          <w:sz w:val="24"/>
          <w:szCs w:val="24"/>
        </w:rPr>
      </w:pPr>
      <w:r>
        <w:rPr>
          <w:rFonts w:ascii="Times New Roman" w:eastAsia="BatangChe" w:hAnsi="Times New Roman" w:cs="Times New Roman"/>
          <w:sz w:val="24"/>
          <w:szCs w:val="24"/>
        </w:rPr>
        <w:t>-</w:t>
      </w:r>
      <w:r w:rsidR="00292C10" w:rsidRPr="00292C10">
        <w:rPr>
          <w:rFonts w:ascii="Times New Roman" w:eastAsia="BatangChe" w:hAnsi="Times New Roman" w:cs="Times New Roman"/>
          <w:sz w:val="24"/>
          <w:szCs w:val="24"/>
        </w:rPr>
        <w:t>уважающий мнение других людей, умеющий вести конструктивный диалог, достигать взаимопонимания и успешно взаимодействовать;</w:t>
      </w:r>
    </w:p>
    <w:p w:rsidR="00292C10" w:rsidRPr="00292C10" w:rsidRDefault="00247A8C" w:rsidP="00292C10">
      <w:pPr>
        <w:rPr>
          <w:rFonts w:ascii="Times New Roman" w:eastAsia="BatangChe" w:hAnsi="Times New Roman" w:cs="Times New Roman"/>
          <w:sz w:val="24"/>
          <w:szCs w:val="24"/>
        </w:rPr>
      </w:pPr>
      <w:r>
        <w:rPr>
          <w:rFonts w:ascii="Times New Roman" w:eastAsia="BatangChe" w:hAnsi="Times New Roman" w:cs="Times New Roman"/>
          <w:sz w:val="24"/>
          <w:szCs w:val="24"/>
        </w:rPr>
        <w:t>-</w:t>
      </w:r>
      <w:r w:rsidR="00292C10" w:rsidRPr="00292C10">
        <w:rPr>
          <w:rFonts w:ascii="Times New Roman" w:eastAsia="BatangChe" w:hAnsi="Times New Roman" w:cs="Times New Roman"/>
          <w:sz w:val="24"/>
          <w:szCs w:val="24"/>
        </w:rPr>
        <w:t>осознанно выполняющий и пропагандирующий правила здорового, безопасного и экологически целесообразного образа жизни;</w:t>
      </w:r>
    </w:p>
    <w:p w:rsidR="00292C10" w:rsidRPr="00292C10" w:rsidRDefault="00247A8C" w:rsidP="00292C10">
      <w:pPr>
        <w:rPr>
          <w:rFonts w:ascii="Times New Roman" w:eastAsia="BatangChe" w:hAnsi="Times New Roman" w:cs="Times New Roman"/>
          <w:sz w:val="24"/>
          <w:szCs w:val="24"/>
        </w:rPr>
      </w:pPr>
      <w:r>
        <w:rPr>
          <w:rFonts w:ascii="Times New Roman" w:eastAsia="BatangChe" w:hAnsi="Times New Roman" w:cs="Times New Roman"/>
          <w:sz w:val="24"/>
          <w:szCs w:val="24"/>
        </w:rPr>
        <w:t>-</w:t>
      </w:r>
      <w:r w:rsidR="00292C10" w:rsidRPr="00292C10">
        <w:rPr>
          <w:rFonts w:ascii="Times New Roman" w:eastAsia="BatangChe" w:hAnsi="Times New Roman" w:cs="Times New Roman"/>
          <w:sz w:val="24"/>
          <w:szCs w:val="24"/>
        </w:rPr>
        <w:t>подготовленный к осознанному выбору профессии, понимающий значение профессиональной деятельности для человека и общества;</w:t>
      </w:r>
    </w:p>
    <w:p w:rsidR="00292C10" w:rsidRPr="00292C10" w:rsidRDefault="00247A8C" w:rsidP="00292C10">
      <w:pPr>
        <w:jc w:val="both"/>
        <w:rPr>
          <w:rFonts w:ascii="Times New Roman" w:eastAsia="BatangChe" w:hAnsi="Times New Roman" w:cs="Times New Roman"/>
          <w:color w:val="000000"/>
          <w:sz w:val="24"/>
          <w:szCs w:val="24"/>
        </w:rPr>
      </w:pPr>
      <w:r>
        <w:rPr>
          <w:rFonts w:ascii="Times New Roman" w:eastAsia="BatangChe" w:hAnsi="Times New Roman" w:cs="Times New Roman"/>
          <w:sz w:val="24"/>
          <w:szCs w:val="24"/>
        </w:rPr>
        <w:t>-</w:t>
      </w:r>
      <w:r w:rsidR="00292C10" w:rsidRPr="00292C10">
        <w:rPr>
          <w:rFonts w:ascii="Times New Roman" w:eastAsia="BatangChe" w:hAnsi="Times New Roman" w:cs="Times New Roman"/>
          <w:sz w:val="24"/>
          <w:szCs w:val="24"/>
        </w:rPr>
        <w:t>мотивированный на образование и самообразование в течение всей своей жизни</w:t>
      </w:r>
    </w:p>
    <w:p w:rsidR="003869E8" w:rsidRPr="003869E8" w:rsidRDefault="003869E8" w:rsidP="008D28AA">
      <w:pPr>
        <w:pStyle w:val="a6"/>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007C1D68" w:rsidRPr="003869E8">
        <w:rPr>
          <w:rFonts w:ascii="Times New Roman" w:hAnsi="Times New Roman" w:cs="Times New Roman"/>
          <w:b/>
          <w:sz w:val="24"/>
          <w:szCs w:val="24"/>
        </w:rPr>
        <w:t>Программа адресована</w:t>
      </w:r>
      <w:r w:rsidRPr="003869E8">
        <w:rPr>
          <w:rFonts w:ascii="Times New Roman" w:hAnsi="Times New Roman" w:cs="Times New Roman"/>
          <w:b/>
          <w:sz w:val="24"/>
          <w:szCs w:val="24"/>
        </w:rPr>
        <w:t>:</w:t>
      </w:r>
    </w:p>
    <w:p w:rsidR="007C1D68" w:rsidRDefault="008954CC" w:rsidP="008D28AA">
      <w:pPr>
        <w:pStyle w:val="a6"/>
        <w:ind w:left="0"/>
        <w:jc w:val="both"/>
        <w:rPr>
          <w:rFonts w:ascii="Times New Roman" w:hAnsi="Times New Roman" w:cs="Times New Roman"/>
          <w:sz w:val="24"/>
          <w:szCs w:val="24"/>
        </w:rPr>
      </w:pPr>
      <w:r w:rsidRPr="008954CC">
        <w:rPr>
          <w:rFonts w:ascii="Times New Roman" w:hAnsi="Times New Roman" w:cs="Times New Roman"/>
          <w:b/>
          <w:sz w:val="24"/>
          <w:szCs w:val="24"/>
        </w:rPr>
        <w:t>У</w:t>
      </w:r>
      <w:r w:rsidR="003869E8" w:rsidRPr="008954CC">
        <w:rPr>
          <w:rFonts w:ascii="Times New Roman" w:hAnsi="Times New Roman" w:cs="Times New Roman"/>
          <w:b/>
          <w:sz w:val="24"/>
          <w:szCs w:val="24"/>
        </w:rPr>
        <w:t>чащимся в возрасте 15-18 лет</w:t>
      </w:r>
      <w:r w:rsidR="003869E8">
        <w:rPr>
          <w:rFonts w:ascii="Times New Roman" w:hAnsi="Times New Roman" w:cs="Times New Roman"/>
          <w:sz w:val="24"/>
          <w:szCs w:val="24"/>
        </w:rPr>
        <w:t xml:space="preserve"> с разными образовательными потребностями,</w:t>
      </w:r>
      <w:r w:rsidR="007C1D68" w:rsidRPr="008D28AA">
        <w:rPr>
          <w:rFonts w:ascii="Times New Roman" w:hAnsi="Times New Roman" w:cs="Times New Roman"/>
          <w:sz w:val="24"/>
          <w:szCs w:val="24"/>
        </w:rPr>
        <w:t xml:space="preserve"> успешно освоивших общеобразовательную програм</w:t>
      </w:r>
      <w:r w:rsidR="003869E8">
        <w:rPr>
          <w:rFonts w:ascii="Times New Roman" w:hAnsi="Times New Roman" w:cs="Times New Roman"/>
          <w:sz w:val="24"/>
          <w:szCs w:val="24"/>
        </w:rPr>
        <w:t xml:space="preserve">му основного общего образования, </w:t>
      </w:r>
      <w:r w:rsidR="003869E8" w:rsidRPr="008954CC">
        <w:rPr>
          <w:rFonts w:ascii="Times New Roman" w:hAnsi="Times New Roman" w:cs="Times New Roman"/>
          <w:b/>
          <w:sz w:val="24"/>
          <w:szCs w:val="24"/>
        </w:rPr>
        <w:t>и их родителям</w:t>
      </w:r>
      <w:r>
        <w:rPr>
          <w:rFonts w:ascii="Times New Roman" w:hAnsi="Times New Roman" w:cs="Times New Roman"/>
          <w:sz w:val="24"/>
          <w:szCs w:val="24"/>
        </w:rPr>
        <w:t>:</w:t>
      </w:r>
    </w:p>
    <w:p w:rsidR="008954CC" w:rsidRDefault="008954CC" w:rsidP="008D28AA">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-для информирования о целях, содержании, организации и предполагаемых результатах деятельности </w:t>
      </w:r>
      <w:r w:rsidR="002E56BB">
        <w:rPr>
          <w:rFonts w:ascii="Times New Roman" w:hAnsi="Times New Roman" w:cs="Times New Roman"/>
          <w:color w:val="000000"/>
          <w:sz w:val="24"/>
          <w:szCs w:val="24"/>
        </w:rPr>
        <w:t>МАОУ «Могойтуйская средняя общеобразовательная школа №3»</w:t>
      </w:r>
      <w:r w:rsidR="002E56BB" w:rsidRPr="008D28AA">
        <w:rPr>
          <w:rFonts w:ascii="Times New Roman" w:hAnsi="Times New Roman" w:cs="Times New Roman"/>
          <w:color w:val="000000"/>
          <w:sz w:val="24"/>
          <w:szCs w:val="24"/>
        </w:rPr>
        <w:t xml:space="preserve"> </w:t>
      </w:r>
      <w:r>
        <w:rPr>
          <w:rFonts w:ascii="Times New Roman" w:hAnsi="Times New Roman" w:cs="Times New Roman"/>
          <w:sz w:val="24"/>
          <w:szCs w:val="24"/>
        </w:rPr>
        <w:t>по достижению каждым обучающимся образовательных результатов;</w:t>
      </w:r>
    </w:p>
    <w:p w:rsidR="008954CC" w:rsidRDefault="008954CC" w:rsidP="008D28AA">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-для определения ответственности за достижение результатов образовательной деятельности школы, родителей и обучающихся и возможностей для их взаимодействия;</w:t>
      </w:r>
    </w:p>
    <w:p w:rsidR="008954CC" w:rsidRPr="008954CC" w:rsidRDefault="008954CC" w:rsidP="008D28AA">
      <w:pPr>
        <w:pStyle w:val="a6"/>
        <w:ind w:left="0"/>
        <w:jc w:val="both"/>
        <w:rPr>
          <w:rFonts w:ascii="Times New Roman" w:hAnsi="Times New Roman" w:cs="Times New Roman"/>
          <w:b/>
          <w:sz w:val="24"/>
          <w:szCs w:val="24"/>
        </w:rPr>
      </w:pPr>
      <w:r w:rsidRPr="008954CC">
        <w:rPr>
          <w:rFonts w:ascii="Times New Roman" w:hAnsi="Times New Roman" w:cs="Times New Roman"/>
          <w:b/>
          <w:sz w:val="24"/>
          <w:szCs w:val="24"/>
        </w:rPr>
        <w:t>Учителям:</w:t>
      </w:r>
    </w:p>
    <w:p w:rsidR="008954CC" w:rsidRDefault="008954CC" w:rsidP="008D28AA">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-для определения целей, задач, содержания и планируемых результатов образовательной деятельности;</w:t>
      </w:r>
    </w:p>
    <w:p w:rsidR="008954CC" w:rsidRDefault="008954CC" w:rsidP="008D28AA">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-для определения ответственности за качество образования;</w:t>
      </w:r>
    </w:p>
    <w:p w:rsidR="008954CC" w:rsidRPr="002007FD" w:rsidRDefault="00291F5B" w:rsidP="008D28AA">
      <w:pPr>
        <w:pStyle w:val="a6"/>
        <w:ind w:left="0"/>
        <w:jc w:val="both"/>
        <w:rPr>
          <w:rFonts w:ascii="Times New Roman" w:hAnsi="Times New Roman" w:cs="Times New Roman"/>
          <w:b/>
          <w:sz w:val="24"/>
          <w:szCs w:val="24"/>
        </w:rPr>
      </w:pPr>
      <w:r w:rsidRPr="002007FD">
        <w:rPr>
          <w:rFonts w:ascii="Times New Roman" w:hAnsi="Times New Roman" w:cs="Times New Roman"/>
          <w:b/>
          <w:sz w:val="24"/>
          <w:szCs w:val="24"/>
        </w:rPr>
        <w:t>Администрации:</w:t>
      </w:r>
    </w:p>
    <w:p w:rsidR="002007FD" w:rsidRDefault="00291F5B" w:rsidP="008D28AA">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C5397">
        <w:rPr>
          <w:rFonts w:ascii="Times New Roman" w:hAnsi="Times New Roman" w:cs="Times New Roman"/>
          <w:sz w:val="24"/>
          <w:szCs w:val="24"/>
        </w:rPr>
        <w:t xml:space="preserve">для координации деятельности педагогического коллектива по выполнению требований к результатам образовательной </w:t>
      </w:r>
      <w:r w:rsidR="004E3CD7">
        <w:rPr>
          <w:rFonts w:ascii="Times New Roman" w:hAnsi="Times New Roman" w:cs="Times New Roman"/>
          <w:sz w:val="24"/>
          <w:szCs w:val="24"/>
        </w:rPr>
        <w:t>деятельности;</w:t>
      </w:r>
    </w:p>
    <w:p w:rsidR="004E3CD7" w:rsidRDefault="004E3CD7" w:rsidP="008D28AA">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 в качестве ориентира для создания условий по освоению учащимися ООП СОО;</w:t>
      </w:r>
    </w:p>
    <w:p w:rsidR="002007FD" w:rsidRDefault="003C5397" w:rsidP="008D28AA">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-для контроля</w:t>
      </w:r>
      <w:r w:rsidR="002007FD">
        <w:rPr>
          <w:rFonts w:ascii="Times New Roman" w:hAnsi="Times New Roman" w:cs="Times New Roman"/>
          <w:sz w:val="24"/>
          <w:szCs w:val="24"/>
        </w:rPr>
        <w:t xml:space="preserve"> качеств</w:t>
      </w:r>
      <w:r>
        <w:rPr>
          <w:rFonts w:ascii="Times New Roman" w:hAnsi="Times New Roman" w:cs="Times New Roman"/>
          <w:sz w:val="24"/>
          <w:szCs w:val="24"/>
        </w:rPr>
        <w:t>а</w:t>
      </w:r>
      <w:r w:rsidR="002007FD">
        <w:rPr>
          <w:rFonts w:ascii="Times New Roman" w:hAnsi="Times New Roman" w:cs="Times New Roman"/>
          <w:sz w:val="24"/>
          <w:szCs w:val="24"/>
        </w:rPr>
        <w:t xml:space="preserve"> образования;</w:t>
      </w:r>
    </w:p>
    <w:p w:rsidR="004E3CD7" w:rsidRDefault="004E3CD7" w:rsidP="008D28AA">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 для регулирования взаимоотношений субъектов образовательного процесса (учеников, родителей, администрации, педработников  др.</w:t>
      </w:r>
      <w:r w:rsidR="003641F7">
        <w:rPr>
          <w:rFonts w:ascii="Times New Roman" w:hAnsi="Times New Roman" w:cs="Times New Roman"/>
          <w:sz w:val="24"/>
          <w:szCs w:val="24"/>
        </w:rPr>
        <w:t>).</w:t>
      </w:r>
    </w:p>
    <w:p w:rsidR="00FD653C" w:rsidRDefault="00FD653C" w:rsidP="008D28AA">
      <w:pPr>
        <w:pStyle w:val="a6"/>
        <w:ind w:left="0"/>
        <w:jc w:val="both"/>
        <w:rPr>
          <w:rFonts w:ascii="Times New Roman" w:hAnsi="Times New Roman" w:cs="Times New Roman"/>
          <w:b/>
          <w:sz w:val="24"/>
          <w:szCs w:val="24"/>
        </w:rPr>
      </w:pPr>
      <w:r w:rsidRPr="00FD653C">
        <w:rPr>
          <w:rFonts w:ascii="Times New Roman" w:hAnsi="Times New Roman" w:cs="Times New Roman"/>
          <w:b/>
          <w:sz w:val="24"/>
          <w:szCs w:val="24"/>
        </w:rPr>
        <w:t>Учредителю и органам управления:</w:t>
      </w:r>
    </w:p>
    <w:p w:rsidR="00FD653C" w:rsidRPr="00FD653C" w:rsidRDefault="00FD653C" w:rsidP="008D28AA">
      <w:pPr>
        <w:pStyle w:val="a6"/>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Pr="00FD653C">
        <w:rPr>
          <w:rFonts w:ascii="Times New Roman" w:hAnsi="Times New Roman" w:cs="Times New Roman"/>
          <w:sz w:val="24"/>
          <w:szCs w:val="24"/>
        </w:rPr>
        <w:t>с целью объективности оценивания образовательных результатов школы в целом;</w:t>
      </w:r>
    </w:p>
    <w:p w:rsidR="00FD653C" w:rsidRPr="00FD653C" w:rsidRDefault="00FD653C" w:rsidP="008D28AA">
      <w:pPr>
        <w:pStyle w:val="a6"/>
        <w:ind w:left="0"/>
        <w:jc w:val="both"/>
        <w:rPr>
          <w:rFonts w:ascii="Times New Roman" w:hAnsi="Times New Roman" w:cs="Times New Roman"/>
          <w:sz w:val="24"/>
          <w:szCs w:val="24"/>
        </w:rPr>
      </w:pPr>
      <w:r w:rsidRPr="00FD653C">
        <w:rPr>
          <w:rFonts w:ascii="Times New Roman" w:hAnsi="Times New Roman" w:cs="Times New Roman"/>
          <w:sz w:val="24"/>
          <w:szCs w:val="24"/>
        </w:rPr>
        <w:t xml:space="preserve">         -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r>
        <w:rPr>
          <w:rFonts w:ascii="Times New Roman" w:hAnsi="Times New Roman" w:cs="Times New Roman"/>
          <w:sz w:val="24"/>
          <w:szCs w:val="24"/>
        </w:rPr>
        <w:t>.</w:t>
      </w:r>
    </w:p>
    <w:p w:rsidR="005213DF" w:rsidRPr="007E56DB" w:rsidRDefault="007E56DB" w:rsidP="007E56DB">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213DF" w:rsidRPr="008D28AA">
        <w:rPr>
          <w:rFonts w:ascii="Times New Roman" w:hAnsi="Times New Roman" w:cs="Times New Roman"/>
          <w:b/>
          <w:sz w:val="24"/>
          <w:szCs w:val="24"/>
        </w:rPr>
        <w:t>Ожидаемый результат:</w:t>
      </w:r>
    </w:p>
    <w:p w:rsidR="005213DF" w:rsidRPr="008D28AA" w:rsidRDefault="005213DF" w:rsidP="008D28AA">
      <w:pPr>
        <w:jc w:val="both"/>
        <w:rPr>
          <w:rFonts w:ascii="Times New Roman" w:hAnsi="Times New Roman" w:cs="Times New Roman"/>
          <w:sz w:val="24"/>
          <w:szCs w:val="24"/>
        </w:rPr>
      </w:pPr>
      <w:r w:rsidRPr="008D28AA">
        <w:rPr>
          <w:rFonts w:ascii="Times New Roman" w:hAnsi="Times New Roman" w:cs="Times New Roman"/>
          <w:sz w:val="24"/>
          <w:szCs w:val="24"/>
        </w:rPr>
        <w:t>-достижение стандарта общего образования, позволяющего учащимся продолжить образование в ВУЗах, ССУЗах;</w:t>
      </w:r>
    </w:p>
    <w:p w:rsidR="005213DF" w:rsidRPr="008D28AA" w:rsidRDefault="005213DF" w:rsidP="008D28AA">
      <w:pPr>
        <w:jc w:val="both"/>
        <w:rPr>
          <w:rFonts w:ascii="Times New Roman" w:hAnsi="Times New Roman" w:cs="Times New Roman"/>
          <w:sz w:val="24"/>
          <w:szCs w:val="24"/>
        </w:rPr>
      </w:pPr>
      <w:r w:rsidRPr="008D28AA">
        <w:rPr>
          <w:rFonts w:ascii="Times New Roman" w:hAnsi="Times New Roman" w:cs="Times New Roman"/>
          <w:sz w:val="24"/>
          <w:szCs w:val="24"/>
        </w:rPr>
        <w:t>-</w:t>
      </w:r>
      <w:r w:rsidR="002E56BB">
        <w:rPr>
          <w:rFonts w:ascii="Times New Roman" w:hAnsi="Times New Roman" w:cs="Times New Roman"/>
          <w:sz w:val="24"/>
          <w:szCs w:val="24"/>
        </w:rPr>
        <w:t xml:space="preserve"> </w:t>
      </w:r>
      <w:r w:rsidRPr="008D28AA">
        <w:rPr>
          <w:rFonts w:ascii="Times New Roman" w:hAnsi="Times New Roman" w:cs="Times New Roman"/>
          <w:sz w:val="24"/>
          <w:szCs w:val="24"/>
        </w:rPr>
        <w:t>сформированностьо</w:t>
      </w:r>
      <w:r w:rsidR="00DA36A0">
        <w:rPr>
          <w:rFonts w:ascii="Times New Roman" w:hAnsi="Times New Roman" w:cs="Times New Roman"/>
          <w:sz w:val="24"/>
          <w:szCs w:val="24"/>
        </w:rPr>
        <w:t xml:space="preserve"> </w:t>
      </w:r>
      <w:r w:rsidR="002E56BB">
        <w:rPr>
          <w:rFonts w:ascii="Times New Roman" w:hAnsi="Times New Roman" w:cs="Times New Roman"/>
          <w:sz w:val="24"/>
          <w:szCs w:val="24"/>
        </w:rPr>
        <w:t>о</w:t>
      </w:r>
      <w:r w:rsidRPr="008D28AA">
        <w:rPr>
          <w:rFonts w:ascii="Times New Roman" w:hAnsi="Times New Roman" w:cs="Times New Roman"/>
          <w:sz w:val="24"/>
          <w:szCs w:val="24"/>
        </w:rPr>
        <w:t>бщеучебных умений и навыков в соответствии с этапом обучения;</w:t>
      </w:r>
    </w:p>
    <w:p w:rsidR="005213DF" w:rsidRPr="008D28AA" w:rsidRDefault="005213DF" w:rsidP="008D28AA">
      <w:pPr>
        <w:jc w:val="both"/>
        <w:rPr>
          <w:rFonts w:ascii="Times New Roman" w:hAnsi="Times New Roman" w:cs="Times New Roman"/>
          <w:sz w:val="24"/>
          <w:szCs w:val="24"/>
        </w:rPr>
      </w:pPr>
      <w:r w:rsidRPr="008D28AA">
        <w:rPr>
          <w:rFonts w:ascii="Times New Roman" w:hAnsi="Times New Roman" w:cs="Times New Roman"/>
          <w:sz w:val="24"/>
          <w:szCs w:val="24"/>
        </w:rPr>
        <w:t>- сформированность уровня общекультурной компетентности в различных областях знаний и допрофессиональной подготовки;</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t>-</w:t>
      </w:r>
      <w:r w:rsidR="002E56BB">
        <w:rPr>
          <w:rFonts w:ascii="Times New Roman" w:hAnsi="Times New Roman" w:cs="Times New Roman"/>
          <w:sz w:val="24"/>
          <w:szCs w:val="24"/>
        </w:rPr>
        <w:t xml:space="preserve"> </w:t>
      </w:r>
      <w:r w:rsidRPr="008D28AA">
        <w:rPr>
          <w:rFonts w:ascii="Times New Roman" w:hAnsi="Times New Roman" w:cs="Times New Roman"/>
          <w:sz w:val="24"/>
          <w:szCs w:val="24"/>
        </w:rPr>
        <w:t>сформированность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t>-</w:t>
      </w:r>
      <w:r w:rsidR="002E56BB">
        <w:rPr>
          <w:rFonts w:ascii="Times New Roman" w:hAnsi="Times New Roman" w:cs="Times New Roman"/>
          <w:sz w:val="24"/>
          <w:szCs w:val="24"/>
        </w:rPr>
        <w:t xml:space="preserve"> </w:t>
      </w:r>
      <w:r w:rsidRPr="008D28AA">
        <w:rPr>
          <w:rFonts w:ascii="Times New Roman" w:hAnsi="Times New Roman" w:cs="Times New Roman"/>
          <w:sz w:val="24"/>
          <w:szCs w:val="24"/>
        </w:rPr>
        <w:t>сформированность здорового образа жизни и способности противостоять пагубным влияниям;</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t>-</w:t>
      </w:r>
      <w:r w:rsidR="002E56BB">
        <w:rPr>
          <w:rFonts w:ascii="Times New Roman" w:hAnsi="Times New Roman" w:cs="Times New Roman"/>
          <w:sz w:val="24"/>
          <w:szCs w:val="24"/>
        </w:rPr>
        <w:t xml:space="preserve"> </w:t>
      </w:r>
      <w:r w:rsidRPr="008D28AA">
        <w:rPr>
          <w:rFonts w:ascii="Times New Roman" w:hAnsi="Times New Roman" w:cs="Times New Roman"/>
          <w:sz w:val="24"/>
          <w:szCs w:val="24"/>
        </w:rPr>
        <w:t>овладение учащимися необходимым уровнем информационной культуры;</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t>-</w:t>
      </w:r>
      <w:r w:rsidR="002E56BB">
        <w:rPr>
          <w:rFonts w:ascii="Times New Roman" w:hAnsi="Times New Roman" w:cs="Times New Roman"/>
          <w:sz w:val="24"/>
          <w:szCs w:val="24"/>
        </w:rPr>
        <w:t xml:space="preserve"> </w:t>
      </w:r>
      <w:r w:rsidRPr="008D28AA">
        <w:rPr>
          <w:rFonts w:ascii="Times New Roman" w:hAnsi="Times New Roman" w:cs="Times New Roman"/>
          <w:sz w:val="24"/>
          <w:szCs w:val="24"/>
        </w:rPr>
        <w:t>готовность к образовательному и профессиональному самоопределению;</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t>-</w:t>
      </w:r>
      <w:r w:rsidR="002E56BB">
        <w:rPr>
          <w:rFonts w:ascii="Times New Roman" w:hAnsi="Times New Roman" w:cs="Times New Roman"/>
          <w:sz w:val="24"/>
          <w:szCs w:val="24"/>
        </w:rPr>
        <w:t xml:space="preserve"> </w:t>
      </w:r>
      <w:r w:rsidRPr="008D28AA">
        <w:rPr>
          <w:rFonts w:ascii="Times New Roman" w:hAnsi="Times New Roman" w:cs="Times New Roman"/>
          <w:sz w:val="24"/>
          <w:szCs w:val="24"/>
        </w:rPr>
        <w:t>способность оценивать свою деятельность относительно разнообразных требований, в том числе проводить ее адекватную самооценку.</w:t>
      </w:r>
    </w:p>
    <w:p w:rsidR="005213DF" w:rsidRPr="002E56BB" w:rsidRDefault="005213DF" w:rsidP="005213DF">
      <w:pPr>
        <w:jc w:val="both"/>
        <w:rPr>
          <w:rFonts w:ascii="Times New Roman" w:hAnsi="Times New Roman" w:cs="Times New Roman"/>
          <w:i/>
          <w:sz w:val="24"/>
          <w:szCs w:val="24"/>
        </w:rPr>
      </w:pPr>
      <w:r w:rsidRPr="002E56BB">
        <w:rPr>
          <w:rFonts w:ascii="Times New Roman" w:hAnsi="Times New Roman" w:cs="Times New Roman"/>
          <w:i/>
          <w:sz w:val="24"/>
          <w:szCs w:val="24"/>
        </w:rPr>
        <w:t xml:space="preserve">Задачи, стоящие перед педагогическим коллективом </w:t>
      </w:r>
      <w:r w:rsidR="002E56BB" w:rsidRPr="002E56BB">
        <w:rPr>
          <w:rFonts w:ascii="Times New Roman" w:hAnsi="Times New Roman" w:cs="Times New Roman"/>
          <w:i/>
          <w:color w:val="000000"/>
          <w:sz w:val="24"/>
          <w:szCs w:val="24"/>
        </w:rPr>
        <w:t>МАОУ «Могойтуйская средняя общеобразовательная школа №3»</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t>-видеть свою роль не столько в передаче знаний и опыта, сколько в развитии у обучающихся мотивации к приобретению знаний, выработке ценностного отношения к знаниям, привитии навыка самостоятельного и непрерывного образования;</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lastRenderedPageBreak/>
        <w:t>-помогать обучающимся в обретении высокой самооценки, создать психологически комфортную творческую обстановку, ситуацию успеха для развития каждой личности;</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t>Создать атмосферу уважения друг к другу, признания индивидуальности, условия для развития и совершенствования ребенка;</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t>-использовать инновационные методы и активные формы в обучении и развитии подростков;</w:t>
      </w:r>
    </w:p>
    <w:p w:rsidR="005213DF" w:rsidRPr="008D28AA" w:rsidRDefault="005213DF" w:rsidP="005213DF">
      <w:pPr>
        <w:jc w:val="both"/>
        <w:rPr>
          <w:rFonts w:ascii="Times New Roman" w:hAnsi="Times New Roman" w:cs="Times New Roman"/>
          <w:sz w:val="24"/>
          <w:szCs w:val="24"/>
        </w:rPr>
      </w:pPr>
      <w:r w:rsidRPr="008D28AA">
        <w:rPr>
          <w:rFonts w:ascii="Times New Roman" w:hAnsi="Times New Roman" w:cs="Times New Roman"/>
          <w:sz w:val="24"/>
          <w:szCs w:val="24"/>
        </w:rPr>
        <w:t>-постоянно учиться и повышать уровень своего профессионального мастерства.</w:t>
      </w:r>
    </w:p>
    <w:p w:rsidR="00E13ECD" w:rsidRDefault="00E13ECD" w:rsidP="005213DF">
      <w:pPr>
        <w:rPr>
          <w:rFonts w:ascii="Times New Roman" w:hAnsi="Times New Roman" w:cs="Times New Roman"/>
          <w:b/>
          <w:sz w:val="24"/>
          <w:szCs w:val="24"/>
        </w:rPr>
      </w:pPr>
      <w:r w:rsidRPr="008D28AA">
        <w:rPr>
          <w:rFonts w:ascii="Times New Roman" w:hAnsi="Times New Roman" w:cs="Times New Roman"/>
          <w:b/>
          <w:sz w:val="24"/>
          <w:szCs w:val="24"/>
        </w:rPr>
        <w:t>Организация учебного процесса:</w:t>
      </w:r>
    </w:p>
    <w:p w:rsidR="00B96A82" w:rsidRPr="00B96A82" w:rsidRDefault="00B96A82" w:rsidP="00B96A82">
      <w:pPr>
        <w:jc w:val="both"/>
        <w:rPr>
          <w:rFonts w:ascii="Times New Roman" w:hAnsi="Times New Roman" w:cs="Times New Roman"/>
          <w:sz w:val="24"/>
          <w:szCs w:val="24"/>
        </w:rPr>
      </w:pPr>
      <w:r>
        <w:rPr>
          <w:rFonts w:ascii="Times New Roman" w:hAnsi="Times New Roman" w:cs="Times New Roman"/>
          <w:sz w:val="24"/>
          <w:szCs w:val="24"/>
        </w:rPr>
        <w:t xml:space="preserve">   </w:t>
      </w:r>
      <w:r w:rsidRPr="00B96A82">
        <w:rPr>
          <w:rFonts w:ascii="Times New Roman" w:hAnsi="Times New Roman" w:cs="Times New Roman"/>
          <w:sz w:val="24"/>
          <w:szCs w:val="24"/>
        </w:rPr>
        <w:t xml:space="preserve">В соответствии с Уставом </w:t>
      </w:r>
      <w:r w:rsidR="002E56BB">
        <w:rPr>
          <w:rFonts w:ascii="Times New Roman" w:hAnsi="Times New Roman" w:cs="Times New Roman"/>
          <w:color w:val="000000"/>
          <w:sz w:val="24"/>
          <w:szCs w:val="24"/>
        </w:rPr>
        <w:t>МАОУ «Могойтуйская средняя общеобразовательная школа №3»</w:t>
      </w:r>
      <w:r w:rsidR="002E56BB" w:rsidRPr="008D28AA">
        <w:rPr>
          <w:rFonts w:ascii="Times New Roman" w:hAnsi="Times New Roman" w:cs="Times New Roman"/>
          <w:color w:val="000000"/>
          <w:sz w:val="24"/>
          <w:szCs w:val="24"/>
        </w:rPr>
        <w:t xml:space="preserve"> </w:t>
      </w:r>
      <w:r w:rsidRPr="00B96A82">
        <w:rPr>
          <w:rFonts w:ascii="Times New Roman" w:hAnsi="Times New Roman" w:cs="Times New Roman"/>
          <w:sz w:val="24"/>
          <w:szCs w:val="24"/>
        </w:rPr>
        <w:t>среднее общее образование является завершающим этапом общеобразовательной подготовки, обеспечивающим освоение обучающимися образовательных программ углубленного изучения отдельных предметов.</w:t>
      </w:r>
    </w:p>
    <w:p w:rsidR="00B96A82" w:rsidRPr="00B96A82" w:rsidRDefault="00B96A82" w:rsidP="00B96A82">
      <w:pPr>
        <w:jc w:val="both"/>
        <w:rPr>
          <w:rFonts w:ascii="Times New Roman" w:hAnsi="Times New Roman" w:cs="Times New Roman"/>
          <w:sz w:val="24"/>
          <w:szCs w:val="24"/>
        </w:rPr>
      </w:pPr>
      <w:r w:rsidRPr="00B96A82">
        <w:rPr>
          <w:rFonts w:ascii="Times New Roman" w:hAnsi="Times New Roman" w:cs="Times New Roman"/>
          <w:sz w:val="24"/>
          <w:szCs w:val="24"/>
        </w:rPr>
        <w:t xml:space="preserve">Задачами среднего </w:t>
      </w:r>
      <w:r>
        <w:rPr>
          <w:rFonts w:ascii="Times New Roman" w:hAnsi="Times New Roman" w:cs="Times New Roman"/>
          <w:sz w:val="24"/>
          <w:szCs w:val="24"/>
        </w:rPr>
        <w:t>о</w:t>
      </w:r>
      <w:r w:rsidRPr="00B96A82">
        <w:rPr>
          <w:rFonts w:ascii="Times New Roman" w:hAnsi="Times New Roman" w:cs="Times New Roman"/>
          <w:sz w:val="24"/>
          <w:szCs w:val="24"/>
        </w:rPr>
        <w:t>бщего обр</w:t>
      </w:r>
      <w:r>
        <w:rPr>
          <w:rFonts w:ascii="Times New Roman" w:hAnsi="Times New Roman" w:cs="Times New Roman"/>
          <w:sz w:val="24"/>
          <w:szCs w:val="24"/>
        </w:rPr>
        <w:t>а</w:t>
      </w:r>
      <w:r w:rsidRPr="00B96A82">
        <w:rPr>
          <w:rFonts w:ascii="Times New Roman" w:hAnsi="Times New Roman" w:cs="Times New Roman"/>
          <w:sz w:val="24"/>
          <w:szCs w:val="24"/>
        </w:rPr>
        <w:t>зования являются развитие интереса к познанию и творческих способностей обучающихся, формирован</w:t>
      </w:r>
      <w:r>
        <w:rPr>
          <w:rFonts w:ascii="Times New Roman" w:hAnsi="Times New Roman" w:cs="Times New Roman"/>
          <w:sz w:val="24"/>
          <w:szCs w:val="24"/>
        </w:rPr>
        <w:t>и</w:t>
      </w:r>
      <w:r w:rsidRPr="00B96A82">
        <w:rPr>
          <w:rFonts w:ascii="Times New Roman" w:hAnsi="Times New Roman" w:cs="Times New Roman"/>
          <w:sz w:val="24"/>
          <w:szCs w:val="24"/>
        </w:rPr>
        <w:t>е навыков самостоятельной деятельн</w:t>
      </w:r>
      <w:r>
        <w:rPr>
          <w:rFonts w:ascii="Times New Roman" w:hAnsi="Times New Roman" w:cs="Times New Roman"/>
          <w:sz w:val="24"/>
          <w:szCs w:val="24"/>
        </w:rPr>
        <w:t>о</w:t>
      </w:r>
      <w:r w:rsidRPr="00B96A82">
        <w:rPr>
          <w:rFonts w:ascii="Times New Roman" w:hAnsi="Times New Roman" w:cs="Times New Roman"/>
          <w:sz w:val="24"/>
          <w:szCs w:val="24"/>
        </w:rPr>
        <w:t>сти на основе дифференцированного обучения.</w:t>
      </w:r>
    </w:p>
    <w:p w:rsidR="00B96A82" w:rsidRDefault="00B96A82" w:rsidP="00B96A82">
      <w:pPr>
        <w:jc w:val="both"/>
        <w:rPr>
          <w:rFonts w:ascii="Times New Roman" w:hAnsi="Times New Roman" w:cs="Times New Roman"/>
          <w:sz w:val="24"/>
          <w:szCs w:val="24"/>
        </w:rPr>
      </w:pPr>
      <w:r>
        <w:rPr>
          <w:rFonts w:ascii="Times New Roman" w:hAnsi="Times New Roman" w:cs="Times New Roman"/>
          <w:sz w:val="24"/>
          <w:szCs w:val="24"/>
        </w:rPr>
        <w:t xml:space="preserve">    </w:t>
      </w:r>
      <w:r w:rsidRPr="00B96A82">
        <w:rPr>
          <w:rFonts w:ascii="Times New Roman" w:hAnsi="Times New Roman" w:cs="Times New Roman"/>
          <w:sz w:val="24"/>
          <w:szCs w:val="24"/>
        </w:rPr>
        <w:t>Организация образовательной деятельн</w:t>
      </w:r>
      <w:r>
        <w:rPr>
          <w:rFonts w:ascii="Times New Roman" w:hAnsi="Times New Roman" w:cs="Times New Roman"/>
          <w:sz w:val="24"/>
          <w:szCs w:val="24"/>
        </w:rPr>
        <w:t>о</w:t>
      </w:r>
      <w:r w:rsidRPr="00B96A82">
        <w:rPr>
          <w:rFonts w:ascii="Times New Roman" w:hAnsi="Times New Roman" w:cs="Times New Roman"/>
          <w:sz w:val="24"/>
          <w:szCs w:val="24"/>
        </w:rPr>
        <w:t>сти по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угл</w:t>
      </w:r>
      <w:r>
        <w:rPr>
          <w:rFonts w:ascii="Times New Roman" w:hAnsi="Times New Roman" w:cs="Times New Roman"/>
          <w:sz w:val="24"/>
          <w:szCs w:val="24"/>
        </w:rPr>
        <w:t>у</w:t>
      </w:r>
      <w:r w:rsidRPr="00B96A82">
        <w:rPr>
          <w:rFonts w:ascii="Times New Roman" w:hAnsi="Times New Roman" w:cs="Times New Roman"/>
          <w:sz w:val="24"/>
          <w:szCs w:val="24"/>
        </w:rPr>
        <w:t>блен</w:t>
      </w:r>
      <w:r>
        <w:rPr>
          <w:rFonts w:ascii="Times New Roman" w:hAnsi="Times New Roman" w:cs="Times New Roman"/>
          <w:sz w:val="24"/>
          <w:szCs w:val="24"/>
        </w:rPr>
        <w:t>н</w:t>
      </w:r>
      <w:r w:rsidRPr="00B96A82">
        <w:rPr>
          <w:rFonts w:ascii="Times New Roman" w:hAnsi="Times New Roman" w:cs="Times New Roman"/>
          <w:sz w:val="24"/>
          <w:szCs w:val="24"/>
        </w:rPr>
        <w:t>ое изучение отдельных предметов, предметных областей соответствующей образовательной п</w:t>
      </w:r>
      <w:r>
        <w:rPr>
          <w:rFonts w:ascii="Times New Roman" w:hAnsi="Times New Roman" w:cs="Times New Roman"/>
          <w:sz w:val="24"/>
          <w:szCs w:val="24"/>
        </w:rPr>
        <w:t>р</w:t>
      </w:r>
      <w:r w:rsidRPr="00B96A82">
        <w:rPr>
          <w:rFonts w:ascii="Times New Roman" w:hAnsi="Times New Roman" w:cs="Times New Roman"/>
          <w:sz w:val="24"/>
          <w:szCs w:val="24"/>
        </w:rPr>
        <w:t>ограммы (профильное обучение).</w:t>
      </w:r>
    </w:p>
    <w:p w:rsidR="00B96A82" w:rsidRPr="00B96A82" w:rsidRDefault="00B96A82" w:rsidP="00B96A82">
      <w:pPr>
        <w:jc w:val="both"/>
        <w:rPr>
          <w:rFonts w:ascii="Times New Roman" w:hAnsi="Times New Roman" w:cs="Times New Roman"/>
          <w:sz w:val="24"/>
          <w:szCs w:val="24"/>
        </w:rPr>
      </w:pPr>
      <w:r>
        <w:rPr>
          <w:rFonts w:ascii="Times New Roman" w:hAnsi="Times New Roman" w:cs="Times New Roman"/>
          <w:sz w:val="24"/>
          <w:szCs w:val="24"/>
        </w:rPr>
        <w:t xml:space="preserve">   В дополнение к обязательным программам  школе вводятся элективные учебные предметы, различные формы учебно-исследовательской и проектной деятельности, направленные на более полное развитие способностей обучающихся.</w:t>
      </w:r>
    </w:p>
    <w:p w:rsidR="007E56DB" w:rsidRPr="008D28AA" w:rsidRDefault="007E56DB" w:rsidP="007E56DB">
      <w:pPr>
        <w:pStyle w:val="consplusnonformat"/>
        <w:shd w:val="clear" w:color="auto" w:fill="FFFFFF"/>
        <w:spacing w:before="0" w:beforeAutospacing="0" w:after="0" w:afterAutospacing="0"/>
        <w:jc w:val="both"/>
      </w:pPr>
      <w:r>
        <w:t xml:space="preserve">       </w:t>
      </w:r>
      <w:r w:rsidRPr="008D28AA">
        <w:t xml:space="preserve">Технология комплектования: комплектование 10 класса осуществляется из учащихся, окончивших 9 класс и других образовательных учреждений  на очную форму обучения. Заявительный порядок осуществляется в соответствии с правилами приема в </w:t>
      </w:r>
      <w:r w:rsidR="002E56BB">
        <w:rPr>
          <w:color w:val="000000"/>
        </w:rPr>
        <w:t>МАОУ «Могойтуйская средняя общеобразовательная школа №3»</w:t>
      </w:r>
      <w:r w:rsidRPr="008D28AA">
        <w:t xml:space="preserve">. Набор обучающихся в школу проводится без конкурса с учетом места жительства, желания родителей и учащихся при наличии свободных мест. </w:t>
      </w:r>
    </w:p>
    <w:p w:rsidR="007E56DB" w:rsidRPr="008D28AA" w:rsidRDefault="007E56DB" w:rsidP="007E56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D28AA">
        <w:rPr>
          <w:rFonts w:ascii="Times New Roman" w:eastAsia="Times New Roman" w:hAnsi="Times New Roman" w:cs="Times New Roman"/>
          <w:sz w:val="24"/>
          <w:szCs w:val="24"/>
        </w:rPr>
        <w:t xml:space="preserve">Старшая ступень образования </w:t>
      </w:r>
      <w:r w:rsidR="002E56BB">
        <w:rPr>
          <w:rFonts w:ascii="Times New Roman" w:hAnsi="Times New Roman" w:cs="Times New Roman"/>
          <w:color w:val="000000"/>
          <w:sz w:val="24"/>
          <w:szCs w:val="24"/>
        </w:rPr>
        <w:t>МАОУ «Могойтуйская средняя общеобразовательная школа №3»</w:t>
      </w:r>
      <w:r w:rsidR="002E56BB" w:rsidRPr="008D28AA">
        <w:rPr>
          <w:rFonts w:ascii="Times New Roman" w:hAnsi="Times New Roman" w:cs="Times New Roman"/>
          <w:color w:val="000000"/>
          <w:sz w:val="24"/>
          <w:szCs w:val="24"/>
        </w:rPr>
        <w:t xml:space="preserve"> </w:t>
      </w:r>
      <w:r w:rsidRPr="008D28AA">
        <w:rPr>
          <w:rFonts w:ascii="Times New Roman" w:eastAsia="Times New Roman" w:hAnsi="Times New Roman" w:cs="Times New Roman"/>
          <w:sz w:val="24"/>
          <w:szCs w:val="24"/>
        </w:rPr>
        <w:t xml:space="preserve">состоит из двух классов (10 и 11), численность  учащихся не более </w:t>
      </w:r>
      <w:r w:rsidR="002E56BB">
        <w:rPr>
          <w:rFonts w:ascii="Times New Roman" w:eastAsia="Times New Roman" w:hAnsi="Times New Roman" w:cs="Times New Roman"/>
          <w:sz w:val="24"/>
          <w:szCs w:val="24"/>
        </w:rPr>
        <w:t>100</w:t>
      </w:r>
      <w:r w:rsidRPr="008D28AA">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 xml:space="preserve"> </w:t>
      </w:r>
      <w:r w:rsidRPr="008D28AA">
        <w:rPr>
          <w:rFonts w:ascii="Times New Roman" w:eastAsia="Times New Roman" w:hAnsi="Times New Roman" w:cs="Times New Roman"/>
          <w:sz w:val="24"/>
          <w:szCs w:val="24"/>
        </w:rPr>
        <w:t>Проектирование</w:t>
      </w:r>
      <w:r>
        <w:rPr>
          <w:rFonts w:ascii="Times New Roman" w:eastAsia="Times New Roman" w:hAnsi="Times New Roman" w:cs="Times New Roman"/>
          <w:sz w:val="24"/>
          <w:szCs w:val="24"/>
        </w:rPr>
        <w:t xml:space="preserve"> </w:t>
      </w:r>
      <w:r w:rsidRPr="008D28AA">
        <w:rPr>
          <w:rFonts w:ascii="Times New Roman" w:eastAsia="Times New Roman" w:hAnsi="Times New Roman" w:cs="Times New Roman"/>
          <w:sz w:val="24"/>
          <w:szCs w:val="24"/>
        </w:rPr>
        <w:t>данной ООП прежде всего строится  с учетом возрастных особенностей учащихся, где обучение должно продолжать осуществляется на основе идей деятельностного подхода В.В.Давыдова.</w:t>
      </w:r>
    </w:p>
    <w:p w:rsidR="007E56DB" w:rsidRPr="007E56DB" w:rsidRDefault="007E56DB" w:rsidP="007E56DB">
      <w:pPr>
        <w:jc w:val="both"/>
        <w:rPr>
          <w:rFonts w:ascii="Times New Roman" w:hAnsi="Times New Roman" w:cs="Times New Roman"/>
          <w:color w:val="C00000"/>
          <w:sz w:val="24"/>
          <w:szCs w:val="24"/>
        </w:rPr>
      </w:pPr>
      <w:r>
        <w:rPr>
          <w:rFonts w:ascii="Times New Roman" w:hAnsi="Times New Roman" w:cs="Times New Roman"/>
          <w:sz w:val="24"/>
          <w:szCs w:val="24"/>
        </w:rPr>
        <w:t xml:space="preserve">       </w:t>
      </w:r>
      <w:r w:rsidRPr="008D28AA">
        <w:rPr>
          <w:rFonts w:ascii="Times New Roman" w:hAnsi="Times New Roman" w:cs="Times New Roman"/>
          <w:sz w:val="24"/>
          <w:szCs w:val="24"/>
        </w:rPr>
        <w:t xml:space="preserve">На средней ступени реализуются </w:t>
      </w:r>
      <w:r w:rsidRPr="008D28AA">
        <w:rPr>
          <w:rFonts w:ascii="Times New Roman" w:hAnsi="Times New Roman" w:cs="Times New Roman"/>
          <w:color w:val="000000" w:themeColor="text1"/>
          <w:sz w:val="24"/>
          <w:szCs w:val="24"/>
        </w:rPr>
        <w:t>40 общеобразовательных программы по 18 предметам, из них 22 базового уровня, 8 профильного уровня,6 – экспериментальные программы по разновозрастному обучению базового и профильного уровней, 4 программы элективных курсов.</w:t>
      </w:r>
      <w:r w:rsidR="003641F7">
        <w:rPr>
          <w:rFonts w:ascii="Times New Roman" w:hAnsi="Times New Roman" w:cs="Times New Roman"/>
          <w:color w:val="000000" w:themeColor="text1"/>
          <w:sz w:val="24"/>
          <w:szCs w:val="24"/>
        </w:rPr>
        <w:t xml:space="preserve"> </w:t>
      </w:r>
      <w:r w:rsidRPr="008D28AA">
        <w:rPr>
          <w:rFonts w:ascii="Times New Roman" w:hAnsi="Times New Roman" w:cs="Times New Roman"/>
          <w:color w:val="000000" w:themeColor="text1"/>
          <w:sz w:val="24"/>
          <w:szCs w:val="24"/>
        </w:rPr>
        <w:t>Сроки реализации программы -2 года.</w:t>
      </w:r>
    </w:p>
    <w:p w:rsidR="00E13ECD" w:rsidRDefault="007E56DB" w:rsidP="00E13ECD">
      <w:pPr>
        <w:jc w:val="both"/>
        <w:rPr>
          <w:rFonts w:ascii="Times New Roman" w:hAnsi="Times New Roman" w:cs="Times New Roman"/>
          <w:sz w:val="24"/>
          <w:szCs w:val="24"/>
        </w:rPr>
      </w:pPr>
      <w:r>
        <w:rPr>
          <w:rFonts w:ascii="Times New Roman" w:hAnsi="Times New Roman" w:cs="Times New Roman"/>
          <w:b/>
          <w:sz w:val="24"/>
          <w:szCs w:val="24"/>
        </w:rPr>
        <w:t xml:space="preserve">   </w:t>
      </w:r>
      <w:r w:rsidR="00E13ECD" w:rsidRPr="008D28AA">
        <w:rPr>
          <w:rFonts w:ascii="Times New Roman" w:hAnsi="Times New Roman" w:cs="Times New Roman"/>
          <w:sz w:val="24"/>
          <w:szCs w:val="24"/>
        </w:rPr>
        <w:t xml:space="preserve"> Учащиеся 10-11 классов обучаются в режиме шестидневной учебной недели.</w:t>
      </w:r>
      <w:r w:rsidR="00DA2F3B">
        <w:rPr>
          <w:rFonts w:ascii="Times New Roman" w:hAnsi="Times New Roman" w:cs="Times New Roman"/>
          <w:sz w:val="24"/>
          <w:szCs w:val="24"/>
        </w:rPr>
        <w:t xml:space="preserve"> </w:t>
      </w:r>
      <w:r w:rsidR="00E13ECD" w:rsidRPr="008D28AA">
        <w:rPr>
          <w:rFonts w:ascii="Times New Roman" w:hAnsi="Times New Roman" w:cs="Times New Roman"/>
          <w:sz w:val="24"/>
          <w:szCs w:val="24"/>
        </w:rPr>
        <w:t>Продолжительность учебной недели не превышает 37 часов в 10 и 11 классах. Занятия начинаются в 8.</w:t>
      </w:r>
      <w:r w:rsidR="002E56BB">
        <w:rPr>
          <w:rFonts w:ascii="Times New Roman" w:hAnsi="Times New Roman" w:cs="Times New Roman"/>
          <w:sz w:val="24"/>
          <w:szCs w:val="24"/>
        </w:rPr>
        <w:t>30. Продолжительность занятий 40</w:t>
      </w:r>
      <w:r w:rsidR="00E13ECD" w:rsidRPr="008D28AA">
        <w:rPr>
          <w:rFonts w:ascii="Times New Roman" w:hAnsi="Times New Roman" w:cs="Times New Roman"/>
          <w:sz w:val="24"/>
          <w:szCs w:val="24"/>
        </w:rPr>
        <w:t xml:space="preserve"> минут. Продолжительность каникул в течение учебного года составляет не менее 30 календарных дней, летом не менее 8 недель. Преобладающей формой обучения является классно-урочная система. Учебный год делится на 2 полугодия. Итоги каждого полугодия подводятся по результатам текущего и промежуточного контроля по предметам учебного плана. Анализ успеваемости</w:t>
      </w:r>
      <w:r w:rsidR="00E13ECD">
        <w:rPr>
          <w:rFonts w:ascii="Times New Roman" w:hAnsi="Times New Roman" w:cs="Times New Roman"/>
          <w:sz w:val="24"/>
          <w:szCs w:val="24"/>
        </w:rPr>
        <w:t xml:space="preserve"> проводится администрацией и учителями школы на совещаниях и педагогических советах.</w:t>
      </w:r>
    </w:p>
    <w:p w:rsidR="00E13ECD" w:rsidRPr="00E13ECD" w:rsidRDefault="00E13ECD" w:rsidP="00E13ECD">
      <w:pPr>
        <w:jc w:val="both"/>
        <w:rPr>
          <w:rFonts w:ascii="Times New Roman" w:hAnsi="Times New Roman" w:cs="Times New Roman"/>
          <w:sz w:val="24"/>
          <w:szCs w:val="24"/>
        </w:rPr>
      </w:pPr>
      <w:r>
        <w:rPr>
          <w:rFonts w:ascii="Times New Roman" w:hAnsi="Times New Roman" w:cs="Times New Roman"/>
          <w:sz w:val="24"/>
          <w:szCs w:val="24"/>
        </w:rPr>
        <w:t xml:space="preserve">      Технологии обучения в 10-11 классах ориентированы на формирование коммуникативных, информационных, интеллектуальных и организационных умений учащихся: технологии дифференцированного обучения, проектная технология, технология исследовательской деятельности, проблемное обучение, диалоговые технологии, игровые технологии.</w:t>
      </w:r>
    </w:p>
    <w:p w:rsidR="00CC02CA" w:rsidRDefault="00CC02CA" w:rsidP="00097CE2">
      <w:pPr>
        <w:spacing w:line="238" w:lineRule="auto"/>
        <w:ind w:firstLine="852"/>
        <w:jc w:val="both"/>
        <w:rPr>
          <w:rFonts w:ascii="Times New Roman" w:hAnsi="Times New Roman" w:cs="Times New Roman"/>
          <w:sz w:val="24"/>
          <w:szCs w:val="24"/>
        </w:rPr>
      </w:pPr>
      <w:r w:rsidRPr="00CC02CA">
        <w:rPr>
          <w:rFonts w:ascii="Times New Roman" w:hAnsi="Times New Roman" w:cs="Times New Roman"/>
          <w:sz w:val="24"/>
          <w:szCs w:val="24"/>
        </w:rPr>
        <w:t xml:space="preserve">В соответствии с ФГОС общего образования в основе создания и реализации </w:t>
      </w:r>
      <w:r w:rsidR="00E13ECD">
        <w:rPr>
          <w:rFonts w:ascii="Times New Roman" w:hAnsi="Times New Roman" w:cs="Times New Roman"/>
          <w:sz w:val="24"/>
          <w:szCs w:val="24"/>
        </w:rPr>
        <w:t>данной ООП</w:t>
      </w:r>
      <w:r w:rsidRPr="00CC02CA">
        <w:rPr>
          <w:rFonts w:ascii="Times New Roman" w:hAnsi="Times New Roman" w:cs="Times New Roman"/>
          <w:sz w:val="24"/>
          <w:szCs w:val="24"/>
        </w:rPr>
        <w:t xml:space="preserve"> лежит </w:t>
      </w:r>
      <w:r w:rsidRPr="008E7DFB">
        <w:rPr>
          <w:rFonts w:ascii="Times New Roman" w:hAnsi="Times New Roman" w:cs="Times New Roman"/>
          <w:b/>
          <w:sz w:val="24"/>
          <w:szCs w:val="24"/>
        </w:rPr>
        <w:t>системно - деятельностный подход</w:t>
      </w:r>
      <w:r w:rsidRPr="00CC02CA">
        <w:rPr>
          <w:rFonts w:ascii="Times New Roman" w:hAnsi="Times New Roman" w:cs="Times New Roman"/>
          <w:sz w:val="24"/>
          <w:szCs w:val="24"/>
        </w:rPr>
        <w:t xml:space="preserve">, который предполагает: </w:t>
      </w:r>
    </w:p>
    <w:p w:rsidR="00CC02CA" w:rsidRDefault="00CC02CA" w:rsidP="00097CE2">
      <w:pPr>
        <w:spacing w:line="238" w:lineRule="auto"/>
        <w:ind w:firstLine="852"/>
        <w:jc w:val="both"/>
        <w:rPr>
          <w:rFonts w:ascii="Times New Roman" w:hAnsi="Times New Roman" w:cs="Times New Roman"/>
          <w:sz w:val="24"/>
          <w:szCs w:val="24"/>
        </w:rPr>
      </w:pPr>
      <w:r w:rsidRPr="00CC02CA">
        <w:rPr>
          <w:rFonts w:ascii="Times New Roman" w:hAnsi="Times New Roman" w:cs="Times New Roman"/>
          <w:sz w:val="24"/>
          <w:szCs w:val="24"/>
        </w:rPr>
        <w:t xml:space="preserve">- определение ведущим в построении содержания учебных дисциплин задачный принцип обучения; </w:t>
      </w:r>
    </w:p>
    <w:p w:rsidR="00CC02CA" w:rsidRDefault="00CC02CA" w:rsidP="00097CE2">
      <w:pPr>
        <w:spacing w:line="238" w:lineRule="auto"/>
        <w:ind w:firstLine="852"/>
        <w:jc w:val="both"/>
        <w:rPr>
          <w:rFonts w:ascii="Times New Roman" w:hAnsi="Times New Roman" w:cs="Times New Roman"/>
          <w:sz w:val="24"/>
          <w:szCs w:val="24"/>
        </w:rPr>
      </w:pPr>
      <w:r w:rsidRPr="00CC02CA">
        <w:rPr>
          <w:rFonts w:ascii="Times New Roman" w:hAnsi="Times New Roman" w:cs="Times New Roman"/>
          <w:sz w:val="24"/>
          <w:szCs w:val="24"/>
        </w:rPr>
        <w:t xml:space="preserve">- 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CC02CA" w:rsidRDefault="00CC02CA" w:rsidP="00097CE2">
      <w:pPr>
        <w:spacing w:line="238" w:lineRule="auto"/>
        <w:ind w:firstLine="852"/>
        <w:jc w:val="both"/>
        <w:rPr>
          <w:rFonts w:ascii="Times New Roman" w:hAnsi="Times New Roman" w:cs="Times New Roman"/>
          <w:sz w:val="24"/>
          <w:szCs w:val="24"/>
        </w:rPr>
      </w:pPr>
      <w:r w:rsidRPr="00CC02CA">
        <w:rPr>
          <w:rFonts w:ascii="Times New Roman" w:hAnsi="Times New Roman" w:cs="Times New Roman"/>
          <w:sz w:val="24"/>
          <w:szCs w:val="24"/>
        </w:rPr>
        <w:lastRenderedPageBreak/>
        <w:t>- 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CC02CA" w:rsidRDefault="00CC02CA" w:rsidP="00097CE2">
      <w:pPr>
        <w:spacing w:line="238" w:lineRule="auto"/>
        <w:ind w:firstLine="852"/>
        <w:jc w:val="both"/>
        <w:rPr>
          <w:rFonts w:ascii="Times New Roman" w:hAnsi="Times New Roman" w:cs="Times New Roman"/>
          <w:sz w:val="24"/>
          <w:szCs w:val="24"/>
        </w:rPr>
      </w:pPr>
      <w:r w:rsidRPr="00CC02CA">
        <w:rPr>
          <w:rFonts w:ascii="Times New Roman" w:hAnsi="Times New Roman" w:cs="Times New Roman"/>
          <w:sz w:val="24"/>
          <w:szCs w:val="24"/>
        </w:rPr>
        <w:t xml:space="preserve"> - формирование готовности к саморазвитию и непрерывному образованию;</w:t>
      </w:r>
    </w:p>
    <w:p w:rsidR="00CC02CA" w:rsidRDefault="00CC02CA" w:rsidP="00097CE2">
      <w:pPr>
        <w:spacing w:line="238" w:lineRule="auto"/>
        <w:ind w:firstLine="852"/>
        <w:jc w:val="both"/>
        <w:rPr>
          <w:rFonts w:ascii="Times New Roman" w:hAnsi="Times New Roman" w:cs="Times New Roman"/>
          <w:sz w:val="24"/>
          <w:szCs w:val="24"/>
        </w:rPr>
      </w:pPr>
      <w:r w:rsidRPr="00CC02CA">
        <w:rPr>
          <w:rFonts w:ascii="Times New Roman" w:hAnsi="Times New Roman" w:cs="Times New Roman"/>
          <w:sz w:val="24"/>
          <w:szCs w:val="24"/>
        </w:rPr>
        <w:t xml:space="preserve"> - проектирование и конструирование социальной среды развития обучающихся в системе образования; </w:t>
      </w:r>
    </w:p>
    <w:p w:rsidR="00CC02CA" w:rsidRPr="00CC02CA" w:rsidRDefault="00CC02CA" w:rsidP="00097CE2">
      <w:pPr>
        <w:spacing w:line="238" w:lineRule="auto"/>
        <w:ind w:firstLine="852"/>
        <w:jc w:val="both"/>
        <w:rPr>
          <w:rFonts w:ascii="Times New Roman" w:eastAsia="Times New Roman" w:hAnsi="Times New Roman" w:cs="Times New Roman"/>
          <w:color w:val="C00000"/>
          <w:sz w:val="24"/>
          <w:szCs w:val="24"/>
        </w:rPr>
      </w:pPr>
      <w:r w:rsidRPr="00CC02CA">
        <w:rPr>
          <w:rFonts w:ascii="Times New Roman" w:hAnsi="Times New Roman" w:cs="Times New Roman"/>
          <w:sz w:val="24"/>
          <w:szCs w:val="24"/>
        </w:rPr>
        <w:t xml:space="preserve">- активную учебно-познавательную деятельность обучающихся; - 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 </w:t>
      </w:r>
    </w:p>
    <w:p w:rsidR="00097CE2" w:rsidRDefault="00097CE2" w:rsidP="00097CE2">
      <w:pPr>
        <w:spacing w:line="14" w:lineRule="exact"/>
        <w:rPr>
          <w:rFonts w:ascii="Times New Roman" w:eastAsia="Times New Roman" w:hAnsi="Times New Roman"/>
        </w:rPr>
      </w:pPr>
    </w:p>
    <w:p w:rsidR="00097CE2" w:rsidRDefault="00097CE2" w:rsidP="00097CE2">
      <w:pPr>
        <w:spacing w:line="237" w:lineRule="auto"/>
        <w:ind w:firstLine="852"/>
        <w:jc w:val="both"/>
        <w:rPr>
          <w:rFonts w:ascii="Times New Roman" w:eastAsia="Times New Roman" w:hAnsi="Times New Roman"/>
          <w:color w:val="000000" w:themeColor="text1"/>
          <w:sz w:val="24"/>
        </w:rPr>
      </w:pPr>
      <w:r w:rsidRPr="00AC58AF">
        <w:rPr>
          <w:rFonts w:ascii="Times New Roman" w:eastAsia="Times New Roman" w:hAnsi="Times New Roman"/>
          <w:b/>
          <w:color w:val="000000" w:themeColor="text1"/>
          <w:sz w:val="24"/>
        </w:rPr>
        <w:t>Цель ООП СОО</w:t>
      </w:r>
      <w:r w:rsidRPr="00AC58AF">
        <w:rPr>
          <w:rFonts w:ascii="Times New Roman" w:eastAsia="Times New Roman" w:hAnsi="Times New Roman"/>
          <w:color w:val="000000" w:themeColor="text1"/>
          <w:sz w:val="24"/>
        </w:rPr>
        <w:t>:</w:t>
      </w:r>
      <w:r w:rsidR="00DA2F3B">
        <w:rPr>
          <w:rFonts w:ascii="Times New Roman" w:eastAsia="Times New Roman" w:hAnsi="Times New Roman"/>
          <w:color w:val="000000" w:themeColor="text1"/>
          <w:sz w:val="24"/>
        </w:rPr>
        <w:t xml:space="preserve"> </w:t>
      </w:r>
      <w:r w:rsidRPr="008E7DFB">
        <w:rPr>
          <w:rFonts w:ascii="Times New Roman" w:eastAsia="Times New Roman" w:hAnsi="Times New Roman"/>
          <w:color w:val="000000" w:themeColor="text1"/>
          <w:sz w:val="24"/>
        </w:rPr>
        <w:t>создание условий для достижения обучающимися панируемых результатов (личностных, метапредметных, предметных), способствующих гармоничному самоопределению, реализации индивидуальных и личностных качеств в контексте процессов, происходящих в современном обществе, в поликультурной среде региона.</w:t>
      </w:r>
    </w:p>
    <w:p w:rsidR="008E2BB6" w:rsidRPr="008E2BB6" w:rsidRDefault="008E2BB6" w:rsidP="008E2BB6">
      <w:pPr>
        <w:ind w:firstLine="708"/>
        <w:rPr>
          <w:rFonts w:ascii="Times New Roman" w:hAnsi="Times New Roman"/>
          <w:sz w:val="24"/>
          <w:szCs w:val="24"/>
        </w:rPr>
      </w:pPr>
      <w:r w:rsidRPr="008E2BB6">
        <w:rPr>
          <w:rFonts w:ascii="Times New Roman" w:hAnsi="Times New Roman"/>
          <w:b/>
          <w:bCs/>
          <w:sz w:val="24"/>
          <w:szCs w:val="24"/>
        </w:rPr>
        <w:t>Задачи:</w:t>
      </w:r>
    </w:p>
    <w:p w:rsidR="008E2BB6" w:rsidRPr="008E2BB6" w:rsidRDefault="008E2BB6" w:rsidP="008E2BB6">
      <w:pPr>
        <w:jc w:val="both"/>
        <w:rPr>
          <w:rFonts w:ascii="Times New Roman" w:hAnsi="Times New Roman"/>
          <w:sz w:val="24"/>
          <w:szCs w:val="24"/>
        </w:rPr>
      </w:pPr>
      <w:r w:rsidRPr="008E2BB6">
        <w:rPr>
          <w:rFonts w:ascii="Times New Roman" w:hAnsi="Times New Roman"/>
          <w:sz w:val="24"/>
          <w:szCs w:val="24"/>
        </w:rPr>
        <w:t>- 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8E2BB6" w:rsidRPr="008E2BB6" w:rsidRDefault="008E2BB6" w:rsidP="008E2BB6">
      <w:pPr>
        <w:jc w:val="both"/>
        <w:rPr>
          <w:rFonts w:ascii="Times New Roman" w:hAnsi="Times New Roman"/>
          <w:sz w:val="24"/>
          <w:szCs w:val="24"/>
        </w:rPr>
      </w:pPr>
      <w:r w:rsidRPr="008E2BB6">
        <w:rPr>
          <w:rFonts w:ascii="Times New Roman" w:hAnsi="Times New Roman"/>
          <w:sz w:val="24"/>
          <w:szCs w:val="24"/>
        </w:rPr>
        <w:t>- Формировать позитивную мотивацию учащихся к учебной  и внеучебной деятельности.</w:t>
      </w:r>
    </w:p>
    <w:p w:rsidR="008E2BB6" w:rsidRPr="008E2BB6" w:rsidRDefault="008E2BB6" w:rsidP="008E2BB6">
      <w:pPr>
        <w:jc w:val="both"/>
        <w:rPr>
          <w:rFonts w:ascii="Times New Roman" w:hAnsi="Times New Roman"/>
          <w:sz w:val="24"/>
          <w:szCs w:val="24"/>
        </w:rPr>
      </w:pPr>
      <w:r w:rsidRPr="008E2BB6">
        <w:rPr>
          <w:rFonts w:ascii="Times New Roman" w:hAnsi="Times New Roman"/>
          <w:sz w:val="24"/>
          <w:szCs w:val="24"/>
        </w:rPr>
        <w:t>- Развивать способности учащихся,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E2BB6" w:rsidRPr="008E2BB6" w:rsidRDefault="008E2BB6" w:rsidP="008E2BB6">
      <w:pPr>
        <w:jc w:val="both"/>
        <w:rPr>
          <w:rFonts w:ascii="Times New Roman" w:hAnsi="Times New Roman"/>
          <w:b/>
          <w:sz w:val="24"/>
          <w:szCs w:val="24"/>
        </w:rPr>
      </w:pPr>
      <w:r w:rsidRPr="008E2BB6">
        <w:rPr>
          <w:rFonts w:ascii="Times New Roman" w:hAnsi="Times New Roman"/>
          <w:sz w:val="24"/>
          <w:szCs w:val="24"/>
        </w:rPr>
        <w:t>- Сохранять  и укреплять  физическое, психологическое и социальное здоровья учащихся, обеспечить  их безопасность.</w:t>
      </w:r>
    </w:p>
    <w:p w:rsidR="00097CE2" w:rsidRDefault="008E2BB6" w:rsidP="008E2BB6">
      <w:pPr>
        <w:spacing w:line="234" w:lineRule="auto"/>
        <w:jc w:val="both"/>
        <w:rPr>
          <w:rFonts w:ascii="Times New Roman" w:eastAsia="Times New Roman" w:hAnsi="Times New Roman"/>
          <w:sz w:val="24"/>
        </w:rPr>
      </w:pPr>
      <w:r>
        <w:rPr>
          <w:rFonts w:ascii="Times New Roman" w:eastAsia="Times New Roman" w:hAnsi="Times New Roman"/>
          <w:color w:val="000000" w:themeColor="text1"/>
          <w:sz w:val="24"/>
          <w:szCs w:val="24"/>
        </w:rPr>
        <w:t xml:space="preserve">  </w:t>
      </w:r>
      <w:r w:rsidR="00097CE2">
        <w:rPr>
          <w:rFonts w:ascii="Times New Roman" w:eastAsia="Times New Roman" w:hAnsi="Times New Roman"/>
          <w:sz w:val="24"/>
        </w:rPr>
        <w:t>Содержание ООП СОО формируется с учѐтом социокультурных потребностей лично</w:t>
      </w:r>
      <w:r w:rsidR="00C911AA">
        <w:rPr>
          <w:rFonts w:ascii="Times New Roman" w:eastAsia="Times New Roman" w:hAnsi="Times New Roman"/>
          <w:sz w:val="24"/>
        </w:rPr>
        <w:t>сти в условиях региона</w:t>
      </w:r>
      <w:r w:rsidR="00097CE2">
        <w:rPr>
          <w:rFonts w:ascii="Times New Roman" w:eastAsia="Times New Roman" w:hAnsi="Times New Roman"/>
          <w:sz w:val="24"/>
        </w:rPr>
        <w:t>.</w:t>
      </w:r>
    </w:p>
    <w:p w:rsidR="00097CE2" w:rsidRDefault="00097CE2" w:rsidP="00097CE2">
      <w:pPr>
        <w:spacing w:line="14" w:lineRule="exact"/>
        <w:rPr>
          <w:rFonts w:ascii="Times New Roman" w:eastAsia="Times New Roman" w:hAnsi="Times New Roman"/>
        </w:rPr>
      </w:pPr>
    </w:p>
    <w:p w:rsidR="00097CE2" w:rsidRDefault="00097CE2" w:rsidP="00097CE2">
      <w:pPr>
        <w:spacing w:line="234" w:lineRule="auto"/>
        <w:ind w:firstLine="852"/>
        <w:jc w:val="both"/>
        <w:rPr>
          <w:rFonts w:ascii="Times New Roman" w:eastAsia="Times New Roman" w:hAnsi="Times New Roman"/>
          <w:color w:val="000000"/>
          <w:sz w:val="24"/>
        </w:rPr>
      </w:pPr>
      <w:r w:rsidRPr="00AC58AF">
        <w:rPr>
          <w:rFonts w:ascii="Times New Roman" w:eastAsia="Times New Roman" w:hAnsi="Times New Roman"/>
          <w:b/>
          <w:color w:val="000000" w:themeColor="text1"/>
          <w:sz w:val="24"/>
        </w:rPr>
        <w:t>Направленность ООП СОО.</w:t>
      </w:r>
      <w:r w:rsidR="008C7942">
        <w:rPr>
          <w:rFonts w:ascii="Times New Roman" w:eastAsia="Times New Roman" w:hAnsi="Times New Roman"/>
          <w:b/>
          <w:color w:val="000000" w:themeColor="text1"/>
          <w:sz w:val="24"/>
        </w:rPr>
        <w:t xml:space="preserve"> </w:t>
      </w:r>
      <w:r>
        <w:rPr>
          <w:rFonts w:ascii="Times New Roman" w:eastAsia="Times New Roman" w:hAnsi="Times New Roman"/>
          <w:color w:val="333333"/>
          <w:sz w:val="24"/>
        </w:rPr>
        <w:t>ООП СОО определяет</w:t>
      </w:r>
      <w:r w:rsidR="00DA2F3B">
        <w:rPr>
          <w:rFonts w:ascii="Times New Roman" w:eastAsia="Times New Roman" w:hAnsi="Times New Roman"/>
          <w:color w:val="333333"/>
          <w:sz w:val="24"/>
        </w:rPr>
        <w:t xml:space="preserve"> </w:t>
      </w:r>
      <w:r>
        <w:rPr>
          <w:rFonts w:ascii="Times New Roman" w:eastAsia="Times New Roman" w:hAnsi="Times New Roman"/>
          <w:color w:val="000000"/>
          <w:sz w:val="24"/>
        </w:rPr>
        <w:t>следующие направления</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деятельности:</w:t>
      </w:r>
    </w:p>
    <w:p w:rsidR="00097CE2" w:rsidRDefault="00097CE2" w:rsidP="0088669A">
      <w:pPr>
        <w:numPr>
          <w:ilvl w:val="0"/>
          <w:numId w:val="1"/>
        </w:numPr>
        <w:tabs>
          <w:tab w:val="left" w:pos="709"/>
        </w:tabs>
        <w:spacing w:line="207" w:lineRule="auto"/>
        <w:ind w:left="426"/>
        <w:jc w:val="both"/>
        <w:rPr>
          <w:rFonts w:ascii="Lucida Sans Unicode" w:eastAsia="Lucida Sans Unicode" w:hAnsi="Lucida Sans Unicode"/>
          <w:sz w:val="24"/>
        </w:rPr>
      </w:pPr>
      <w:r>
        <w:rPr>
          <w:rFonts w:ascii="Times New Roman" w:eastAsia="Times New Roman" w:hAnsi="Times New Roman"/>
          <w:sz w:val="24"/>
        </w:rPr>
        <w:t>достижение планируемых результатов освоения ООП СОО всеми обучающимися;</w:t>
      </w:r>
    </w:p>
    <w:p w:rsidR="00097CE2" w:rsidRDefault="00097CE2" w:rsidP="0088669A">
      <w:pPr>
        <w:tabs>
          <w:tab w:val="left" w:pos="709"/>
        </w:tabs>
        <w:spacing w:line="50" w:lineRule="exact"/>
        <w:ind w:left="426"/>
        <w:rPr>
          <w:rFonts w:ascii="Lucida Sans Unicode" w:eastAsia="Lucida Sans Unicode" w:hAnsi="Lucida Sans Unicode"/>
          <w:sz w:val="24"/>
        </w:rPr>
      </w:pPr>
    </w:p>
    <w:p w:rsidR="00097CE2" w:rsidRDefault="00097CE2" w:rsidP="0088669A">
      <w:pPr>
        <w:numPr>
          <w:ilvl w:val="0"/>
          <w:numId w:val="1"/>
        </w:numPr>
        <w:tabs>
          <w:tab w:val="left" w:pos="709"/>
        </w:tabs>
        <w:spacing w:line="222" w:lineRule="auto"/>
        <w:ind w:left="426"/>
        <w:jc w:val="both"/>
        <w:rPr>
          <w:rFonts w:ascii="Lucida Sans Unicode" w:eastAsia="Lucida Sans Unicode" w:hAnsi="Lucida Sans Unicode"/>
          <w:sz w:val="24"/>
        </w:rPr>
      </w:pPr>
      <w:r>
        <w:rPr>
          <w:rFonts w:ascii="Times New Roman" w:eastAsia="Times New Roman" w:hAnsi="Times New Roman"/>
          <w:sz w:val="24"/>
        </w:rPr>
        <w:t>выявление и развитие способностей обучающихся, в том числе одарѐнных детей, через систему урочной и внеурочной, учебной и внеучебной деятельности, с использованием возможностей клубов, кружков, студий, секций, объединений, действующих в образ</w:t>
      </w:r>
      <w:r w:rsidR="007611C7">
        <w:rPr>
          <w:rFonts w:ascii="Times New Roman" w:eastAsia="Times New Roman" w:hAnsi="Times New Roman"/>
          <w:sz w:val="24"/>
        </w:rPr>
        <w:t>овательном пространстве школы</w:t>
      </w:r>
      <w:r>
        <w:rPr>
          <w:rFonts w:ascii="Times New Roman" w:eastAsia="Times New Roman" w:hAnsi="Times New Roman"/>
          <w:sz w:val="24"/>
        </w:rPr>
        <w:t>, а также учреждений дополнительного образования, социальных партнѐров;</w:t>
      </w:r>
    </w:p>
    <w:p w:rsidR="00097CE2" w:rsidRDefault="00097CE2" w:rsidP="0088669A">
      <w:pPr>
        <w:tabs>
          <w:tab w:val="left" w:pos="709"/>
        </w:tabs>
        <w:spacing w:line="58" w:lineRule="exact"/>
        <w:ind w:left="426"/>
        <w:rPr>
          <w:rFonts w:ascii="Lucida Sans Unicode" w:eastAsia="Lucida Sans Unicode" w:hAnsi="Lucida Sans Unicode"/>
          <w:sz w:val="24"/>
        </w:rPr>
      </w:pPr>
    </w:p>
    <w:p w:rsidR="00097CE2" w:rsidRDefault="00097CE2" w:rsidP="0088669A">
      <w:pPr>
        <w:numPr>
          <w:ilvl w:val="0"/>
          <w:numId w:val="1"/>
        </w:numPr>
        <w:tabs>
          <w:tab w:val="left" w:pos="709"/>
        </w:tabs>
        <w:spacing w:line="212" w:lineRule="auto"/>
        <w:ind w:left="426"/>
        <w:jc w:val="both"/>
        <w:rPr>
          <w:rFonts w:ascii="Lucida Sans Unicode" w:eastAsia="Lucida Sans Unicode" w:hAnsi="Lucida Sans Unicode"/>
          <w:sz w:val="24"/>
        </w:rPr>
      </w:pPr>
      <w:r>
        <w:rPr>
          <w:rFonts w:ascii="Times New Roman" w:eastAsia="Times New Roman" w:hAnsi="Times New Roman"/>
          <w:sz w:val="24"/>
        </w:rPr>
        <w:t>участие обучающихся, их родителей (законных представителей), педагогических работников и общественности в проектировании</w:t>
      </w:r>
      <w:r w:rsidR="007611C7">
        <w:rPr>
          <w:rFonts w:ascii="Times New Roman" w:eastAsia="Times New Roman" w:hAnsi="Times New Roman"/>
          <w:sz w:val="24"/>
        </w:rPr>
        <w:t xml:space="preserve"> и развитии внутришкольной</w:t>
      </w:r>
      <w:r w:rsidR="00DA2F3B">
        <w:rPr>
          <w:rFonts w:ascii="Times New Roman" w:eastAsia="Times New Roman" w:hAnsi="Times New Roman"/>
          <w:sz w:val="24"/>
        </w:rPr>
        <w:t xml:space="preserve"> </w:t>
      </w:r>
      <w:r>
        <w:rPr>
          <w:rFonts w:ascii="Times New Roman" w:eastAsia="Times New Roman" w:hAnsi="Times New Roman"/>
          <w:sz w:val="24"/>
        </w:rPr>
        <w:t>культурно-образовательной среды;</w:t>
      </w:r>
    </w:p>
    <w:p w:rsidR="00097CE2" w:rsidRDefault="00097CE2" w:rsidP="0088669A">
      <w:pPr>
        <w:tabs>
          <w:tab w:val="left" w:pos="709"/>
        </w:tabs>
        <w:spacing w:line="53" w:lineRule="exact"/>
        <w:ind w:left="426"/>
        <w:rPr>
          <w:rFonts w:ascii="Lucida Sans Unicode" w:eastAsia="Lucida Sans Unicode" w:hAnsi="Lucida Sans Unicode"/>
          <w:sz w:val="24"/>
        </w:rPr>
      </w:pPr>
    </w:p>
    <w:p w:rsidR="00097CE2" w:rsidRDefault="00097CE2" w:rsidP="0088669A">
      <w:pPr>
        <w:numPr>
          <w:ilvl w:val="0"/>
          <w:numId w:val="1"/>
        </w:numPr>
        <w:tabs>
          <w:tab w:val="left" w:pos="709"/>
        </w:tabs>
        <w:spacing w:line="212" w:lineRule="auto"/>
        <w:ind w:left="426"/>
        <w:jc w:val="both"/>
        <w:rPr>
          <w:rFonts w:ascii="Lucida Sans Unicode" w:eastAsia="Lucida Sans Unicode" w:hAnsi="Lucida Sans Unicode"/>
          <w:sz w:val="24"/>
        </w:rPr>
      </w:pPr>
      <w:r>
        <w:rPr>
          <w:rFonts w:ascii="Times New Roman" w:eastAsia="Times New Roman" w:hAnsi="Times New Roman"/>
          <w:sz w:val="24"/>
        </w:rPr>
        <w:t>использование в образовательном процессе комплекса современных образовательных технологий деятельностного типа, в том числе информационно-коммуникативных технологий;</w:t>
      </w:r>
    </w:p>
    <w:p w:rsidR="00097CE2" w:rsidRDefault="00097CE2" w:rsidP="0088669A">
      <w:pPr>
        <w:tabs>
          <w:tab w:val="left" w:pos="709"/>
        </w:tabs>
        <w:spacing w:line="53" w:lineRule="exact"/>
        <w:ind w:left="426"/>
        <w:rPr>
          <w:rFonts w:ascii="Lucida Sans Unicode" w:eastAsia="Lucida Sans Unicode" w:hAnsi="Lucida Sans Unicode"/>
          <w:sz w:val="24"/>
        </w:rPr>
      </w:pPr>
    </w:p>
    <w:p w:rsidR="00097CE2" w:rsidRDefault="00097CE2" w:rsidP="0088669A">
      <w:pPr>
        <w:numPr>
          <w:ilvl w:val="0"/>
          <w:numId w:val="1"/>
        </w:numPr>
        <w:tabs>
          <w:tab w:val="left" w:pos="709"/>
        </w:tabs>
        <w:spacing w:line="218" w:lineRule="auto"/>
        <w:ind w:left="426"/>
        <w:jc w:val="both"/>
        <w:rPr>
          <w:rFonts w:ascii="Lucida Sans Unicode" w:eastAsia="Lucida Sans Unicode" w:hAnsi="Lucida Sans Unicode"/>
          <w:sz w:val="24"/>
        </w:rPr>
      </w:pPr>
      <w:r>
        <w:rPr>
          <w:rFonts w:ascii="Times New Roman" w:eastAsia="Times New Roman" w:hAnsi="Times New Roman"/>
          <w:sz w:val="24"/>
        </w:rPr>
        <w:t>включение обучающихся в процессы познания внешней социальной среды (</w:t>
      </w:r>
      <w:r w:rsidR="007611C7">
        <w:rPr>
          <w:rFonts w:ascii="Times New Roman" w:eastAsia="Times New Roman" w:hAnsi="Times New Roman"/>
          <w:sz w:val="24"/>
        </w:rPr>
        <w:t>Могойтуйского района,</w:t>
      </w:r>
      <w:r w:rsidR="00AC58AF">
        <w:rPr>
          <w:rFonts w:ascii="Times New Roman" w:eastAsia="Times New Roman" w:hAnsi="Times New Roman"/>
          <w:sz w:val="24"/>
        </w:rPr>
        <w:t xml:space="preserve"> Агинского Бурятского округа, Забайкальского края</w:t>
      </w:r>
      <w:r w:rsidR="001A3BB7">
        <w:rPr>
          <w:rFonts w:ascii="Times New Roman" w:eastAsia="Times New Roman" w:hAnsi="Times New Roman"/>
          <w:sz w:val="24"/>
        </w:rPr>
        <w:t>, Дальневосточного федерального округа</w:t>
      </w:r>
      <w:r w:rsidR="00AC58AF">
        <w:rPr>
          <w:rFonts w:ascii="Times New Roman" w:eastAsia="Times New Roman" w:hAnsi="Times New Roman"/>
          <w:sz w:val="24"/>
        </w:rPr>
        <w:t>)</w:t>
      </w:r>
      <w:r>
        <w:rPr>
          <w:rFonts w:ascii="Times New Roman" w:eastAsia="Times New Roman" w:hAnsi="Times New Roman"/>
          <w:sz w:val="24"/>
        </w:rPr>
        <w:t xml:space="preserve"> для приобретения опыта реального социального действия, участия в межкультурном диалоге.</w:t>
      </w:r>
    </w:p>
    <w:p w:rsidR="00097CE2" w:rsidRDefault="00097CE2" w:rsidP="00097CE2">
      <w:pPr>
        <w:spacing w:line="7" w:lineRule="exact"/>
        <w:rPr>
          <w:rFonts w:ascii="Times New Roman" w:eastAsia="Times New Roman" w:hAnsi="Times New Roman"/>
        </w:rPr>
      </w:pPr>
    </w:p>
    <w:p w:rsidR="00097CE2" w:rsidRPr="00AC58AF" w:rsidRDefault="00097CE2" w:rsidP="00E542E0">
      <w:pPr>
        <w:spacing w:line="0" w:lineRule="atLeast"/>
        <w:rPr>
          <w:rFonts w:ascii="Times New Roman" w:eastAsia="Times New Roman" w:hAnsi="Times New Roman"/>
          <w:b/>
          <w:color w:val="000000" w:themeColor="text1"/>
          <w:sz w:val="24"/>
        </w:rPr>
      </w:pPr>
      <w:r w:rsidRPr="00AC58AF">
        <w:rPr>
          <w:rFonts w:ascii="Times New Roman" w:eastAsia="Times New Roman" w:hAnsi="Times New Roman"/>
          <w:b/>
          <w:color w:val="000000" w:themeColor="text1"/>
          <w:sz w:val="24"/>
        </w:rPr>
        <w:t>Принципы разработки и реализации ООП СОО.</w:t>
      </w:r>
    </w:p>
    <w:p w:rsidR="00097CE2" w:rsidRDefault="00097CE2" w:rsidP="00097CE2">
      <w:pPr>
        <w:spacing w:line="7" w:lineRule="exact"/>
        <w:rPr>
          <w:rFonts w:ascii="Times New Roman" w:eastAsia="Times New Roman" w:hAnsi="Times New Roman"/>
        </w:rPr>
      </w:pPr>
    </w:p>
    <w:p w:rsidR="00097CE2" w:rsidRDefault="00097CE2" w:rsidP="00E542E0">
      <w:pPr>
        <w:spacing w:line="234" w:lineRule="auto"/>
        <w:rPr>
          <w:rFonts w:ascii="Times New Roman" w:eastAsia="Times New Roman" w:hAnsi="Times New Roman"/>
          <w:color w:val="000000"/>
          <w:sz w:val="24"/>
        </w:rPr>
      </w:pPr>
      <w:r w:rsidRPr="00AC58AF">
        <w:rPr>
          <w:rFonts w:ascii="Times New Roman" w:eastAsia="Times New Roman" w:hAnsi="Times New Roman"/>
          <w:b/>
          <w:i/>
          <w:color w:val="000000" w:themeColor="text1"/>
          <w:sz w:val="24"/>
        </w:rPr>
        <w:t>Принцип преемственности</w:t>
      </w:r>
      <w:r>
        <w:rPr>
          <w:rFonts w:ascii="Times New Roman" w:eastAsia="Times New Roman" w:hAnsi="Times New Roman"/>
          <w:b/>
          <w:i/>
          <w:color w:val="000063"/>
          <w:sz w:val="24"/>
        </w:rPr>
        <w:t xml:space="preserve">. </w:t>
      </w:r>
      <w:r>
        <w:rPr>
          <w:rFonts w:ascii="Times New Roman" w:eastAsia="Times New Roman" w:hAnsi="Times New Roman"/>
          <w:color w:val="000000"/>
          <w:sz w:val="24"/>
        </w:rPr>
        <w:t>Обеспечение преемственности начального общего,</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среднего</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общего, среднего общего образования.</w:t>
      </w:r>
    </w:p>
    <w:p w:rsidR="00097CE2" w:rsidRDefault="00097CE2" w:rsidP="00097CE2">
      <w:pPr>
        <w:spacing w:line="14" w:lineRule="exact"/>
        <w:rPr>
          <w:rFonts w:ascii="Times New Roman" w:eastAsia="Times New Roman" w:hAnsi="Times New Roman"/>
        </w:rPr>
      </w:pPr>
    </w:p>
    <w:p w:rsidR="00097CE2" w:rsidRDefault="00097CE2" w:rsidP="00E542E0">
      <w:pPr>
        <w:spacing w:line="234" w:lineRule="auto"/>
        <w:rPr>
          <w:rFonts w:ascii="Times New Roman" w:eastAsia="Times New Roman" w:hAnsi="Times New Roman"/>
          <w:color w:val="000000"/>
          <w:sz w:val="24"/>
        </w:rPr>
      </w:pPr>
      <w:r w:rsidRPr="00AC58AF">
        <w:rPr>
          <w:rFonts w:ascii="Times New Roman" w:eastAsia="Times New Roman" w:hAnsi="Times New Roman"/>
          <w:b/>
          <w:i/>
          <w:color w:val="000000" w:themeColor="text1"/>
          <w:sz w:val="24"/>
        </w:rPr>
        <w:t>Принцип возрастосообразности</w:t>
      </w:r>
      <w:r>
        <w:rPr>
          <w:rFonts w:ascii="Times New Roman" w:eastAsia="Times New Roman" w:hAnsi="Times New Roman"/>
          <w:b/>
          <w:i/>
          <w:color w:val="000063"/>
          <w:sz w:val="24"/>
        </w:rPr>
        <w:t xml:space="preserve">. </w:t>
      </w:r>
      <w:r>
        <w:rPr>
          <w:rFonts w:ascii="Times New Roman" w:eastAsia="Times New Roman" w:hAnsi="Times New Roman"/>
          <w:color w:val="000000"/>
          <w:sz w:val="24"/>
        </w:rPr>
        <w:t>Учѐт возрастных,</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психологических и физиологических</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особенностей молодѐжи 15–17 лет:</w:t>
      </w:r>
    </w:p>
    <w:p w:rsidR="00097CE2" w:rsidRDefault="00097CE2" w:rsidP="00097CE2">
      <w:pPr>
        <w:spacing w:line="33" w:lineRule="exact"/>
        <w:rPr>
          <w:rFonts w:ascii="Times New Roman" w:eastAsia="Times New Roman" w:hAnsi="Times New Roman"/>
        </w:rPr>
      </w:pPr>
    </w:p>
    <w:p w:rsidR="00097CE2" w:rsidRDefault="00097CE2" w:rsidP="0088669A">
      <w:pPr>
        <w:numPr>
          <w:ilvl w:val="0"/>
          <w:numId w:val="2"/>
        </w:numPr>
        <w:tabs>
          <w:tab w:val="left" w:pos="709"/>
        </w:tabs>
        <w:spacing w:line="231" w:lineRule="auto"/>
        <w:ind w:left="709" w:hanging="142"/>
        <w:jc w:val="both"/>
        <w:rPr>
          <w:rFonts w:ascii="Symbol" w:eastAsia="Symbol" w:hAnsi="Symbol"/>
          <w:sz w:val="24"/>
        </w:rPr>
      </w:pPr>
      <w:r>
        <w:rPr>
          <w:rFonts w:ascii="Times New Roman" w:eastAsia="Times New Roman" w:hAnsi="Times New Roman"/>
          <w:sz w:val="24"/>
        </w:rPr>
        <w:t>переход от самостоятельной постановки учащимися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097CE2" w:rsidRDefault="00097CE2" w:rsidP="0088669A">
      <w:pPr>
        <w:tabs>
          <w:tab w:val="left" w:pos="709"/>
        </w:tabs>
        <w:spacing w:line="30" w:lineRule="exact"/>
        <w:ind w:left="709" w:hanging="142"/>
        <w:rPr>
          <w:rFonts w:ascii="Symbol" w:eastAsia="Symbol" w:hAnsi="Symbol"/>
          <w:sz w:val="24"/>
        </w:rPr>
      </w:pPr>
    </w:p>
    <w:p w:rsidR="00097CE2" w:rsidRDefault="00097CE2" w:rsidP="0088669A">
      <w:pPr>
        <w:numPr>
          <w:ilvl w:val="0"/>
          <w:numId w:val="2"/>
        </w:numPr>
        <w:tabs>
          <w:tab w:val="left" w:pos="709"/>
        </w:tabs>
        <w:spacing w:line="227" w:lineRule="auto"/>
        <w:ind w:left="709" w:hanging="142"/>
        <w:jc w:val="both"/>
        <w:rPr>
          <w:rFonts w:ascii="Symbol" w:eastAsia="Symbol" w:hAnsi="Symbol"/>
          <w:sz w:val="24"/>
        </w:rPr>
      </w:pPr>
      <w:r>
        <w:rPr>
          <w:rFonts w:ascii="Times New Roman" w:eastAsia="Times New Roman" w:hAnsi="Times New Roman"/>
          <w:sz w:val="24"/>
        </w:rPr>
        <w:t>формирование научного типа мышления, который ориентирует на общекультурные образцы, нормы, эталоны и закономерности взаимодействия с окружающим миром;</w:t>
      </w:r>
    </w:p>
    <w:p w:rsidR="00097CE2" w:rsidRDefault="00097CE2" w:rsidP="0088669A">
      <w:pPr>
        <w:tabs>
          <w:tab w:val="left" w:pos="709"/>
        </w:tabs>
        <w:spacing w:line="31" w:lineRule="exact"/>
        <w:ind w:left="709" w:hanging="142"/>
        <w:rPr>
          <w:rFonts w:ascii="Symbol" w:eastAsia="Symbol" w:hAnsi="Symbol"/>
          <w:sz w:val="24"/>
        </w:rPr>
      </w:pPr>
    </w:p>
    <w:p w:rsidR="00097CE2" w:rsidRDefault="00097CE2" w:rsidP="0088669A">
      <w:pPr>
        <w:numPr>
          <w:ilvl w:val="0"/>
          <w:numId w:val="2"/>
        </w:numPr>
        <w:tabs>
          <w:tab w:val="left" w:pos="709"/>
        </w:tabs>
        <w:spacing w:line="226" w:lineRule="auto"/>
        <w:ind w:left="709" w:hanging="142"/>
        <w:jc w:val="both"/>
        <w:rPr>
          <w:rFonts w:ascii="Symbol" w:eastAsia="Symbol" w:hAnsi="Symbol"/>
          <w:sz w:val="24"/>
        </w:rPr>
      </w:pPr>
      <w:r>
        <w:rPr>
          <w:rFonts w:ascii="Times New Roman" w:eastAsia="Times New Roman" w:hAnsi="Times New Roman"/>
          <w:sz w:val="24"/>
        </w:rPr>
        <w:lastRenderedPageBreak/>
        <w:t>овладение коммуникативными средствами и способами организации кооперации и сотрудничества;</w:t>
      </w:r>
    </w:p>
    <w:p w:rsidR="00097CE2" w:rsidRDefault="00097CE2" w:rsidP="0088669A">
      <w:pPr>
        <w:tabs>
          <w:tab w:val="left" w:pos="709"/>
        </w:tabs>
        <w:spacing w:line="32" w:lineRule="exact"/>
        <w:ind w:left="709" w:hanging="142"/>
        <w:rPr>
          <w:rFonts w:ascii="Symbol" w:eastAsia="Symbol" w:hAnsi="Symbol"/>
          <w:sz w:val="24"/>
        </w:rPr>
      </w:pPr>
    </w:p>
    <w:p w:rsidR="00097CE2" w:rsidRPr="00024175" w:rsidRDefault="00097CE2" w:rsidP="0088669A">
      <w:pPr>
        <w:numPr>
          <w:ilvl w:val="0"/>
          <w:numId w:val="2"/>
        </w:numPr>
        <w:tabs>
          <w:tab w:val="left" w:pos="709"/>
        </w:tabs>
        <w:spacing w:line="226" w:lineRule="auto"/>
        <w:ind w:left="709" w:hanging="142"/>
        <w:jc w:val="both"/>
        <w:rPr>
          <w:rFonts w:ascii="Symbol" w:eastAsia="Symbol" w:hAnsi="Symbol"/>
          <w:sz w:val="24"/>
        </w:rPr>
      </w:pPr>
      <w:r>
        <w:rPr>
          <w:rFonts w:ascii="Times New Roman" w:eastAsia="Times New Roman" w:hAnsi="Times New Roman"/>
          <w:sz w:val="24"/>
        </w:rPr>
        <w:t>развитие учебного сотрудничества, реализуемого в отношениях обучающихся с учителем и сверстниками;</w:t>
      </w:r>
    </w:p>
    <w:p w:rsidR="001D15B8" w:rsidRPr="00E542E0" w:rsidRDefault="001D15B8" w:rsidP="0088669A">
      <w:pPr>
        <w:tabs>
          <w:tab w:val="left" w:pos="709"/>
        </w:tabs>
        <w:spacing w:line="227" w:lineRule="auto"/>
        <w:ind w:left="709" w:hanging="142"/>
        <w:jc w:val="both"/>
        <w:rPr>
          <w:rFonts w:ascii="Symbol" w:eastAsia="Symbol" w:hAnsi="Symbol"/>
          <w:sz w:val="24"/>
        </w:rPr>
      </w:pPr>
      <w:r>
        <w:rPr>
          <w:rFonts w:ascii="Symbol" w:eastAsia="Symbol" w:hAnsi="Symbol"/>
          <w:sz w:val="24"/>
        </w:rPr>
        <w:t></w:t>
      </w:r>
      <w:r>
        <w:rPr>
          <w:rFonts w:ascii="Symbol" w:eastAsia="Symbol" w:hAnsi="Symbol"/>
          <w:sz w:val="24"/>
        </w:rPr>
        <w:t></w:t>
      </w:r>
      <w:r>
        <w:rPr>
          <w:rFonts w:ascii="Symbol" w:eastAsia="Symbol" w:hAnsi="Symbol"/>
          <w:sz w:val="24"/>
        </w:rPr>
        <w:t></w:t>
      </w:r>
      <w:r>
        <w:rPr>
          <w:rFonts w:ascii="Times New Roman" w:eastAsia="Times New Roman" w:hAnsi="Times New Roman"/>
          <w:sz w:val="24"/>
        </w:rPr>
        <w:t>изменение формы организации учебной деятельности и учебного сотрудничества от классно-урочной к лабораторно-семинарской и лекционно</w:t>
      </w:r>
      <w:r w:rsidR="00DA2F3B">
        <w:rPr>
          <w:rFonts w:ascii="Times New Roman" w:eastAsia="Times New Roman" w:hAnsi="Times New Roman"/>
          <w:sz w:val="24"/>
        </w:rPr>
        <w:t xml:space="preserve"> </w:t>
      </w:r>
      <w:r>
        <w:rPr>
          <w:rFonts w:ascii="Times New Roman" w:eastAsia="Times New Roman" w:hAnsi="Times New Roman"/>
          <w:sz w:val="24"/>
        </w:rPr>
        <w:t>-лабораторной</w:t>
      </w:r>
      <w:r>
        <w:rPr>
          <w:rFonts w:ascii="Symbol" w:eastAsia="Symbol" w:hAnsi="Symbol"/>
          <w:sz w:val="24"/>
        </w:rPr>
        <w:t></w:t>
      </w:r>
      <w:r>
        <w:rPr>
          <w:rFonts w:ascii="Symbol" w:eastAsia="Symbol" w:hAnsi="Symbol"/>
          <w:sz w:val="24"/>
        </w:rPr>
        <w:t></w:t>
      </w:r>
      <w:r w:rsidR="008E7DFB">
        <w:rPr>
          <w:rFonts w:ascii="Symbol" w:eastAsia="Symbol" w:hAnsi="Symbol"/>
          <w:sz w:val="24"/>
        </w:rPr>
        <w:t></w:t>
      </w:r>
      <w:r w:rsidR="00DA2F3B">
        <w:rPr>
          <w:rFonts w:ascii="Symbol" w:eastAsia="Symbol" w:hAnsi="Symbol"/>
          <w:sz w:val="24"/>
        </w:rPr>
        <w:t></w:t>
      </w:r>
      <w:r>
        <w:rPr>
          <w:rFonts w:ascii="Times New Roman" w:eastAsia="Times New Roman" w:hAnsi="Times New Roman"/>
          <w:sz w:val="24"/>
        </w:rPr>
        <w:t>исследовательской.</w:t>
      </w:r>
    </w:p>
    <w:p w:rsidR="001D15B8" w:rsidRDefault="001D15B8" w:rsidP="001D15B8">
      <w:pPr>
        <w:spacing w:line="236" w:lineRule="auto"/>
        <w:ind w:firstLine="852"/>
        <w:jc w:val="both"/>
        <w:rPr>
          <w:rFonts w:ascii="Times New Roman" w:eastAsia="Times New Roman" w:hAnsi="Times New Roman"/>
          <w:sz w:val="24"/>
        </w:rPr>
      </w:pPr>
      <w:r>
        <w:rPr>
          <w:rFonts w:ascii="Times New Roman" w:eastAsia="Times New Roman" w:hAnsi="Times New Roman"/>
          <w:sz w:val="24"/>
        </w:rPr>
        <w:t>ООП СОО учитывает вариативность темпов и направлений развития старшеклассников, индивидуальные различия в их познавательной и социально-преобразующей деятельности.</w:t>
      </w:r>
    </w:p>
    <w:p w:rsidR="001D15B8" w:rsidRDefault="001D15B8" w:rsidP="001D15B8">
      <w:pPr>
        <w:spacing w:line="14" w:lineRule="exact"/>
        <w:rPr>
          <w:rFonts w:ascii="Times New Roman" w:eastAsia="Times New Roman" w:hAnsi="Times New Roman"/>
        </w:rPr>
      </w:pPr>
    </w:p>
    <w:p w:rsidR="001D15B8" w:rsidRDefault="001D15B8" w:rsidP="001D15B8">
      <w:pPr>
        <w:spacing w:line="236" w:lineRule="auto"/>
        <w:ind w:firstLine="852"/>
        <w:jc w:val="both"/>
        <w:rPr>
          <w:rFonts w:ascii="Times New Roman" w:eastAsia="Times New Roman" w:hAnsi="Times New Roman"/>
          <w:sz w:val="24"/>
        </w:rPr>
      </w:pPr>
      <w:r>
        <w:rPr>
          <w:rFonts w:ascii="Times New Roman" w:eastAsia="Times New Roman" w:hAnsi="Times New Roman"/>
          <w:sz w:val="24"/>
        </w:rPr>
        <w:t>Учѐт возрастных особенностей осуществляется на уровне разработки концепций педагогической деятельности учителей, создания адекватной системы форм организации образовательного процесса и выбора условий и методик обучения.</w:t>
      </w:r>
    </w:p>
    <w:p w:rsidR="001D15B8" w:rsidRDefault="001D15B8" w:rsidP="001D15B8">
      <w:pPr>
        <w:spacing w:line="14" w:lineRule="exact"/>
        <w:rPr>
          <w:rFonts w:ascii="Times New Roman" w:eastAsia="Times New Roman" w:hAnsi="Times New Roman"/>
        </w:rPr>
      </w:pPr>
    </w:p>
    <w:p w:rsidR="001D15B8" w:rsidRDefault="001D15B8" w:rsidP="00E542E0">
      <w:pPr>
        <w:spacing w:line="233" w:lineRule="auto"/>
        <w:jc w:val="both"/>
        <w:rPr>
          <w:rFonts w:ascii="Times New Roman" w:eastAsia="Times New Roman" w:hAnsi="Times New Roman"/>
          <w:color w:val="000000"/>
          <w:sz w:val="24"/>
        </w:rPr>
      </w:pPr>
      <w:r w:rsidRPr="00AC58AF">
        <w:rPr>
          <w:rFonts w:ascii="Times New Roman" w:eastAsia="Times New Roman" w:hAnsi="Times New Roman"/>
          <w:b/>
          <w:i/>
          <w:color w:val="000000" w:themeColor="text1"/>
          <w:sz w:val="24"/>
        </w:rPr>
        <w:t>Принцип системно</w:t>
      </w:r>
      <w:r w:rsidR="008C7942">
        <w:rPr>
          <w:rFonts w:ascii="Times New Roman" w:eastAsia="Times New Roman" w:hAnsi="Times New Roman"/>
          <w:b/>
          <w:i/>
          <w:color w:val="000000" w:themeColor="text1"/>
          <w:sz w:val="24"/>
        </w:rPr>
        <w:t xml:space="preserve"> </w:t>
      </w:r>
      <w:r w:rsidRPr="00AC58AF">
        <w:rPr>
          <w:rFonts w:ascii="Times New Roman" w:eastAsia="Times New Roman" w:hAnsi="Times New Roman"/>
          <w:b/>
          <w:i/>
          <w:color w:val="000000" w:themeColor="text1"/>
          <w:sz w:val="24"/>
        </w:rPr>
        <w:t>-</w:t>
      </w:r>
      <w:r w:rsidR="008C7942">
        <w:rPr>
          <w:rFonts w:ascii="Times New Roman" w:eastAsia="Times New Roman" w:hAnsi="Times New Roman"/>
          <w:b/>
          <w:i/>
          <w:color w:val="000000" w:themeColor="text1"/>
          <w:sz w:val="24"/>
        </w:rPr>
        <w:t xml:space="preserve"> </w:t>
      </w:r>
      <w:r w:rsidRPr="00AC58AF">
        <w:rPr>
          <w:rFonts w:ascii="Times New Roman" w:eastAsia="Times New Roman" w:hAnsi="Times New Roman"/>
          <w:b/>
          <w:i/>
          <w:color w:val="000000" w:themeColor="text1"/>
          <w:sz w:val="24"/>
        </w:rPr>
        <w:t>деятельностного подхода</w:t>
      </w:r>
      <w:r>
        <w:rPr>
          <w:rFonts w:ascii="Times New Roman" w:eastAsia="Times New Roman" w:hAnsi="Times New Roman"/>
          <w:b/>
          <w:i/>
          <w:color w:val="000063"/>
          <w:sz w:val="24"/>
        </w:rPr>
        <w:t xml:space="preserve">. </w:t>
      </w:r>
      <w:r>
        <w:rPr>
          <w:rFonts w:ascii="Times New Roman" w:eastAsia="Times New Roman" w:hAnsi="Times New Roman"/>
          <w:color w:val="000000"/>
          <w:sz w:val="24"/>
        </w:rPr>
        <w:t>В основе реализации ООП СОО лежит</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системно-</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деятельностный подход, который предполагает:</w:t>
      </w:r>
    </w:p>
    <w:p w:rsidR="001D15B8" w:rsidRDefault="001D15B8" w:rsidP="001D15B8">
      <w:pPr>
        <w:spacing w:line="55" w:lineRule="exact"/>
        <w:rPr>
          <w:rFonts w:ascii="Times New Roman" w:eastAsia="Times New Roman" w:hAnsi="Times New Roman"/>
        </w:rPr>
      </w:pPr>
    </w:p>
    <w:p w:rsidR="001D15B8" w:rsidRDefault="001D15B8" w:rsidP="0088669A">
      <w:pPr>
        <w:numPr>
          <w:ilvl w:val="0"/>
          <w:numId w:val="3"/>
        </w:numPr>
        <w:tabs>
          <w:tab w:val="left" w:pos="567"/>
        </w:tabs>
        <w:spacing w:line="222" w:lineRule="auto"/>
        <w:ind w:left="567"/>
        <w:jc w:val="both"/>
        <w:rPr>
          <w:rFonts w:ascii="Lucida Sans Unicode" w:eastAsia="Lucida Sans Unicode" w:hAnsi="Lucida Sans Unicode"/>
          <w:sz w:val="24"/>
        </w:rPr>
      </w:pPr>
      <w:r>
        <w:rPr>
          <w:rFonts w:ascii="Times New Roman" w:eastAsia="Times New Roman" w:hAnsi="Times New Roman"/>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1D15B8" w:rsidRDefault="001D15B8" w:rsidP="0088669A">
      <w:pPr>
        <w:tabs>
          <w:tab w:val="left" w:pos="567"/>
        </w:tabs>
        <w:spacing w:line="58" w:lineRule="exact"/>
        <w:ind w:left="567"/>
        <w:rPr>
          <w:rFonts w:ascii="Lucida Sans Unicode" w:eastAsia="Lucida Sans Unicode" w:hAnsi="Lucida Sans Unicode"/>
          <w:sz w:val="24"/>
        </w:rPr>
      </w:pPr>
    </w:p>
    <w:p w:rsidR="001D15B8" w:rsidRDefault="001D15B8" w:rsidP="0088669A">
      <w:pPr>
        <w:numPr>
          <w:ilvl w:val="0"/>
          <w:numId w:val="3"/>
        </w:numPr>
        <w:tabs>
          <w:tab w:val="left" w:pos="567"/>
        </w:tabs>
        <w:spacing w:line="212" w:lineRule="auto"/>
        <w:ind w:left="567"/>
        <w:jc w:val="both"/>
        <w:rPr>
          <w:rFonts w:ascii="Lucida Sans Unicode" w:eastAsia="Lucida Sans Unicode" w:hAnsi="Lucida Sans Unicode"/>
          <w:sz w:val="24"/>
        </w:rPr>
      </w:pPr>
      <w:r>
        <w:rPr>
          <w:rFonts w:ascii="Times New Roman" w:eastAsia="Times New Roman" w:hAnsi="Times New Roman"/>
          <w:sz w:val="24"/>
        </w:rPr>
        <w:t>ориентацию на достижение цели и среднего результата образования – развитие личности обучающегося на основе освоения универсальных учебных действий, познания и освоения мира;</w:t>
      </w:r>
    </w:p>
    <w:p w:rsidR="001D15B8" w:rsidRDefault="001D15B8" w:rsidP="0088669A">
      <w:pPr>
        <w:tabs>
          <w:tab w:val="left" w:pos="567"/>
        </w:tabs>
        <w:spacing w:line="53" w:lineRule="exact"/>
        <w:ind w:left="567"/>
        <w:rPr>
          <w:rFonts w:ascii="Lucida Sans Unicode" w:eastAsia="Lucida Sans Unicode" w:hAnsi="Lucida Sans Unicode"/>
          <w:sz w:val="24"/>
        </w:rPr>
      </w:pPr>
    </w:p>
    <w:p w:rsidR="001D15B8" w:rsidRDefault="001D15B8" w:rsidP="0088669A">
      <w:pPr>
        <w:numPr>
          <w:ilvl w:val="0"/>
          <w:numId w:val="3"/>
        </w:numPr>
        <w:tabs>
          <w:tab w:val="left" w:pos="567"/>
        </w:tabs>
        <w:spacing w:line="212" w:lineRule="auto"/>
        <w:ind w:left="567"/>
        <w:jc w:val="both"/>
        <w:rPr>
          <w:rFonts w:ascii="Lucida Sans Unicode" w:eastAsia="Lucida Sans Unicode" w:hAnsi="Lucida Sans Unicode"/>
          <w:sz w:val="24"/>
        </w:rPr>
      </w:pPr>
      <w:r>
        <w:rPr>
          <w:rFonts w:ascii="Times New Roman" w:eastAsia="Times New Roman" w:hAnsi="Times New Roman"/>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D15B8" w:rsidRDefault="001D15B8" w:rsidP="0088669A">
      <w:pPr>
        <w:tabs>
          <w:tab w:val="left" w:pos="567"/>
        </w:tabs>
        <w:spacing w:line="53" w:lineRule="exact"/>
        <w:ind w:left="567"/>
        <w:rPr>
          <w:rFonts w:ascii="Lucida Sans Unicode" w:eastAsia="Lucida Sans Unicode" w:hAnsi="Lucida Sans Unicode"/>
          <w:sz w:val="24"/>
        </w:rPr>
      </w:pPr>
    </w:p>
    <w:p w:rsidR="001D15B8" w:rsidRDefault="001D15B8" w:rsidP="0088669A">
      <w:pPr>
        <w:numPr>
          <w:ilvl w:val="0"/>
          <w:numId w:val="3"/>
        </w:numPr>
        <w:tabs>
          <w:tab w:val="left" w:pos="567"/>
        </w:tabs>
        <w:spacing w:line="200" w:lineRule="auto"/>
        <w:ind w:left="567"/>
        <w:jc w:val="both"/>
        <w:rPr>
          <w:rFonts w:ascii="Lucida Sans Unicode" w:eastAsia="Lucida Sans Unicode" w:hAnsi="Lucida Sans Unicode"/>
          <w:sz w:val="24"/>
        </w:rPr>
      </w:pPr>
      <w:r>
        <w:rPr>
          <w:rFonts w:ascii="Times New Roman" w:eastAsia="Times New Roman" w:hAnsi="Times New Roman"/>
          <w:sz w:val="24"/>
        </w:rPr>
        <w:t>разнообразие индивидуальных образовательных траекторий и индивидуального развития каждого обучающегося, обеспечивающих развитие творческого потенциала,</w:t>
      </w:r>
    </w:p>
    <w:p w:rsidR="001D15B8" w:rsidRDefault="001D15B8" w:rsidP="0088669A">
      <w:pPr>
        <w:tabs>
          <w:tab w:val="left" w:pos="567"/>
        </w:tabs>
        <w:spacing w:line="15" w:lineRule="exact"/>
        <w:ind w:left="567"/>
        <w:rPr>
          <w:rFonts w:ascii="Times New Roman" w:eastAsia="Times New Roman" w:hAnsi="Times New Roman"/>
        </w:rPr>
      </w:pPr>
    </w:p>
    <w:p w:rsidR="001D15B8" w:rsidRDefault="001D15B8" w:rsidP="0088669A">
      <w:pPr>
        <w:tabs>
          <w:tab w:val="left" w:pos="567"/>
        </w:tabs>
        <w:spacing w:line="234" w:lineRule="auto"/>
        <w:ind w:left="567"/>
        <w:rPr>
          <w:rFonts w:ascii="Times New Roman" w:eastAsia="Times New Roman" w:hAnsi="Times New Roman"/>
          <w:sz w:val="24"/>
        </w:rPr>
      </w:pPr>
      <w:r>
        <w:rPr>
          <w:rFonts w:ascii="Times New Roman" w:eastAsia="Times New Roman" w:hAnsi="Times New Roman"/>
          <w:sz w:val="24"/>
        </w:rPr>
        <w:t>познавательных мотивов, обогащение форм учебного сотрудничества и расширение зоны ближайшего развития.</w:t>
      </w:r>
    </w:p>
    <w:p w:rsidR="001D15B8" w:rsidRDefault="001D15B8" w:rsidP="001D15B8">
      <w:pPr>
        <w:spacing w:line="14" w:lineRule="exact"/>
        <w:rPr>
          <w:rFonts w:ascii="Times New Roman" w:eastAsia="Times New Roman" w:hAnsi="Times New Roman"/>
        </w:rPr>
      </w:pPr>
    </w:p>
    <w:p w:rsidR="001D15B8" w:rsidRDefault="001D15B8" w:rsidP="00E542E0">
      <w:pPr>
        <w:spacing w:line="234" w:lineRule="auto"/>
        <w:rPr>
          <w:rFonts w:ascii="Times New Roman" w:eastAsia="Times New Roman" w:hAnsi="Times New Roman"/>
          <w:color w:val="000000"/>
          <w:sz w:val="24"/>
        </w:rPr>
      </w:pPr>
      <w:r w:rsidRPr="00AC58AF">
        <w:rPr>
          <w:rFonts w:ascii="Times New Roman" w:eastAsia="Times New Roman" w:hAnsi="Times New Roman"/>
          <w:b/>
          <w:i/>
          <w:color w:val="000000" w:themeColor="text1"/>
          <w:sz w:val="24"/>
        </w:rPr>
        <w:t>Принцип демократизации культурно-образовательной среды.</w:t>
      </w:r>
      <w:r w:rsidR="00DA2F3B">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В процессе разработки и</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 xml:space="preserve">реализации ООП СОО  </w:t>
      </w:r>
      <w:r w:rsidR="002E56BB">
        <w:rPr>
          <w:rFonts w:ascii="Times New Roman" w:hAnsi="Times New Roman" w:cs="Times New Roman"/>
          <w:color w:val="000000"/>
          <w:sz w:val="24"/>
          <w:szCs w:val="24"/>
        </w:rPr>
        <w:t>МАОУ «Могойтуйская средняя общеобразовательная школа №3»</w:t>
      </w:r>
      <w:r w:rsidR="002E56BB" w:rsidRPr="008D28AA">
        <w:rPr>
          <w:rFonts w:ascii="Times New Roman" w:hAnsi="Times New Roman" w:cs="Times New Roman"/>
          <w:color w:val="000000"/>
          <w:sz w:val="24"/>
          <w:szCs w:val="24"/>
        </w:rPr>
        <w:t xml:space="preserve"> </w:t>
      </w:r>
      <w:r>
        <w:rPr>
          <w:rFonts w:ascii="Times New Roman" w:eastAsia="Times New Roman" w:hAnsi="Times New Roman"/>
          <w:color w:val="000000"/>
          <w:sz w:val="24"/>
        </w:rPr>
        <w:t>обеспечивает:</w:t>
      </w:r>
    </w:p>
    <w:p w:rsidR="001D15B8" w:rsidRDefault="001D15B8" w:rsidP="001D15B8">
      <w:pPr>
        <w:spacing w:line="33" w:lineRule="exact"/>
        <w:rPr>
          <w:rFonts w:ascii="Times New Roman" w:eastAsia="Times New Roman" w:hAnsi="Times New Roman"/>
        </w:rPr>
      </w:pPr>
    </w:p>
    <w:p w:rsidR="001D15B8" w:rsidRDefault="001D15B8" w:rsidP="0088669A">
      <w:pPr>
        <w:numPr>
          <w:ilvl w:val="0"/>
          <w:numId w:val="4"/>
        </w:numPr>
        <w:tabs>
          <w:tab w:val="left" w:pos="426"/>
        </w:tabs>
        <w:spacing w:line="234" w:lineRule="auto"/>
        <w:ind w:left="426"/>
        <w:jc w:val="both"/>
        <w:rPr>
          <w:rFonts w:ascii="Symbol" w:eastAsia="Symbol" w:hAnsi="Symbol"/>
          <w:sz w:val="24"/>
        </w:rPr>
      </w:pPr>
      <w:r>
        <w:rPr>
          <w:rFonts w:ascii="Times New Roman" w:eastAsia="Times New Roman" w:hAnsi="Times New Roman"/>
          <w:sz w:val="24"/>
        </w:rPr>
        <w:t>ознакомление обучающихся и их родителей (законных представителей) как участников образовательного процесса с Уставом МАОУ КСОШ и другими документами, регламентирующими осуществление образовательного процесса, правами и обязанностями участников образовательного процесса в части формирования и реализации ООП СОО;</w:t>
      </w:r>
    </w:p>
    <w:p w:rsidR="001D15B8" w:rsidRDefault="001D15B8" w:rsidP="0088669A">
      <w:pPr>
        <w:tabs>
          <w:tab w:val="left" w:pos="426"/>
        </w:tabs>
        <w:spacing w:line="34" w:lineRule="exact"/>
        <w:ind w:left="426"/>
        <w:rPr>
          <w:rFonts w:ascii="Symbol" w:eastAsia="Symbol" w:hAnsi="Symbol"/>
          <w:sz w:val="24"/>
        </w:rPr>
      </w:pPr>
    </w:p>
    <w:p w:rsidR="001D15B8" w:rsidRDefault="001D15B8" w:rsidP="0088669A">
      <w:pPr>
        <w:numPr>
          <w:ilvl w:val="0"/>
          <w:numId w:val="4"/>
        </w:numPr>
        <w:tabs>
          <w:tab w:val="left" w:pos="426"/>
        </w:tabs>
        <w:spacing w:line="237" w:lineRule="auto"/>
        <w:ind w:left="426"/>
        <w:jc w:val="both"/>
        <w:rPr>
          <w:rFonts w:ascii="Symbol" w:eastAsia="Symbol" w:hAnsi="Symbol"/>
          <w:sz w:val="24"/>
        </w:rPr>
      </w:pPr>
      <w:r>
        <w:rPr>
          <w:rFonts w:ascii="Times New Roman" w:eastAsia="Times New Roman" w:hAnsi="Times New Roman"/>
          <w:sz w:val="24"/>
        </w:rPr>
        <w:t xml:space="preserve">последовательную реализацию стратегии взаимодействия с родителями учащихся как с полноправными участниками образовательного процесса, субъектами образовательной среды, заказчиками образовательных услуг через развитие системы договорных отношений, интеграцию родителей в информационное пространство школы, в деятельность по развитию материально-технической базы, в образовательную деятельность, в систему управления </w:t>
      </w:r>
      <w:r w:rsidR="008E7DFB" w:rsidRPr="008E7DFB">
        <w:rPr>
          <w:rFonts w:ascii="Times New Roman" w:eastAsia="Times New Roman" w:hAnsi="Times New Roman"/>
          <w:color w:val="000000" w:themeColor="text1"/>
          <w:sz w:val="24"/>
        </w:rPr>
        <w:t>(</w:t>
      </w:r>
      <w:r w:rsidRPr="008E7DFB">
        <w:rPr>
          <w:rFonts w:ascii="Times New Roman" w:eastAsia="Times New Roman" w:hAnsi="Times New Roman"/>
          <w:color w:val="000000" w:themeColor="text1"/>
          <w:sz w:val="24"/>
        </w:rPr>
        <w:t>родительск</w:t>
      </w:r>
      <w:r w:rsidR="008E7DFB" w:rsidRPr="008E7DFB">
        <w:rPr>
          <w:rFonts w:ascii="Times New Roman" w:eastAsia="Times New Roman" w:hAnsi="Times New Roman"/>
          <w:color w:val="000000" w:themeColor="text1"/>
          <w:sz w:val="24"/>
        </w:rPr>
        <w:t>ая</w:t>
      </w:r>
      <w:r w:rsidRPr="008E7DFB">
        <w:rPr>
          <w:rFonts w:ascii="Times New Roman" w:eastAsia="Times New Roman" w:hAnsi="Times New Roman"/>
          <w:color w:val="000000" w:themeColor="text1"/>
          <w:sz w:val="24"/>
        </w:rPr>
        <w:t>, ученическ</w:t>
      </w:r>
      <w:r w:rsidR="008E7DFB" w:rsidRPr="008E7DFB">
        <w:rPr>
          <w:rFonts w:ascii="Times New Roman" w:eastAsia="Times New Roman" w:hAnsi="Times New Roman"/>
          <w:color w:val="000000" w:themeColor="text1"/>
          <w:sz w:val="24"/>
        </w:rPr>
        <w:t>ая</w:t>
      </w:r>
      <w:r w:rsidRPr="008E7DFB">
        <w:rPr>
          <w:rFonts w:ascii="Times New Roman" w:eastAsia="Times New Roman" w:hAnsi="Times New Roman"/>
          <w:color w:val="000000" w:themeColor="text1"/>
          <w:sz w:val="24"/>
        </w:rPr>
        <w:t>, педагогическ</w:t>
      </w:r>
      <w:r w:rsidR="008E7DFB" w:rsidRPr="008E7DFB">
        <w:rPr>
          <w:rFonts w:ascii="Times New Roman" w:eastAsia="Times New Roman" w:hAnsi="Times New Roman"/>
          <w:color w:val="000000" w:themeColor="text1"/>
          <w:sz w:val="24"/>
        </w:rPr>
        <w:t>ая общественности</w:t>
      </w:r>
      <w:r w:rsidRPr="008E7DFB">
        <w:rPr>
          <w:rFonts w:ascii="Times New Roman" w:eastAsia="Times New Roman" w:hAnsi="Times New Roman"/>
          <w:color w:val="000000" w:themeColor="text1"/>
          <w:sz w:val="24"/>
        </w:rPr>
        <w:t>, родительские конференции, участие</w:t>
      </w:r>
      <w:r w:rsidR="008E7DFB" w:rsidRPr="008E7DFB">
        <w:rPr>
          <w:rFonts w:ascii="Times New Roman" w:eastAsia="Times New Roman" w:hAnsi="Times New Roman"/>
          <w:color w:val="000000" w:themeColor="text1"/>
          <w:sz w:val="24"/>
        </w:rPr>
        <w:t xml:space="preserve"> в подготовке публичного отчѐта,</w:t>
      </w:r>
      <w:r w:rsidR="00F968C0" w:rsidRPr="008E7DFB">
        <w:rPr>
          <w:rFonts w:ascii="Times New Roman" w:eastAsia="Times New Roman" w:hAnsi="Times New Roman"/>
          <w:color w:val="000000" w:themeColor="text1"/>
          <w:sz w:val="24"/>
        </w:rPr>
        <w:t xml:space="preserve"> семейные</w:t>
      </w:r>
      <w:r w:rsidRPr="008E7DFB">
        <w:rPr>
          <w:rFonts w:ascii="Times New Roman" w:eastAsia="Times New Roman" w:hAnsi="Times New Roman"/>
          <w:color w:val="000000" w:themeColor="text1"/>
          <w:sz w:val="24"/>
        </w:rPr>
        <w:t xml:space="preserve"> проект</w:t>
      </w:r>
      <w:r w:rsidR="00F968C0" w:rsidRPr="008E7DFB">
        <w:rPr>
          <w:rFonts w:ascii="Times New Roman" w:eastAsia="Times New Roman" w:hAnsi="Times New Roman"/>
          <w:color w:val="000000" w:themeColor="text1"/>
          <w:sz w:val="24"/>
        </w:rPr>
        <w:t>ы,</w:t>
      </w:r>
      <w:r>
        <w:rPr>
          <w:rFonts w:ascii="Times New Roman" w:eastAsia="Times New Roman" w:hAnsi="Times New Roman"/>
          <w:sz w:val="24"/>
        </w:rPr>
        <w:t xml:space="preserve"> участие в работе Наблюдательно</w:t>
      </w:r>
      <w:r w:rsidR="008E7DFB">
        <w:rPr>
          <w:rFonts w:ascii="Times New Roman" w:eastAsia="Times New Roman" w:hAnsi="Times New Roman"/>
          <w:sz w:val="24"/>
        </w:rPr>
        <w:t>го совета, Родительского совета, Управляющего совета</w:t>
      </w:r>
      <w:r>
        <w:rPr>
          <w:rFonts w:ascii="Times New Roman" w:eastAsia="Times New Roman" w:hAnsi="Times New Roman"/>
          <w:sz w:val="24"/>
        </w:rPr>
        <w:t>), формирование родительского экспертного сообщества.</w:t>
      </w:r>
    </w:p>
    <w:p w:rsidR="001D15B8" w:rsidRDefault="001D15B8" w:rsidP="001D15B8">
      <w:pPr>
        <w:spacing w:line="19" w:lineRule="exact"/>
        <w:rPr>
          <w:rFonts w:ascii="Times New Roman" w:eastAsia="Times New Roman" w:hAnsi="Times New Roman"/>
        </w:rPr>
      </w:pPr>
    </w:p>
    <w:p w:rsidR="001D15B8" w:rsidRPr="008E7DFB" w:rsidRDefault="001D15B8" w:rsidP="00E542E0">
      <w:pPr>
        <w:spacing w:line="237" w:lineRule="auto"/>
        <w:jc w:val="both"/>
        <w:rPr>
          <w:rFonts w:ascii="Times New Roman" w:eastAsia="Times New Roman" w:hAnsi="Times New Roman"/>
          <w:color w:val="000000" w:themeColor="text1"/>
          <w:sz w:val="24"/>
        </w:rPr>
      </w:pPr>
      <w:r w:rsidRPr="00AC58AF">
        <w:rPr>
          <w:rFonts w:ascii="Times New Roman" w:eastAsia="Times New Roman" w:hAnsi="Times New Roman"/>
          <w:b/>
          <w:i/>
          <w:color w:val="000000" w:themeColor="text1"/>
          <w:sz w:val="24"/>
        </w:rPr>
        <w:t>Принцип социальной ответственности</w:t>
      </w:r>
      <w:r>
        <w:rPr>
          <w:rFonts w:ascii="Times New Roman" w:eastAsia="Times New Roman" w:hAnsi="Times New Roman"/>
          <w:b/>
          <w:i/>
          <w:color w:val="000063"/>
          <w:sz w:val="24"/>
        </w:rPr>
        <w:t xml:space="preserve">. </w:t>
      </w:r>
      <w:r w:rsidRPr="008E7DFB">
        <w:rPr>
          <w:rFonts w:ascii="Times New Roman" w:eastAsia="Times New Roman" w:hAnsi="Times New Roman"/>
          <w:color w:val="000000" w:themeColor="text1"/>
          <w:sz w:val="24"/>
        </w:rPr>
        <w:t>В процессе разработки и реализации ООП СОО</w:t>
      </w:r>
      <w:r w:rsidR="00DA2F3B">
        <w:rPr>
          <w:rFonts w:ascii="Times New Roman" w:eastAsia="Times New Roman" w:hAnsi="Times New Roman"/>
          <w:color w:val="000000" w:themeColor="text1"/>
          <w:sz w:val="24"/>
        </w:rPr>
        <w:t xml:space="preserve"> </w:t>
      </w:r>
      <w:r w:rsidRPr="008E7DFB">
        <w:rPr>
          <w:rFonts w:ascii="Times New Roman" w:eastAsia="Times New Roman" w:hAnsi="Times New Roman"/>
          <w:color w:val="000000" w:themeColor="text1"/>
          <w:sz w:val="24"/>
        </w:rPr>
        <w:t xml:space="preserve">школа стремится интегрировать сообщество учащихся, педагогов, родителей в пространство </w:t>
      </w:r>
      <w:r w:rsidR="002E56BB">
        <w:rPr>
          <w:rFonts w:ascii="Times New Roman" w:eastAsia="Times New Roman" w:hAnsi="Times New Roman"/>
          <w:color w:val="000000" w:themeColor="text1"/>
          <w:sz w:val="24"/>
        </w:rPr>
        <w:t>поселка</w:t>
      </w:r>
      <w:r w:rsidRPr="008E7DFB">
        <w:rPr>
          <w:rFonts w:ascii="Times New Roman" w:eastAsia="Times New Roman" w:hAnsi="Times New Roman"/>
          <w:color w:val="000000" w:themeColor="text1"/>
          <w:sz w:val="24"/>
        </w:rPr>
        <w:t>, выполнять роль социокультурного центра, задающего «идею, культурный замысел» и направленность развития социокультурного, информационного, коммуникационного пространства села.</w:t>
      </w:r>
    </w:p>
    <w:p w:rsidR="001D15B8" w:rsidRDefault="001D15B8" w:rsidP="001D15B8">
      <w:pPr>
        <w:spacing w:line="17" w:lineRule="exact"/>
        <w:rPr>
          <w:rFonts w:ascii="Times New Roman" w:eastAsia="Times New Roman" w:hAnsi="Times New Roman"/>
        </w:rPr>
      </w:pPr>
    </w:p>
    <w:p w:rsidR="001D15B8" w:rsidRDefault="001D15B8" w:rsidP="001D15B8">
      <w:pPr>
        <w:spacing w:line="236" w:lineRule="auto"/>
        <w:ind w:firstLine="708"/>
        <w:jc w:val="both"/>
        <w:rPr>
          <w:rFonts w:ascii="Times New Roman" w:eastAsia="Times New Roman" w:hAnsi="Times New Roman"/>
          <w:sz w:val="24"/>
        </w:rPr>
      </w:pPr>
      <w:r>
        <w:rPr>
          <w:rFonts w:ascii="Times New Roman" w:eastAsia="Times New Roman" w:hAnsi="Times New Roman"/>
          <w:sz w:val="24"/>
        </w:rPr>
        <w:t>ООП СОО  предполагает возможность использования ресурсного обеспечения школы для организации взаимодействия с образовательными учреждениями района, края в следующих направлениях:</w:t>
      </w:r>
    </w:p>
    <w:p w:rsidR="001D15B8" w:rsidRDefault="001D15B8" w:rsidP="001D15B8">
      <w:pPr>
        <w:spacing w:line="33" w:lineRule="exact"/>
        <w:rPr>
          <w:rFonts w:ascii="Times New Roman" w:eastAsia="Times New Roman" w:hAnsi="Times New Roman"/>
        </w:rPr>
      </w:pPr>
    </w:p>
    <w:p w:rsidR="001D15B8" w:rsidRDefault="001D15B8" w:rsidP="0088669A">
      <w:pPr>
        <w:numPr>
          <w:ilvl w:val="0"/>
          <w:numId w:val="5"/>
        </w:numPr>
        <w:tabs>
          <w:tab w:val="left" w:pos="426"/>
        </w:tabs>
        <w:spacing w:line="226" w:lineRule="auto"/>
        <w:ind w:left="567" w:hanging="141"/>
        <w:jc w:val="both"/>
        <w:rPr>
          <w:rFonts w:ascii="Symbol" w:eastAsia="Symbol" w:hAnsi="Symbol"/>
          <w:sz w:val="24"/>
        </w:rPr>
      </w:pPr>
      <w:r>
        <w:rPr>
          <w:rFonts w:ascii="Times New Roman" w:eastAsia="Times New Roman" w:hAnsi="Times New Roman"/>
          <w:sz w:val="24"/>
        </w:rPr>
        <w:t>организация исследовательских, творческих, спортивно-оздоровительных проектов в урочной и внеурочной деятельности (в соответствии с требованиями ФГОС СОО);</w:t>
      </w:r>
    </w:p>
    <w:p w:rsidR="001D15B8" w:rsidRDefault="001D15B8" w:rsidP="0088669A">
      <w:pPr>
        <w:tabs>
          <w:tab w:val="left" w:pos="426"/>
        </w:tabs>
        <w:spacing w:line="20" w:lineRule="exact"/>
        <w:ind w:left="567" w:hanging="141"/>
        <w:rPr>
          <w:rFonts w:ascii="Times New Roman" w:eastAsia="Times New Roman" w:hAnsi="Times New Roman"/>
        </w:rPr>
      </w:pPr>
    </w:p>
    <w:p w:rsidR="001D15B8" w:rsidRDefault="001D15B8" w:rsidP="0088669A">
      <w:pPr>
        <w:numPr>
          <w:ilvl w:val="0"/>
          <w:numId w:val="6"/>
        </w:numPr>
        <w:tabs>
          <w:tab w:val="left" w:pos="426"/>
        </w:tabs>
        <w:spacing w:line="227" w:lineRule="auto"/>
        <w:ind w:left="567" w:hanging="141"/>
        <w:jc w:val="both"/>
        <w:rPr>
          <w:rFonts w:ascii="Symbol" w:eastAsia="Symbol" w:hAnsi="Symbol"/>
          <w:sz w:val="24"/>
        </w:rPr>
      </w:pPr>
      <w:r>
        <w:rPr>
          <w:rFonts w:ascii="Times New Roman" w:eastAsia="Times New Roman" w:hAnsi="Times New Roman"/>
          <w:sz w:val="24"/>
        </w:rPr>
        <w:lastRenderedPageBreak/>
        <w:t>проведение ученических и педагогических конференций, марафонов, чтений муниципального, регионального, межрегионального уровней;</w:t>
      </w:r>
    </w:p>
    <w:p w:rsidR="001D15B8" w:rsidRDefault="001D15B8" w:rsidP="0088669A">
      <w:pPr>
        <w:tabs>
          <w:tab w:val="left" w:pos="426"/>
        </w:tabs>
        <w:spacing w:line="1" w:lineRule="exact"/>
        <w:ind w:left="567" w:hanging="141"/>
        <w:rPr>
          <w:rFonts w:ascii="Symbol" w:eastAsia="Symbol" w:hAnsi="Symbol"/>
          <w:sz w:val="24"/>
        </w:rPr>
      </w:pPr>
    </w:p>
    <w:p w:rsidR="001D15B8" w:rsidRDefault="001D15B8" w:rsidP="0088669A">
      <w:pPr>
        <w:numPr>
          <w:ilvl w:val="0"/>
          <w:numId w:val="6"/>
        </w:numPr>
        <w:tabs>
          <w:tab w:val="left" w:pos="426"/>
        </w:tabs>
        <w:spacing w:line="0" w:lineRule="atLeast"/>
        <w:ind w:left="567" w:hanging="141"/>
        <w:jc w:val="both"/>
        <w:rPr>
          <w:rFonts w:ascii="Symbol" w:eastAsia="Symbol" w:hAnsi="Symbol"/>
          <w:sz w:val="24"/>
        </w:rPr>
      </w:pPr>
      <w:r>
        <w:rPr>
          <w:rFonts w:ascii="Times New Roman" w:eastAsia="Times New Roman" w:hAnsi="Times New Roman"/>
          <w:sz w:val="24"/>
        </w:rPr>
        <w:t>создание центров обучения и подготовки одарѐнных детей;</w:t>
      </w:r>
    </w:p>
    <w:p w:rsidR="001D15B8" w:rsidRDefault="001D15B8" w:rsidP="0088669A">
      <w:pPr>
        <w:tabs>
          <w:tab w:val="left" w:pos="426"/>
        </w:tabs>
        <w:spacing w:line="29" w:lineRule="exact"/>
        <w:ind w:left="567" w:hanging="141"/>
        <w:rPr>
          <w:rFonts w:ascii="Symbol" w:eastAsia="Symbol" w:hAnsi="Symbol"/>
          <w:sz w:val="24"/>
        </w:rPr>
      </w:pPr>
    </w:p>
    <w:p w:rsidR="001D15B8" w:rsidRDefault="001D15B8" w:rsidP="0088669A">
      <w:pPr>
        <w:numPr>
          <w:ilvl w:val="0"/>
          <w:numId w:val="6"/>
        </w:numPr>
        <w:tabs>
          <w:tab w:val="left" w:pos="426"/>
        </w:tabs>
        <w:spacing w:line="226" w:lineRule="auto"/>
        <w:ind w:left="567" w:hanging="141"/>
        <w:jc w:val="both"/>
        <w:rPr>
          <w:rFonts w:ascii="Symbol" w:eastAsia="Symbol" w:hAnsi="Symbol"/>
          <w:sz w:val="24"/>
        </w:rPr>
      </w:pPr>
      <w:r>
        <w:rPr>
          <w:rFonts w:ascii="Times New Roman" w:eastAsia="Times New Roman" w:hAnsi="Times New Roman"/>
          <w:sz w:val="24"/>
        </w:rPr>
        <w:t>организация дистанционного сопровождения, консультирования участников совместных проектов;</w:t>
      </w:r>
    </w:p>
    <w:p w:rsidR="001D15B8" w:rsidRDefault="001D15B8" w:rsidP="0088669A">
      <w:pPr>
        <w:tabs>
          <w:tab w:val="left" w:pos="426"/>
        </w:tabs>
        <w:spacing w:line="32" w:lineRule="exact"/>
        <w:ind w:left="567" w:hanging="141"/>
        <w:rPr>
          <w:rFonts w:ascii="Symbol" w:eastAsia="Symbol" w:hAnsi="Symbol"/>
          <w:sz w:val="24"/>
        </w:rPr>
      </w:pPr>
    </w:p>
    <w:p w:rsidR="001D15B8" w:rsidRPr="008C7942" w:rsidRDefault="001D15B8" w:rsidP="008C7942">
      <w:pPr>
        <w:numPr>
          <w:ilvl w:val="0"/>
          <w:numId w:val="6"/>
        </w:numPr>
        <w:tabs>
          <w:tab w:val="left" w:pos="426"/>
        </w:tabs>
        <w:spacing w:line="0" w:lineRule="atLeast"/>
        <w:ind w:left="567" w:hanging="141"/>
        <w:jc w:val="both"/>
        <w:rPr>
          <w:rFonts w:ascii="Symbol" w:eastAsia="Symbol" w:hAnsi="Symbol"/>
          <w:color w:val="000000" w:themeColor="text1"/>
          <w:sz w:val="24"/>
        </w:rPr>
      </w:pPr>
      <w:r w:rsidRPr="00F968C0">
        <w:rPr>
          <w:rFonts w:ascii="Times New Roman" w:eastAsia="Times New Roman" w:hAnsi="Times New Roman"/>
          <w:color w:val="000000" w:themeColor="text1"/>
          <w:sz w:val="24"/>
        </w:rPr>
        <w:t>организация деятельности межшкольных научных обществ и творческих объединений</w:t>
      </w:r>
      <w:r w:rsidR="008C7942">
        <w:rPr>
          <w:rFonts w:ascii="Times New Roman" w:eastAsia="Times New Roman" w:hAnsi="Times New Roman"/>
          <w:color w:val="000000" w:themeColor="text1"/>
          <w:sz w:val="24"/>
        </w:rPr>
        <w:t>;</w:t>
      </w:r>
    </w:p>
    <w:p w:rsidR="001D15B8" w:rsidRDefault="001D15B8" w:rsidP="0088669A">
      <w:pPr>
        <w:numPr>
          <w:ilvl w:val="0"/>
          <w:numId w:val="6"/>
        </w:numPr>
        <w:tabs>
          <w:tab w:val="left" w:pos="426"/>
        </w:tabs>
        <w:spacing w:line="226" w:lineRule="auto"/>
        <w:ind w:left="567" w:hanging="141"/>
        <w:jc w:val="both"/>
        <w:rPr>
          <w:rFonts w:ascii="Symbol" w:eastAsia="Symbol" w:hAnsi="Symbol"/>
          <w:sz w:val="24"/>
        </w:rPr>
      </w:pPr>
      <w:r>
        <w:rPr>
          <w:rFonts w:ascii="Times New Roman" w:eastAsia="Times New Roman" w:hAnsi="Times New Roman"/>
          <w:sz w:val="24"/>
        </w:rPr>
        <w:t>организация тематических семинаров для педагогов, родителей учащихся по актуальным вопросам введения ФГОС СОО, модернизации образования;</w:t>
      </w:r>
    </w:p>
    <w:p w:rsidR="001D15B8" w:rsidRDefault="001D15B8" w:rsidP="0088669A">
      <w:pPr>
        <w:tabs>
          <w:tab w:val="left" w:pos="426"/>
        </w:tabs>
        <w:spacing w:line="32" w:lineRule="exact"/>
        <w:ind w:left="567" w:hanging="141"/>
        <w:rPr>
          <w:rFonts w:ascii="Symbol" w:eastAsia="Symbol" w:hAnsi="Symbol"/>
          <w:sz w:val="24"/>
        </w:rPr>
      </w:pPr>
    </w:p>
    <w:p w:rsidR="001D15B8" w:rsidRDefault="001D15B8" w:rsidP="0088669A">
      <w:pPr>
        <w:tabs>
          <w:tab w:val="left" w:pos="426"/>
        </w:tabs>
        <w:spacing w:line="5" w:lineRule="exact"/>
        <w:ind w:left="567" w:hanging="141"/>
        <w:rPr>
          <w:rFonts w:ascii="Times New Roman" w:eastAsia="Times New Roman" w:hAnsi="Times New Roman"/>
        </w:rPr>
      </w:pPr>
    </w:p>
    <w:p w:rsidR="001D15B8" w:rsidRDefault="001D15B8" w:rsidP="007A4CC9">
      <w:pPr>
        <w:tabs>
          <w:tab w:val="left" w:pos="426"/>
        </w:tabs>
        <w:spacing w:line="0" w:lineRule="atLeast"/>
        <w:rPr>
          <w:rFonts w:ascii="Times New Roman" w:eastAsia="Times New Roman" w:hAnsi="Times New Roman"/>
          <w:b/>
          <w:color w:val="000000" w:themeColor="text1"/>
          <w:sz w:val="24"/>
        </w:rPr>
      </w:pPr>
      <w:r w:rsidRPr="00F630EE">
        <w:rPr>
          <w:rFonts w:ascii="Times New Roman" w:eastAsia="Times New Roman" w:hAnsi="Times New Roman"/>
          <w:b/>
          <w:color w:val="000000" w:themeColor="text1"/>
          <w:sz w:val="24"/>
        </w:rPr>
        <w:t>Структура ООП СОО.</w:t>
      </w:r>
    </w:p>
    <w:p w:rsidR="009601BC" w:rsidRDefault="009601BC" w:rsidP="007A4CC9">
      <w:pPr>
        <w:tabs>
          <w:tab w:val="left" w:pos="426"/>
        </w:tabs>
        <w:spacing w:line="0" w:lineRule="atLeast"/>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t>Общая характеристика ООП СО</w:t>
      </w:r>
      <w:r w:rsidRPr="002E56BB">
        <w:rPr>
          <w:rFonts w:ascii="Times New Roman" w:eastAsia="Times New Roman" w:hAnsi="Times New Roman"/>
          <w:b/>
          <w:color w:val="000000" w:themeColor="text1"/>
          <w:sz w:val="24"/>
        </w:rPr>
        <w:t xml:space="preserve">О </w:t>
      </w:r>
      <w:r w:rsidR="002E56BB" w:rsidRPr="002E56BB">
        <w:rPr>
          <w:rFonts w:ascii="Times New Roman" w:hAnsi="Times New Roman" w:cs="Times New Roman"/>
          <w:b/>
          <w:color w:val="000000"/>
          <w:sz w:val="24"/>
          <w:szCs w:val="24"/>
        </w:rPr>
        <w:t>МАОУ «Могойтуйская средняя общеобразовательная школа №3»</w:t>
      </w:r>
    </w:p>
    <w:p w:rsidR="009601BC" w:rsidRPr="009601BC" w:rsidRDefault="009601BC" w:rsidP="009601BC">
      <w:pPr>
        <w:jc w:val="both"/>
        <w:rPr>
          <w:rFonts w:ascii="Times New Roman" w:hAnsi="Times New Roman" w:cs="Times New Roman"/>
          <w:sz w:val="24"/>
          <w:szCs w:val="24"/>
        </w:rPr>
      </w:pPr>
      <w:r>
        <w:rPr>
          <w:rFonts w:ascii="Times New Roman" w:hAnsi="Times New Roman" w:cs="Times New Roman"/>
          <w:sz w:val="24"/>
          <w:szCs w:val="24"/>
        </w:rPr>
        <w:t xml:space="preserve"> </w:t>
      </w:r>
      <w:r w:rsidR="009626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01BC">
        <w:rPr>
          <w:rFonts w:ascii="Times New Roman" w:hAnsi="Times New Roman" w:cs="Times New Roman"/>
          <w:sz w:val="24"/>
          <w:szCs w:val="24"/>
        </w:rPr>
        <w:t>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 общего о</w:t>
      </w:r>
      <w:r>
        <w:rPr>
          <w:rFonts w:ascii="Times New Roman" w:hAnsi="Times New Roman" w:cs="Times New Roman"/>
          <w:sz w:val="24"/>
          <w:szCs w:val="24"/>
        </w:rPr>
        <w:t xml:space="preserve">бразования и реализуется </w:t>
      </w:r>
      <w:r w:rsidRPr="009601BC">
        <w:rPr>
          <w:rFonts w:ascii="Times New Roman" w:hAnsi="Times New Roman" w:cs="Times New Roman"/>
          <w:sz w:val="24"/>
          <w:szCs w:val="24"/>
        </w:rPr>
        <w:t>через урочную и внеурочную деятельность с соблюдением требований государственных санитарно-эпидемиологических правил и нормативов.</w:t>
      </w:r>
    </w:p>
    <w:p w:rsidR="000C1B1A" w:rsidRDefault="00962658" w:rsidP="003106EC">
      <w:pPr>
        <w:jc w:val="both"/>
        <w:rPr>
          <w:rFonts w:ascii="Times New Roman" w:hAnsi="Times New Roman" w:cs="Times New Roman"/>
          <w:sz w:val="24"/>
          <w:szCs w:val="24"/>
        </w:rPr>
      </w:pPr>
      <w:bookmarkStart w:id="0" w:name="sub_1136"/>
      <w:r>
        <w:rPr>
          <w:rFonts w:ascii="Times New Roman" w:hAnsi="Times New Roman" w:cs="Times New Roman"/>
          <w:sz w:val="24"/>
          <w:szCs w:val="24"/>
        </w:rPr>
        <w:t xml:space="preserve"> </w:t>
      </w:r>
      <w:bookmarkEnd w:id="0"/>
      <w:r w:rsidR="0089034F">
        <w:rPr>
          <w:rFonts w:ascii="Times New Roman" w:hAnsi="Times New Roman" w:cs="Times New Roman"/>
          <w:sz w:val="24"/>
          <w:szCs w:val="24"/>
        </w:rPr>
        <w:t xml:space="preserve">    </w:t>
      </w:r>
      <w:r w:rsidR="000C1B1A">
        <w:rPr>
          <w:rFonts w:ascii="Times New Roman" w:hAnsi="Times New Roman" w:cs="Times New Roman"/>
          <w:sz w:val="24"/>
          <w:szCs w:val="24"/>
        </w:rPr>
        <w:t>В</w:t>
      </w:r>
      <w:r w:rsidR="000C1B1A" w:rsidRPr="009601BC">
        <w:rPr>
          <w:rFonts w:ascii="Times New Roman" w:hAnsi="Times New Roman" w:cs="Times New Roman"/>
          <w:sz w:val="24"/>
          <w:szCs w:val="24"/>
        </w:rPr>
        <w:t xml:space="preserve"> рамках реализации основной образовательной программы </w:t>
      </w:r>
      <w:r w:rsidR="0089034F">
        <w:rPr>
          <w:rFonts w:ascii="Times New Roman" w:hAnsi="Times New Roman" w:cs="Times New Roman"/>
          <w:sz w:val="24"/>
          <w:szCs w:val="24"/>
        </w:rPr>
        <w:t xml:space="preserve">применяется классно-урочная   </w:t>
      </w:r>
      <w:r w:rsidR="000C1B1A">
        <w:rPr>
          <w:rFonts w:ascii="Times New Roman" w:hAnsi="Times New Roman" w:cs="Times New Roman"/>
          <w:sz w:val="24"/>
          <w:szCs w:val="24"/>
        </w:rPr>
        <w:t>ф</w:t>
      </w:r>
      <w:r w:rsidR="0089034F">
        <w:rPr>
          <w:rFonts w:ascii="Times New Roman" w:hAnsi="Times New Roman" w:cs="Times New Roman"/>
          <w:sz w:val="24"/>
          <w:szCs w:val="24"/>
        </w:rPr>
        <w:t>орма</w:t>
      </w:r>
      <w:r w:rsidR="009601BC" w:rsidRPr="009601BC">
        <w:rPr>
          <w:rFonts w:ascii="Times New Roman" w:hAnsi="Times New Roman" w:cs="Times New Roman"/>
          <w:sz w:val="24"/>
          <w:szCs w:val="24"/>
        </w:rPr>
        <w:t xml:space="preserve"> организации образо</w:t>
      </w:r>
      <w:r w:rsidR="000C1B1A">
        <w:rPr>
          <w:rFonts w:ascii="Times New Roman" w:hAnsi="Times New Roman" w:cs="Times New Roman"/>
          <w:sz w:val="24"/>
          <w:szCs w:val="24"/>
        </w:rPr>
        <w:t xml:space="preserve">вательного процесса, чередуются </w:t>
      </w:r>
      <w:r w:rsidR="009601BC" w:rsidRPr="009601BC">
        <w:rPr>
          <w:rFonts w:ascii="Times New Roman" w:hAnsi="Times New Roman" w:cs="Times New Roman"/>
          <w:sz w:val="24"/>
          <w:szCs w:val="24"/>
        </w:rPr>
        <w:t>у</w:t>
      </w:r>
      <w:r w:rsidR="0089034F">
        <w:rPr>
          <w:rFonts w:ascii="Times New Roman" w:hAnsi="Times New Roman" w:cs="Times New Roman"/>
          <w:sz w:val="24"/>
          <w:szCs w:val="24"/>
        </w:rPr>
        <w:t>рочная</w:t>
      </w:r>
      <w:r w:rsidR="000C1B1A">
        <w:rPr>
          <w:rFonts w:ascii="Times New Roman" w:hAnsi="Times New Roman" w:cs="Times New Roman"/>
          <w:sz w:val="24"/>
          <w:szCs w:val="24"/>
        </w:rPr>
        <w:t xml:space="preserve"> и внеурочн</w:t>
      </w:r>
      <w:r w:rsidR="0089034F">
        <w:rPr>
          <w:rFonts w:ascii="Times New Roman" w:hAnsi="Times New Roman" w:cs="Times New Roman"/>
          <w:sz w:val="24"/>
          <w:szCs w:val="24"/>
        </w:rPr>
        <w:t>ая</w:t>
      </w:r>
      <w:r w:rsidR="000C1B1A">
        <w:rPr>
          <w:rFonts w:ascii="Times New Roman" w:hAnsi="Times New Roman" w:cs="Times New Roman"/>
          <w:sz w:val="24"/>
          <w:szCs w:val="24"/>
        </w:rPr>
        <w:t xml:space="preserve"> деятельност</w:t>
      </w:r>
      <w:r w:rsidR="0089034F">
        <w:rPr>
          <w:rFonts w:ascii="Times New Roman" w:hAnsi="Times New Roman" w:cs="Times New Roman"/>
          <w:sz w:val="24"/>
          <w:szCs w:val="24"/>
        </w:rPr>
        <w:t>и.</w:t>
      </w:r>
    </w:p>
    <w:p w:rsidR="00A91637" w:rsidRDefault="00A91637" w:rsidP="003106EC">
      <w:pPr>
        <w:jc w:val="both"/>
        <w:rPr>
          <w:rFonts w:ascii="Times New Roman" w:hAnsi="Times New Roman" w:cs="Times New Roman"/>
          <w:sz w:val="24"/>
          <w:szCs w:val="24"/>
        </w:rPr>
      </w:pPr>
      <w:r>
        <w:rPr>
          <w:rFonts w:ascii="Times New Roman" w:hAnsi="Times New Roman" w:cs="Times New Roman"/>
          <w:sz w:val="24"/>
          <w:szCs w:val="24"/>
        </w:rPr>
        <w:t xml:space="preserve">     </w:t>
      </w:r>
      <w:r w:rsidRPr="009601BC">
        <w:rPr>
          <w:rFonts w:ascii="Times New Roman" w:hAnsi="Times New Roman" w:cs="Times New Roman"/>
          <w:sz w:val="24"/>
          <w:szCs w:val="24"/>
        </w:rPr>
        <w:t xml:space="preserve">Внеурочная деятельность </w:t>
      </w:r>
      <w:r>
        <w:rPr>
          <w:rFonts w:ascii="Times New Roman" w:hAnsi="Times New Roman" w:cs="Times New Roman"/>
          <w:sz w:val="24"/>
          <w:szCs w:val="24"/>
        </w:rPr>
        <w:t xml:space="preserve">в школе </w:t>
      </w:r>
      <w:r w:rsidRPr="009601BC">
        <w:rPr>
          <w:rFonts w:ascii="Times New Roman" w:hAnsi="Times New Roman" w:cs="Times New Roman"/>
          <w:sz w:val="24"/>
          <w:szCs w:val="24"/>
        </w:rPr>
        <w:t>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w:t>
      </w:r>
      <w:r>
        <w:rPr>
          <w:rFonts w:ascii="Times New Roman" w:hAnsi="Times New Roman" w:cs="Times New Roman"/>
          <w:sz w:val="24"/>
          <w:szCs w:val="24"/>
        </w:rPr>
        <w:t>ьтурологические, филологические</w:t>
      </w:r>
      <w:r w:rsidRPr="009601BC">
        <w:rPr>
          <w:rFonts w:ascii="Times New Roman" w:hAnsi="Times New Roman" w:cs="Times New Roman"/>
          <w:sz w:val="24"/>
          <w:szCs w:val="24"/>
        </w:rPr>
        <w:t xml:space="preserve"> студ</w:t>
      </w:r>
      <w:r>
        <w:rPr>
          <w:rFonts w:ascii="Times New Roman" w:hAnsi="Times New Roman" w:cs="Times New Roman"/>
          <w:sz w:val="24"/>
          <w:szCs w:val="24"/>
        </w:rPr>
        <w:t>ии, сетевое  сообщество организаций детского самоуправления школ Приононья, школьный спортивный</w:t>
      </w:r>
      <w:r w:rsidRPr="009601BC">
        <w:rPr>
          <w:rFonts w:ascii="Times New Roman" w:hAnsi="Times New Roman" w:cs="Times New Roman"/>
          <w:sz w:val="24"/>
          <w:szCs w:val="24"/>
        </w:rPr>
        <w:t xml:space="preserve"> клуб</w:t>
      </w:r>
      <w:r w:rsidRPr="00962658">
        <w:t xml:space="preserve"> </w:t>
      </w:r>
      <w:r w:rsidRPr="00962658">
        <w:rPr>
          <w:rFonts w:ascii="Times New Roman" w:hAnsi="Times New Roman" w:cs="Times New Roman"/>
          <w:sz w:val="24"/>
          <w:szCs w:val="24"/>
        </w:rPr>
        <w:t>«Старт»</w:t>
      </w:r>
      <w:r>
        <w:rPr>
          <w:rFonts w:ascii="Times New Roman" w:hAnsi="Times New Roman" w:cs="Times New Roman"/>
          <w:sz w:val="24"/>
          <w:szCs w:val="24"/>
        </w:rPr>
        <w:t xml:space="preserve">, спортивные </w:t>
      </w:r>
      <w:r w:rsidRPr="009601BC">
        <w:rPr>
          <w:rFonts w:ascii="Times New Roman" w:hAnsi="Times New Roman" w:cs="Times New Roman"/>
          <w:sz w:val="24"/>
          <w:szCs w:val="24"/>
        </w:rPr>
        <w:t>секции</w:t>
      </w:r>
      <w:r>
        <w:rPr>
          <w:rFonts w:ascii="Times New Roman" w:hAnsi="Times New Roman" w:cs="Times New Roman"/>
          <w:sz w:val="24"/>
          <w:szCs w:val="24"/>
        </w:rPr>
        <w:t xml:space="preserve"> по волейболу, вольной борьбе, спортивному ориентированию, легкой атлетике, теннису и др.</w:t>
      </w:r>
      <w:r w:rsidRPr="009601BC">
        <w:rPr>
          <w:rFonts w:ascii="Times New Roman" w:hAnsi="Times New Roman" w:cs="Times New Roman"/>
          <w:sz w:val="24"/>
          <w:szCs w:val="24"/>
        </w:rPr>
        <w:t xml:space="preserve">, </w:t>
      </w:r>
      <w:r>
        <w:rPr>
          <w:rFonts w:ascii="Times New Roman" w:hAnsi="Times New Roman" w:cs="Times New Roman"/>
          <w:sz w:val="24"/>
          <w:szCs w:val="24"/>
        </w:rPr>
        <w:t xml:space="preserve">научно - практические </w:t>
      </w:r>
      <w:r w:rsidRPr="009601BC">
        <w:rPr>
          <w:rFonts w:ascii="Times New Roman" w:hAnsi="Times New Roman" w:cs="Times New Roman"/>
          <w:sz w:val="24"/>
          <w:szCs w:val="24"/>
        </w:rPr>
        <w:t xml:space="preserve">конференции, </w:t>
      </w:r>
      <w:r>
        <w:rPr>
          <w:rFonts w:ascii="Times New Roman" w:hAnsi="Times New Roman" w:cs="Times New Roman"/>
          <w:sz w:val="24"/>
          <w:szCs w:val="24"/>
        </w:rPr>
        <w:t>научное общество учащихся «Интеллект», олимпиадное движение, военно-патриотический  клуб «Патриот»</w:t>
      </w:r>
      <w:r w:rsidRPr="009601BC">
        <w:rPr>
          <w:rFonts w:ascii="Times New Roman" w:hAnsi="Times New Roman" w:cs="Times New Roman"/>
          <w:sz w:val="24"/>
          <w:szCs w:val="24"/>
        </w:rPr>
        <w:t>, экск</w:t>
      </w:r>
      <w:r>
        <w:rPr>
          <w:rFonts w:ascii="Times New Roman" w:hAnsi="Times New Roman" w:cs="Times New Roman"/>
          <w:sz w:val="24"/>
          <w:szCs w:val="24"/>
        </w:rPr>
        <w:t xml:space="preserve">урсии, соревнования, </w:t>
      </w:r>
      <w:r w:rsidRPr="009601BC">
        <w:rPr>
          <w:rFonts w:ascii="Times New Roman" w:hAnsi="Times New Roman" w:cs="Times New Roman"/>
          <w:sz w:val="24"/>
          <w:szCs w:val="24"/>
        </w:rPr>
        <w:t xml:space="preserve">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3106EC" w:rsidRPr="009601BC" w:rsidRDefault="003106EC" w:rsidP="003106EC">
      <w:pPr>
        <w:jc w:val="both"/>
        <w:rPr>
          <w:rFonts w:ascii="Times New Roman" w:hAnsi="Times New Roman" w:cs="Times New Roman"/>
          <w:sz w:val="24"/>
          <w:szCs w:val="24"/>
        </w:rPr>
      </w:pPr>
      <w:r>
        <w:rPr>
          <w:rFonts w:ascii="Times New Roman" w:hAnsi="Times New Roman" w:cs="Times New Roman"/>
          <w:sz w:val="24"/>
          <w:szCs w:val="24"/>
        </w:rPr>
        <w:t xml:space="preserve">    </w:t>
      </w:r>
      <w:r w:rsidRPr="009601BC">
        <w:rPr>
          <w:rFonts w:ascii="Times New Roman" w:hAnsi="Times New Roman" w:cs="Times New Roman"/>
          <w:sz w:val="24"/>
          <w:szCs w:val="24"/>
        </w:rPr>
        <w:t>Основная образовательная программа содержит обязательную часть и часть, формируемую участниками образовательных отношений.</w:t>
      </w:r>
      <w:bookmarkStart w:id="1" w:name="sub_1144"/>
      <w:r>
        <w:rPr>
          <w:rFonts w:ascii="Times New Roman" w:hAnsi="Times New Roman" w:cs="Times New Roman"/>
          <w:sz w:val="24"/>
          <w:szCs w:val="24"/>
        </w:rPr>
        <w:t xml:space="preserve"> </w:t>
      </w:r>
      <w:r w:rsidRPr="009601BC">
        <w:rPr>
          <w:rFonts w:ascii="Times New Roman" w:hAnsi="Times New Roman" w:cs="Times New Roman"/>
          <w:sz w:val="24"/>
          <w:szCs w:val="24"/>
        </w:rPr>
        <w:t>Обязательная часть основной образовательной программы в полном объеме выполняет требования</w:t>
      </w:r>
      <w:bookmarkStart w:id="2" w:name="sub_1145"/>
      <w:bookmarkEnd w:id="1"/>
      <w:r>
        <w:rPr>
          <w:rFonts w:ascii="Times New Roman" w:hAnsi="Times New Roman" w:cs="Times New Roman"/>
          <w:sz w:val="24"/>
          <w:szCs w:val="24"/>
        </w:rPr>
        <w:t xml:space="preserve">, </w:t>
      </w:r>
      <w:r w:rsidRPr="009601BC">
        <w:rPr>
          <w:rFonts w:ascii="Times New Roman" w:hAnsi="Times New Roman" w:cs="Times New Roman"/>
          <w:sz w:val="24"/>
          <w:szCs w:val="24"/>
        </w:rPr>
        <w:t>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bookmarkEnd w:id="2"/>
    <w:p w:rsidR="003106EC" w:rsidRDefault="003106EC" w:rsidP="003106EC">
      <w:pPr>
        <w:jc w:val="both"/>
        <w:rPr>
          <w:rFonts w:ascii="Times New Roman" w:hAnsi="Times New Roman" w:cs="Times New Roman"/>
          <w:sz w:val="24"/>
          <w:szCs w:val="24"/>
        </w:rPr>
      </w:pPr>
      <w:r>
        <w:rPr>
          <w:rFonts w:ascii="Times New Roman" w:hAnsi="Times New Roman" w:cs="Times New Roman"/>
          <w:sz w:val="24"/>
          <w:szCs w:val="24"/>
        </w:rPr>
        <w:t xml:space="preserve">     </w:t>
      </w:r>
      <w:r w:rsidRPr="009601BC">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предусматриваются</w:t>
      </w:r>
      <w:r>
        <w:rPr>
          <w:rFonts w:ascii="Times New Roman" w:hAnsi="Times New Roman" w:cs="Times New Roman"/>
          <w:sz w:val="24"/>
          <w:szCs w:val="24"/>
        </w:rPr>
        <w:t xml:space="preserve"> </w:t>
      </w:r>
      <w:r w:rsidRPr="009601BC">
        <w:rPr>
          <w:rFonts w:ascii="Times New Roman" w:hAnsi="Times New Roman" w:cs="Times New Roman"/>
          <w:sz w:val="24"/>
          <w:szCs w:val="24"/>
        </w:rPr>
        <w:t>учебные предметы, курсы, обеспечивающие различные</w:t>
      </w:r>
      <w:r>
        <w:rPr>
          <w:rFonts w:ascii="Times New Roman" w:hAnsi="Times New Roman" w:cs="Times New Roman"/>
          <w:sz w:val="24"/>
          <w:szCs w:val="24"/>
        </w:rPr>
        <w:t xml:space="preserve"> интересы обучающихся, </w:t>
      </w:r>
      <w:r w:rsidRPr="009601BC">
        <w:rPr>
          <w:rFonts w:ascii="Times New Roman" w:hAnsi="Times New Roman" w:cs="Times New Roman"/>
          <w:sz w:val="24"/>
          <w:szCs w:val="24"/>
        </w:rPr>
        <w:t>внеурочная деятельность</w:t>
      </w:r>
      <w:r>
        <w:rPr>
          <w:rFonts w:ascii="Times New Roman" w:hAnsi="Times New Roman" w:cs="Times New Roman"/>
          <w:sz w:val="24"/>
          <w:szCs w:val="24"/>
        </w:rPr>
        <w:t>.</w:t>
      </w:r>
    </w:p>
    <w:p w:rsidR="003106EC" w:rsidRPr="0098005E" w:rsidRDefault="003106EC" w:rsidP="003106EC">
      <w:pPr>
        <w:jc w:val="both"/>
        <w:rPr>
          <w:rFonts w:ascii="Times New Roman" w:hAnsi="Times New Roman" w:cs="Times New Roman"/>
          <w:sz w:val="24"/>
          <w:szCs w:val="24"/>
        </w:rPr>
      </w:pPr>
      <w:r>
        <w:rPr>
          <w:rFonts w:ascii="Times New Roman" w:hAnsi="Times New Roman" w:cs="Times New Roman"/>
          <w:sz w:val="24"/>
          <w:szCs w:val="24"/>
        </w:rPr>
        <w:t xml:space="preserve">     О</w:t>
      </w:r>
      <w:r w:rsidRPr="0098005E">
        <w:rPr>
          <w:rFonts w:ascii="Times New Roman" w:hAnsi="Times New Roman" w:cs="Times New Roman"/>
          <w:sz w:val="24"/>
          <w:szCs w:val="24"/>
        </w:rPr>
        <w:t>сновная о</w:t>
      </w:r>
      <w:r>
        <w:rPr>
          <w:rFonts w:ascii="Times New Roman" w:hAnsi="Times New Roman" w:cs="Times New Roman"/>
          <w:sz w:val="24"/>
          <w:szCs w:val="24"/>
        </w:rPr>
        <w:t xml:space="preserve">бразовательная программа </w:t>
      </w:r>
      <w:r w:rsidRPr="0098005E">
        <w:rPr>
          <w:rFonts w:ascii="Times New Roman" w:hAnsi="Times New Roman" w:cs="Times New Roman"/>
          <w:sz w:val="24"/>
          <w:szCs w:val="24"/>
        </w:rPr>
        <w:t>обеспечива</w:t>
      </w:r>
      <w:r>
        <w:rPr>
          <w:rFonts w:ascii="Times New Roman" w:hAnsi="Times New Roman" w:cs="Times New Roman"/>
          <w:sz w:val="24"/>
          <w:szCs w:val="24"/>
        </w:rPr>
        <w:t xml:space="preserve">ет </w:t>
      </w:r>
      <w:r w:rsidRPr="0098005E">
        <w:rPr>
          <w:rFonts w:ascii="Times New Roman" w:hAnsi="Times New Roman" w:cs="Times New Roman"/>
          <w:sz w:val="24"/>
          <w:szCs w:val="24"/>
        </w:rPr>
        <w:t xml:space="preserve"> достижение обучающимися образовательных результатов в соответствии с требованиями, установленными Стандартом.</w:t>
      </w:r>
    </w:p>
    <w:p w:rsidR="003106EC" w:rsidRDefault="003106EC" w:rsidP="003106EC">
      <w:pPr>
        <w:jc w:val="both"/>
        <w:rPr>
          <w:rFonts w:ascii="Times New Roman" w:hAnsi="Times New Roman" w:cs="Times New Roman"/>
          <w:sz w:val="24"/>
          <w:szCs w:val="24"/>
        </w:rPr>
      </w:pPr>
      <w:bookmarkStart w:id="3" w:name="sub_1146"/>
      <w:r>
        <w:rPr>
          <w:rFonts w:ascii="Times New Roman" w:hAnsi="Times New Roman" w:cs="Times New Roman"/>
          <w:sz w:val="24"/>
          <w:szCs w:val="24"/>
        </w:rPr>
        <w:t>О</w:t>
      </w:r>
      <w:r w:rsidRPr="0098005E">
        <w:rPr>
          <w:rFonts w:ascii="Times New Roman" w:hAnsi="Times New Roman" w:cs="Times New Roman"/>
          <w:sz w:val="24"/>
          <w:szCs w:val="24"/>
        </w:rPr>
        <w:t>сно</w:t>
      </w:r>
      <w:r>
        <w:rPr>
          <w:rFonts w:ascii="Times New Roman" w:hAnsi="Times New Roman" w:cs="Times New Roman"/>
          <w:sz w:val="24"/>
          <w:szCs w:val="24"/>
        </w:rPr>
        <w:t xml:space="preserve">вными механизмами реализации ООП СОО </w:t>
      </w:r>
      <w:r w:rsidR="002E56BB">
        <w:rPr>
          <w:rFonts w:ascii="Times New Roman" w:hAnsi="Times New Roman" w:cs="Times New Roman"/>
          <w:color w:val="000000"/>
          <w:sz w:val="24"/>
          <w:szCs w:val="24"/>
        </w:rPr>
        <w:t>МАОУ «Могойтуйская средняя общеобразовательная школа №3»</w:t>
      </w:r>
      <w:r w:rsidR="002E56BB" w:rsidRPr="008D28AA">
        <w:rPr>
          <w:rFonts w:ascii="Times New Roman" w:hAnsi="Times New Roman" w:cs="Times New Roman"/>
          <w:color w:val="000000"/>
          <w:sz w:val="24"/>
          <w:szCs w:val="24"/>
        </w:rPr>
        <w:t xml:space="preserve"> </w:t>
      </w:r>
      <w:r>
        <w:rPr>
          <w:rFonts w:ascii="Times New Roman" w:hAnsi="Times New Roman" w:cs="Times New Roman"/>
          <w:sz w:val="24"/>
          <w:szCs w:val="24"/>
        </w:rPr>
        <w:t>являются  у</w:t>
      </w:r>
      <w:r w:rsidRPr="0098005E">
        <w:rPr>
          <w:rFonts w:ascii="Times New Roman" w:hAnsi="Times New Roman" w:cs="Times New Roman"/>
          <w:sz w:val="24"/>
          <w:szCs w:val="24"/>
        </w:rPr>
        <w:t>чебны</w:t>
      </w:r>
      <w:r>
        <w:rPr>
          <w:rFonts w:ascii="Times New Roman" w:hAnsi="Times New Roman" w:cs="Times New Roman"/>
          <w:sz w:val="24"/>
          <w:szCs w:val="24"/>
        </w:rPr>
        <w:t>й</w:t>
      </w:r>
      <w:r w:rsidRPr="0098005E">
        <w:rPr>
          <w:rFonts w:ascii="Times New Roman" w:hAnsi="Times New Roman" w:cs="Times New Roman"/>
          <w:sz w:val="24"/>
          <w:szCs w:val="24"/>
        </w:rPr>
        <w:t xml:space="preserve"> план</w:t>
      </w:r>
      <w:r>
        <w:rPr>
          <w:rFonts w:ascii="Times New Roman" w:hAnsi="Times New Roman" w:cs="Times New Roman"/>
          <w:sz w:val="24"/>
          <w:szCs w:val="24"/>
        </w:rPr>
        <w:t xml:space="preserve"> </w:t>
      </w:r>
      <w:r w:rsidRPr="0098005E">
        <w:rPr>
          <w:rFonts w:ascii="Times New Roman" w:hAnsi="Times New Roman" w:cs="Times New Roman"/>
          <w:sz w:val="24"/>
          <w:szCs w:val="24"/>
        </w:rPr>
        <w:t>и план внеурочной деятельности</w:t>
      </w:r>
      <w:bookmarkStart w:id="4" w:name="sub_1147"/>
      <w:bookmarkEnd w:id="3"/>
      <w:r>
        <w:rPr>
          <w:rFonts w:ascii="Times New Roman" w:hAnsi="Times New Roman" w:cs="Times New Roman"/>
          <w:sz w:val="24"/>
          <w:szCs w:val="24"/>
        </w:rPr>
        <w:t xml:space="preserve">. </w:t>
      </w:r>
      <w:r w:rsidRPr="0098005E">
        <w:rPr>
          <w:rFonts w:ascii="Times New Roman" w:hAnsi="Times New Roman" w:cs="Times New Roman"/>
          <w:sz w:val="24"/>
          <w:szCs w:val="24"/>
        </w:rPr>
        <w:t>В период каникул используются возможности организаций отдыха детей и их оздоровления, тематических лагерных с</w:t>
      </w:r>
      <w:r>
        <w:rPr>
          <w:rFonts w:ascii="Times New Roman" w:hAnsi="Times New Roman" w:cs="Times New Roman"/>
          <w:sz w:val="24"/>
          <w:szCs w:val="24"/>
        </w:rPr>
        <w:t xml:space="preserve">мен, летних школ </w:t>
      </w:r>
      <w:r w:rsidRPr="0098005E">
        <w:rPr>
          <w:rFonts w:ascii="Times New Roman" w:hAnsi="Times New Roman" w:cs="Times New Roman"/>
          <w:sz w:val="24"/>
          <w:szCs w:val="24"/>
        </w:rPr>
        <w:t>и организаций дополнительного образования.</w:t>
      </w:r>
    </w:p>
    <w:p w:rsidR="003106EC" w:rsidRPr="009601BC" w:rsidRDefault="003106EC" w:rsidP="009601BC">
      <w:pPr>
        <w:jc w:val="both"/>
        <w:rPr>
          <w:rFonts w:ascii="Times New Roman" w:hAnsi="Times New Roman" w:cs="Times New Roman"/>
          <w:sz w:val="24"/>
          <w:szCs w:val="24"/>
        </w:rPr>
      </w:pPr>
      <w:r>
        <w:rPr>
          <w:rFonts w:ascii="Times New Roman" w:hAnsi="Times New Roman" w:cs="Times New Roman"/>
          <w:sz w:val="24"/>
          <w:szCs w:val="24"/>
        </w:rPr>
        <w:t xml:space="preserve">     </w:t>
      </w:r>
      <w:r w:rsidRPr="0098005E">
        <w:rPr>
          <w:rFonts w:ascii="Times New Roman" w:hAnsi="Times New Roman" w:cs="Times New Roman"/>
          <w:sz w:val="24"/>
          <w:szCs w:val="24"/>
        </w:rPr>
        <w:t>Организация образовательной деятельности по основным образовательным программам среднег</w:t>
      </w:r>
      <w:r>
        <w:rPr>
          <w:rFonts w:ascii="Times New Roman" w:hAnsi="Times New Roman" w:cs="Times New Roman"/>
          <w:sz w:val="24"/>
          <w:szCs w:val="24"/>
        </w:rPr>
        <w:t xml:space="preserve">о общего образования </w:t>
      </w:r>
      <w:r w:rsidRPr="0098005E">
        <w:rPr>
          <w:rFonts w:ascii="Times New Roman" w:hAnsi="Times New Roman" w:cs="Times New Roman"/>
          <w:sz w:val="24"/>
          <w:szCs w:val="24"/>
        </w:rPr>
        <w:t>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w:t>
      </w:r>
      <w:bookmarkEnd w:id="4"/>
    </w:p>
    <w:p w:rsidR="001D15B8" w:rsidRDefault="001D15B8" w:rsidP="00E542E0">
      <w:pPr>
        <w:spacing w:line="235" w:lineRule="auto"/>
        <w:rPr>
          <w:rFonts w:ascii="Times New Roman" w:eastAsia="Times New Roman" w:hAnsi="Times New Roman"/>
          <w:sz w:val="24"/>
        </w:rPr>
      </w:pPr>
      <w:r>
        <w:rPr>
          <w:rFonts w:ascii="Times New Roman" w:eastAsia="Times New Roman" w:hAnsi="Times New Roman"/>
          <w:sz w:val="24"/>
        </w:rPr>
        <w:t>ООП СОО содержит целевой, содержательный и организационный разделы:</w:t>
      </w:r>
    </w:p>
    <w:p w:rsidR="001D15B8" w:rsidRDefault="001D15B8" w:rsidP="001D15B8">
      <w:pPr>
        <w:spacing w:line="13" w:lineRule="exact"/>
        <w:rPr>
          <w:rFonts w:ascii="Times New Roman" w:eastAsia="Times New Roman" w:hAnsi="Times New Roman"/>
        </w:rPr>
      </w:pPr>
    </w:p>
    <w:p w:rsidR="001D15B8" w:rsidRDefault="001D15B8" w:rsidP="00E542E0">
      <w:pPr>
        <w:spacing w:line="236" w:lineRule="auto"/>
        <w:jc w:val="both"/>
        <w:rPr>
          <w:rFonts w:ascii="Times New Roman" w:eastAsia="Times New Roman" w:hAnsi="Times New Roman"/>
          <w:color w:val="000000"/>
          <w:sz w:val="24"/>
        </w:rPr>
      </w:pPr>
      <w:r w:rsidRPr="00F630EE">
        <w:rPr>
          <w:rFonts w:ascii="Times New Roman" w:eastAsia="Times New Roman" w:hAnsi="Times New Roman"/>
          <w:b/>
          <w:i/>
          <w:color w:val="000000" w:themeColor="text1"/>
          <w:sz w:val="24"/>
        </w:rPr>
        <w:t>Целевой раздел</w:t>
      </w:r>
      <w:r w:rsidR="00DA2F3B">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определяет общее назначение,</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цели,</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задачи,</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планируемые результаты</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реализации основной образовательной программы, а также способы определения достижения этих целей и результатов и включает:</w:t>
      </w:r>
    </w:p>
    <w:p w:rsidR="001D15B8" w:rsidRDefault="001D15B8" w:rsidP="001D15B8">
      <w:pPr>
        <w:spacing w:line="3" w:lineRule="exact"/>
        <w:rPr>
          <w:rFonts w:ascii="Times New Roman" w:eastAsia="Times New Roman" w:hAnsi="Times New Roman"/>
        </w:rPr>
      </w:pPr>
    </w:p>
    <w:p w:rsidR="001D15B8" w:rsidRDefault="001D15B8" w:rsidP="00BF4BB3">
      <w:pPr>
        <w:numPr>
          <w:ilvl w:val="0"/>
          <w:numId w:val="7"/>
        </w:numPr>
        <w:tabs>
          <w:tab w:val="left" w:pos="980"/>
        </w:tabs>
        <w:spacing w:line="0" w:lineRule="atLeast"/>
        <w:ind w:left="980" w:hanging="353"/>
        <w:jc w:val="both"/>
        <w:rPr>
          <w:rFonts w:ascii="Symbol" w:eastAsia="Symbol" w:hAnsi="Symbol"/>
          <w:sz w:val="24"/>
        </w:rPr>
      </w:pPr>
      <w:r>
        <w:rPr>
          <w:rFonts w:ascii="Times New Roman" w:eastAsia="Times New Roman" w:hAnsi="Times New Roman"/>
          <w:sz w:val="24"/>
        </w:rPr>
        <w:t>пояснительную записку;</w:t>
      </w:r>
    </w:p>
    <w:p w:rsidR="001D15B8" w:rsidRDefault="001D15B8" w:rsidP="001D15B8">
      <w:pPr>
        <w:spacing w:line="29" w:lineRule="exact"/>
        <w:rPr>
          <w:rFonts w:ascii="Symbol" w:eastAsia="Symbol" w:hAnsi="Symbol"/>
          <w:sz w:val="24"/>
        </w:rPr>
      </w:pPr>
    </w:p>
    <w:p w:rsidR="001D15B8" w:rsidRDefault="001D15B8" w:rsidP="00BF4BB3">
      <w:pPr>
        <w:numPr>
          <w:ilvl w:val="0"/>
          <w:numId w:val="7"/>
        </w:numPr>
        <w:tabs>
          <w:tab w:val="left" w:pos="980"/>
        </w:tabs>
        <w:spacing w:line="227" w:lineRule="auto"/>
        <w:ind w:left="980" w:hanging="353"/>
        <w:jc w:val="both"/>
        <w:rPr>
          <w:rFonts w:ascii="Symbol" w:eastAsia="Symbol" w:hAnsi="Symbol"/>
          <w:sz w:val="24"/>
        </w:rPr>
      </w:pPr>
      <w:r>
        <w:rPr>
          <w:rFonts w:ascii="Times New Roman" w:eastAsia="Times New Roman" w:hAnsi="Times New Roman"/>
          <w:sz w:val="24"/>
        </w:rPr>
        <w:t>планируемые результаты освоения обучающимися основной образовательной программы;</w:t>
      </w:r>
    </w:p>
    <w:p w:rsidR="001D15B8" w:rsidRDefault="001D15B8" w:rsidP="001D15B8">
      <w:pPr>
        <w:spacing w:line="32" w:lineRule="exact"/>
        <w:rPr>
          <w:rFonts w:ascii="Symbol" w:eastAsia="Symbol" w:hAnsi="Symbol"/>
          <w:sz w:val="24"/>
        </w:rPr>
      </w:pPr>
    </w:p>
    <w:p w:rsidR="00E542E0" w:rsidRPr="00E542E0" w:rsidRDefault="001D15B8" w:rsidP="00BF4BB3">
      <w:pPr>
        <w:numPr>
          <w:ilvl w:val="0"/>
          <w:numId w:val="7"/>
        </w:numPr>
        <w:tabs>
          <w:tab w:val="left" w:pos="982"/>
        </w:tabs>
        <w:spacing w:line="226" w:lineRule="auto"/>
        <w:ind w:left="840" w:hanging="213"/>
        <w:rPr>
          <w:rFonts w:ascii="Symbol" w:eastAsia="Symbol" w:hAnsi="Symbol"/>
          <w:sz w:val="24"/>
        </w:rPr>
      </w:pPr>
      <w:r>
        <w:rPr>
          <w:rFonts w:ascii="Times New Roman" w:eastAsia="Times New Roman" w:hAnsi="Times New Roman"/>
          <w:sz w:val="24"/>
        </w:rPr>
        <w:t>систему оценки результатов освоения основной образовательной программы.</w:t>
      </w:r>
    </w:p>
    <w:p w:rsidR="001D15B8" w:rsidRPr="001E6904" w:rsidRDefault="001D15B8" w:rsidP="001E6904">
      <w:pPr>
        <w:tabs>
          <w:tab w:val="left" w:pos="982"/>
        </w:tabs>
        <w:spacing w:line="226" w:lineRule="auto"/>
        <w:jc w:val="both"/>
        <w:rPr>
          <w:rFonts w:ascii="Symbol" w:eastAsia="Symbol" w:hAnsi="Symbol"/>
          <w:sz w:val="24"/>
        </w:rPr>
      </w:pPr>
      <w:r w:rsidRPr="00F630EE">
        <w:rPr>
          <w:rFonts w:ascii="Times New Roman" w:eastAsia="Times New Roman" w:hAnsi="Times New Roman"/>
          <w:b/>
          <w:i/>
          <w:color w:val="000000" w:themeColor="text1"/>
          <w:sz w:val="24"/>
        </w:rPr>
        <w:lastRenderedPageBreak/>
        <w:t>Содержательный раздел</w:t>
      </w:r>
      <w:r w:rsidR="00DA2F3B">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определяет общее содержание среднего</w:t>
      </w:r>
      <w:r w:rsidR="008C7942">
        <w:rPr>
          <w:rFonts w:ascii="Times New Roman" w:eastAsia="Times New Roman" w:hAnsi="Times New Roman"/>
          <w:color w:val="000000"/>
          <w:sz w:val="24"/>
        </w:rPr>
        <w:t xml:space="preserve"> </w:t>
      </w:r>
      <w:r>
        <w:rPr>
          <w:rFonts w:ascii="Times New Roman" w:eastAsia="Times New Roman" w:hAnsi="Times New Roman"/>
          <w:color w:val="000000"/>
          <w:sz w:val="24"/>
        </w:rPr>
        <w:t>(полного)</w:t>
      </w:r>
      <w:r w:rsidR="008C7942">
        <w:rPr>
          <w:rFonts w:ascii="Times New Roman" w:eastAsia="Times New Roman" w:hAnsi="Times New Roman"/>
          <w:color w:val="000000"/>
          <w:sz w:val="24"/>
        </w:rPr>
        <w:t xml:space="preserve"> </w:t>
      </w:r>
      <w:r>
        <w:rPr>
          <w:rFonts w:ascii="Times New Roman" w:eastAsia="Times New Roman" w:hAnsi="Times New Roman"/>
          <w:color w:val="000000"/>
          <w:sz w:val="24"/>
        </w:rPr>
        <w:t>общег</w:t>
      </w:r>
      <w:r w:rsidR="001E6904">
        <w:rPr>
          <w:rFonts w:ascii="Times New Roman" w:eastAsia="Times New Roman" w:hAnsi="Times New Roman"/>
          <w:color w:val="000000"/>
          <w:sz w:val="24"/>
        </w:rPr>
        <w:t xml:space="preserve">о </w:t>
      </w:r>
      <w:r>
        <w:rPr>
          <w:rFonts w:ascii="Times New Roman" w:eastAsia="Times New Roman" w:hAnsi="Times New Roman"/>
          <w:sz w:val="24"/>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D15B8" w:rsidRDefault="001D15B8" w:rsidP="001E6904">
      <w:pPr>
        <w:spacing w:line="33" w:lineRule="exact"/>
        <w:jc w:val="both"/>
        <w:rPr>
          <w:rFonts w:ascii="Times New Roman" w:eastAsia="Times New Roman" w:hAnsi="Times New Roman"/>
        </w:rPr>
      </w:pPr>
    </w:p>
    <w:p w:rsidR="001D15B8" w:rsidRDefault="001D15B8" w:rsidP="001E6904">
      <w:pPr>
        <w:numPr>
          <w:ilvl w:val="0"/>
          <w:numId w:val="8"/>
        </w:numPr>
        <w:tabs>
          <w:tab w:val="left" w:pos="567"/>
        </w:tabs>
        <w:spacing w:line="230" w:lineRule="auto"/>
        <w:ind w:left="567"/>
        <w:jc w:val="both"/>
        <w:rPr>
          <w:rFonts w:ascii="Symbol" w:eastAsia="Symbol" w:hAnsi="Symbol"/>
          <w:sz w:val="24"/>
        </w:rPr>
      </w:pPr>
      <w:r>
        <w:rPr>
          <w:rFonts w:ascii="Times New Roman" w:eastAsia="Times New Roman" w:hAnsi="Times New Roman"/>
          <w:sz w:val="24"/>
        </w:rPr>
        <w:t>программу развития универсальных учебных действий на ступени среднего (полного) общего образования, включающую формирование компетенций обучающихся в области учебно-исследовательской и проектной деятельности;</w:t>
      </w:r>
    </w:p>
    <w:p w:rsidR="001D15B8" w:rsidRDefault="001D15B8" w:rsidP="001E6904">
      <w:pPr>
        <w:tabs>
          <w:tab w:val="left" w:pos="567"/>
        </w:tabs>
        <w:spacing w:line="3" w:lineRule="exact"/>
        <w:ind w:left="567"/>
        <w:jc w:val="both"/>
        <w:rPr>
          <w:rFonts w:ascii="Symbol" w:eastAsia="Symbol" w:hAnsi="Symbol"/>
          <w:sz w:val="24"/>
        </w:rPr>
      </w:pPr>
    </w:p>
    <w:p w:rsidR="001D15B8" w:rsidRDefault="001D15B8" w:rsidP="001E6904">
      <w:pPr>
        <w:numPr>
          <w:ilvl w:val="0"/>
          <w:numId w:val="8"/>
        </w:numPr>
        <w:tabs>
          <w:tab w:val="left" w:pos="567"/>
        </w:tabs>
        <w:spacing w:line="0" w:lineRule="atLeast"/>
        <w:ind w:left="567"/>
        <w:jc w:val="both"/>
        <w:rPr>
          <w:rFonts w:ascii="Symbol" w:eastAsia="Symbol" w:hAnsi="Symbol"/>
          <w:sz w:val="24"/>
        </w:rPr>
      </w:pPr>
      <w:r>
        <w:rPr>
          <w:rFonts w:ascii="Times New Roman" w:eastAsia="Times New Roman" w:hAnsi="Times New Roman"/>
          <w:sz w:val="24"/>
        </w:rPr>
        <w:t>программы отдельных учебных предметов, курсов и курсов внеурочной деятельности;</w:t>
      </w:r>
    </w:p>
    <w:p w:rsidR="001D15B8" w:rsidRDefault="001D15B8" w:rsidP="001E6904">
      <w:pPr>
        <w:tabs>
          <w:tab w:val="left" w:pos="567"/>
        </w:tabs>
        <w:spacing w:line="29" w:lineRule="exact"/>
        <w:ind w:left="567"/>
        <w:jc w:val="both"/>
        <w:rPr>
          <w:rFonts w:ascii="Symbol" w:eastAsia="Symbol" w:hAnsi="Symbol"/>
          <w:sz w:val="24"/>
        </w:rPr>
      </w:pPr>
    </w:p>
    <w:p w:rsidR="001D15B8" w:rsidRDefault="001D15B8" w:rsidP="001E6904">
      <w:pPr>
        <w:numPr>
          <w:ilvl w:val="0"/>
          <w:numId w:val="8"/>
        </w:numPr>
        <w:tabs>
          <w:tab w:val="left" w:pos="567"/>
        </w:tabs>
        <w:spacing w:line="234" w:lineRule="auto"/>
        <w:ind w:left="567"/>
        <w:jc w:val="both"/>
        <w:rPr>
          <w:rFonts w:ascii="Symbol" w:eastAsia="Symbol" w:hAnsi="Symbol"/>
          <w:sz w:val="24"/>
        </w:rPr>
      </w:pPr>
      <w:r>
        <w:rPr>
          <w:rFonts w:ascii="Times New Roman" w:eastAsia="Times New Roman" w:hAnsi="Times New Roman"/>
          <w:sz w:val="24"/>
        </w:rPr>
        <w:t>программу воспитания и социализации обучающихся на ступени среднего (полного) общего образования, включающую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rsidR="001D15B8" w:rsidRDefault="001D15B8" w:rsidP="001E6904">
      <w:pPr>
        <w:tabs>
          <w:tab w:val="left" w:pos="567"/>
        </w:tabs>
        <w:spacing w:line="34" w:lineRule="exact"/>
        <w:ind w:left="567"/>
        <w:jc w:val="both"/>
        <w:rPr>
          <w:rFonts w:ascii="Symbol" w:eastAsia="Symbol" w:hAnsi="Symbol"/>
          <w:sz w:val="24"/>
        </w:rPr>
      </w:pPr>
    </w:p>
    <w:p w:rsidR="001D15B8" w:rsidRDefault="001D15B8" w:rsidP="001E6904">
      <w:pPr>
        <w:numPr>
          <w:ilvl w:val="0"/>
          <w:numId w:val="8"/>
        </w:numPr>
        <w:tabs>
          <w:tab w:val="left" w:pos="567"/>
        </w:tabs>
        <w:spacing w:line="226" w:lineRule="auto"/>
        <w:ind w:left="567"/>
        <w:jc w:val="both"/>
        <w:rPr>
          <w:rFonts w:ascii="Symbol" w:eastAsia="Symbol" w:hAnsi="Symbol"/>
          <w:sz w:val="24"/>
        </w:rPr>
      </w:pPr>
      <w:r>
        <w:rPr>
          <w:rFonts w:ascii="Times New Roman" w:eastAsia="Times New Roman" w:hAnsi="Times New Roman"/>
          <w:sz w:val="24"/>
        </w:rPr>
        <w:t>программу коррекционной работы, включающую организацию работы с обучающимися с ограниченными возможностями здоровья и инвалидами.</w:t>
      </w:r>
    </w:p>
    <w:p w:rsidR="001D15B8" w:rsidRDefault="001D15B8" w:rsidP="001E6904">
      <w:pPr>
        <w:spacing w:line="13" w:lineRule="exact"/>
        <w:jc w:val="both"/>
        <w:rPr>
          <w:rFonts w:ascii="Times New Roman" w:eastAsia="Times New Roman" w:hAnsi="Times New Roman"/>
        </w:rPr>
      </w:pPr>
    </w:p>
    <w:p w:rsidR="001D15B8" w:rsidRDefault="001D15B8" w:rsidP="001E6904">
      <w:pPr>
        <w:spacing w:line="234" w:lineRule="auto"/>
        <w:jc w:val="both"/>
        <w:rPr>
          <w:rFonts w:ascii="Times New Roman" w:eastAsia="Times New Roman" w:hAnsi="Times New Roman"/>
          <w:color w:val="000000"/>
          <w:sz w:val="24"/>
        </w:rPr>
      </w:pPr>
      <w:r w:rsidRPr="008E7DFB">
        <w:rPr>
          <w:rFonts w:ascii="Times New Roman" w:eastAsia="Times New Roman" w:hAnsi="Times New Roman"/>
          <w:b/>
          <w:i/>
          <w:color w:val="000000" w:themeColor="text1"/>
          <w:sz w:val="24"/>
        </w:rPr>
        <w:t>Организационный раздел</w:t>
      </w:r>
      <w:r w:rsidR="00DA2F3B">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определяет общие рамки организации образовательного</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процесса, а также механизмы реализации основной образовательной программы.</w:t>
      </w:r>
    </w:p>
    <w:p w:rsidR="001D15B8" w:rsidRDefault="001D15B8" w:rsidP="001E6904">
      <w:pPr>
        <w:spacing w:line="2" w:lineRule="exact"/>
        <w:jc w:val="both"/>
        <w:rPr>
          <w:rFonts w:ascii="Times New Roman" w:eastAsia="Times New Roman" w:hAnsi="Times New Roman"/>
        </w:rPr>
      </w:pPr>
    </w:p>
    <w:p w:rsidR="001D15B8" w:rsidRDefault="001D15B8" w:rsidP="001E6904">
      <w:pPr>
        <w:spacing w:line="0" w:lineRule="atLeast"/>
        <w:ind w:left="840"/>
        <w:jc w:val="both"/>
        <w:rPr>
          <w:rFonts w:ascii="Times New Roman" w:eastAsia="Times New Roman" w:hAnsi="Times New Roman"/>
          <w:sz w:val="24"/>
        </w:rPr>
      </w:pPr>
      <w:r>
        <w:rPr>
          <w:rFonts w:ascii="Times New Roman" w:eastAsia="Times New Roman" w:hAnsi="Times New Roman"/>
          <w:sz w:val="24"/>
        </w:rPr>
        <w:t>Организационный раздел включает:</w:t>
      </w:r>
    </w:p>
    <w:p w:rsidR="001D15B8" w:rsidRDefault="001D15B8" w:rsidP="001E6904">
      <w:pPr>
        <w:spacing w:line="31" w:lineRule="exact"/>
        <w:jc w:val="both"/>
        <w:rPr>
          <w:rFonts w:ascii="Times New Roman" w:eastAsia="Times New Roman" w:hAnsi="Times New Roman"/>
        </w:rPr>
      </w:pPr>
    </w:p>
    <w:p w:rsidR="001D15B8" w:rsidRDefault="001D15B8" w:rsidP="001E6904">
      <w:pPr>
        <w:numPr>
          <w:ilvl w:val="0"/>
          <w:numId w:val="9"/>
        </w:numPr>
        <w:tabs>
          <w:tab w:val="left" w:pos="567"/>
        </w:tabs>
        <w:spacing w:line="227" w:lineRule="auto"/>
        <w:ind w:left="567"/>
        <w:jc w:val="both"/>
        <w:rPr>
          <w:rFonts w:ascii="Symbol" w:eastAsia="Symbol" w:hAnsi="Symbol"/>
          <w:sz w:val="24"/>
        </w:rPr>
      </w:pPr>
      <w:r>
        <w:rPr>
          <w:rFonts w:ascii="Times New Roman" w:eastAsia="Times New Roman" w:hAnsi="Times New Roman"/>
          <w:sz w:val="24"/>
        </w:rPr>
        <w:t>учебный план среднего (полного) общего образования как один из основных механизмов реализации основной образовательной программы;</w:t>
      </w:r>
    </w:p>
    <w:p w:rsidR="001D15B8" w:rsidRDefault="001D15B8" w:rsidP="001E6904">
      <w:pPr>
        <w:tabs>
          <w:tab w:val="left" w:pos="567"/>
        </w:tabs>
        <w:spacing w:line="1" w:lineRule="exact"/>
        <w:ind w:left="567"/>
        <w:jc w:val="both"/>
        <w:rPr>
          <w:rFonts w:ascii="Symbol" w:eastAsia="Symbol" w:hAnsi="Symbol"/>
          <w:sz w:val="24"/>
        </w:rPr>
      </w:pPr>
    </w:p>
    <w:p w:rsidR="001D15B8" w:rsidRDefault="001D15B8" w:rsidP="001E6904">
      <w:pPr>
        <w:numPr>
          <w:ilvl w:val="0"/>
          <w:numId w:val="9"/>
        </w:numPr>
        <w:tabs>
          <w:tab w:val="left" w:pos="567"/>
        </w:tabs>
        <w:spacing w:line="0" w:lineRule="atLeast"/>
        <w:ind w:left="567"/>
        <w:jc w:val="both"/>
        <w:rPr>
          <w:rFonts w:ascii="Symbol" w:eastAsia="Symbol" w:hAnsi="Symbol"/>
          <w:sz w:val="24"/>
        </w:rPr>
      </w:pPr>
      <w:r>
        <w:rPr>
          <w:rFonts w:ascii="Times New Roman" w:eastAsia="Times New Roman" w:hAnsi="Times New Roman"/>
          <w:sz w:val="24"/>
        </w:rPr>
        <w:t>план внеурочной деятельности;</w:t>
      </w:r>
    </w:p>
    <w:p w:rsidR="001D15B8" w:rsidRDefault="001D15B8" w:rsidP="001E6904">
      <w:pPr>
        <w:tabs>
          <w:tab w:val="left" w:pos="567"/>
        </w:tabs>
        <w:spacing w:line="29" w:lineRule="exact"/>
        <w:ind w:left="567"/>
        <w:jc w:val="both"/>
        <w:rPr>
          <w:rFonts w:ascii="Symbol" w:eastAsia="Symbol" w:hAnsi="Symbol"/>
          <w:sz w:val="24"/>
        </w:rPr>
      </w:pPr>
    </w:p>
    <w:p w:rsidR="0098005E" w:rsidRPr="00643C4A" w:rsidRDefault="001D15B8" w:rsidP="009601BC">
      <w:pPr>
        <w:numPr>
          <w:ilvl w:val="0"/>
          <w:numId w:val="9"/>
        </w:numPr>
        <w:tabs>
          <w:tab w:val="left" w:pos="567"/>
        </w:tabs>
        <w:spacing w:line="226" w:lineRule="auto"/>
        <w:ind w:left="567"/>
        <w:jc w:val="both"/>
        <w:rPr>
          <w:rFonts w:ascii="Symbol" w:eastAsia="Symbol" w:hAnsi="Symbol"/>
          <w:sz w:val="24"/>
        </w:rPr>
      </w:pPr>
      <w:r>
        <w:rPr>
          <w:rFonts w:ascii="Times New Roman" w:eastAsia="Times New Roman" w:hAnsi="Times New Roman"/>
          <w:sz w:val="24"/>
        </w:rPr>
        <w:t>систему условий реализации основной образовательной программы в соответствии с требованиями Стандарта</w:t>
      </w:r>
      <w:r w:rsidR="0088669A">
        <w:rPr>
          <w:rFonts w:ascii="Times New Roman" w:eastAsia="Times New Roman" w:hAnsi="Times New Roman"/>
          <w:sz w:val="24"/>
        </w:rPr>
        <w:t>.</w:t>
      </w:r>
    </w:p>
    <w:p w:rsidR="00EF05F1" w:rsidRDefault="00EF05F1" w:rsidP="005213DF">
      <w:pPr>
        <w:spacing w:line="245" w:lineRule="auto"/>
        <w:ind w:right="1300"/>
        <w:rPr>
          <w:rFonts w:ascii="Times New Roman" w:eastAsia="Times New Roman" w:hAnsi="Times New Roman"/>
          <w:b/>
          <w:color w:val="000000" w:themeColor="text1"/>
          <w:sz w:val="28"/>
          <w:szCs w:val="28"/>
        </w:rPr>
      </w:pPr>
    </w:p>
    <w:p w:rsidR="00F968C0" w:rsidRPr="00071F1B" w:rsidRDefault="00FB5E7F" w:rsidP="005213DF">
      <w:pPr>
        <w:spacing w:line="245" w:lineRule="auto"/>
        <w:ind w:right="1300"/>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8"/>
          <w:szCs w:val="28"/>
        </w:rPr>
        <w:t>1.2</w:t>
      </w:r>
      <w:r w:rsidRPr="00071F1B">
        <w:rPr>
          <w:rFonts w:ascii="Times New Roman" w:eastAsia="Times New Roman" w:hAnsi="Times New Roman"/>
          <w:b/>
          <w:color w:val="000000" w:themeColor="text1"/>
          <w:sz w:val="24"/>
          <w:szCs w:val="24"/>
        </w:rPr>
        <w:t>.</w:t>
      </w:r>
      <w:r w:rsidR="00F968C0" w:rsidRPr="00071F1B">
        <w:rPr>
          <w:rFonts w:ascii="Times New Roman" w:eastAsia="Times New Roman" w:hAnsi="Times New Roman"/>
          <w:b/>
          <w:color w:val="000000" w:themeColor="text1"/>
          <w:sz w:val="24"/>
          <w:szCs w:val="24"/>
        </w:rPr>
        <w:t>Планируемые результаты освоения обучающимися основной образовательной программы среднего (полного) общего образования</w:t>
      </w:r>
    </w:p>
    <w:p w:rsidR="00F968C0" w:rsidRDefault="00F968C0" w:rsidP="00F968C0">
      <w:pPr>
        <w:spacing w:line="234" w:lineRule="auto"/>
        <w:ind w:firstLine="852"/>
        <w:jc w:val="both"/>
        <w:rPr>
          <w:rFonts w:ascii="Times New Roman" w:eastAsia="Times New Roman" w:hAnsi="Times New Roman"/>
          <w:sz w:val="24"/>
        </w:rPr>
      </w:pPr>
      <w:r>
        <w:rPr>
          <w:rFonts w:ascii="Times New Roman" w:eastAsia="Times New Roman" w:hAnsi="Times New Roman"/>
          <w:sz w:val="24"/>
        </w:rPr>
        <w:t>ООП СОО ориентирована на достижение заданных требованиями ФГОС СОО групп результатов:</w:t>
      </w:r>
    </w:p>
    <w:p w:rsidR="00F968C0" w:rsidRDefault="00F968C0" w:rsidP="00F968C0">
      <w:pPr>
        <w:spacing w:line="14" w:lineRule="exact"/>
        <w:rPr>
          <w:rFonts w:ascii="Times New Roman" w:eastAsia="Times New Roman" w:hAnsi="Times New Roman"/>
        </w:rPr>
      </w:pPr>
    </w:p>
    <w:p w:rsidR="00F968C0" w:rsidRDefault="00F968C0" w:rsidP="00F968C0">
      <w:pPr>
        <w:spacing w:line="238" w:lineRule="auto"/>
        <w:ind w:firstLine="852"/>
        <w:jc w:val="both"/>
        <w:rPr>
          <w:rFonts w:ascii="Times New Roman" w:eastAsia="Times New Roman" w:hAnsi="Times New Roman"/>
          <w:color w:val="000000"/>
          <w:sz w:val="24"/>
        </w:rPr>
      </w:pPr>
      <w:r w:rsidRPr="00C7493D">
        <w:rPr>
          <w:rFonts w:ascii="Times New Roman" w:eastAsia="Times New Roman" w:hAnsi="Times New Roman"/>
          <w:b/>
          <w:i/>
          <w:color w:val="000000" w:themeColor="text1"/>
          <w:sz w:val="24"/>
        </w:rPr>
        <w:t>личностных</w:t>
      </w:r>
      <w:r w:rsidRPr="00C7493D">
        <w:rPr>
          <w:rFonts w:ascii="Times New Roman" w:eastAsia="Times New Roman" w:hAnsi="Times New Roman"/>
          <w:color w:val="000000" w:themeColor="text1"/>
          <w:sz w:val="24"/>
        </w:rPr>
        <w:t>,</w:t>
      </w:r>
      <w:r w:rsidR="00DA2F3B">
        <w:rPr>
          <w:rFonts w:ascii="Times New Roman" w:eastAsia="Times New Roman" w:hAnsi="Times New Roman"/>
          <w:color w:val="000000" w:themeColor="text1"/>
          <w:sz w:val="24"/>
        </w:rPr>
        <w:t xml:space="preserve"> </w:t>
      </w:r>
      <w:r>
        <w:rPr>
          <w:rFonts w:ascii="Times New Roman" w:eastAsia="Times New Roman" w:hAnsi="Times New Roman"/>
          <w:color w:val="000000"/>
          <w:sz w:val="24"/>
        </w:rPr>
        <w:t>включающих готовность и способность обучающихся к саморазвитию и</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F968C0" w:rsidRDefault="00F968C0" w:rsidP="00F968C0">
      <w:pPr>
        <w:spacing w:line="17" w:lineRule="exact"/>
        <w:rPr>
          <w:rFonts w:ascii="Times New Roman" w:eastAsia="Times New Roman" w:hAnsi="Times New Roman"/>
        </w:rPr>
      </w:pPr>
    </w:p>
    <w:p w:rsidR="00F968C0" w:rsidRDefault="00F968C0" w:rsidP="00F968C0">
      <w:pPr>
        <w:spacing w:line="238" w:lineRule="auto"/>
        <w:ind w:firstLine="852"/>
        <w:jc w:val="both"/>
        <w:rPr>
          <w:rFonts w:ascii="Times New Roman" w:eastAsia="Times New Roman" w:hAnsi="Times New Roman"/>
          <w:color w:val="000000"/>
          <w:sz w:val="24"/>
        </w:rPr>
      </w:pPr>
      <w:r w:rsidRPr="00C7493D">
        <w:rPr>
          <w:rFonts w:ascii="Times New Roman" w:eastAsia="Times New Roman" w:hAnsi="Times New Roman"/>
          <w:b/>
          <w:i/>
          <w:color w:val="000000" w:themeColor="text1"/>
          <w:sz w:val="24"/>
        </w:rPr>
        <w:t>метапредметных</w:t>
      </w:r>
      <w:r w:rsidRPr="00C7493D">
        <w:rPr>
          <w:rFonts w:ascii="Times New Roman" w:eastAsia="Times New Roman" w:hAnsi="Times New Roman"/>
          <w:color w:val="000000" w:themeColor="text1"/>
          <w:sz w:val="24"/>
        </w:rPr>
        <w:t>,</w:t>
      </w:r>
      <w:r w:rsidR="00DA2F3B">
        <w:rPr>
          <w:rFonts w:ascii="Times New Roman" w:eastAsia="Times New Roman" w:hAnsi="Times New Roman"/>
          <w:color w:val="000000" w:themeColor="text1"/>
          <w:sz w:val="24"/>
        </w:rPr>
        <w:t xml:space="preserve"> </w:t>
      </w:r>
      <w:r>
        <w:rPr>
          <w:rFonts w:ascii="Times New Roman" w:eastAsia="Times New Roman" w:hAnsi="Times New Roman"/>
          <w:color w:val="000000"/>
          <w:sz w:val="24"/>
        </w:rPr>
        <w:t>включающих освоенные обучающимися межпредметные понятия и</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F968C0" w:rsidRDefault="00F968C0" w:rsidP="00F968C0">
      <w:pPr>
        <w:spacing w:line="16" w:lineRule="exact"/>
        <w:rPr>
          <w:rFonts w:ascii="Times New Roman" w:eastAsia="Times New Roman" w:hAnsi="Times New Roman"/>
        </w:rPr>
      </w:pPr>
    </w:p>
    <w:p w:rsidR="00F968C0" w:rsidRDefault="00F968C0" w:rsidP="005213DF">
      <w:pPr>
        <w:spacing w:line="237" w:lineRule="auto"/>
        <w:ind w:firstLine="852"/>
        <w:jc w:val="both"/>
        <w:rPr>
          <w:rFonts w:ascii="Times New Roman" w:eastAsia="Times New Roman" w:hAnsi="Times New Roman"/>
          <w:color w:val="000000"/>
          <w:sz w:val="24"/>
        </w:rPr>
      </w:pPr>
      <w:r w:rsidRPr="00F630EE">
        <w:rPr>
          <w:rFonts w:ascii="Times New Roman" w:eastAsia="Times New Roman" w:hAnsi="Times New Roman"/>
          <w:b/>
          <w:i/>
          <w:color w:val="000000" w:themeColor="text1"/>
          <w:sz w:val="24"/>
        </w:rPr>
        <w:t>предметных</w:t>
      </w:r>
      <w:r w:rsidRPr="00F630EE">
        <w:rPr>
          <w:rFonts w:ascii="Times New Roman" w:eastAsia="Times New Roman" w:hAnsi="Times New Roman"/>
          <w:color w:val="000000" w:themeColor="text1"/>
          <w:sz w:val="24"/>
        </w:rPr>
        <w:t>,</w:t>
      </w:r>
      <w:r w:rsidR="00DA2F3B">
        <w:rPr>
          <w:rFonts w:ascii="Times New Roman" w:eastAsia="Times New Roman" w:hAnsi="Times New Roman"/>
          <w:color w:val="000000" w:themeColor="text1"/>
          <w:sz w:val="24"/>
        </w:rPr>
        <w:t xml:space="preserve"> </w:t>
      </w:r>
      <w:r>
        <w:rPr>
          <w:rFonts w:ascii="Times New Roman" w:eastAsia="Times New Roman" w:hAnsi="Times New Roman"/>
          <w:color w:val="000000"/>
          <w:sz w:val="24"/>
        </w:rPr>
        <w:t>включающих освоенные обучающимися в ходе изучения учебного предмета</w:t>
      </w:r>
      <w:r w:rsidR="00DA2F3B">
        <w:rPr>
          <w:rFonts w:ascii="Times New Roman" w:eastAsia="Times New Roman" w:hAnsi="Times New Roman"/>
          <w:color w:val="000000"/>
          <w:sz w:val="24"/>
        </w:rPr>
        <w:t xml:space="preserve"> </w:t>
      </w:r>
      <w:r>
        <w:rPr>
          <w:rFonts w:ascii="Times New Roman" w:eastAsia="Times New Roman" w:hAnsi="Times New Roman"/>
          <w:color w:val="000000"/>
          <w:sz w:val="24"/>
        </w:rPr>
        <w:t>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приѐмами.</w:t>
      </w:r>
    </w:p>
    <w:p w:rsidR="00F4603E" w:rsidRDefault="00651328" w:rsidP="00F4603E">
      <w:pPr>
        <w:spacing w:line="237" w:lineRule="auto"/>
        <w:jc w:val="both"/>
        <w:rPr>
          <w:rFonts w:ascii="Times New Roman" w:eastAsia="Times New Roman" w:hAnsi="Times New Roman" w:cs="Times New Roman"/>
          <w:b/>
          <w:color w:val="000000"/>
          <w:sz w:val="24"/>
        </w:rPr>
      </w:pPr>
      <w:r w:rsidRPr="00651328">
        <w:rPr>
          <w:rFonts w:ascii="Times New Roman" w:hAnsi="Times New Roman" w:cs="Times New Roman"/>
          <w:b/>
          <w:sz w:val="24"/>
          <w:szCs w:val="24"/>
        </w:rPr>
        <w:t>1.2.1.Планируемые личностные результаты освоения ООП</w:t>
      </w:r>
    </w:p>
    <w:p w:rsidR="00F968C0" w:rsidRPr="00940A68" w:rsidRDefault="00F968C0" w:rsidP="00940A68">
      <w:pPr>
        <w:jc w:val="both"/>
        <w:rPr>
          <w:rFonts w:ascii="Times New Roman" w:eastAsia="Times New Roman" w:hAnsi="Times New Roman" w:cs="Times New Roman"/>
          <w:b/>
          <w:color w:val="000000"/>
          <w:sz w:val="24"/>
          <w:szCs w:val="24"/>
        </w:rPr>
      </w:pPr>
      <w:r w:rsidRPr="00940A68">
        <w:rPr>
          <w:rFonts w:ascii="Times New Roman" w:eastAsia="Times New Roman" w:hAnsi="Times New Roman" w:cs="Times New Roman"/>
          <w:sz w:val="24"/>
          <w:szCs w:val="24"/>
        </w:rPr>
        <w:t xml:space="preserve">Содержание и формы организации деятельности школы, предусмотренные ООП СОО, создают условия для достижения учащимися </w:t>
      </w:r>
      <w:r w:rsidRPr="00940A68">
        <w:rPr>
          <w:rFonts w:ascii="Times New Roman" w:eastAsia="Times New Roman" w:hAnsi="Times New Roman" w:cs="Times New Roman"/>
          <w:b/>
          <w:i/>
          <w:color w:val="000000" w:themeColor="text1"/>
          <w:sz w:val="24"/>
          <w:szCs w:val="24"/>
        </w:rPr>
        <w:t>личностных результатов</w:t>
      </w:r>
      <w:r w:rsidRPr="00940A68">
        <w:rPr>
          <w:rFonts w:ascii="Times New Roman" w:eastAsia="Times New Roman" w:hAnsi="Times New Roman" w:cs="Times New Roman"/>
          <w:sz w:val="24"/>
          <w:szCs w:val="24"/>
        </w:rPr>
        <w:t xml:space="preserve"> через формирование востребованных современных российским обществом личностных характеристик и качеств:</w:t>
      </w:r>
    </w:p>
    <w:p w:rsidR="00F4603E" w:rsidRPr="00940A68" w:rsidRDefault="00F4603E" w:rsidP="00940A68">
      <w:pPr>
        <w:pStyle w:val="131"/>
        <w:shd w:val="clear" w:color="auto" w:fill="auto"/>
        <w:tabs>
          <w:tab w:val="left" w:pos="1402"/>
        </w:tabs>
        <w:spacing w:line="240" w:lineRule="auto"/>
        <w:rPr>
          <w:sz w:val="24"/>
          <w:szCs w:val="24"/>
        </w:rPr>
      </w:pPr>
      <w:r w:rsidRPr="00940A68">
        <w:rPr>
          <w:sz w:val="24"/>
          <w:szCs w:val="24"/>
        </w:rPr>
        <w:t>Личностные результаты в сфере отношений обучающихся к себе, к своему здоровью, к познанию себя:</w:t>
      </w:r>
    </w:p>
    <w:p w:rsidR="00F4603E" w:rsidRPr="00940A68" w:rsidRDefault="00F4603E" w:rsidP="00090175">
      <w:pPr>
        <w:pStyle w:val="213"/>
        <w:numPr>
          <w:ilvl w:val="0"/>
          <w:numId w:val="215"/>
        </w:numPr>
        <w:shd w:val="clear" w:color="auto" w:fill="auto"/>
        <w:tabs>
          <w:tab w:val="left" w:pos="721"/>
        </w:tabs>
        <w:spacing w:after="0" w:line="240" w:lineRule="auto"/>
        <w:ind w:firstLine="320"/>
        <w:jc w:val="both"/>
        <w:rPr>
          <w:sz w:val="24"/>
          <w:szCs w:val="24"/>
        </w:rPr>
      </w:pPr>
      <w:r w:rsidRPr="00940A68">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4603E" w:rsidRPr="00940A68" w:rsidRDefault="00F4603E" w:rsidP="00090175">
      <w:pPr>
        <w:pStyle w:val="213"/>
        <w:numPr>
          <w:ilvl w:val="0"/>
          <w:numId w:val="215"/>
        </w:numPr>
        <w:shd w:val="clear" w:color="auto" w:fill="auto"/>
        <w:tabs>
          <w:tab w:val="left" w:pos="721"/>
        </w:tabs>
        <w:spacing w:after="0" w:line="240" w:lineRule="auto"/>
        <w:ind w:firstLine="320"/>
        <w:jc w:val="both"/>
        <w:rPr>
          <w:sz w:val="24"/>
          <w:szCs w:val="24"/>
        </w:rPr>
      </w:pPr>
      <w:r w:rsidRPr="00940A68">
        <w:rPr>
          <w:sz w:val="24"/>
          <w:szCs w:val="24"/>
        </w:rPr>
        <w:t xml:space="preserve">готовность и способность обеспечить себе и своим близким достойную жизнь в процессе </w:t>
      </w:r>
      <w:r w:rsidRPr="00940A68">
        <w:rPr>
          <w:sz w:val="24"/>
          <w:szCs w:val="24"/>
        </w:rPr>
        <w:lastRenderedPageBreak/>
        <w:t>самостоятельной, творческой и ответственной деятельности;</w:t>
      </w:r>
    </w:p>
    <w:p w:rsidR="00F4603E" w:rsidRPr="00940A68" w:rsidRDefault="00F4603E" w:rsidP="00090175">
      <w:pPr>
        <w:pStyle w:val="213"/>
        <w:numPr>
          <w:ilvl w:val="0"/>
          <w:numId w:val="215"/>
        </w:numPr>
        <w:shd w:val="clear" w:color="auto" w:fill="auto"/>
        <w:tabs>
          <w:tab w:val="left" w:pos="721"/>
        </w:tabs>
        <w:spacing w:after="0" w:line="240" w:lineRule="auto"/>
        <w:ind w:firstLine="320"/>
        <w:jc w:val="both"/>
        <w:rPr>
          <w:sz w:val="24"/>
          <w:szCs w:val="24"/>
        </w:rPr>
      </w:pPr>
      <w:r w:rsidRPr="00940A68">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4603E" w:rsidRPr="00940A68" w:rsidRDefault="00F4603E" w:rsidP="00090175">
      <w:pPr>
        <w:pStyle w:val="213"/>
        <w:numPr>
          <w:ilvl w:val="0"/>
          <w:numId w:val="215"/>
        </w:numPr>
        <w:shd w:val="clear" w:color="auto" w:fill="auto"/>
        <w:tabs>
          <w:tab w:val="left" w:pos="721"/>
        </w:tabs>
        <w:spacing w:after="0" w:line="240" w:lineRule="auto"/>
        <w:ind w:firstLine="320"/>
        <w:jc w:val="both"/>
        <w:rPr>
          <w:sz w:val="24"/>
          <w:szCs w:val="24"/>
        </w:rPr>
      </w:pPr>
      <w:r w:rsidRPr="00940A68">
        <w:rPr>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F4603E" w:rsidRPr="00940A68" w:rsidRDefault="00F4603E" w:rsidP="00090175">
      <w:pPr>
        <w:pStyle w:val="213"/>
        <w:numPr>
          <w:ilvl w:val="0"/>
          <w:numId w:val="215"/>
        </w:numPr>
        <w:shd w:val="clear" w:color="auto" w:fill="auto"/>
        <w:tabs>
          <w:tab w:val="left" w:pos="0"/>
        </w:tabs>
        <w:spacing w:after="0" w:line="240" w:lineRule="auto"/>
        <w:ind w:firstLine="320"/>
        <w:rPr>
          <w:sz w:val="24"/>
          <w:szCs w:val="24"/>
        </w:rPr>
      </w:pPr>
      <w:r w:rsidRPr="00940A68">
        <w:rPr>
          <w:sz w:val="24"/>
          <w:szCs w:val="24"/>
        </w:rPr>
        <w:t xml:space="preserve">неприятие вредных привычек: курения, употребления алкоголя, наркотиков. </w:t>
      </w:r>
    </w:p>
    <w:p w:rsidR="00F4603E" w:rsidRPr="00940A68" w:rsidRDefault="00F4603E" w:rsidP="00940A68">
      <w:pPr>
        <w:pStyle w:val="213"/>
        <w:shd w:val="clear" w:color="auto" w:fill="auto"/>
        <w:tabs>
          <w:tab w:val="left" w:pos="721"/>
        </w:tabs>
        <w:spacing w:after="0" w:line="240" w:lineRule="auto"/>
        <w:ind w:left="320" w:firstLine="0"/>
        <w:rPr>
          <w:sz w:val="24"/>
          <w:szCs w:val="24"/>
        </w:rPr>
      </w:pPr>
      <w:r w:rsidRPr="00940A68">
        <w:rPr>
          <w:rStyle w:val="2e"/>
          <w:sz w:val="24"/>
          <w:szCs w:val="24"/>
        </w:rPr>
        <w:t>Личностные результаты в сфере отношений обучающихся к России как</w:t>
      </w:r>
    </w:p>
    <w:p w:rsidR="00F4603E" w:rsidRPr="00940A68" w:rsidRDefault="00F4603E" w:rsidP="00940A68">
      <w:pPr>
        <w:pStyle w:val="131"/>
        <w:shd w:val="clear" w:color="auto" w:fill="auto"/>
        <w:spacing w:line="240" w:lineRule="auto"/>
        <w:rPr>
          <w:sz w:val="24"/>
          <w:szCs w:val="24"/>
        </w:rPr>
      </w:pPr>
      <w:r w:rsidRPr="00940A68">
        <w:rPr>
          <w:sz w:val="24"/>
          <w:szCs w:val="24"/>
        </w:rPr>
        <w:t>к Родине (Отечеству):</w:t>
      </w:r>
    </w:p>
    <w:p w:rsidR="00F4603E" w:rsidRPr="00940A68" w:rsidRDefault="00F4603E" w:rsidP="00090175">
      <w:pPr>
        <w:pStyle w:val="213"/>
        <w:numPr>
          <w:ilvl w:val="0"/>
          <w:numId w:val="215"/>
        </w:numPr>
        <w:shd w:val="clear" w:color="auto" w:fill="auto"/>
        <w:tabs>
          <w:tab w:val="left" w:pos="721"/>
        </w:tabs>
        <w:spacing w:after="0" w:line="240" w:lineRule="auto"/>
        <w:ind w:firstLine="320"/>
        <w:jc w:val="both"/>
        <w:rPr>
          <w:sz w:val="24"/>
          <w:szCs w:val="24"/>
        </w:rPr>
      </w:pPr>
      <w:r w:rsidRPr="00940A68">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4603E" w:rsidRPr="00940A68" w:rsidRDefault="00F4603E" w:rsidP="00090175">
      <w:pPr>
        <w:pStyle w:val="213"/>
        <w:numPr>
          <w:ilvl w:val="0"/>
          <w:numId w:val="215"/>
        </w:numPr>
        <w:shd w:val="clear" w:color="auto" w:fill="auto"/>
        <w:tabs>
          <w:tab w:val="left" w:pos="714"/>
        </w:tabs>
        <w:spacing w:after="0" w:line="240" w:lineRule="auto"/>
        <w:ind w:firstLine="320"/>
        <w:jc w:val="both"/>
        <w:rPr>
          <w:sz w:val="24"/>
          <w:szCs w:val="24"/>
        </w:rPr>
      </w:pPr>
      <w:r w:rsidRPr="00940A68">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4603E" w:rsidRPr="00940A68" w:rsidRDefault="00F4603E" w:rsidP="00090175">
      <w:pPr>
        <w:pStyle w:val="213"/>
        <w:numPr>
          <w:ilvl w:val="0"/>
          <w:numId w:val="215"/>
        </w:numPr>
        <w:shd w:val="clear" w:color="auto" w:fill="auto"/>
        <w:tabs>
          <w:tab w:val="left" w:pos="714"/>
        </w:tabs>
        <w:spacing w:after="0" w:line="240" w:lineRule="auto"/>
        <w:ind w:firstLine="320"/>
        <w:jc w:val="both"/>
        <w:rPr>
          <w:sz w:val="24"/>
          <w:szCs w:val="24"/>
        </w:rPr>
      </w:pPr>
      <w:r w:rsidRPr="00940A68">
        <w:rPr>
          <w:sz w:val="24"/>
          <w:szCs w:val="24"/>
        </w:rPr>
        <w:t>воспитание уважения к культуре, языкам, традициям и обычаям народов, проживающих в Российской Федерации.</w:t>
      </w:r>
    </w:p>
    <w:p w:rsidR="00F4603E" w:rsidRPr="00940A68" w:rsidRDefault="00F4603E" w:rsidP="00940A68">
      <w:pPr>
        <w:pStyle w:val="131"/>
        <w:shd w:val="clear" w:color="auto" w:fill="auto"/>
        <w:spacing w:line="240" w:lineRule="auto"/>
        <w:ind w:firstLine="740"/>
        <w:rPr>
          <w:sz w:val="24"/>
          <w:szCs w:val="24"/>
        </w:rPr>
      </w:pPr>
      <w:r w:rsidRPr="00940A68">
        <w:rPr>
          <w:sz w:val="24"/>
          <w:szCs w:val="24"/>
        </w:rPr>
        <w:t>Личностные результаты в сфере отношений обучающихся к закону, государству и к гражданскому обществу:</w:t>
      </w:r>
    </w:p>
    <w:p w:rsidR="00F4603E" w:rsidRPr="00940A68" w:rsidRDefault="00F4603E" w:rsidP="00090175">
      <w:pPr>
        <w:pStyle w:val="213"/>
        <w:numPr>
          <w:ilvl w:val="0"/>
          <w:numId w:val="215"/>
        </w:numPr>
        <w:shd w:val="clear" w:color="auto" w:fill="auto"/>
        <w:tabs>
          <w:tab w:val="left" w:pos="714"/>
        </w:tabs>
        <w:spacing w:after="0" w:line="240" w:lineRule="auto"/>
        <w:ind w:firstLine="320"/>
        <w:jc w:val="both"/>
        <w:rPr>
          <w:sz w:val="24"/>
          <w:szCs w:val="24"/>
        </w:rPr>
      </w:pPr>
      <w:r w:rsidRPr="00940A68">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4603E" w:rsidRPr="00940A68" w:rsidRDefault="00F4603E" w:rsidP="00090175">
      <w:pPr>
        <w:pStyle w:val="213"/>
        <w:numPr>
          <w:ilvl w:val="0"/>
          <w:numId w:val="215"/>
        </w:numPr>
        <w:shd w:val="clear" w:color="auto" w:fill="auto"/>
        <w:tabs>
          <w:tab w:val="left" w:pos="714"/>
        </w:tabs>
        <w:spacing w:after="0" w:line="240" w:lineRule="auto"/>
        <w:ind w:firstLine="320"/>
        <w:jc w:val="both"/>
        <w:rPr>
          <w:sz w:val="24"/>
          <w:szCs w:val="24"/>
        </w:rPr>
      </w:pPr>
      <w:r w:rsidRPr="00940A68">
        <w:rPr>
          <w:sz w:val="24"/>
          <w:szCs w:val="24"/>
        </w:rPr>
        <w:t>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4603E" w:rsidRPr="00940A68" w:rsidRDefault="00F4603E" w:rsidP="00090175">
      <w:pPr>
        <w:pStyle w:val="213"/>
        <w:numPr>
          <w:ilvl w:val="0"/>
          <w:numId w:val="215"/>
        </w:numPr>
        <w:shd w:val="clear" w:color="auto" w:fill="auto"/>
        <w:tabs>
          <w:tab w:val="left" w:pos="714"/>
        </w:tabs>
        <w:spacing w:after="0" w:line="240" w:lineRule="auto"/>
        <w:ind w:firstLine="320"/>
        <w:jc w:val="both"/>
        <w:rPr>
          <w:sz w:val="24"/>
          <w:szCs w:val="24"/>
        </w:rPr>
      </w:pPr>
      <w:r w:rsidRPr="00940A68">
        <w:rPr>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F4603E" w:rsidRPr="00940A68" w:rsidRDefault="00F4603E" w:rsidP="00090175">
      <w:pPr>
        <w:pStyle w:val="213"/>
        <w:numPr>
          <w:ilvl w:val="0"/>
          <w:numId w:val="215"/>
        </w:numPr>
        <w:shd w:val="clear" w:color="auto" w:fill="auto"/>
        <w:tabs>
          <w:tab w:val="left" w:pos="714"/>
        </w:tabs>
        <w:spacing w:after="0" w:line="240" w:lineRule="auto"/>
        <w:ind w:firstLine="320"/>
        <w:jc w:val="both"/>
        <w:rPr>
          <w:sz w:val="24"/>
          <w:szCs w:val="24"/>
        </w:rPr>
      </w:pPr>
      <w:r w:rsidRPr="00940A68">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4603E" w:rsidRPr="00940A68" w:rsidRDefault="00F4603E" w:rsidP="00090175">
      <w:pPr>
        <w:pStyle w:val="213"/>
        <w:numPr>
          <w:ilvl w:val="0"/>
          <w:numId w:val="215"/>
        </w:numPr>
        <w:shd w:val="clear" w:color="auto" w:fill="auto"/>
        <w:tabs>
          <w:tab w:val="left" w:pos="714"/>
        </w:tabs>
        <w:spacing w:after="0" w:line="240" w:lineRule="auto"/>
        <w:ind w:firstLine="320"/>
        <w:jc w:val="both"/>
        <w:rPr>
          <w:sz w:val="24"/>
          <w:szCs w:val="24"/>
        </w:rPr>
      </w:pPr>
      <w:r w:rsidRPr="00940A68">
        <w:rPr>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4603E" w:rsidRPr="00940A68" w:rsidRDefault="00F4603E" w:rsidP="00940A68">
      <w:pPr>
        <w:pStyle w:val="313"/>
        <w:keepNext/>
        <w:keepLines/>
        <w:shd w:val="clear" w:color="auto" w:fill="auto"/>
        <w:spacing w:before="0" w:after="0" w:line="240" w:lineRule="auto"/>
        <w:ind w:firstLine="740"/>
        <w:jc w:val="left"/>
        <w:rPr>
          <w:sz w:val="24"/>
          <w:szCs w:val="24"/>
        </w:rPr>
      </w:pPr>
      <w:bookmarkStart w:id="5" w:name="bookmark6"/>
      <w:r w:rsidRPr="00940A68">
        <w:rPr>
          <w:sz w:val="24"/>
          <w:szCs w:val="24"/>
        </w:rPr>
        <w:t>Личностные результаты в сфере отношений обучающихся с окружающими людьми:</w:t>
      </w:r>
      <w:bookmarkEnd w:id="5"/>
    </w:p>
    <w:p w:rsidR="00F4603E" w:rsidRPr="00940A68" w:rsidRDefault="00F4603E" w:rsidP="00090175">
      <w:pPr>
        <w:pStyle w:val="213"/>
        <w:numPr>
          <w:ilvl w:val="0"/>
          <w:numId w:val="215"/>
        </w:numPr>
        <w:shd w:val="clear" w:color="auto" w:fill="auto"/>
        <w:tabs>
          <w:tab w:val="left" w:pos="709"/>
        </w:tabs>
        <w:spacing w:after="0" w:line="240" w:lineRule="auto"/>
        <w:ind w:firstLine="320"/>
        <w:jc w:val="both"/>
        <w:rPr>
          <w:sz w:val="24"/>
          <w:szCs w:val="24"/>
        </w:rPr>
      </w:pPr>
      <w:r w:rsidRPr="00940A68">
        <w:rPr>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F4603E" w:rsidRPr="00940A68" w:rsidRDefault="00F4603E" w:rsidP="00090175">
      <w:pPr>
        <w:pStyle w:val="213"/>
        <w:numPr>
          <w:ilvl w:val="0"/>
          <w:numId w:val="215"/>
        </w:numPr>
        <w:shd w:val="clear" w:color="auto" w:fill="auto"/>
        <w:tabs>
          <w:tab w:val="left" w:pos="709"/>
        </w:tabs>
        <w:spacing w:after="0" w:line="240" w:lineRule="auto"/>
        <w:ind w:firstLine="320"/>
        <w:jc w:val="both"/>
        <w:rPr>
          <w:sz w:val="24"/>
          <w:szCs w:val="24"/>
        </w:rPr>
      </w:pPr>
      <w:r w:rsidRPr="00940A68">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4603E" w:rsidRPr="00940A68" w:rsidRDefault="00F4603E" w:rsidP="00090175">
      <w:pPr>
        <w:pStyle w:val="213"/>
        <w:numPr>
          <w:ilvl w:val="0"/>
          <w:numId w:val="215"/>
        </w:numPr>
        <w:shd w:val="clear" w:color="auto" w:fill="auto"/>
        <w:tabs>
          <w:tab w:val="left" w:pos="709"/>
        </w:tabs>
        <w:spacing w:after="0" w:line="240" w:lineRule="auto"/>
        <w:ind w:firstLine="320"/>
        <w:jc w:val="both"/>
        <w:rPr>
          <w:sz w:val="24"/>
          <w:szCs w:val="24"/>
        </w:rPr>
      </w:pPr>
      <w:r w:rsidRPr="00940A68">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w:t>
      </w:r>
      <w:r w:rsidRPr="00940A68">
        <w:rPr>
          <w:sz w:val="24"/>
          <w:szCs w:val="24"/>
        </w:rPr>
        <w:softHyphen/>
        <w:t>-исследовательской, проектной и других видах деятельности.</w:t>
      </w:r>
    </w:p>
    <w:p w:rsidR="00F4603E" w:rsidRPr="00940A68" w:rsidRDefault="00F4603E" w:rsidP="00940A68">
      <w:pPr>
        <w:pStyle w:val="131"/>
        <w:shd w:val="clear" w:color="auto" w:fill="auto"/>
        <w:spacing w:line="240" w:lineRule="auto"/>
        <w:ind w:firstLine="740"/>
        <w:rPr>
          <w:sz w:val="24"/>
          <w:szCs w:val="24"/>
        </w:rPr>
      </w:pPr>
      <w:r w:rsidRPr="00940A68">
        <w:rPr>
          <w:sz w:val="24"/>
          <w:szCs w:val="24"/>
        </w:rPr>
        <w:t>Личностные результаты в сфере отношений обучающихся к окружающему миру, живой природе, художественной культуре:</w:t>
      </w:r>
    </w:p>
    <w:p w:rsidR="00F4603E" w:rsidRPr="00940A68" w:rsidRDefault="00F4603E" w:rsidP="00090175">
      <w:pPr>
        <w:pStyle w:val="213"/>
        <w:numPr>
          <w:ilvl w:val="0"/>
          <w:numId w:val="215"/>
        </w:numPr>
        <w:shd w:val="clear" w:color="auto" w:fill="auto"/>
        <w:tabs>
          <w:tab w:val="left" w:pos="709"/>
        </w:tabs>
        <w:spacing w:after="0" w:line="240" w:lineRule="auto"/>
        <w:ind w:firstLine="320"/>
        <w:jc w:val="both"/>
        <w:rPr>
          <w:sz w:val="24"/>
          <w:szCs w:val="24"/>
        </w:rPr>
      </w:pPr>
      <w:r w:rsidRPr="00940A68">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4603E" w:rsidRPr="00940A68" w:rsidRDefault="00F4603E" w:rsidP="00090175">
      <w:pPr>
        <w:pStyle w:val="213"/>
        <w:numPr>
          <w:ilvl w:val="0"/>
          <w:numId w:val="215"/>
        </w:numPr>
        <w:shd w:val="clear" w:color="auto" w:fill="auto"/>
        <w:tabs>
          <w:tab w:val="left" w:pos="709"/>
        </w:tabs>
        <w:spacing w:after="0" w:line="240" w:lineRule="auto"/>
        <w:ind w:firstLine="320"/>
        <w:jc w:val="both"/>
        <w:rPr>
          <w:sz w:val="24"/>
          <w:szCs w:val="24"/>
        </w:rPr>
      </w:pPr>
      <w:r w:rsidRPr="00940A68">
        <w:rPr>
          <w:sz w:val="24"/>
          <w:szCs w:val="24"/>
        </w:rPr>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4603E" w:rsidRPr="00940A68" w:rsidRDefault="00F4603E" w:rsidP="00090175">
      <w:pPr>
        <w:pStyle w:val="213"/>
        <w:numPr>
          <w:ilvl w:val="0"/>
          <w:numId w:val="215"/>
        </w:numPr>
        <w:shd w:val="clear" w:color="auto" w:fill="auto"/>
        <w:tabs>
          <w:tab w:val="left" w:pos="709"/>
        </w:tabs>
        <w:spacing w:after="0" w:line="240" w:lineRule="auto"/>
        <w:ind w:firstLine="320"/>
        <w:jc w:val="both"/>
        <w:rPr>
          <w:sz w:val="24"/>
          <w:szCs w:val="24"/>
        </w:rPr>
      </w:pPr>
      <w:r w:rsidRPr="00940A68">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F4603E" w:rsidRPr="00940A68" w:rsidRDefault="00F4603E" w:rsidP="00090175">
      <w:pPr>
        <w:pStyle w:val="213"/>
        <w:numPr>
          <w:ilvl w:val="0"/>
          <w:numId w:val="215"/>
        </w:numPr>
        <w:shd w:val="clear" w:color="auto" w:fill="auto"/>
        <w:tabs>
          <w:tab w:val="left" w:pos="709"/>
        </w:tabs>
        <w:spacing w:after="0" w:line="240" w:lineRule="auto"/>
        <w:ind w:firstLine="320"/>
        <w:jc w:val="both"/>
        <w:rPr>
          <w:sz w:val="24"/>
          <w:szCs w:val="24"/>
        </w:rPr>
      </w:pPr>
      <w:r w:rsidRPr="00940A68">
        <w:rPr>
          <w:sz w:val="24"/>
          <w:szCs w:val="24"/>
        </w:rPr>
        <w:t>эстетическое отношения к миру, готовность к эстетическому обустройству собственного быта.</w:t>
      </w:r>
    </w:p>
    <w:p w:rsidR="00F4603E" w:rsidRPr="00940A68" w:rsidRDefault="00F4603E" w:rsidP="00940A68">
      <w:pPr>
        <w:pStyle w:val="131"/>
        <w:shd w:val="clear" w:color="auto" w:fill="auto"/>
        <w:spacing w:line="240" w:lineRule="auto"/>
        <w:ind w:firstLine="740"/>
        <w:rPr>
          <w:sz w:val="24"/>
          <w:szCs w:val="24"/>
        </w:rPr>
      </w:pPr>
      <w:r w:rsidRPr="00940A68">
        <w:rPr>
          <w:sz w:val="24"/>
          <w:szCs w:val="24"/>
        </w:rPr>
        <w:t>Личностные результаты в сфере отношений обучающихся к семье и родителям, в том числе подготовка к семейной жизни:</w:t>
      </w:r>
    </w:p>
    <w:p w:rsidR="00F4603E" w:rsidRPr="00940A68" w:rsidRDefault="00F4603E" w:rsidP="00090175">
      <w:pPr>
        <w:pStyle w:val="213"/>
        <w:numPr>
          <w:ilvl w:val="0"/>
          <w:numId w:val="215"/>
        </w:numPr>
        <w:shd w:val="clear" w:color="auto" w:fill="auto"/>
        <w:tabs>
          <w:tab w:val="left" w:pos="710"/>
        </w:tabs>
        <w:spacing w:after="0" w:line="240" w:lineRule="auto"/>
        <w:ind w:firstLine="300"/>
        <w:jc w:val="both"/>
        <w:rPr>
          <w:sz w:val="24"/>
          <w:szCs w:val="24"/>
        </w:rPr>
      </w:pPr>
      <w:r w:rsidRPr="00940A68">
        <w:rPr>
          <w:sz w:val="24"/>
          <w:szCs w:val="24"/>
        </w:rPr>
        <w:t>ответственное отношение к созданию семьи на основе осознанного принятия ценностей семейной жизни;</w:t>
      </w:r>
    </w:p>
    <w:p w:rsidR="00F4603E" w:rsidRPr="00940A68" w:rsidRDefault="00F4603E" w:rsidP="00090175">
      <w:pPr>
        <w:pStyle w:val="213"/>
        <w:numPr>
          <w:ilvl w:val="0"/>
          <w:numId w:val="215"/>
        </w:numPr>
        <w:shd w:val="clear" w:color="auto" w:fill="auto"/>
        <w:tabs>
          <w:tab w:val="left" w:pos="710"/>
        </w:tabs>
        <w:spacing w:after="0" w:line="240" w:lineRule="auto"/>
        <w:ind w:firstLine="300"/>
        <w:jc w:val="both"/>
        <w:rPr>
          <w:sz w:val="24"/>
          <w:szCs w:val="24"/>
        </w:rPr>
      </w:pPr>
      <w:r w:rsidRPr="00940A68">
        <w:rPr>
          <w:sz w:val="24"/>
          <w:szCs w:val="24"/>
        </w:rPr>
        <w:t>положительный образ семьи, родительства (отцовства и материнства), интериоризация традиционных семейных ценностей.</w:t>
      </w:r>
    </w:p>
    <w:p w:rsidR="00F4603E" w:rsidRPr="00940A68" w:rsidRDefault="00F4603E" w:rsidP="00940A68">
      <w:pPr>
        <w:pStyle w:val="131"/>
        <w:shd w:val="clear" w:color="auto" w:fill="auto"/>
        <w:spacing w:line="240" w:lineRule="auto"/>
        <w:ind w:firstLine="740"/>
        <w:rPr>
          <w:sz w:val="24"/>
          <w:szCs w:val="24"/>
        </w:rPr>
      </w:pPr>
      <w:r w:rsidRPr="00940A68">
        <w:rPr>
          <w:sz w:val="24"/>
          <w:szCs w:val="24"/>
        </w:rPr>
        <w:t>Личностные результаты в сфере отношения обучающихся к труду, в сфере социально-экономических отношений:</w:t>
      </w:r>
    </w:p>
    <w:p w:rsidR="00F4603E" w:rsidRPr="00940A68" w:rsidRDefault="00F4603E" w:rsidP="00090175">
      <w:pPr>
        <w:pStyle w:val="213"/>
        <w:numPr>
          <w:ilvl w:val="0"/>
          <w:numId w:val="215"/>
        </w:numPr>
        <w:shd w:val="clear" w:color="auto" w:fill="auto"/>
        <w:tabs>
          <w:tab w:val="left" w:pos="710"/>
        </w:tabs>
        <w:spacing w:after="0" w:line="240" w:lineRule="auto"/>
        <w:ind w:firstLine="300"/>
        <w:jc w:val="both"/>
        <w:rPr>
          <w:sz w:val="24"/>
          <w:szCs w:val="24"/>
        </w:rPr>
      </w:pPr>
      <w:r w:rsidRPr="00940A68">
        <w:rPr>
          <w:sz w:val="24"/>
          <w:szCs w:val="24"/>
        </w:rPr>
        <w:t>уважение ко всем формам собственности, готовность к защите своей собственности,</w:t>
      </w:r>
    </w:p>
    <w:p w:rsidR="00F4603E" w:rsidRPr="00940A68" w:rsidRDefault="00F4603E" w:rsidP="00090175">
      <w:pPr>
        <w:pStyle w:val="213"/>
        <w:numPr>
          <w:ilvl w:val="0"/>
          <w:numId w:val="215"/>
        </w:numPr>
        <w:shd w:val="clear" w:color="auto" w:fill="auto"/>
        <w:tabs>
          <w:tab w:val="left" w:pos="710"/>
        </w:tabs>
        <w:spacing w:after="0" w:line="240" w:lineRule="auto"/>
        <w:ind w:firstLine="300"/>
        <w:jc w:val="both"/>
        <w:rPr>
          <w:sz w:val="24"/>
          <w:szCs w:val="24"/>
        </w:rPr>
      </w:pPr>
      <w:r w:rsidRPr="00940A68">
        <w:rPr>
          <w:sz w:val="24"/>
          <w:szCs w:val="24"/>
        </w:rPr>
        <w:t>осознанный выбор будущей профессии как путь и способ реализации собственных жизненных планов;</w:t>
      </w:r>
    </w:p>
    <w:p w:rsidR="00F4603E" w:rsidRPr="00940A68" w:rsidRDefault="00F4603E" w:rsidP="00090175">
      <w:pPr>
        <w:pStyle w:val="213"/>
        <w:numPr>
          <w:ilvl w:val="0"/>
          <w:numId w:val="215"/>
        </w:numPr>
        <w:shd w:val="clear" w:color="auto" w:fill="auto"/>
        <w:tabs>
          <w:tab w:val="left" w:pos="710"/>
        </w:tabs>
        <w:spacing w:after="0" w:line="240" w:lineRule="auto"/>
        <w:ind w:firstLine="300"/>
        <w:jc w:val="both"/>
        <w:rPr>
          <w:sz w:val="24"/>
          <w:szCs w:val="24"/>
        </w:rPr>
      </w:pPr>
      <w:r w:rsidRPr="00940A68">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4603E" w:rsidRPr="00940A68" w:rsidRDefault="00F4603E" w:rsidP="00090175">
      <w:pPr>
        <w:pStyle w:val="213"/>
        <w:numPr>
          <w:ilvl w:val="0"/>
          <w:numId w:val="215"/>
        </w:numPr>
        <w:shd w:val="clear" w:color="auto" w:fill="auto"/>
        <w:tabs>
          <w:tab w:val="left" w:pos="710"/>
        </w:tabs>
        <w:spacing w:after="0" w:line="240" w:lineRule="auto"/>
        <w:ind w:firstLine="300"/>
        <w:jc w:val="both"/>
        <w:rPr>
          <w:sz w:val="24"/>
          <w:szCs w:val="24"/>
        </w:rPr>
      </w:pPr>
      <w:r w:rsidRPr="00940A68">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4603E" w:rsidRPr="00940A68" w:rsidRDefault="00F4603E" w:rsidP="00940A68">
      <w:pPr>
        <w:pStyle w:val="131"/>
        <w:shd w:val="clear" w:color="auto" w:fill="auto"/>
        <w:spacing w:line="240" w:lineRule="auto"/>
        <w:ind w:firstLine="740"/>
        <w:rPr>
          <w:sz w:val="24"/>
          <w:szCs w:val="24"/>
        </w:rPr>
      </w:pPr>
      <w:r w:rsidRPr="00940A68">
        <w:rPr>
          <w:sz w:val="24"/>
          <w:szCs w:val="24"/>
        </w:rPr>
        <w:t>Личностные результаты в сфере физического, психологического, социального и академического благополучия обучающихся:</w:t>
      </w:r>
    </w:p>
    <w:p w:rsidR="00F4603E" w:rsidRPr="00940A68" w:rsidRDefault="00F4603E" w:rsidP="00090175">
      <w:pPr>
        <w:pStyle w:val="213"/>
        <w:numPr>
          <w:ilvl w:val="0"/>
          <w:numId w:val="215"/>
        </w:numPr>
        <w:shd w:val="clear" w:color="auto" w:fill="auto"/>
        <w:tabs>
          <w:tab w:val="left" w:pos="710"/>
        </w:tabs>
        <w:spacing w:after="0" w:line="240" w:lineRule="auto"/>
        <w:ind w:firstLine="300"/>
        <w:jc w:val="both"/>
        <w:rPr>
          <w:sz w:val="24"/>
          <w:szCs w:val="24"/>
        </w:rPr>
      </w:pPr>
      <w:bookmarkStart w:id="6" w:name="bookmark7"/>
      <w:r w:rsidRPr="00940A68">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bookmarkEnd w:id="6"/>
    </w:p>
    <w:p w:rsidR="003B1BBE" w:rsidRPr="00940A68" w:rsidRDefault="00651328" w:rsidP="00940A68">
      <w:pPr>
        <w:rPr>
          <w:rFonts w:ascii="Times New Roman" w:eastAsia="Times New Roman" w:hAnsi="Times New Roman" w:cs="Times New Roman"/>
          <w:b/>
          <w:sz w:val="24"/>
          <w:szCs w:val="24"/>
        </w:rPr>
      </w:pPr>
      <w:r w:rsidRPr="00940A68">
        <w:rPr>
          <w:rFonts w:ascii="Times New Roman" w:eastAsia="Times New Roman" w:hAnsi="Times New Roman" w:cs="Times New Roman"/>
          <w:sz w:val="24"/>
          <w:szCs w:val="24"/>
        </w:rPr>
        <w:t xml:space="preserve">      </w:t>
      </w:r>
      <w:r w:rsidRPr="00940A68">
        <w:rPr>
          <w:rFonts w:ascii="Times New Roman" w:eastAsia="Times New Roman" w:hAnsi="Times New Roman" w:cs="Times New Roman"/>
          <w:b/>
          <w:sz w:val="24"/>
          <w:szCs w:val="24"/>
        </w:rPr>
        <w:t xml:space="preserve">1.2.2. </w:t>
      </w:r>
      <w:r w:rsidR="003B1BBE" w:rsidRPr="00940A68">
        <w:rPr>
          <w:rFonts w:ascii="Times New Roman" w:eastAsia="Times New Roman" w:hAnsi="Times New Roman" w:cs="Times New Roman"/>
          <w:b/>
          <w:sz w:val="24"/>
          <w:szCs w:val="24"/>
        </w:rPr>
        <w:t xml:space="preserve">Планируемые </w:t>
      </w:r>
      <w:r w:rsidR="003B1BBE" w:rsidRPr="00940A68">
        <w:rPr>
          <w:rFonts w:ascii="Times New Roman" w:eastAsia="Times New Roman" w:hAnsi="Times New Roman" w:cs="Times New Roman"/>
          <w:b/>
          <w:color w:val="000000" w:themeColor="text1"/>
          <w:sz w:val="24"/>
          <w:szCs w:val="24"/>
        </w:rPr>
        <w:t>метапредметные результаты</w:t>
      </w:r>
      <w:r w:rsidR="003B1BBE" w:rsidRPr="00940A68">
        <w:rPr>
          <w:rFonts w:ascii="Times New Roman" w:eastAsia="Times New Roman" w:hAnsi="Times New Roman" w:cs="Times New Roman"/>
          <w:b/>
          <w:sz w:val="24"/>
          <w:szCs w:val="24"/>
        </w:rPr>
        <w:t>:</w:t>
      </w:r>
    </w:p>
    <w:p w:rsidR="003B1BBE" w:rsidRPr="00940A68" w:rsidRDefault="0062163E" w:rsidP="0062163E">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B1BBE" w:rsidRPr="00940A68" w:rsidRDefault="0062163E" w:rsidP="0062163E">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B1BBE" w:rsidRPr="00940A68" w:rsidRDefault="0062163E" w:rsidP="0062163E">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B1BBE" w:rsidRPr="00940A68" w:rsidRDefault="0062163E" w:rsidP="0062163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52A1F" w:rsidRPr="00C52A1F" w:rsidRDefault="0062163E" w:rsidP="00C52A1F">
      <w:pPr>
        <w:tabs>
          <w:tab w:val="left" w:pos="420"/>
        </w:tabs>
        <w:jc w:val="both"/>
        <w:rPr>
          <w:rFonts w:ascii="Times New Roman" w:eastAsia="Times New Roman"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1BBE" w:rsidRPr="00940A68" w:rsidRDefault="0062163E" w:rsidP="0062163E">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умение определять назначение и функции различных социальных институтов;</w:t>
      </w:r>
    </w:p>
    <w:p w:rsidR="003B1BBE" w:rsidRPr="00940A68" w:rsidRDefault="0062163E" w:rsidP="0062163E">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умение самостоятельно оценивать и принимать решения, определяющие стратегию поведения, с учѐтом гражданских и нравственных ценностей;</w:t>
      </w:r>
    </w:p>
    <w:p w:rsidR="003B1BBE" w:rsidRPr="00940A68" w:rsidRDefault="0062163E" w:rsidP="0062163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3B1BBE" w:rsidRDefault="0062163E" w:rsidP="0062163E">
      <w:pPr>
        <w:tabs>
          <w:tab w:val="left" w:pos="420"/>
        </w:tabs>
        <w:jc w:val="both"/>
        <w:rPr>
          <w:rFonts w:ascii="Times New Roman" w:eastAsia="Times New Roman" w:hAnsi="Times New Roman" w:cs="Times New Roman"/>
          <w:sz w:val="24"/>
          <w:szCs w:val="24"/>
        </w:rPr>
      </w:pPr>
      <w:r>
        <w:rPr>
          <w:rFonts w:ascii="Times New Roman" w:eastAsia="Symbol" w:hAnsi="Times New Roman" w:cs="Times New Roman"/>
          <w:sz w:val="24"/>
          <w:szCs w:val="24"/>
        </w:rPr>
        <w:lastRenderedPageBreak/>
        <w:t xml:space="preserve">- </w:t>
      </w:r>
      <w:r w:rsidR="003B1BBE" w:rsidRPr="00940A68">
        <w:rPr>
          <w:rFonts w:ascii="Times New Roman" w:eastAsia="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52A1F" w:rsidRPr="00407EFB" w:rsidRDefault="00C52A1F" w:rsidP="00C52A1F">
      <w:pPr>
        <w:pStyle w:val="213"/>
        <w:shd w:val="clear" w:color="auto" w:fill="auto"/>
        <w:spacing w:after="0" w:line="240" w:lineRule="auto"/>
        <w:ind w:firstLine="740"/>
        <w:rPr>
          <w:sz w:val="24"/>
          <w:szCs w:val="24"/>
        </w:rPr>
      </w:pPr>
      <w:r w:rsidRPr="00407EFB">
        <w:rP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52A1F" w:rsidRPr="00407EFB" w:rsidRDefault="00C52A1F" w:rsidP="00C52A1F">
      <w:pPr>
        <w:pStyle w:val="131"/>
        <w:numPr>
          <w:ilvl w:val="0"/>
          <w:numId w:val="244"/>
        </w:numPr>
        <w:shd w:val="clear" w:color="auto" w:fill="auto"/>
        <w:tabs>
          <w:tab w:val="left" w:pos="1479"/>
        </w:tabs>
        <w:spacing w:line="240" w:lineRule="auto"/>
        <w:ind w:left="1120"/>
        <w:jc w:val="both"/>
        <w:rPr>
          <w:sz w:val="24"/>
          <w:szCs w:val="24"/>
        </w:rPr>
      </w:pPr>
      <w:r w:rsidRPr="00407EFB">
        <w:rPr>
          <w:sz w:val="24"/>
          <w:szCs w:val="24"/>
        </w:rPr>
        <w:t>Регулятивные универсальные учебные действия</w:t>
      </w:r>
    </w:p>
    <w:p w:rsidR="00C52A1F" w:rsidRPr="00407EFB" w:rsidRDefault="00C52A1F" w:rsidP="00C52A1F">
      <w:pPr>
        <w:pStyle w:val="131"/>
        <w:shd w:val="clear" w:color="auto" w:fill="auto"/>
        <w:spacing w:line="240" w:lineRule="auto"/>
        <w:ind w:left="740"/>
        <w:jc w:val="both"/>
        <w:rPr>
          <w:sz w:val="24"/>
          <w:szCs w:val="24"/>
        </w:rPr>
      </w:pPr>
      <w:r w:rsidRPr="00407EFB">
        <w:rPr>
          <w:sz w:val="24"/>
          <w:szCs w:val="24"/>
        </w:rPr>
        <w:t>Выпускник научится:</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самостоятельно определять цели, задавать параметры и критерии, по которым можно определить, что цель достигнута;</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ставить и формулировать собственные задачи в образовательной деятельности и жизненных ситуациях;</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оценивать ресурсы, в том числе время и другие нематериальные ресурсы, необходимые для достижения поставленной цели;</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выбирать путь достижения цели, планировать решение поставленных задач, оптимизируя материальные и нематериальные затраты;</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сопоставлять полученный результат деятельности с поставленной заранее целью.</w:t>
      </w:r>
    </w:p>
    <w:p w:rsidR="00C52A1F" w:rsidRPr="00407EFB" w:rsidRDefault="00C52A1F" w:rsidP="00C52A1F">
      <w:pPr>
        <w:pStyle w:val="313"/>
        <w:keepNext/>
        <w:keepLines/>
        <w:numPr>
          <w:ilvl w:val="0"/>
          <w:numId w:val="244"/>
        </w:numPr>
        <w:shd w:val="clear" w:color="auto" w:fill="auto"/>
        <w:tabs>
          <w:tab w:val="left" w:pos="1073"/>
        </w:tabs>
        <w:spacing w:before="0" w:after="0" w:line="240" w:lineRule="auto"/>
        <w:ind w:left="740" w:right="-8"/>
        <w:jc w:val="left"/>
        <w:rPr>
          <w:sz w:val="24"/>
          <w:szCs w:val="24"/>
        </w:rPr>
      </w:pPr>
      <w:bookmarkStart w:id="7" w:name="bookmark8"/>
      <w:r w:rsidRPr="00407EFB">
        <w:rPr>
          <w:sz w:val="24"/>
          <w:szCs w:val="24"/>
        </w:rPr>
        <w:t>Познавательные универсальные учебные действия.</w:t>
      </w:r>
    </w:p>
    <w:p w:rsidR="00C52A1F" w:rsidRPr="00407EFB" w:rsidRDefault="00C52A1F" w:rsidP="00C52A1F">
      <w:pPr>
        <w:pStyle w:val="313"/>
        <w:keepNext/>
        <w:keepLines/>
        <w:shd w:val="clear" w:color="auto" w:fill="auto"/>
        <w:tabs>
          <w:tab w:val="left" w:pos="1073"/>
        </w:tabs>
        <w:spacing w:before="0" w:after="0" w:line="240" w:lineRule="auto"/>
        <w:ind w:left="740" w:right="-8"/>
        <w:jc w:val="left"/>
        <w:rPr>
          <w:sz w:val="24"/>
          <w:szCs w:val="24"/>
        </w:rPr>
      </w:pPr>
      <w:r w:rsidRPr="00407EFB">
        <w:rPr>
          <w:sz w:val="24"/>
          <w:szCs w:val="24"/>
        </w:rPr>
        <w:t>Выпускник научится:</w:t>
      </w:r>
      <w:bookmarkEnd w:id="7"/>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52A1F" w:rsidRPr="00407EFB" w:rsidRDefault="00C52A1F" w:rsidP="00C52A1F">
      <w:pPr>
        <w:pStyle w:val="213"/>
        <w:numPr>
          <w:ilvl w:val="0"/>
          <w:numId w:val="215"/>
        </w:numPr>
        <w:shd w:val="clear" w:color="auto" w:fill="auto"/>
        <w:tabs>
          <w:tab w:val="left" w:pos="713"/>
        </w:tabs>
        <w:spacing w:after="0" w:line="240" w:lineRule="auto"/>
        <w:ind w:firstLine="300"/>
        <w:jc w:val="both"/>
        <w:rPr>
          <w:sz w:val="24"/>
          <w:szCs w:val="24"/>
        </w:rPr>
      </w:pPr>
      <w:r w:rsidRPr="00407EFB">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C52A1F" w:rsidRPr="00407EFB" w:rsidRDefault="00C52A1F" w:rsidP="00C52A1F">
      <w:pPr>
        <w:pStyle w:val="213"/>
        <w:numPr>
          <w:ilvl w:val="0"/>
          <w:numId w:val="215"/>
        </w:numPr>
        <w:shd w:val="clear" w:color="auto" w:fill="auto"/>
        <w:tabs>
          <w:tab w:val="left" w:pos="718"/>
        </w:tabs>
        <w:spacing w:after="0" w:line="240" w:lineRule="auto"/>
        <w:ind w:firstLine="320"/>
        <w:jc w:val="both"/>
        <w:rPr>
          <w:sz w:val="24"/>
          <w:szCs w:val="24"/>
        </w:rPr>
      </w:pPr>
      <w:r w:rsidRPr="00407EFB">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C52A1F" w:rsidRPr="00407EFB" w:rsidRDefault="00C52A1F" w:rsidP="00C52A1F">
      <w:pPr>
        <w:pStyle w:val="213"/>
        <w:numPr>
          <w:ilvl w:val="0"/>
          <w:numId w:val="215"/>
        </w:numPr>
        <w:shd w:val="clear" w:color="auto" w:fill="auto"/>
        <w:tabs>
          <w:tab w:val="left" w:pos="718"/>
        </w:tabs>
        <w:spacing w:after="0" w:line="240" w:lineRule="auto"/>
        <w:ind w:firstLine="320"/>
        <w:jc w:val="both"/>
        <w:rPr>
          <w:sz w:val="24"/>
          <w:szCs w:val="24"/>
        </w:rPr>
      </w:pPr>
      <w:r w:rsidRPr="00407EFB">
        <w:rPr>
          <w:sz w:val="24"/>
          <w:szCs w:val="24"/>
        </w:rPr>
        <w:t>менять и удерживать разные позиции в познавательной деятельности.</w:t>
      </w:r>
    </w:p>
    <w:p w:rsidR="00C52A1F" w:rsidRPr="00407EFB" w:rsidRDefault="00C52A1F" w:rsidP="00C52A1F">
      <w:pPr>
        <w:pStyle w:val="313"/>
        <w:keepNext/>
        <w:keepLines/>
        <w:numPr>
          <w:ilvl w:val="0"/>
          <w:numId w:val="244"/>
        </w:numPr>
        <w:shd w:val="clear" w:color="auto" w:fill="auto"/>
        <w:tabs>
          <w:tab w:val="left" w:pos="1080"/>
        </w:tabs>
        <w:spacing w:before="0" w:after="0" w:line="240" w:lineRule="auto"/>
        <w:ind w:left="720"/>
        <w:rPr>
          <w:sz w:val="24"/>
          <w:szCs w:val="24"/>
        </w:rPr>
      </w:pPr>
      <w:bookmarkStart w:id="8" w:name="bookmark9"/>
      <w:r w:rsidRPr="00407EFB">
        <w:rPr>
          <w:sz w:val="24"/>
          <w:szCs w:val="24"/>
        </w:rPr>
        <w:t>Коммуникативные универсальные учебные действия</w:t>
      </w:r>
      <w:bookmarkEnd w:id="8"/>
    </w:p>
    <w:p w:rsidR="00C52A1F" w:rsidRPr="00407EFB" w:rsidRDefault="00C52A1F" w:rsidP="00C52A1F">
      <w:pPr>
        <w:pStyle w:val="131"/>
        <w:shd w:val="clear" w:color="auto" w:fill="auto"/>
        <w:spacing w:line="240" w:lineRule="auto"/>
        <w:ind w:left="720"/>
        <w:jc w:val="both"/>
        <w:rPr>
          <w:sz w:val="24"/>
          <w:szCs w:val="24"/>
        </w:rPr>
      </w:pPr>
      <w:r w:rsidRPr="00407EFB">
        <w:rPr>
          <w:sz w:val="24"/>
          <w:szCs w:val="24"/>
        </w:rPr>
        <w:t>Выпускник научится:</w:t>
      </w:r>
    </w:p>
    <w:p w:rsidR="00C52A1F" w:rsidRPr="00407EFB" w:rsidRDefault="00C52A1F" w:rsidP="00C52A1F">
      <w:pPr>
        <w:pStyle w:val="213"/>
        <w:numPr>
          <w:ilvl w:val="0"/>
          <w:numId w:val="215"/>
        </w:numPr>
        <w:shd w:val="clear" w:color="auto" w:fill="auto"/>
        <w:tabs>
          <w:tab w:val="left" w:pos="718"/>
        </w:tabs>
        <w:spacing w:after="0" w:line="240" w:lineRule="auto"/>
        <w:ind w:firstLine="320"/>
        <w:jc w:val="both"/>
        <w:rPr>
          <w:sz w:val="24"/>
          <w:szCs w:val="24"/>
        </w:rPr>
      </w:pPr>
      <w:r w:rsidRPr="00407EFB">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52A1F" w:rsidRPr="00407EFB" w:rsidRDefault="00C52A1F" w:rsidP="00C52A1F">
      <w:pPr>
        <w:pStyle w:val="213"/>
        <w:numPr>
          <w:ilvl w:val="0"/>
          <w:numId w:val="215"/>
        </w:numPr>
        <w:shd w:val="clear" w:color="auto" w:fill="auto"/>
        <w:tabs>
          <w:tab w:val="left" w:pos="718"/>
        </w:tabs>
        <w:spacing w:after="0" w:line="240" w:lineRule="auto"/>
        <w:ind w:firstLine="320"/>
        <w:jc w:val="both"/>
        <w:rPr>
          <w:sz w:val="24"/>
          <w:szCs w:val="24"/>
        </w:rPr>
      </w:pPr>
      <w:r w:rsidRPr="00407EFB">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52A1F" w:rsidRPr="00407EFB" w:rsidRDefault="00C52A1F" w:rsidP="00C52A1F">
      <w:pPr>
        <w:pStyle w:val="213"/>
        <w:numPr>
          <w:ilvl w:val="0"/>
          <w:numId w:val="215"/>
        </w:numPr>
        <w:shd w:val="clear" w:color="auto" w:fill="auto"/>
        <w:tabs>
          <w:tab w:val="left" w:pos="718"/>
        </w:tabs>
        <w:spacing w:after="0" w:line="240" w:lineRule="auto"/>
        <w:ind w:firstLine="320"/>
        <w:jc w:val="both"/>
        <w:rPr>
          <w:sz w:val="24"/>
          <w:szCs w:val="24"/>
        </w:rPr>
      </w:pPr>
      <w:r w:rsidRPr="00407EFB">
        <w:rPr>
          <w:sz w:val="24"/>
          <w:szCs w:val="24"/>
        </w:rPr>
        <w:t>координировать и выполнять работу в условиях реального, виртуального и комбинированного взаимодействия;</w:t>
      </w:r>
    </w:p>
    <w:p w:rsidR="00C52A1F" w:rsidRPr="00407EFB" w:rsidRDefault="00C52A1F" w:rsidP="00C52A1F">
      <w:pPr>
        <w:pStyle w:val="213"/>
        <w:numPr>
          <w:ilvl w:val="0"/>
          <w:numId w:val="215"/>
        </w:numPr>
        <w:shd w:val="clear" w:color="auto" w:fill="auto"/>
        <w:tabs>
          <w:tab w:val="left" w:pos="718"/>
        </w:tabs>
        <w:spacing w:after="0" w:line="240" w:lineRule="auto"/>
        <w:ind w:firstLine="320"/>
        <w:jc w:val="both"/>
        <w:rPr>
          <w:sz w:val="24"/>
          <w:szCs w:val="24"/>
        </w:rPr>
      </w:pPr>
      <w:r w:rsidRPr="00407EFB">
        <w:rPr>
          <w:sz w:val="24"/>
          <w:szCs w:val="24"/>
        </w:rPr>
        <w:t>развернуто, логично и точно излагать свою точку зрения с использованием адекватных (устных и письменных) языковых средств;</w:t>
      </w:r>
    </w:p>
    <w:p w:rsidR="00C52A1F" w:rsidRPr="00407EFB" w:rsidRDefault="00C52A1F" w:rsidP="00C52A1F">
      <w:pPr>
        <w:pStyle w:val="213"/>
        <w:numPr>
          <w:ilvl w:val="0"/>
          <w:numId w:val="215"/>
        </w:numPr>
        <w:shd w:val="clear" w:color="auto" w:fill="auto"/>
        <w:tabs>
          <w:tab w:val="left" w:pos="718"/>
        </w:tabs>
        <w:spacing w:after="0" w:line="240" w:lineRule="auto"/>
        <w:ind w:firstLine="320"/>
        <w:jc w:val="both"/>
        <w:rPr>
          <w:sz w:val="24"/>
          <w:szCs w:val="24"/>
        </w:rPr>
      </w:pPr>
      <w:bookmarkStart w:id="9" w:name="bookmark10"/>
      <w:r w:rsidRPr="00407EFB">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bookmarkEnd w:id="9"/>
    </w:p>
    <w:p w:rsidR="00C52A1F" w:rsidRPr="00940A68" w:rsidRDefault="00C52A1F" w:rsidP="00C52A1F">
      <w:pPr>
        <w:tabs>
          <w:tab w:val="left" w:pos="420"/>
        </w:tabs>
        <w:jc w:val="both"/>
        <w:rPr>
          <w:rFonts w:ascii="Times New Roman" w:eastAsia="Symbol" w:hAnsi="Times New Roman" w:cs="Times New Roman"/>
          <w:sz w:val="24"/>
          <w:szCs w:val="24"/>
        </w:rPr>
      </w:pPr>
    </w:p>
    <w:p w:rsidR="00E9746F" w:rsidRPr="0062163E" w:rsidRDefault="00651328" w:rsidP="00C52A1F">
      <w:pPr>
        <w:ind w:left="840"/>
        <w:rPr>
          <w:rFonts w:ascii="Times New Roman" w:eastAsia="Times New Roman" w:hAnsi="Times New Roman" w:cs="Times New Roman"/>
          <w:b/>
          <w:color w:val="000000" w:themeColor="text1"/>
          <w:sz w:val="24"/>
          <w:szCs w:val="24"/>
        </w:rPr>
      </w:pPr>
      <w:r w:rsidRPr="00940A68">
        <w:rPr>
          <w:rFonts w:ascii="Times New Roman" w:eastAsia="Times New Roman" w:hAnsi="Times New Roman" w:cs="Times New Roman"/>
          <w:b/>
          <w:color w:val="000000" w:themeColor="text1"/>
          <w:sz w:val="24"/>
          <w:szCs w:val="24"/>
        </w:rPr>
        <w:t>1.2.3. Планируемые п</w:t>
      </w:r>
      <w:r w:rsidR="003B1BBE" w:rsidRPr="00940A68">
        <w:rPr>
          <w:rFonts w:ascii="Times New Roman" w:eastAsia="Times New Roman" w:hAnsi="Times New Roman" w:cs="Times New Roman"/>
          <w:b/>
          <w:color w:val="000000" w:themeColor="text1"/>
          <w:sz w:val="24"/>
          <w:szCs w:val="24"/>
        </w:rPr>
        <w:t xml:space="preserve">редметные </w:t>
      </w:r>
      <w:r w:rsidR="00DA2F3B" w:rsidRPr="00940A68">
        <w:rPr>
          <w:rFonts w:ascii="Times New Roman" w:eastAsia="Times New Roman" w:hAnsi="Times New Roman" w:cs="Times New Roman"/>
          <w:b/>
          <w:color w:val="000000" w:themeColor="text1"/>
          <w:sz w:val="24"/>
          <w:szCs w:val="24"/>
        </w:rPr>
        <w:t xml:space="preserve"> </w:t>
      </w:r>
      <w:r w:rsidR="003B1BBE" w:rsidRPr="00940A68">
        <w:rPr>
          <w:rFonts w:ascii="Times New Roman" w:eastAsia="Times New Roman" w:hAnsi="Times New Roman" w:cs="Times New Roman"/>
          <w:b/>
          <w:color w:val="000000" w:themeColor="text1"/>
          <w:sz w:val="24"/>
          <w:szCs w:val="24"/>
        </w:rPr>
        <w:t>результаты</w:t>
      </w:r>
      <w:r w:rsidR="00DA2F3B" w:rsidRPr="00940A68">
        <w:rPr>
          <w:rFonts w:ascii="Times New Roman" w:eastAsia="Times New Roman" w:hAnsi="Times New Roman" w:cs="Times New Roman"/>
          <w:b/>
          <w:color w:val="000000" w:themeColor="text1"/>
          <w:sz w:val="24"/>
          <w:szCs w:val="24"/>
        </w:rPr>
        <w:t xml:space="preserve"> </w:t>
      </w:r>
    </w:p>
    <w:p w:rsidR="00E9746F" w:rsidRPr="00940A68" w:rsidRDefault="00E9746F" w:rsidP="00C52A1F">
      <w:pPr>
        <w:rPr>
          <w:rFonts w:ascii="Times New Roman" w:eastAsia="Times New Roman" w:hAnsi="Times New Roman" w:cs="Times New Roman"/>
          <w:b/>
          <w:i/>
          <w:color w:val="000000" w:themeColor="text1"/>
          <w:sz w:val="24"/>
          <w:szCs w:val="24"/>
        </w:rPr>
      </w:pPr>
      <w:r w:rsidRPr="00940A68">
        <w:rPr>
          <w:rFonts w:ascii="Times New Roman" w:hAnsi="Times New Roman" w:cs="Times New Roman"/>
          <w:sz w:val="24"/>
          <w:szCs w:val="24"/>
        </w:rPr>
        <w:lastRenderedPageBreak/>
        <w:t xml:space="preserve">      </w:t>
      </w:r>
      <w:r w:rsidR="00941FC5" w:rsidRPr="00940A68">
        <w:rPr>
          <w:rFonts w:ascii="Times New Roman" w:hAnsi="Times New Roman" w:cs="Times New Roman"/>
          <w:sz w:val="24"/>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w:t>
      </w:r>
      <w:r w:rsidR="00941FC5" w:rsidRPr="00940A68">
        <w:rPr>
          <w:rFonts w:ascii="Times New Roman" w:hAnsi="Times New Roman" w:cs="Times New Roman"/>
          <w:i/>
          <w:sz w:val="24"/>
          <w:szCs w:val="24"/>
        </w:rPr>
        <w:t>базового и углубленного уровней</w:t>
      </w:r>
      <w:r w:rsidR="00941FC5" w:rsidRPr="00940A68">
        <w:rPr>
          <w:rFonts w:ascii="Times New Roman" w:hAnsi="Times New Roman" w:cs="Times New Roman"/>
          <w:sz w:val="24"/>
          <w:szCs w:val="24"/>
        </w:rPr>
        <w:t>.</w:t>
      </w:r>
      <w:r w:rsidRPr="00940A68">
        <w:rPr>
          <w:rFonts w:ascii="Times New Roman" w:eastAsia="Times New Roman" w:hAnsi="Times New Roman" w:cs="Times New Roman"/>
          <w:color w:val="000000" w:themeColor="text1"/>
          <w:sz w:val="24"/>
          <w:szCs w:val="24"/>
        </w:rPr>
        <w:t xml:space="preserve"> </w:t>
      </w:r>
    </w:p>
    <w:p w:rsidR="00941FC5" w:rsidRPr="00940A68" w:rsidRDefault="00E9746F" w:rsidP="00940A68">
      <w:pPr>
        <w:pStyle w:val="213"/>
        <w:shd w:val="clear" w:color="auto" w:fill="auto"/>
        <w:spacing w:after="0" w:line="240" w:lineRule="auto"/>
        <w:ind w:firstLine="0"/>
        <w:jc w:val="both"/>
        <w:rPr>
          <w:sz w:val="24"/>
          <w:szCs w:val="24"/>
        </w:rPr>
      </w:pPr>
      <w:r w:rsidRPr="00940A68">
        <w:rPr>
          <w:sz w:val="24"/>
          <w:szCs w:val="24"/>
        </w:rPr>
        <w:t xml:space="preserve">     </w:t>
      </w:r>
      <w:r w:rsidR="00941FC5" w:rsidRPr="00940A68">
        <w:rPr>
          <w:sz w:val="24"/>
          <w:szCs w:val="24"/>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941FC5" w:rsidRPr="00940A68" w:rsidRDefault="00941FC5" w:rsidP="00940A68">
      <w:pPr>
        <w:pStyle w:val="213"/>
        <w:shd w:val="clear" w:color="auto" w:fill="auto"/>
        <w:spacing w:after="0" w:line="240" w:lineRule="auto"/>
        <w:ind w:firstLine="600"/>
        <w:jc w:val="both"/>
        <w:rPr>
          <w:sz w:val="24"/>
          <w:szCs w:val="24"/>
        </w:rPr>
      </w:pPr>
      <w:r w:rsidRPr="00940A68">
        <w:rPr>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w:t>
      </w:r>
      <w:r w:rsidRPr="00940A68">
        <w:rPr>
          <w:i/>
          <w:sz w:val="24"/>
          <w:szCs w:val="24"/>
        </w:rPr>
        <w:t>наиболее мотивированных и способных обучающихся,</w:t>
      </w:r>
      <w:r w:rsidRPr="00940A68">
        <w:rPr>
          <w:sz w:val="24"/>
          <w:szCs w:val="24"/>
        </w:rPr>
        <w:t xml:space="preserve">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E9746F" w:rsidRPr="00940A68" w:rsidRDefault="00E9746F" w:rsidP="00940A68">
      <w:pPr>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color w:val="000000" w:themeColor="text1"/>
          <w:sz w:val="24"/>
          <w:szCs w:val="24"/>
        </w:rPr>
        <w:t xml:space="preserve">      </w:t>
      </w:r>
      <w:r w:rsidR="00941FC5" w:rsidRPr="00940A68">
        <w:rPr>
          <w:rFonts w:ascii="Times New Roman" w:hAnsi="Times New Roman" w:cs="Times New Roman"/>
          <w:sz w:val="24"/>
          <w:szCs w:val="24"/>
        </w:rPr>
        <w:t xml:space="preserve">Принципиальным отличием результатов </w:t>
      </w:r>
      <w:r w:rsidR="00941FC5" w:rsidRPr="00940A68">
        <w:rPr>
          <w:rFonts w:ascii="Times New Roman" w:hAnsi="Times New Roman" w:cs="Times New Roman"/>
          <w:i/>
          <w:sz w:val="24"/>
          <w:szCs w:val="24"/>
        </w:rPr>
        <w:t xml:space="preserve">базового </w:t>
      </w:r>
      <w:r w:rsidR="00941FC5" w:rsidRPr="00940A68">
        <w:rPr>
          <w:rFonts w:ascii="Times New Roman" w:hAnsi="Times New Roman" w:cs="Times New Roman"/>
          <w:sz w:val="24"/>
          <w:szCs w:val="24"/>
        </w:rPr>
        <w:t>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w:t>
      </w:r>
      <w:r w:rsidRPr="00940A68">
        <w:rPr>
          <w:rFonts w:ascii="Times New Roman" w:hAnsi="Times New Roman" w:cs="Times New Roman"/>
          <w:sz w:val="24"/>
          <w:szCs w:val="24"/>
        </w:rPr>
        <w:t>я,</w:t>
      </w:r>
      <w:r w:rsidRPr="00940A68">
        <w:rPr>
          <w:rFonts w:ascii="Times New Roman" w:eastAsia="Times New Roman" w:hAnsi="Times New Roman" w:cs="Times New Roman"/>
          <w:sz w:val="24"/>
          <w:szCs w:val="24"/>
        </w:rPr>
        <w:t xml:space="preserve"> на обеспечение преимущественно общеобразовательной и общекультурной подготовки.</w:t>
      </w:r>
    </w:p>
    <w:p w:rsidR="00E9746F" w:rsidRPr="00940A68" w:rsidRDefault="00E9746F" w:rsidP="00940A68">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lang w:eastAsia="en-US"/>
        </w:rPr>
        <w:t xml:space="preserve">        </w:t>
      </w:r>
      <w:r w:rsidRPr="00940A68">
        <w:rPr>
          <w:rFonts w:ascii="Times New Roman" w:hAnsi="Times New Roman" w:cs="Times New Roman"/>
          <w:sz w:val="24"/>
          <w:szCs w:val="24"/>
        </w:rPr>
        <w:t>Предметные р</w:t>
      </w:r>
      <w:r w:rsidR="00941FC5" w:rsidRPr="00940A68">
        <w:rPr>
          <w:rFonts w:ascii="Times New Roman" w:hAnsi="Times New Roman" w:cs="Times New Roman"/>
          <w:sz w:val="24"/>
          <w:szCs w:val="24"/>
        </w:rPr>
        <w:t xml:space="preserve">езультаты </w:t>
      </w:r>
      <w:r w:rsidR="00941FC5" w:rsidRPr="00940A68">
        <w:rPr>
          <w:rStyle w:val="2e"/>
          <w:rFonts w:eastAsia="Calibri"/>
          <w:b w:val="0"/>
          <w:i/>
          <w:sz w:val="24"/>
          <w:szCs w:val="24"/>
        </w:rPr>
        <w:t xml:space="preserve">углубленного </w:t>
      </w:r>
      <w:r w:rsidR="00941FC5" w:rsidRPr="00940A68">
        <w:rPr>
          <w:rFonts w:ascii="Times New Roman" w:hAnsi="Times New Roman" w:cs="Times New Roman"/>
          <w:sz w:val="24"/>
          <w:szCs w:val="24"/>
        </w:rP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w:t>
      </w:r>
      <w:r w:rsidRPr="00940A68">
        <w:rPr>
          <w:rFonts w:ascii="Times New Roman" w:hAnsi="Times New Roman" w:cs="Times New Roman"/>
          <w:sz w:val="24"/>
          <w:szCs w:val="24"/>
        </w:rPr>
        <w:t xml:space="preserve">, </w:t>
      </w:r>
      <w:r w:rsidRPr="00940A68">
        <w:rPr>
          <w:rFonts w:ascii="Times New Roman" w:eastAsia="Times New Roman" w:hAnsi="Times New Roman" w:cs="Times New Roman"/>
          <w:sz w:val="24"/>
          <w:szCs w:val="24"/>
        </w:rPr>
        <w:t>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941FC5" w:rsidRPr="00940A68" w:rsidRDefault="00941FC5" w:rsidP="00940A68">
      <w:pPr>
        <w:pStyle w:val="213"/>
        <w:shd w:val="clear" w:color="auto" w:fill="auto"/>
        <w:spacing w:after="0" w:line="240" w:lineRule="auto"/>
        <w:ind w:firstLine="740"/>
        <w:jc w:val="both"/>
        <w:rPr>
          <w:sz w:val="24"/>
          <w:szCs w:val="24"/>
        </w:rPr>
      </w:pPr>
      <w:r w:rsidRPr="00940A68">
        <w:rPr>
          <w:sz w:val="24"/>
          <w:szCs w:val="24"/>
        </w:rPr>
        <w:t>Эта группа результатов предполагает:</w:t>
      </w:r>
    </w:p>
    <w:p w:rsidR="00941FC5" w:rsidRPr="00940A68" w:rsidRDefault="00941FC5" w:rsidP="00090175">
      <w:pPr>
        <w:pStyle w:val="213"/>
        <w:numPr>
          <w:ilvl w:val="0"/>
          <w:numId w:val="215"/>
        </w:numPr>
        <w:shd w:val="clear" w:color="auto" w:fill="auto"/>
        <w:tabs>
          <w:tab w:val="left" w:pos="1006"/>
        </w:tabs>
        <w:spacing w:after="0" w:line="240" w:lineRule="auto"/>
        <w:ind w:firstLine="740"/>
        <w:jc w:val="both"/>
        <w:rPr>
          <w:sz w:val="24"/>
          <w:szCs w:val="24"/>
        </w:rPr>
      </w:pPr>
      <w:r w:rsidRPr="00940A68">
        <w:rPr>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941FC5" w:rsidRPr="00940A68" w:rsidRDefault="00941FC5" w:rsidP="00090175">
      <w:pPr>
        <w:pStyle w:val="213"/>
        <w:numPr>
          <w:ilvl w:val="0"/>
          <w:numId w:val="215"/>
        </w:numPr>
        <w:shd w:val="clear" w:color="auto" w:fill="auto"/>
        <w:tabs>
          <w:tab w:val="left" w:pos="1006"/>
        </w:tabs>
        <w:spacing w:after="0" w:line="240" w:lineRule="auto"/>
        <w:ind w:firstLine="740"/>
        <w:jc w:val="both"/>
        <w:rPr>
          <w:sz w:val="24"/>
          <w:szCs w:val="24"/>
        </w:rPr>
      </w:pPr>
      <w:r w:rsidRPr="00940A68">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941FC5" w:rsidRPr="00940A68" w:rsidRDefault="00941FC5" w:rsidP="00940A68">
      <w:pPr>
        <w:pStyle w:val="213"/>
        <w:shd w:val="clear" w:color="auto" w:fill="auto"/>
        <w:spacing w:after="0" w:line="240" w:lineRule="auto"/>
        <w:ind w:firstLine="700"/>
        <w:jc w:val="both"/>
        <w:rPr>
          <w:sz w:val="24"/>
          <w:szCs w:val="24"/>
        </w:rPr>
      </w:pPr>
      <w:r w:rsidRPr="00940A68">
        <w:rPr>
          <w:sz w:val="24"/>
          <w:szCs w:val="24"/>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941FC5" w:rsidRPr="00940A68" w:rsidRDefault="00941FC5" w:rsidP="00940A68">
      <w:pPr>
        <w:pStyle w:val="213"/>
        <w:shd w:val="clear" w:color="auto" w:fill="auto"/>
        <w:spacing w:after="0" w:line="240" w:lineRule="auto"/>
        <w:ind w:firstLine="700"/>
        <w:jc w:val="both"/>
        <w:rPr>
          <w:sz w:val="24"/>
          <w:szCs w:val="24"/>
        </w:rPr>
      </w:pPr>
      <w:bookmarkStart w:id="10" w:name="bookmark11"/>
      <w:r w:rsidRPr="00940A68">
        <w:rPr>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bookmarkEnd w:id="10"/>
    </w:p>
    <w:p w:rsidR="009A3FBB" w:rsidRPr="00940A68" w:rsidRDefault="009A3FBB" w:rsidP="00940A68">
      <w:pPr>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Филология и иностранные языки</w:t>
      </w:r>
    </w:p>
    <w:p w:rsidR="009A3FBB" w:rsidRPr="00940A68" w:rsidRDefault="009A3FBB" w:rsidP="00940A68">
      <w:pPr>
        <w:tabs>
          <w:tab w:val="left" w:pos="420"/>
        </w:tabs>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 xml:space="preserve"> -   сформированность представлений о роли языка в жизни человека, общества, государства; приобщение через изучение русского и родного (нерусского) языка, иностранного языка и литературы к ценностям национальной и мировой культуры;</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способность свободно общаться в различных формах и на разные темы;</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00B65515">
        <w:rPr>
          <w:rFonts w:ascii="Times New Roman" w:eastAsia="Times New Roman" w:hAnsi="Times New Roman" w:cs="Times New Roman"/>
          <w:sz w:val="24"/>
          <w:szCs w:val="24"/>
        </w:rPr>
        <w:t xml:space="preserve"> </w:t>
      </w:r>
      <w:r w:rsidR="009A3FBB" w:rsidRPr="00940A68">
        <w:rPr>
          <w:rFonts w:ascii="Times New Roman" w:eastAsia="Times New Roman" w:hAnsi="Times New Roman" w:cs="Times New Roman"/>
          <w:sz w:val="24"/>
          <w:szCs w:val="24"/>
        </w:rPr>
        <w:t>свободное использование словарного запаса;</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умений написания текстов по различным темам на русском и родном (нерусском) языках и по изученной проблематике на иностранном языке, в том числе демонстрирующих творческие способности обучающихся;</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устойчивого интереса к чтению как средству познания других культур, уважительного отношения к ним;</w:t>
      </w:r>
    </w:p>
    <w:p w:rsidR="009A3FBB" w:rsidRPr="00940A68" w:rsidRDefault="008B3B45" w:rsidP="008B3B45">
      <w:pPr>
        <w:tabs>
          <w:tab w:val="left" w:pos="415"/>
        </w:tabs>
        <w:rPr>
          <w:rFonts w:ascii="Times New Roman" w:eastAsia="Times New Roman"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 xml:space="preserve">сформированность навыков различных видов анализа литературных произведений. </w:t>
      </w:r>
    </w:p>
    <w:p w:rsidR="009A3FBB" w:rsidRPr="00940A68" w:rsidRDefault="009A3FBB" w:rsidP="00940A68">
      <w:pPr>
        <w:ind w:left="840"/>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«Русский язык и литература» (базовый уровень):</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lastRenderedPageBreak/>
        <w:t>-</w:t>
      </w:r>
      <w:r w:rsidR="00B65515">
        <w:rPr>
          <w:rFonts w:ascii="Times New Roman" w:eastAsia="Times New Roman"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понятий о нормах русского литературного языка и применение знаний о них в речевой практике;</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владение навыками самоанализа и самооценки на основе наблюдений за собственной речью;</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владение умением анализировать текст с точки зрения наличия в нѐм явной и скрытой, основной и второстепенной информации;</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владение умением представлять тексты в виде тезисов, конспектов, аннотаций, рефератов, сочинений различных жанров;</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представлений об изобразительно-выразительных возможностях русского, родного (нерусского) языка;</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способность выявлять в художественных текстах образы, темы и проблемы и выражать своѐ отношение к ним в развѐрнутых аргументированных устных и письменных высказываниях;</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владение навыками анализа художественных произведений с учѐтом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представлений о системе стилей языка художественной литературы.</w:t>
      </w:r>
    </w:p>
    <w:p w:rsidR="009A3FBB" w:rsidRPr="00940A68" w:rsidRDefault="009A3FBB" w:rsidP="00940A68">
      <w:pPr>
        <w:rPr>
          <w:rFonts w:ascii="Times New Roman" w:hAnsi="Times New Roman" w:cs="Times New Roman"/>
          <w:b/>
          <w:i/>
          <w:sz w:val="24"/>
          <w:szCs w:val="24"/>
        </w:rPr>
      </w:pPr>
      <w:bookmarkStart w:id="11" w:name="sub_91111"/>
      <w:r w:rsidRPr="00940A68">
        <w:rPr>
          <w:rFonts w:ascii="Times New Roman" w:hAnsi="Times New Roman" w:cs="Times New Roman"/>
          <w:sz w:val="24"/>
          <w:szCs w:val="24"/>
        </w:rPr>
        <w:t xml:space="preserve"> </w:t>
      </w:r>
      <w:r w:rsidRPr="00940A68">
        <w:rPr>
          <w:rFonts w:ascii="Times New Roman" w:hAnsi="Times New Roman" w:cs="Times New Roman"/>
          <w:b/>
          <w:i/>
          <w:sz w:val="24"/>
          <w:szCs w:val="24"/>
        </w:rPr>
        <w:t>Для слепых, слабовидящих обучающихся:</w:t>
      </w:r>
    </w:p>
    <w:bookmarkEnd w:id="11"/>
    <w:p w:rsidR="009A3FBB" w:rsidRPr="00940A68" w:rsidRDefault="009A3FBB" w:rsidP="00940A68">
      <w:pPr>
        <w:rPr>
          <w:rFonts w:ascii="Times New Roman" w:hAnsi="Times New Roman" w:cs="Times New Roman"/>
          <w:sz w:val="24"/>
          <w:szCs w:val="24"/>
        </w:rPr>
      </w:pPr>
      <w:r w:rsidRPr="00940A68">
        <w:rPr>
          <w:rFonts w:ascii="Times New Roman" w:hAnsi="Times New Roman" w:cs="Times New Roman"/>
          <w:sz w:val="24"/>
          <w:szCs w:val="24"/>
        </w:rPr>
        <w:t xml:space="preserve">    - сформированность навыков письма на брайлевской печатной машинке;</w:t>
      </w:r>
    </w:p>
    <w:p w:rsidR="009A3FBB" w:rsidRPr="00940A68" w:rsidRDefault="009A3FBB" w:rsidP="00940A68">
      <w:pPr>
        <w:rPr>
          <w:rFonts w:ascii="Times New Roman" w:hAnsi="Times New Roman" w:cs="Times New Roman"/>
          <w:sz w:val="24"/>
          <w:szCs w:val="24"/>
        </w:rPr>
      </w:pPr>
      <w:bookmarkStart w:id="12" w:name="sub_91112"/>
      <w:r w:rsidRPr="00940A68">
        <w:rPr>
          <w:rFonts w:ascii="Times New Roman" w:hAnsi="Times New Roman" w:cs="Times New Roman"/>
          <w:sz w:val="24"/>
          <w:szCs w:val="24"/>
        </w:rPr>
        <w:t xml:space="preserve">      </w:t>
      </w:r>
      <w:r w:rsidRPr="00940A68">
        <w:rPr>
          <w:rFonts w:ascii="Times New Roman" w:hAnsi="Times New Roman" w:cs="Times New Roman"/>
          <w:b/>
          <w:i/>
          <w:sz w:val="24"/>
          <w:szCs w:val="24"/>
        </w:rPr>
        <w:t>Для глухих, слабослышащих, позднооглохших обучающихся</w:t>
      </w:r>
      <w:r w:rsidRPr="00940A68">
        <w:rPr>
          <w:rFonts w:ascii="Times New Roman" w:hAnsi="Times New Roman" w:cs="Times New Roman"/>
          <w:sz w:val="24"/>
          <w:szCs w:val="24"/>
        </w:rPr>
        <w:t>:</w:t>
      </w:r>
    </w:p>
    <w:bookmarkEnd w:id="12"/>
    <w:p w:rsidR="009A3FBB" w:rsidRPr="00940A68" w:rsidRDefault="009A3FBB" w:rsidP="00940A68">
      <w:pPr>
        <w:jc w:val="both"/>
        <w:rPr>
          <w:rFonts w:ascii="Times New Roman" w:hAnsi="Times New Roman" w:cs="Times New Roman"/>
          <w:sz w:val="24"/>
          <w:szCs w:val="24"/>
        </w:rPr>
      </w:pPr>
      <w:r w:rsidRPr="00940A68">
        <w:rPr>
          <w:rFonts w:ascii="Times New Roman" w:hAnsi="Times New Roman" w:cs="Times New Roman"/>
          <w:sz w:val="24"/>
          <w:szCs w:val="24"/>
        </w:rPr>
        <w:t xml:space="preserve">    - сформированность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9A3FBB" w:rsidRPr="00940A68" w:rsidRDefault="009A3FBB" w:rsidP="00940A68">
      <w:pPr>
        <w:jc w:val="both"/>
        <w:rPr>
          <w:rFonts w:ascii="Times New Roman" w:hAnsi="Times New Roman" w:cs="Times New Roman"/>
          <w:b/>
          <w:i/>
          <w:sz w:val="24"/>
          <w:szCs w:val="24"/>
        </w:rPr>
      </w:pPr>
      <w:bookmarkStart w:id="13" w:name="sub_91113"/>
      <w:r w:rsidRPr="00940A68">
        <w:rPr>
          <w:rFonts w:ascii="Times New Roman" w:hAnsi="Times New Roman" w:cs="Times New Roman"/>
          <w:sz w:val="24"/>
          <w:szCs w:val="24"/>
        </w:rPr>
        <w:t xml:space="preserve">    </w:t>
      </w:r>
      <w:r w:rsidRPr="00940A68">
        <w:rPr>
          <w:rFonts w:ascii="Times New Roman" w:hAnsi="Times New Roman" w:cs="Times New Roman"/>
          <w:b/>
          <w:i/>
          <w:sz w:val="24"/>
          <w:szCs w:val="24"/>
        </w:rPr>
        <w:t>Для обучающихся с расстройствами аутистического спектра:</w:t>
      </w:r>
    </w:p>
    <w:bookmarkEnd w:id="13"/>
    <w:p w:rsidR="009A3FBB" w:rsidRPr="00940A68" w:rsidRDefault="009A3FBB" w:rsidP="00940A68">
      <w:pPr>
        <w:jc w:val="both"/>
        <w:rPr>
          <w:rFonts w:ascii="Times New Roman" w:hAnsi="Times New Roman" w:cs="Times New Roman"/>
          <w:sz w:val="24"/>
          <w:szCs w:val="24"/>
        </w:rPr>
      </w:pPr>
      <w:r w:rsidRPr="00940A68">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rsidR="009A3FBB" w:rsidRPr="00940A68" w:rsidRDefault="009A3FBB" w:rsidP="00940A68">
      <w:pPr>
        <w:ind w:left="840"/>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«Русский язык и литература» (углублѐнный уровень):</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00B65515">
        <w:rPr>
          <w:rFonts w:ascii="Times New Roman" w:eastAsia="Times New Roman"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представлений о лингвистике как части общечеловеческого гуманитарного знания;</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представлений о языке как многофункциональной развивающейся системе, о стилистических ресурсах языка;</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владение знаниями о языковой норме, еѐ функциях и вариантах, о нормах речевого поведения в различных сферах и ситуациях общения;</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умений лингвистического анализа текстов разной функционально-стилевой и жанровой принадлежности;</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владение различными приѐмами редактирования текстов;</w:t>
      </w:r>
    </w:p>
    <w:p w:rsidR="009A3FBB" w:rsidRPr="00940A68" w:rsidRDefault="00B6551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8B3B45">
        <w:rPr>
          <w:rFonts w:ascii="Times New Roman" w:eastAsia="Symbol" w:hAnsi="Times New Roman" w:cs="Times New Roman"/>
          <w:sz w:val="24"/>
          <w:szCs w:val="24"/>
        </w:rPr>
        <w:t>-</w:t>
      </w:r>
      <w:r>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умений проводить лингвистический эксперимент и использовать его результаты в процессе практической речевой деятельности;</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владение навыками комплексного филологического анализа художественного текста;</w:t>
      </w:r>
    </w:p>
    <w:p w:rsidR="009A3FBB" w:rsidRPr="00940A68" w:rsidRDefault="008B3B45" w:rsidP="008B3B45">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9A3FBB" w:rsidRPr="00940A68" w:rsidRDefault="008B3B45" w:rsidP="008B3B45">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00B65515">
        <w:rPr>
          <w:rFonts w:ascii="Times New Roman" w:eastAsia="Times New Roman" w:hAnsi="Times New Roman" w:cs="Times New Roman"/>
          <w:sz w:val="24"/>
          <w:szCs w:val="24"/>
        </w:rPr>
        <w:t xml:space="preserve"> </w:t>
      </w:r>
      <w:r w:rsidR="009A3FBB" w:rsidRPr="00940A68">
        <w:rPr>
          <w:rFonts w:ascii="Times New Roman" w:eastAsia="Times New Roman" w:hAnsi="Times New Roman" w:cs="Times New Roman"/>
          <w:sz w:val="24"/>
          <w:szCs w:val="24"/>
        </w:rPr>
        <w:t>владение начальными навыками литературоведческого исследования историко - и теоретико-литературного характера;</w:t>
      </w:r>
    </w:p>
    <w:p w:rsidR="009A3FBB" w:rsidRPr="00940A68" w:rsidRDefault="008B3B45" w:rsidP="008B3B45">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9A3FBB" w:rsidRPr="00940A68" w:rsidRDefault="008B3B45" w:rsidP="008B3B45">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lastRenderedPageBreak/>
        <w:t>-</w:t>
      </w:r>
      <w:r w:rsidR="00B65515">
        <w:rPr>
          <w:rFonts w:ascii="Times New Roman" w:eastAsia="Symbol" w:hAnsi="Times New Roman" w:cs="Times New Roman"/>
          <w:sz w:val="24"/>
          <w:szCs w:val="24"/>
        </w:rPr>
        <w:t xml:space="preserve"> </w:t>
      </w:r>
      <w:r w:rsidR="009A3FBB" w:rsidRPr="00940A68">
        <w:rPr>
          <w:rFonts w:ascii="Times New Roman" w:eastAsia="Times New Roman" w:hAnsi="Times New Roman" w:cs="Times New Roman"/>
          <w:sz w:val="24"/>
          <w:szCs w:val="24"/>
        </w:rPr>
        <w:t>сформированность представлений о принципах основных направлений литературной критики.</w:t>
      </w:r>
    </w:p>
    <w:p w:rsidR="00941FC5" w:rsidRPr="00940A68" w:rsidRDefault="00941FC5" w:rsidP="00940A68">
      <w:pPr>
        <w:pStyle w:val="131"/>
        <w:shd w:val="clear" w:color="auto" w:fill="auto"/>
        <w:spacing w:line="240" w:lineRule="auto"/>
        <w:ind w:left="320" w:firstLine="700"/>
        <w:jc w:val="both"/>
        <w:rPr>
          <w:sz w:val="24"/>
          <w:szCs w:val="24"/>
        </w:rPr>
      </w:pPr>
      <w:r w:rsidRPr="00940A68">
        <w:rPr>
          <w:sz w:val="24"/>
          <w:szCs w:val="24"/>
        </w:rPr>
        <w:t>Выпускник на базовом уровне научится:</w:t>
      </w:r>
    </w:p>
    <w:p w:rsidR="00941FC5" w:rsidRPr="00940A68" w:rsidRDefault="00941FC5" w:rsidP="00940A68">
      <w:pPr>
        <w:pStyle w:val="213"/>
        <w:shd w:val="clear" w:color="auto" w:fill="auto"/>
        <w:spacing w:after="0" w:line="240" w:lineRule="auto"/>
        <w:ind w:left="142" w:hanging="142"/>
        <w:rPr>
          <w:sz w:val="24"/>
          <w:szCs w:val="24"/>
        </w:rPr>
      </w:pPr>
      <w:r w:rsidRPr="00940A68">
        <w:rPr>
          <w:sz w:val="24"/>
          <w:szCs w:val="24"/>
        </w:rPr>
        <w:t>•использовать языковые средства адекватно цели общения и речевой ситуации;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941FC5" w:rsidRPr="00940A68" w:rsidRDefault="00941FC5" w:rsidP="00940A68">
      <w:pPr>
        <w:pStyle w:val="213"/>
        <w:shd w:val="clear" w:color="auto" w:fill="auto"/>
        <w:spacing w:after="0" w:line="240" w:lineRule="auto"/>
        <w:ind w:left="142" w:hanging="142"/>
        <w:jc w:val="both"/>
        <w:rPr>
          <w:sz w:val="24"/>
          <w:szCs w:val="24"/>
        </w:rPr>
      </w:pPr>
      <w:r w:rsidRPr="00940A68">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941FC5" w:rsidRPr="00940A68" w:rsidRDefault="00941FC5" w:rsidP="00940A68">
      <w:pPr>
        <w:pStyle w:val="213"/>
        <w:shd w:val="clear" w:color="auto" w:fill="auto"/>
        <w:spacing w:after="0" w:line="240" w:lineRule="auto"/>
        <w:ind w:left="142" w:hanging="142"/>
        <w:rPr>
          <w:sz w:val="24"/>
          <w:szCs w:val="24"/>
        </w:rPr>
      </w:pPr>
      <w:r w:rsidRPr="00940A68">
        <w:rPr>
          <w:sz w:val="24"/>
          <w:szCs w:val="24"/>
        </w:rPr>
        <w:t>•выстраивать композицию текста, используя знания о его структурных элементах; •подбирать и использовать языковые средства в зависимости от типа текста и выбранного профиля обучения;</w:t>
      </w:r>
    </w:p>
    <w:p w:rsidR="00941FC5" w:rsidRPr="00940A68" w:rsidRDefault="00941FC5" w:rsidP="00940A68">
      <w:pPr>
        <w:pStyle w:val="213"/>
        <w:shd w:val="clear" w:color="auto" w:fill="auto"/>
        <w:spacing w:after="0" w:line="240" w:lineRule="auto"/>
        <w:ind w:left="142" w:hanging="142"/>
        <w:rPr>
          <w:sz w:val="24"/>
          <w:szCs w:val="24"/>
        </w:rPr>
      </w:pPr>
      <w:r w:rsidRPr="00940A68">
        <w:rPr>
          <w:sz w:val="24"/>
          <w:szCs w:val="24"/>
        </w:rPr>
        <w:t>•правильно использовать лексические и грамматические средства связи предложений при построении текста;</w:t>
      </w:r>
    </w:p>
    <w:p w:rsidR="00941FC5" w:rsidRPr="00940A68" w:rsidRDefault="00941FC5" w:rsidP="00940A68">
      <w:pPr>
        <w:pStyle w:val="213"/>
        <w:shd w:val="clear" w:color="auto" w:fill="auto"/>
        <w:spacing w:after="0" w:line="240" w:lineRule="auto"/>
        <w:ind w:left="142" w:hanging="142"/>
        <w:rPr>
          <w:sz w:val="24"/>
          <w:szCs w:val="24"/>
        </w:rPr>
      </w:pPr>
      <w:r w:rsidRPr="00940A68">
        <w:rPr>
          <w:sz w:val="24"/>
          <w:szCs w:val="24"/>
        </w:rPr>
        <w:t>•создавать устные и письменные тексты разных жанров в соответствии с функционально-стилевой принадлежностью текста;</w:t>
      </w:r>
    </w:p>
    <w:p w:rsidR="00941FC5" w:rsidRPr="00940A68" w:rsidRDefault="00941FC5" w:rsidP="00940A68">
      <w:pPr>
        <w:pStyle w:val="213"/>
        <w:shd w:val="clear" w:color="auto" w:fill="auto"/>
        <w:spacing w:after="0" w:line="240" w:lineRule="auto"/>
        <w:ind w:left="142" w:hanging="142"/>
        <w:rPr>
          <w:sz w:val="24"/>
          <w:szCs w:val="24"/>
        </w:rPr>
      </w:pPr>
      <w:r w:rsidRPr="00940A68">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941FC5" w:rsidRPr="00940A68" w:rsidRDefault="00941FC5" w:rsidP="00940A68">
      <w:pPr>
        <w:pStyle w:val="213"/>
        <w:shd w:val="clear" w:color="auto" w:fill="auto"/>
        <w:spacing w:after="0" w:line="240" w:lineRule="auto"/>
        <w:ind w:left="142" w:hanging="142"/>
        <w:jc w:val="both"/>
        <w:rPr>
          <w:sz w:val="24"/>
          <w:szCs w:val="24"/>
        </w:rPr>
      </w:pPr>
      <w:r w:rsidRPr="00940A68">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941FC5" w:rsidRPr="00940A68" w:rsidRDefault="00941FC5" w:rsidP="00940A68">
      <w:pPr>
        <w:pStyle w:val="213"/>
        <w:shd w:val="clear" w:color="auto" w:fill="auto"/>
        <w:spacing w:after="0" w:line="240" w:lineRule="auto"/>
        <w:ind w:left="142" w:hanging="142"/>
        <w:rPr>
          <w:sz w:val="24"/>
          <w:szCs w:val="24"/>
        </w:rPr>
      </w:pPr>
      <w:r w:rsidRPr="00940A68">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 •извлекать необходимую информацию из различных источников и переводить ее в текстовый формат;</w:t>
      </w:r>
    </w:p>
    <w:p w:rsidR="00941FC5" w:rsidRPr="00940A68" w:rsidRDefault="00941FC5" w:rsidP="00940A68">
      <w:pPr>
        <w:pStyle w:val="213"/>
        <w:shd w:val="clear" w:color="auto" w:fill="auto"/>
        <w:spacing w:after="0" w:line="240" w:lineRule="auto"/>
        <w:ind w:left="142" w:hanging="142"/>
        <w:jc w:val="both"/>
        <w:rPr>
          <w:sz w:val="24"/>
          <w:szCs w:val="24"/>
        </w:rPr>
      </w:pPr>
      <w:r w:rsidRPr="00940A68">
        <w:rPr>
          <w:sz w:val="24"/>
          <w:szCs w:val="24"/>
        </w:rPr>
        <w:t>•преобразовывать текст в другие виды передачи информации;</w:t>
      </w:r>
    </w:p>
    <w:p w:rsidR="00941FC5" w:rsidRPr="00940A68" w:rsidRDefault="00941FC5" w:rsidP="00940A68">
      <w:pPr>
        <w:pStyle w:val="213"/>
        <w:shd w:val="clear" w:color="auto" w:fill="auto"/>
        <w:spacing w:after="0" w:line="240" w:lineRule="auto"/>
        <w:ind w:left="142" w:hanging="142"/>
        <w:rPr>
          <w:sz w:val="24"/>
          <w:szCs w:val="24"/>
        </w:rPr>
      </w:pPr>
      <w:r w:rsidRPr="00940A68">
        <w:rPr>
          <w:sz w:val="24"/>
          <w:szCs w:val="24"/>
        </w:rPr>
        <w:t>•выбирать тему, определять цель и подбирать материал для публичного выступления;</w:t>
      </w:r>
    </w:p>
    <w:p w:rsidR="00941FC5" w:rsidRPr="00940A68" w:rsidRDefault="00941FC5" w:rsidP="00940A68">
      <w:pPr>
        <w:pStyle w:val="213"/>
        <w:shd w:val="clear" w:color="auto" w:fill="auto"/>
        <w:spacing w:after="0" w:line="240" w:lineRule="auto"/>
        <w:ind w:left="142" w:hanging="142"/>
        <w:rPr>
          <w:sz w:val="24"/>
          <w:szCs w:val="24"/>
        </w:rPr>
      </w:pPr>
      <w:r w:rsidRPr="00940A68">
        <w:rPr>
          <w:sz w:val="24"/>
          <w:szCs w:val="24"/>
        </w:rPr>
        <w:t>•соблюдать культуру публичной речи;</w:t>
      </w:r>
    </w:p>
    <w:p w:rsidR="00941FC5" w:rsidRPr="00940A68" w:rsidRDefault="00941FC5" w:rsidP="00940A68">
      <w:pPr>
        <w:pStyle w:val="213"/>
        <w:shd w:val="clear" w:color="auto" w:fill="auto"/>
        <w:spacing w:after="0" w:line="240" w:lineRule="auto"/>
        <w:ind w:left="142" w:hanging="142"/>
        <w:jc w:val="both"/>
        <w:rPr>
          <w:sz w:val="24"/>
          <w:szCs w:val="24"/>
        </w:rPr>
      </w:pPr>
      <w:r w:rsidRPr="00940A68">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941FC5" w:rsidRPr="00940A68" w:rsidRDefault="00941FC5" w:rsidP="00940A68">
      <w:pPr>
        <w:pStyle w:val="213"/>
        <w:shd w:val="clear" w:color="auto" w:fill="auto"/>
        <w:spacing w:after="0" w:line="240" w:lineRule="auto"/>
        <w:ind w:left="142" w:hanging="142"/>
        <w:rPr>
          <w:sz w:val="24"/>
          <w:szCs w:val="24"/>
        </w:rPr>
      </w:pPr>
      <w:r w:rsidRPr="00940A68">
        <w:rPr>
          <w:sz w:val="24"/>
          <w:szCs w:val="24"/>
        </w:rPr>
        <w:t>•оценивать собственную и чужую речь с позиции соответствия языковым нормам;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941FC5" w:rsidRPr="00940A68" w:rsidRDefault="00941FC5" w:rsidP="00940A68">
      <w:pPr>
        <w:pStyle w:val="213"/>
        <w:shd w:val="clear" w:color="auto" w:fill="auto"/>
        <w:spacing w:after="0" w:line="240" w:lineRule="auto"/>
        <w:ind w:left="142" w:hanging="142"/>
        <w:rPr>
          <w:sz w:val="24"/>
          <w:szCs w:val="24"/>
        </w:rPr>
      </w:pPr>
      <w:r w:rsidRPr="00940A68">
        <w:rPr>
          <w:rStyle w:val="2e"/>
          <w:sz w:val="24"/>
          <w:szCs w:val="24"/>
        </w:rPr>
        <w:t>Выпускник на базовом уровне получит возможность научиться:</w:t>
      </w:r>
    </w:p>
    <w:p w:rsidR="00941FC5" w:rsidRPr="00940A68" w:rsidRDefault="00941FC5" w:rsidP="00090175">
      <w:pPr>
        <w:pStyle w:val="141"/>
        <w:numPr>
          <w:ilvl w:val="0"/>
          <w:numId w:val="215"/>
        </w:numPr>
        <w:shd w:val="clear" w:color="auto" w:fill="auto"/>
        <w:tabs>
          <w:tab w:val="left" w:pos="289"/>
        </w:tabs>
        <w:spacing w:line="240" w:lineRule="auto"/>
        <w:rPr>
          <w:i w:val="0"/>
          <w:sz w:val="24"/>
          <w:szCs w:val="24"/>
        </w:rPr>
      </w:pPr>
      <w:r w:rsidRPr="00940A68">
        <w:rPr>
          <w:i w:val="0"/>
          <w:sz w:val="24"/>
          <w:szCs w:val="24"/>
        </w:rPr>
        <w:t>распознавать уровни и единицы языка в предъявленном тексте и видеть взаимосвязь между ними;</w:t>
      </w:r>
    </w:p>
    <w:p w:rsidR="00941FC5" w:rsidRPr="00940A68" w:rsidRDefault="00941FC5" w:rsidP="00090175">
      <w:pPr>
        <w:pStyle w:val="141"/>
        <w:numPr>
          <w:ilvl w:val="0"/>
          <w:numId w:val="215"/>
        </w:numPr>
        <w:shd w:val="clear" w:color="auto" w:fill="auto"/>
        <w:tabs>
          <w:tab w:val="left" w:pos="313"/>
        </w:tabs>
        <w:spacing w:line="240" w:lineRule="auto"/>
        <w:rPr>
          <w:i w:val="0"/>
          <w:sz w:val="24"/>
          <w:szCs w:val="24"/>
        </w:rPr>
      </w:pPr>
      <w:r w:rsidRPr="00940A68">
        <w:rPr>
          <w:i w:val="0"/>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941FC5" w:rsidRPr="00940A68" w:rsidRDefault="00941FC5" w:rsidP="00090175">
      <w:pPr>
        <w:pStyle w:val="141"/>
        <w:numPr>
          <w:ilvl w:val="0"/>
          <w:numId w:val="215"/>
        </w:numPr>
        <w:shd w:val="clear" w:color="auto" w:fill="auto"/>
        <w:tabs>
          <w:tab w:val="left" w:pos="289"/>
        </w:tabs>
        <w:spacing w:line="240" w:lineRule="auto"/>
        <w:rPr>
          <w:i w:val="0"/>
          <w:sz w:val="24"/>
          <w:szCs w:val="24"/>
        </w:rPr>
      </w:pPr>
      <w:r w:rsidRPr="00940A68">
        <w:rPr>
          <w:i w:val="0"/>
          <w:sz w:val="24"/>
          <w:szCs w:val="24"/>
        </w:rPr>
        <w:t>комментировать авторские высказывания на различные темы (в том числе о богатстве и выразительности русского языка);</w:t>
      </w:r>
    </w:p>
    <w:p w:rsidR="00941FC5" w:rsidRPr="00940A68" w:rsidRDefault="00941FC5" w:rsidP="00090175">
      <w:pPr>
        <w:pStyle w:val="141"/>
        <w:numPr>
          <w:ilvl w:val="0"/>
          <w:numId w:val="215"/>
        </w:numPr>
        <w:shd w:val="clear" w:color="auto" w:fill="auto"/>
        <w:tabs>
          <w:tab w:val="left" w:pos="289"/>
        </w:tabs>
        <w:spacing w:line="240" w:lineRule="auto"/>
        <w:rPr>
          <w:i w:val="0"/>
          <w:sz w:val="24"/>
          <w:szCs w:val="24"/>
        </w:rPr>
      </w:pPr>
      <w:r w:rsidRPr="00940A68">
        <w:rPr>
          <w:i w:val="0"/>
          <w:sz w:val="24"/>
          <w:szCs w:val="24"/>
        </w:rPr>
        <w:t>отличать язык художественной литературы от других разновидностей современного русского языка;</w:t>
      </w:r>
    </w:p>
    <w:p w:rsidR="00941FC5" w:rsidRPr="00940A68" w:rsidRDefault="00941FC5" w:rsidP="00090175">
      <w:pPr>
        <w:pStyle w:val="141"/>
        <w:numPr>
          <w:ilvl w:val="0"/>
          <w:numId w:val="215"/>
        </w:numPr>
        <w:shd w:val="clear" w:color="auto" w:fill="auto"/>
        <w:tabs>
          <w:tab w:val="left" w:pos="344"/>
        </w:tabs>
        <w:spacing w:line="240" w:lineRule="auto"/>
        <w:rPr>
          <w:i w:val="0"/>
          <w:sz w:val="24"/>
          <w:szCs w:val="24"/>
        </w:rPr>
      </w:pPr>
      <w:r w:rsidRPr="00940A68">
        <w:rPr>
          <w:i w:val="0"/>
          <w:sz w:val="24"/>
          <w:szCs w:val="24"/>
        </w:rPr>
        <w:t>использовать синонимические ресурсы русского языка для более точного выражения мысли и усиления выразительности речи;</w:t>
      </w:r>
    </w:p>
    <w:p w:rsidR="00941FC5" w:rsidRPr="00940A68" w:rsidRDefault="00941FC5" w:rsidP="00090175">
      <w:pPr>
        <w:pStyle w:val="141"/>
        <w:numPr>
          <w:ilvl w:val="0"/>
          <w:numId w:val="215"/>
        </w:numPr>
        <w:shd w:val="clear" w:color="auto" w:fill="auto"/>
        <w:tabs>
          <w:tab w:val="left" w:pos="373"/>
        </w:tabs>
        <w:spacing w:line="240" w:lineRule="auto"/>
        <w:rPr>
          <w:i w:val="0"/>
          <w:sz w:val="24"/>
          <w:szCs w:val="24"/>
        </w:rPr>
      </w:pPr>
      <w:r w:rsidRPr="00940A68">
        <w:rPr>
          <w:i w:val="0"/>
          <w:sz w:val="24"/>
          <w:szCs w:val="24"/>
        </w:rPr>
        <w:t>иметь представление об историческом развитии русского языка и истории русского языкознания;</w:t>
      </w:r>
    </w:p>
    <w:p w:rsidR="00941FC5" w:rsidRPr="00940A68" w:rsidRDefault="00941FC5" w:rsidP="00090175">
      <w:pPr>
        <w:pStyle w:val="141"/>
        <w:numPr>
          <w:ilvl w:val="0"/>
          <w:numId w:val="215"/>
        </w:numPr>
        <w:shd w:val="clear" w:color="auto" w:fill="auto"/>
        <w:tabs>
          <w:tab w:val="left" w:pos="344"/>
        </w:tabs>
        <w:spacing w:line="240" w:lineRule="auto"/>
        <w:rPr>
          <w:i w:val="0"/>
          <w:sz w:val="24"/>
          <w:szCs w:val="24"/>
        </w:rPr>
      </w:pPr>
      <w:r w:rsidRPr="00940A68">
        <w:rPr>
          <w:i w:val="0"/>
          <w:sz w:val="24"/>
          <w:szCs w:val="24"/>
        </w:rPr>
        <w:t>выражать согласие или несогласие с мнением собеседника в соответствии с правилами ведения диалогической речи;</w:t>
      </w:r>
    </w:p>
    <w:p w:rsidR="00941FC5" w:rsidRPr="00940A68" w:rsidRDefault="00941FC5" w:rsidP="00090175">
      <w:pPr>
        <w:pStyle w:val="141"/>
        <w:numPr>
          <w:ilvl w:val="0"/>
          <w:numId w:val="215"/>
        </w:numPr>
        <w:shd w:val="clear" w:color="auto" w:fill="auto"/>
        <w:tabs>
          <w:tab w:val="left" w:pos="344"/>
        </w:tabs>
        <w:spacing w:line="240" w:lineRule="auto"/>
        <w:rPr>
          <w:i w:val="0"/>
          <w:sz w:val="24"/>
          <w:szCs w:val="24"/>
        </w:rPr>
      </w:pPr>
      <w:r w:rsidRPr="00940A68">
        <w:rPr>
          <w:i w:val="0"/>
          <w:sz w:val="24"/>
          <w:szCs w:val="24"/>
        </w:rPr>
        <w:t>дифференцировать главную и второстепенную информацию, известную и неизвестную информацию в прослушанном тексте;</w:t>
      </w:r>
    </w:p>
    <w:p w:rsidR="00941FC5" w:rsidRPr="00940A68" w:rsidRDefault="00941FC5" w:rsidP="00090175">
      <w:pPr>
        <w:pStyle w:val="141"/>
        <w:numPr>
          <w:ilvl w:val="0"/>
          <w:numId w:val="215"/>
        </w:numPr>
        <w:shd w:val="clear" w:color="auto" w:fill="auto"/>
        <w:tabs>
          <w:tab w:val="left" w:pos="344"/>
        </w:tabs>
        <w:spacing w:line="240" w:lineRule="auto"/>
        <w:rPr>
          <w:i w:val="0"/>
          <w:sz w:val="24"/>
          <w:szCs w:val="24"/>
        </w:rPr>
      </w:pPr>
      <w:r w:rsidRPr="00940A68">
        <w:rPr>
          <w:i w:val="0"/>
          <w:sz w:val="24"/>
          <w:szCs w:val="24"/>
        </w:rPr>
        <w:t>проводить самостоятельный поиск текстовой и нетекстовой информации, отбирать и анализировать полученную информацию;</w:t>
      </w:r>
    </w:p>
    <w:p w:rsidR="00941FC5" w:rsidRPr="00940A68" w:rsidRDefault="00941FC5" w:rsidP="00090175">
      <w:pPr>
        <w:pStyle w:val="141"/>
        <w:numPr>
          <w:ilvl w:val="0"/>
          <w:numId w:val="215"/>
        </w:numPr>
        <w:shd w:val="clear" w:color="auto" w:fill="auto"/>
        <w:tabs>
          <w:tab w:val="left" w:pos="344"/>
        </w:tabs>
        <w:spacing w:line="240" w:lineRule="auto"/>
        <w:rPr>
          <w:i w:val="0"/>
          <w:sz w:val="24"/>
          <w:szCs w:val="24"/>
        </w:rPr>
      </w:pPr>
      <w:r w:rsidRPr="00940A68">
        <w:rPr>
          <w:i w:val="0"/>
          <w:sz w:val="24"/>
          <w:szCs w:val="24"/>
        </w:rPr>
        <w:t>сохранять стилевое единство при создании текста заданного функционального стиля;</w:t>
      </w:r>
    </w:p>
    <w:p w:rsidR="00941FC5" w:rsidRPr="00940A68" w:rsidRDefault="00941FC5" w:rsidP="00090175">
      <w:pPr>
        <w:pStyle w:val="141"/>
        <w:numPr>
          <w:ilvl w:val="0"/>
          <w:numId w:val="215"/>
        </w:numPr>
        <w:shd w:val="clear" w:color="auto" w:fill="auto"/>
        <w:tabs>
          <w:tab w:val="left" w:pos="344"/>
        </w:tabs>
        <w:spacing w:line="240" w:lineRule="auto"/>
        <w:rPr>
          <w:i w:val="0"/>
          <w:sz w:val="24"/>
          <w:szCs w:val="24"/>
        </w:rPr>
      </w:pPr>
      <w:r w:rsidRPr="00940A68">
        <w:rPr>
          <w:i w:val="0"/>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941FC5" w:rsidRPr="00940A68" w:rsidRDefault="00941FC5" w:rsidP="00090175">
      <w:pPr>
        <w:pStyle w:val="141"/>
        <w:numPr>
          <w:ilvl w:val="0"/>
          <w:numId w:val="215"/>
        </w:numPr>
        <w:shd w:val="clear" w:color="auto" w:fill="auto"/>
        <w:tabs>
          <w:tab w:val="left" w:pos="344"/>
        </w:tabs>
        <w:spacing w:line="240" w:lineRule="auto"/>
        <w:rPr>
          <w:i w:val="0"/>
          <w:sz w:val="24"/>
          <w:szCs w:val="24"/>
        </w:rPr>
      </w:pPr>
      <w:r w:rsidRPr="00940A68">
        <w:rPr>
          <w:i w:val="0"/>
          <w:sz w:val="24"/>
          <w:szCs w:val="24"/>
        </w:rPr>
        <w:t>создавать отзывы и рецензии на предложенный текст;</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lastRenderedPageBreak/>
        <w:t>соблюдать культуру чтения, говорения, аудирования и письма;</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соблюдать нормы речевого поведения в разговорной речи, а также в учебно</w:t>
      </w:r>
      <w:r w:rsidRPr="0044155E">
        <w:rPr>
          <w:i w:val="0"/>
          <w:sz w:val="24"/>
          <w:szCs w:val="24"/>
        </w:rPr>
        <w:softHyphen/>
        <w:t>-научной и официально-деловой сферах общения;</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осуществлять речевой самоконтроль;</w:t>
      </w:r>
    </w:p>
    <w:p w:rsidR="00941FC5" w:rsidRPr="0044155E" w:rsidRDefault="00941FC5" w:rsidP="00090175">
      <w:pPr>
        <w:pStyle w:val="141"/>
        <w:numPr>
          <w:ilvl w:val="0"/>
          <w:numId w:val="215"/>
        </w:numPr>
        <w:shd w:val="clear" w:color="auto" w:fill="auto"/>
        <w:tabs>
          <w:tab w:val="left" w:pos="349"/>
        </w:tabs>
        <w:spacing w:line="240" w:lineRule="auto"/>
        <w:rPr>
          <w:i w:val="0"/>
          <w:sz w:val="24"/>
          <w:szCs w:val="24"/>
        </w:rPr>
      </w:pPr>
      <w:r w:rsidRPr="0044155E">
        <w:rPr>
          <w:i w:val="0"/>
          <w:sz w:val="24"/>
          <w:szCs w:val="24"/>
        </w:rPr>
        <w:t>совершенствовать орфографические и пунктуационные умения и навыки на основе знаний о нормах русского литературного языка;</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оценивать эстетическую сторону речевого высказывания при анализе текстов (в том числе художественной литературы).</w:t>
      </w:r>
    </w:p>
    <w:p w:rsidR="00941FC5" w:rsidRPr="0044155E" w:rsidRDefault="00941FC5" w:rsidP="00940A68">
      <w:pPr>
        <w:pStyle w:val="131"/>
        <w:shd w:val="clear" w:color="auto" w:fill="auto"/>
        <w:spacing w:line="240" w:lineRule="auto"/>
        <w:jc w:val="both"/>
        <w:rPr>
          <w:sz w:val="24"/>
          <w:szCs w:val="24"/>
        </w:rPr>
      </w:pPr>
      <w:r w:rsidRPr="0044155E">
        <w:rPr>
          <w:sz w:val="24"/>
          <w:szCs w:val="24"/>
        </w:rPr>
        <w:t>Выпускник на углубленном уровне научится:</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•воспринимать лингвистику как часть общечеловеческого гуманитарного знания;</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•рассматривать язык в качестве многофункциональной развивающейся системы; •распознавать уровни и единицы языка в предъявленном тексте и видеть взаимосвязь между ними;</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•комментировать авторские высказывания на различные темы (в том числе о богатстве и выразительности русского языка);</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•отмечать отличия языка художественной литературы от других разновидностей современного русского языка;</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•использовать синонимические ресурсы русского языка для более точного выражения мысли и усиления выразительности речи;</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•иметь представление об историческом развитии русского языка и истории русского языкознания;</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•выражать согласие или несогласие с мнением собеседника в соответствии с правилами ведения диалогической речи;</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•дифференцировать главную и второстепенную информацию, известную и неизвестную информацию в прослушанном тексте;</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•проводить самостоятельный поиск текстовой и нетекстовой информации, отбирать и анализировать полученную информацию;</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•оценивать стилистические ресурсы языка;</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•сохранять стилевое единство при создании текста заданного функционального стиля;</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 •создавать отзывы и рецензии на предложенный текст;</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•соблюдать культуру чтения, говорения, аудирования и письма;</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•соблюдать нормы речевого поведения в разговорной речи, а также в учебно-научной и официально-деловой сферах общения;</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•осуществлять речевой самоконтроль;</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•оценивать эстетическую сторону речевого высказывания при анализе текстов (в том числе художественной литературы).</w:t>
      </w:r>
    </w:p>
    <w:p w:rsidR="00941FC5" w:rsidRPr="0044155E" w:rsidRDefault="00941FC5" w:rsidP="00940A68">
      <w:pPr>
        <w:pStyle w:val="131"/>
        <w:shd w:val="clear" w:color="auto" w:fill="auto"/>
        <w:spacing w:line="240" w:lineRule="auto"/>
        <w:jc w:val="both"/>
        <w:rPr>
          <w:sz w:val="24"/>
          <w:szCs w:val="24"/>
        </w:rPr>
      </w:pPr>
      <w:r w:rsidRPr="0044155E">
        <w:rPr>
          <w:sz w:val="24"/>
          <w:szCs w:val="24"/>
        </w:rPr>
        <w:t>Выпускник на углубленном уровне получит возможность научиться:</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проводить комплексный анализ языковых единиц в тексте;</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выделять и описывать социальные функции русского языка;</w:t>
      </w:r>
    </w:p>
    <w:p w:rsidR="00941FC5" w:rsidRPr="0044155E" w:rsidRDefault="00941FC5" w:rsidP="00090175">
      <w:pPr>
        <w:pStyle w:val="141"/>
        <w:numPr>
          <w:ilvl w:val="0"/>
          <w:numId w:val="215"/>
        </w:numPr>
        <w:shd w:val="clear" w:color="auto" w:fill="auto"/>
        <w:tabs>
          <w:tab w:val="left" w:pos="363"/>
        </w:tabs>
        <w:spacing w:line="240" w:lineRule="auto"/>
        <w:rPr>
          <w:i w:val="0"/>
          <w:sz w:val="24"/>
          <w:szCs w:val="24"/>
        </w:rPr>
      </w:pPr>
      <w:r w:rsidRPr="0044155E">
        <w:rPr>
          <w:i w:val="0"/>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анализировать языковые явления и факты, допускающие неоднозначную интерпретацию;</w:t>
      </w:r>
    </w:p>
    <w:p w:rsidR="00941FC5" w:rsidRPr="0044155E" w:rsidRDefault="00941FC5" w:rsidP="00090175">
      <w:pPr>
        <w:pStyle w:val="141"/>
        <w:numPr>
          <w:ilvl w:val="0"/>
          <w:numId w:val="215"/>
        </w:numPr>
        <w:shd w:val="clear" w:color="auto" w:fill="auto"/>
        <w:tabs>
          <w:tab w:val="left" w:pos="363"/>
        </w:tabs>
        <w:spacing w:line="240" w:lineRule="auto"/>
        <w:rPr>
          <w:i w:val="0"/>
          <w:sz w:val="24"/>
          <w:szCs w:val="24"/>
        </w:rPr>
      </w:pPr>
      <w:r w:rsidRPr="0044155E">
        <w:rPr>
          <w:i w:val="0"/>
          <w:sz w:val="24"/>
          <w:szCs w:val="24"/>
        </w:rPr>
        <w:lastRenderedPageBreak/>
        <w:t>характеризовать роль форм русского языка в становлении и развитии русского языка;</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проводить анализ прочитанных и прослушанных текстов и представлять их в виде доклада, статьи, рецензии, резюме;</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критически оценивать устный монологический текст и устный диалогический текст;</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выступать перед аудиторией с текстами различной жанровой принадлежности;</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осуществлять речевой самоконтроль, самооценку, самокоррекцию;</w:t>
      </w:r>
    </w:p>
    <w:p w:rsidR="00941FC5" w:rsidRPr="0044155E" w:rsidRDefault="00941FC5" w:rsidP="00090175">
      <w:pPr>
        <w:pStyle w:val="141"/>
        <w:numPr>
          <w:ilvl w:val="0"/>
          <w:numId w:val="215"/>
        </w:numPr>
        <w:shd w:val="clear" w:color="auto" w:fill="auto"/>
        <w:tabs>
          <w:tab w:val="left" w:pos="363"/>
        </w:tabs>
        <w:spacing w:line="240" w:lineRule="auto"/>
        <w:rPr>
          <w:i w:val="0"/>
          <w:sz w:val="24"/>
          <w:szCs w:val="24"/>
        </w:rPr>
      </w:pPr>
      <w:r w:rsidRPr="0044155E">
        <w:rPr>
          <w:i w:val="0"/>
          <w:sz w:val="24"/>
          <w:szCs w:val="24"/>
        </w:rPr>
        <w:t>использовать языковые средства с учетом вариативности современного русского языка;</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проводить анализ коммуникативных качеств и эффективности речи;</w:t>
      </w:r>
    </w:p>
    <w:p w:rsidR="00941FC5" w:rsidRPr="0044155E" w:rsidRDefault="00941FC5" w:rsidP="00090175">
      <w:pPr>
        <w:pStyle w:val="141"/>
        <w:numPr>
          <w:ilvl w:val="0"/>
          <w:numId w:val="215"/>
        </w:numPr>
        <w:shd w:val="clear" w:color="auto" w:fill="auto"/>
        <w:tabs>
          <w:tab w:val="left" w:pos="307"/>
        </w:tabs>
        <w:spacing w:line="240" w:lineRule="auto"/>
        <w:rPr>
          <w:i w:val="0"/>
          <w:sz w:val="24"/>
          <w:szCs w:val="24"/>
        </w:rPr>
      </w:pPr>
      <w:r w:rsidRPr="0044155E">
        <w:rPr>
          <w:i w:val="0"/>
          <w:sz w:val="24"/>
          <w:szCs w:val="24"/>
        </w:rPr>
        <w:t>редактировать устные и письменные тексты различных стилей и жанров на основе знаний о нормах русского литературного языка;</w:t>
      </w:r>
    </w:p>
    <w:p w:rsidR="00941FC5" w:rsidRPr="0044155E" w:rsidRDefault="00941FC5" w:rsidP="00090175">
      <w:pPr>
        <w:pStyle w:val="141"/>
        <w:numPr>
          <w:ilvl w:val="0"/>
          <w:numId w:val="215"/>
        </w:numPr>
        <w:shd w:val="clear" w:color="auto" w:fill="auto"/>
        <w:tabs>
          <w:tab w:val="left" w:pos="307"/>
        </w:tabs>
        <w:spacing w:line="240" w:lineRule="auto"/>
        <w:rPr>
          <w:i w:val="0"/>
          <w:sz w:val="24"/>
          <w:szCs w:val="24"/>
        </w:rPr>
      </w:pPr>
      <w:r w:rsidRPr="0044155E">
        <w:rPr>
          <w:i w:val="0"/>
          <w:sz w:val="24"/>
          <w:szCs w:val="24"/>
        </w:rPr>
        <w:t>определять пути совершенствования собственных коммуникативных способностей и культуры речи.</w:t>
      </w:r>
      <w:bookmarkStart w:id="14" w:name="bookmark12"/>
    </w:p>
    <w:bookmarkEnd w:id="14"/>
    <w:p w:rsidR="00941FC5" w:rsidRPr="0044155E" w:rsidRDefault="00941FC5" w:rsidP="00940A68">
      <w:pPr>
        <w:pStyle w:val="131"/>
        <w:shd w:val="clear" w:color="auto" w:fill="auto"/>
        <w:spacing w:line="240" w:lineRule="auto"/>
        <w:jc w:val="both"/>
        <w:rPr>
          <w:sz w:val="24"/>
          <w:szCs w:val="24"/>
        </w:rPr>
      </w:pPr>
      <w:r w:rsidRPr="0044155E">
        <w:rPr>
          <w:sz w:val="24"/>
          <w:szCs w:val="24"/>
        </w:rPr>
        <w:t>В результате изучения учебного предмета «Литература» на уровне среднего общего образования:</w:t>
      </w:r>
    </w:p>
    <w:p w:rsidR="00941FC5" w:rsidRPr="0044155E" w:rsidRDefault="00941FC5" w:rsidP="00940A68">
      <w:pPr>
        <w:pStyle w:val="131"/>
        <w:shd w:val="clear" w:color="auto" w:fill="auto"/>
        <w:spacing w:line="240" w:lineRule="auto"/>
        <w:jc w:val="both"/>
        <w:rPr>
          <w:sz w:val="24"/>
          <w:szCs w:val="24"/>
        </w:rPr>
      </w:pPr>
      <w:r w:rsidRPr="0044155E">
        <w:rPr>
          <w:sz w:val="24"/>
          <w:szCs w:val="24"/>
        </w:rPr>
        <w:t>Выпускник на базовом уровне научится:</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•в устной и письменной форме обобщать и анализировать свой читательский опыт, а именно:</w:t>
      </w:r>
    </w:p>
    <w:p w:rsidR="00941FC5" w:rsidRPr="0044155E" w:rsidRDefault="00941FC5" w:rsidP="00090175">
      <w:pPr>
        <w:pStyle w:val="213"/>
        <w:numPr>
          <w:ilvl w:val="0"/>
          <w:numId w:val="216"/>
        </w:numPr>
        <w:shd w:val="clear" w:color="auto" w:fill="auto"/>
        <w:tabs>
          <w:tab w:val="left" w:pos="249"/>
        </w:tabs>
        <w:spacing w:after="0" w:line="240" w:lineRule="auto"/>
        <w:ind w:firstLine="0"/>
        <w:jc w:val="both"/>
        <w:rPr>
          <w:sz w:val="24"/>
          <w:szCs w:val="24"/>
        </w:rPr>
      </w:pPr>
      <w:r w:rsidRPr="0044155E">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941FC5" w:rsidRPr="0044155E" w:rsidRDefault="00941FC5" w:rsidP="00090175">
      <w:pPr>
        <w:pStyle w:val="213"/>
        <w:numPr>
          <w:ilvl w:val="0"/>
          <w:numId w:val="216"/>
        </w:numPr>
        <w:shd w:val="clear" w:color="auto" w:fill="auto"/>
        <w:tabs>
          <w:tab w:val="left" w:pos="249"/>
        </w:tabs>
        <w:spacing w:after="0" w:line="240" w:lineRule="auto"/>
        <w:ind w:firstLine="0"/>
        <w:jc w:val="both"/>
        <w:rPr>
          <w:sz w:val="24"/>
          <w:szCs w:val="24"/>
        </w:rPr>
      </w:pPr>
      <w:r w:rsidRPr="0044155E">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941FC5" w:rsidRPr="0044155E" w:rsidRDefault="00941FC5" w:rsidP="00090175">
      <w:pPr>
        <w:pStyle w:val="213"/>
        <w:numPr>
          <w:ilvl w:val="0"/>
          <w:numId w:val="216"/>
        </w:numPr>
        <w:shd w:val="clear" w:color="auto" w:fill="auto"/>
        <w:tabs>
          <w:tab w:val="left" w:pos="254"/>
        </w:tabs>
        <w:spacing w:after="0" w:line="240" w:lineRule="auto"/>
        <w:ind w:firstLine="0"/>
        <w:jc w:val="both"/>
        <w:rPr>
          <w:sz w:val="24"/>
          <w:szCs w:val="24"/>
        </w:rPr>
      </w:pPr>
      <w:r w:rsidRPr="0044155E">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41FC5" w:rsidRPr="0044155E" w:rsidRDefault="00941FC5" w:rsidP="00090175">
      <w:pPr>
        <w:pStyle w:val="213"/>
        <w:numPr>
          <w:ilvl w:val="0"/>
          <w:numId w:val="216"/>
        </w:numPr>
        <w:shd w:val="clear" w:color="auto" w:fill="auto"/>
        <w:tabs>
          <w:tab w:val="left" w:pos="244"/>
        </w:tabs>
        <w:spacing w:after="0" w:line="240" w:lineRule="auto"/>
        <w:ind w:firstLine="0"/>
        <w:jc w:val="both"/>
        <w:rPr>
          <w:sz w:val="24"/>
          <w:szCs w:val="24"/>
        </w:rPr>
      </w:pPr>
      <w:r w:rsidRPr="0044155E">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941FC5" w:rsidRPr="0044155E" w:rsidRDefault="00941FC5" w:rsidP="00090175">
      <w:pPr>
        <w:pStyle w:val="213"/>
        <w:numPr>
          <w:ilvl w:val="0"/>
          <w:numId w:val="216"/>
        </w:numPr>
        <w:shd w:val="clear" w:color="auto" w:fill="auto"/>
        <w:tabs>
          <w:tab w:val="left" w:pos="249"/>
        </w:tabs>
        <w:spacing w:after="0" w:line="240" w:lineRule="auto"/>
        <w:ind w:firstLine="0"/>
        <w:jc w:val="both"/>
        <w:rPr>
          <w:sz w:val="24"/>
          <w:szCs w:val="24"/>
        </w:rPr>
      </w:pPr>
      <w:r w:rsidRPr="0044155E">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41FC5" w:rsidRPr="0044155E" w:rsidRDefault="00941FC5" w:rsidP="00090175">
      <w:pPr>
        <w:pStyle w:val="213"/>
        <w:numPr>
          <w:ilvl w:val="0"/>
          <w:numId w:val="216"/>
        </w:numPr>
        <w:shd w:val="clear" w:color="auto" w:fill="auto"/>
        <w:tabs>
          <w:tab w:val="left" w:pos="267"/>
        </w:tabs>
        <w:spacing w:after="0" w:line="240" w:lineRule="auto"/>
        <w:ind w:firstLine="0"/>
        <w:jc w:val="both"/>
        <w:rPr>
          <w:sz w:val="24"/>
          <w:szCs w:val="24"/>
        </w:rPr>
      </w:pPr>
      <w:r w:rsidRPr="0044155E">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941FC5" w:rsidRPr="0044155E" w:rsidRDefault="00941FC5" w:rsidP="00090175">
      <w:pPr>
        <w:pStyle w:val="213"/>
        <w:numPr>
          <w:ilvl w:val="0"/>
          <w:numId w:val="216"/>
        </w:numPr>
        <w:shd w:val="clear" w:color="auto" w:fill="auto"/>
        <w:tabs>
          <w:tab w:val="left" w:pos="267"/>
        </w:tabs>
        <w:spacing w:after="0" w:line="240" w:lineRule="auto"/>
        <w:ind w:firstLine="0"/>
        <w:jc w:val="both"/>
        <w:rPr>
          <w:sz w:val="24"/>
          <w:szCs w:val="24"/>
        </w:rPr>
      </w:pPr>
      <w:r w:rsidRPr="0044155E">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941FC5" w:rsidRPr="0044155E" w:rsidRDefault="00941FC5" w:rsidP="00940A68">
      <w:pPr>
        <w:pStyle w:val="213"/>
        <w:shd w:val="clear" w:color="auto" w:fill="auto"/>
        <w:spacing w:after="0" w:line="240" w:lineRule="auto"/>
        <w:ind w:left="360" w:hanging="360"/>
        <w:rPr>
          <w:sz w:val="24"/>
          <w:szCs w:val="24"/>
        </w:rPr>
      </w:pPr>
      <w:r w:rsidRPr="0044155E">
        <w:rPr>
          <w:sz w:val="24"/>
          <w:szCs w:val="24"/>
        </w:rPr>
        <w:t>•осуществлять следующую продуктивную деятельность:</w:t>
      </w:r>
    </w:p>
    <w:p w:rsidR="00941FC5" w:rsidRPr="0044155E" w:rsidRDefault="00941FC5" w:rsidP="00090175">
      <w:pPr>
        <w:pStyle w:val="213"/>
        <w:numPr>
          <w:ilvl w:val="0"/>
          <w:numId w:val="216"/>
        </w:numPr>
        <w:shd w:val="clear" w:color="auto" w:fill="auto"/>
        <w:tabs>
          <w:tab w:val="left" w:pos="267"/>
        </w:tabs>
        <w:spacing w:after="0" w:line="240" w:lineRule="auto"/>
        <w:ind w:firstLine="0"/>
        <w:jc w:val="both"/>
        <w:rPr>
          <w:sz w:val="24"/>
          <w:szCs w:val="24"/>
        </w:rPr>
      </w:pPr>
      <w:r w:rsidRPr="0044155E">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941FC5" w:rsidRPr="0044155E" w:rsidRDefault="00941FC5" w:rsidP="00090175">
      <w:pPr>
        <w:pStyle w:val="213"/>
        <w:numPr>
          <w:ilvl w:val="0"/>
          <w:numId w:val="216"/>
        </w:numPr>
        <w:shd w:val="clear" w:color="auto" w:fill="auto"/>
        <w:tabs>
          <w:tab w:val="left" w:pos="267"/>
        </w:tabs>
        <w:spacing w:after="0" w:line="240" w:lineRule="auto"/>
        <w:ind w:firstLine="0"/>
        <w:jc w:val="both"/>
        <w:rPr>
          <w:sz w:val="24"/>
          <w:szCs w:val="24"/>
        </w:rPr>
      </w:pPr>
      <w:r w:rsidRPr="0044155E">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941FC5" w:rsidRPr="0044155E" w:rsidRDefault="00941FC5" w:rsidP="00940A68">
      <w:pPr>
        <w:pStyle w:val="313"/>
        <w:keepNext/>
        <w:keepLines/>
        <w:shd w:val="clear" w:color="auto" w:fill="auto"/>
        <w:spacing w:before="0" w:after="0" w:line="240" w:lineRule="auto"/>
        <w:rPr>
          <w:sz w:val="24"/>
          <w:szCs w:val="24"/>
        </w:rPr>
      </w:pPr>
      <w:bookmarkStart w:id="15" w:name="bookmark13"/>
      <w:r w:rsidRPr="0044155E">
        <w:rPr>
          <w:sz w:val="24"/>
          <w:szCs w:val="24"/>
        </w:rPr>
        <w:t>Выпускник на базовом уровне получит возможность научиться:</w:t>
      </w:r>
      <w:bookmarkEnd w:id="15"/>
    </w:p>
    <w:p w:rsidR="00941FC5" w:rsidRPr="0044155E" w:rsidRDefault="00941FC5" w:rsidP="00090175">
      <w:pPr>
        <w:pStyle w:val="141"/>
        <w:numPr>
          <w:ilvl w:val="0"/>
          <w:numId w:val="215"/>
        </w:numPr>
        <w:shd w:val="clear" w:color="auto" w:fill="auto"/>
        <w:tabs>
          <w:tab w:val="left" w:pos="284"/>
        </w:tabs>
        <w:spacing w:line="240" w:lineRule="auto"/>
        <w:rPr>
          <w:i w:val="0"/>
          <w:sz w:val="24"/>
          <w:szCs w:val="24"/>
        </w:rPr>
      </w:pPr>
      <w:r w:rsidRPr="0044155E">
        <w:rPr>
          <w:i w:val="0"/>
          <w:sz w:val="24"/>
          <w:szCs w:val="24"/>
        </w:rPr>
        <w:t xml:space="preserve">давать историко-культурный комментарий к тексту произведения (в том числе и с </w:t>
      </w:r>
      <w:r w:rsidRPr="0044155E">
        <w:rPr>
          <w:i w:val="0"/>
          <w:sz w:val="24"/>
          <w:szCs w:val="24"/>
        </w:rPr>
        <w:lastRenderedPageBreak/>
        <w:t>использованием ресурсов музея, специализированной библиотеки, исторических документов и т. п.);</w:t>
      </w:r>
    </w:p>
    <w:p w:rsidR="00941FC5" w:rsidRPr="0044155E" w:rsidRDefault="00941FC5" w:rsidP="00090175">
      <w:pPr>
        <w:pStyle w:val="141"/>
        <w:numPr>
          <w:ilvl w:val="0"/>
          <w:numId w:val="215"/>
        </w:numPr>
        <w:shd w:val="clear" w:color="auto" w:fill="auto"/>
        <w:tabs>
          <w:tab w:val="left" w:pos="284"/>
        </w:tabs>
        <w:spacing w:line="240" w:lineRule="auto"/>
        <w:rPr>
          <w:i w:val="0"/>
          <w:sz w:val="24"/>
          <w:szCs w:val="24"/>
        </w:rPr>
      </w:pPr>
      <w:r w:rsidRPr="0044155E">
        <w:rPr>
          <w:i w:val="0"/>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p>
    <w:p w:rsidR="00941FC5" w:rsidRPr="0044155E" w:rsidRDefault="00941FC5" w:rsidP="00940A68">
      <w:pPr>
        <w:pStyle w:val="141"/>
        <w:shd w:val="clear" w:color="auto" w:fill="auto"/>
        <w:spacing w:line="240" w:lineRule="auto"/>
        <w:rPr>
          <w:i w:val="0"/>
          <w:sz w:val="24"/>
          <w:szCs w:val="24"/>
        </w:rPr>
      </w:pPr>
      <w:r w:rsidRPr="0044155E">
        <w:rPr>
          <w:i w:val="0"/>
          <w:sz w:val="24"/>
          <w:szCs w:val="24"/>
          <w:vertAlign w:val="superscript"/>
        </w:rPr>
        <w:t>д</w:t>
      </w:r>
      <w:r w:rsidRPr="0044155E">
        <w:rPr>
          <w:i w:val="0"/>
          <w:sz w:val="24"/>
          <w:szCs w:val="24"/>
        </w:rPr>
        <w:t>р.);</w:t>
      </w:r>
    </w:p>
    <w:p w:rsidR="00941FC5" w:rsidRPr="0044155E" w:rsidRDefault="00941FC5" w:rsidP="00090175">
      <w:pPr>
        <w:pStyle w:val="141"/>
        <w:numPr>
          <w:ilvl w:val="0"/>
          <w:numId w:val="215"/>
        </w:numPr>
        <w:shd w:val="clear" w:color="auto" w:fill="auto"/>
        <w:tabs>
          <w:tab w:val="left" w:pos="358"/>
        </w:tabs>
        <w:spacing w:line="240" w:lineRule="auto"/>
        <w:rPr>
          <w:i w:val="0"/>
          <w:sz w:val="24"/>
          <w:szCs w:val="24"/>
        </w:rPr>
      </w:pPr>
      <w:r w:rsidRPr="0044155E">
        <w:rPr>
          <w:i w:val="0"/>
          <w:sz w:val="24"/>
          <w:szCs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941FC5" w:rsidRPr="0044155E" w:rsidRDefault="00941FC5" w:rsidP="00940A68">
      <w:pPr>
        <w:pStyle w:val="121"/>
        <w:shd w:val="clear" w:color="auto" w:fill="auto"/>
        <w:spacing w:line="240" w:lineRule="auto"/>
        <w:jc w:val="both"/>
        <w:rPr>
          <w:i w:val="0"/>
          <w:sz w:val="24"/>
          <w:szCs w:val="24"/>
        </w:rPr>
      </w:pPr>
      <w:r w:rsidRPr="0044155E">
        <w:rPr>
          <w:i w:val="0"/>
          <w:sz w:val="24"/>
          <w:szCs w:val="24"/>
        </w:rPr>
        <w:t>Выпускник на базовом уровне получит возможность узнать:</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о месте и значении русской литературы в мировой литературе;</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о произведениях новейшей отечественной и мировой литературы;</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о важнейших литературных ресурсах, в том числе в сети Интернет;</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об историко-культурном подходе в литературоведении;</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об историко-литературном процессе XIX и XX</w:t>
      </w:r>
      <w:r w:rsidR="004B0284" w:rsidRPr="0044155E">
        <w:rPr>
          <w:i w:val="0"/>
          <w:sz w:val="24"/>
          <w:szCs w:val="24"/>
        </w:rPr>
        <w:t xml:space="preserve"> </w:t>
      </w:r>
      <w:r w:rsidRPr="0044155E">
        <w:rPr>
          <w:i w:val="0"/>
          <w:sz w:val="24"/>
          <w:szCs w:val="24"/>
        </w:rPr>
        <w:t>веков;</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о наиболее ярких или характерных чертах литературных направлений или течений;</w:t>
      </w:r>
    </w:p>
    <w:p w:rsidR="00941FC5" w:rsidRPr="0044155E" w:rsidRDefault="00941FC5" w:rsidP="00090175">
      <w:pPr>
        <w:pStyle w:val="141"/>
        <w:numPr>
          <w:ilvl w:val="0"/>
          <w:numId w:val="215"/>
        </w:numPr>
        <w:shd w:val="clear" w:color="auto" w:fill="auto"/>
        <w:tabs>
          <w:tab w:val="left" w:pos="344"/>
        </w:tabs>
        <w:spacing w:line="240" w:lineRule="auto"/>
        <w:rPr>
          <w:i w:val="0"/>
          <w:sz w:val="24"/>
          <w:szCs w:val="24"/>
        </w:rPr>
      </w:pPr>
      <w:r w:rsidRPr="0044155E">
        <w:rPr>
          <w:i w:val="0"/>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941FC5" w:rsidRPr="0044155E" w:rsidRDefault="00941FC5" w:rsidP="00090175">
      <w:pPr>
        <w:pStyle w:val="141"/>
        <w:numPr>
          <w:ilvl w:val="0"/>
          <w:numId w:val="215"/>
        </w:numPr>
        <w:shd w:val="clear" w:color="auto" w:fill="auto"/>
        <w:tabs>
          <w:tab w:val="left" w:pos="344"/>
        </w:tabs>
        <w:spacing w:line="240" w:lineRule="auto"/>
        <w:jc w:val="left"/>
        <w:rPr>
          <w:i w:val="0"/>
          <w:sz w:val="24"/>
          <w:szCs w:val="24"/>
        </w:rPr>
      </w:pPr>
      <w:r w:rsidRPr="0044155E">
        <w:rPr>
          <w:i w:val="0"/>
          <w:sz w:val="24"/>
          <w:szCs w:val="24"/>
        </w:rPr>
        <w:t xml:space="preserve">о соотношении и взаимосвязях литературы с историческим периодом, эпохой. </w:t>
      </w:r>
    </w:p>
    <w:p w:rsidR="00941FC5" w:rsidRPr="0044155E" w:rsidRDefault="00941FC5" w:rsidP="00940A68">
      <w:pPr>
        <w:pStyle w:val="141"/>
        <w:shd w:val="clear" w:color="auto" w:fill="auto"/>
        <w:tabs>
          <w:tab w:val="left" w:pos="344"/>
        </w:tabs>
        <w:spacing w:line="240" w:lineRule="auto"/>
        <w:jc w:val="left"/>
        <w:rPr>
          <w:i w:val="0"/>
          <w:sz w:val="24"/>
          <w:szCs w:val="24"/>
        </w:rPr>
      </w:pPr>
      <w:r w:rsidRPr="0044155E">
        <w:rPr>
          <w:rStyle w:val="143"/>
          <w:sz w:val="24"/>
          <w:szCs w:val="24"/>
        </w:rPr>
        <w:t>Выпускник на углубленном уровне научится:</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•в устной и письменной форме анализировать:</w:t>
      </w:r>
    </w:p>
    <w:p w:rsidR="00941FC5" w:rsidRPr="0044155E" w:rsidRDefault="00941FC5" w:rsidP="00090175">
      <w:pPr>
        <w:pStyle w:val="213"/>
        <w:numPr>
          <w:ilvl w:val="0"/>
          <w:numId w:val="216"/>
        </w:numPr>
        <w:shd w:val="clear" w:color="auto" w:fill="auto"/>
        <w:tabs>
          <w:tab w:val="left" w:pos="286"/>
        </w:tabs>
        <w:spacing w:after="0" w:line="240" w:lineRule="auto"/>
        <w:ind w:firstLine="0"/>
        <w:jc w:val="both"/>
        <w:rPr>
          <w:sz w:val="24"/>
          <w:szCs w:val="24"/>
        </w:rPr>
      </w:pPr>
      <w:r w:rsidRPr="0044155E">
        <w:rPr>
          <w:sz w:val="24"/>
          <w:szCs w:val="24"/>
        </w:rPr>
        <w:t>конкретные произведения с использованием различных научных методов, методик и практик чтения;</w:t>
      </w:r>
    </w:p>
    <w:p w:rsidR="00941FC5" w:rsidRPr="0044155E" w:rsidRDefault="00941FC5" w:rsidP="00090175">
      <w:pPr>
        <w:pStyle w:val="213"/>
        <w:numPr>
          <w:ilvl w:val="0"/>
          <w:numId w:val="216"/>
        </w:numPr>
        <w:shd w:val="clear" w:color="auto" w:fill="auto"/>
        <w:tabs>
          <w:tab w:val="left" w:pos="286"/>
        </w:tabs>
        <w:spacing w:after="0" w:line="240" w:lineRule="auto"/>
        <w:ind w:firstLine="0"/>
        <w:jc w:val="both"/>
        <w:rPr>
          <w:sz w:val="24"/>
          <w:szCs w:val="24"/>
        </w:rPr>
      </w:pPr>
      <w:r w:rsidRPr="0044155E">
        <w:rPr>
          <w:sz w:val="24"/>
          <w:szCs w:val="24"/>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идр);</w:t>
      </w:r>
    </w:p>
    <w:p w:rsidR="00941FC5" w:rsidRPr="0044155E" w:rsidRDefault="00941FC5" w:rsidP="00090175">
      <w:pPr>
        <w:pStyle w:val="213"/>
        <w:numPr>
          <w:ilvl w:val="0"/>
          <w:numId w:val="216"/>
        </w:numPr>
        <w:shd w:val="clear" w:color="auto" w:fill="auto"/>
        <w:tabs>
          <w:tab w:val="left" w:pos="231"/>
        </w:tabs>
        <w:spacing w:after="0" w:line="240" w:lineRule="auto"/>
        <w:ind w:firstLine="0"/>
        <w:jc w:val="both"/>
        <w:rPr>
          <w:sz w:val="24"/>
          <w:szCs w:val="24"/>
        </w:rPr>
      </w:pPr>
      <w:r w:rsidRPr="0044155E">
        <w:rPr>
          <w:sz w:val="24"/>
          <w:szCs w:val="24"/>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 xml:space="preserve">•ориентироваться в историко-литературном процессе </w:t>
      </w:r>
      <w:r w:rsidRPr="0044155E">
        <w:rPr>
          <w:sz w:val="24"/>
          <w:szCs w:val="24"/>
          <w:lang w:val="en-US" w:bidi="en-US"/>
        </w:rPr>
        <w:t>XIX</w:t>
      </w:r>
      <w:r w:rsidRPr="0044155E">
        <w:rPr>
          <w:sz w:val="24"/>
          <w:szCs w:val="24"/>
          <w:lang w:bidi="en-US"/>
        </w:rPr>
        <w:t>-</w:t>
      </w:r>
      <w:r w:rsidRPr="0044155E">
        <w:rPr>
          <w:sz w:val="24"/>
          <w:szCs w:val="24"/>
          <w:lang w:val="en-US" w:bidi="en-US"/>
        </w:rPr>
        <w:t>XX</w:t>
      </w:r>
      <w:r w:rsidRPr="0044155E">
        <w:rPr>
          <w:sz w:val="24"/>
          <w:szCs w:val="24"/>
        </w:rPr>
        <w:t>веков и современном литературном процессе, опираясь на:</w:t>
      </w:r>
    </w:p>
    <w:p w:rsidR="00941FC5" w:rsidRPr="0044155E" w:rsidRDefault="00941FC5" w:rsidP="00090175">
      <w:pPr>
        <w:pStyle w:val="213"/>
        <w:numPr>
          <w:ilvl w:val="0"/>
          <w:numId w:val="216"/>
        </w:numPr>
        <w:shd w:val="clear" w:color="auto" w:fill="auto"/>
        <w:tabs>
          <w:tab w:val="left" w:pos="413"/>
        </w:tabs>
        <w:spacing w:after="0" w:line="240" w:lineRule="auto"/>
        <w:ind w:firstLine="0"/>
        <w:jc w:val="both"/>
        <w:rPr>
          <w:sz w:val="24"/>
          <w:szCs w:val="24"/>
        </w:rPr>
      </w:pPr>
      <w:r w:rsidRPr="0044155E">
        <w:rPr>
          <w:sz w:val="24"/>
          <w:szCs w:val="24"/>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941FC5" w:rsidRPr="0044155E" w:rsidRDefault="00941FC5" w:rsidP="00090175">
      <w:pPr>
        <w:pStyle w:val="213"/>
        <w:numPr>
          <w:ilvl w:val="0"/>
          <w:numId w:val="216"/>
        </w:numPr>
        <w:shd w:val="clear" w:color="auto" w:fill="auto"/>
        <w:tabs>
          <w:tab w:val="left" w:pos="236"/>
        </w:tabs>
        <w:spacing w:after="0" w:line="240" w:lineRule="auto"/>
        <w:ind w:firstLine="0"/>
        <w:jc w:val="both"/>
        <w:rPr>
          <w:sz w:val="24"/>
          <w:szCs w:val="24"/>
        </w:rPr>
      </w:pPr>
      <w:r w:rsidRPr="0044155E">
        <w:rPr>
          <w:sz w:val="24"/>
          <w:szCs w:val="24"/>
        </w:rP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941FC5" w:rsidRPr="0044155E" w:rsidRDefault="00941FC5" w:rsidP="00090175">
      <w:pPr>
        <w:pStyle w:val="213"/>
        <w:numPr>
          <w:ilvl w:val="0"/>
          <w:numId w:val="216"/>
        </w:numPr>
        <w:shd w:val="clear" w:color="auto" w:fill="auto"/>
        <w:tabs>
          <w:tab w:val="left" w:pos="226"/>
        </w:tabs>
        <w:spacing w:after="0" w:line="240" w:lineRule="auto"/>
        <w:ind w:firstLine="0"/>
        <w:jc w:val="both"/>
        <w:rPr>
          <w:sz w:val="24"/>
          <w:szCs w:val="24"/>
        </w:rPr>
      </w:pPr>
      <w:r w:rsidRPr="0044155E">
        <w:rPr>
          <w:sz w:val="24"/>
          <w:szCs w:val="24"/>
        </w:rPr>
        <w:t>представление о значимости и актуальности произведений в контексте эпохи их появления;</w:t>
      </w:r>
    </w:p>
    <w:p w:rsidR="00941FC5" w:rsidRPr="0044155E" w:rsidRDefault="00941FC5" w:rsidP="00090175">
      <w:pPr>
        <w:pStyle w:val="213"/>
        <w:numPr>
          <w:ilvl w:val="0"/>
          <w:numId w:val="216"/>
        </w:numPr>
        <w:shd w:val="clear" w:color="auto" w:fill="auto"/>
        <w:tabs>
          <w:tab w:val="left" w:pos="226"/>
        </w:tabs>
        <w:spacing w:after="0" w:line="240" w:lineRule="auto"/>
        <w:ind w:firstLine="0"/>
        <w:jc w:val="both"/>
        <w:rPr>
          <w:sz w:val="24"/>
          <w:szCs w:val="24"/>
        </w:rPr>
      </w:pPr>
      <w:r w:rsidRPr="0044155E">
        <w:rPr>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•обобщать и анализировать свой читательский опыт (в том числе и опыт самостоятельного чтения):</w:t>
      </w:r>
    </w:p>
    <w:p w:rsidR="00941FC5" w:rsidRPr="0044155E" w:rsidRDefault="00941FC5" w:rsidP="00090175">
      <w:pPr>
        <w:pStyle w:val="213"/>
        <w:numPr>
          <w:ilvl w:val="0"/>
          <w:numId w:val="216"/>
        </w:numPr>
        <w:shd w:val="clear" w:color="auto" w:fill="auto"/>
        <w:tabs>
          <w:tab w:val="left" w:pos="236"/>
        </w:tabs>
        <w:spacing w:after="0" w:line="240" w:lineRule="auto"/>
        <w:ind w:firstLine="0"/>
        <w:jc w:val="both"/>
        <w:rPr>
          <w:sz w:val="24"/>
          <w:szCs w:val="24"/>
        </w:rPr>
      </w:pPr>
      <w:r w:rsidRPr="0044155E">
        <w:rPr>
          <w:sz w:val="24"/>
          <w:szCs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941FC5" w:rsidRPr="0044155E" w:rsidRDefault="00941FC5" w:rsidP="00940A68">
      <w:pPr>
        <w:pStyle w:val="213"/>
        <w:shd w:val="clear" w:color="auto" w:fill="auto"/>
        <w:spacing w:after="0" w:line="240" w:lineRule="auto"/>
        <w:ind w:firstLine="0"/>
        <w:rPr>
          <w:sz w:val="24"/>
          <w:szCs w:val="24"/>
        </w:rPr>
      </w:pPr>
      <w:r w:rsidRPr="0044155E">
        <w:rPr>
          <w:sz w:val="24"/>
          <w:szCs w:val="24"/>
        </w:rPr>
        <w:t>•осуществлять следующую продуктивную деятельность:</w:t>
      </w:r>
    </w:p>
    <w:p w:rsidR="00941FC5" w:rsidRPr="0044155E" w:rsidRDefault="00941FC5" w:rsidP="00090175">
      <w:pPr>
        <w:pStyle w:val="213"/>
        <w:numPr>
          <w:ilvl w:val="0"/>
          <w:numId w:val="216"/>
        </w:numPr>
        <w:shd w:val="clear" w:color="auto" w:fill="auto"/>
        <w:tabs>
          <w:tab w:val="left" w:pos="413"/>
        </w:tabs>
        <w:spacing w:after="0" w:line="240" w:lineRule="auto"/>
        <w:ind w:firstLine="0"/>
        <w:jc w:val="both"/>
        <w:rPr>
          <w:sz w:val="24"/>
          <w:szCs w:val="24"/>
        </w:rPr>
      </w:pPr>
      <w:r w:rsidRPr="0044155E">
        <w:rPr>
          <w:sz w:val="24"/>
          <w:szCs w:val="24"/>
        </w:rPr>
        <w:lastRenderedPageBreak/>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941FC5" w:rsidRPr="0044155E" w:rsidRDefault="00941FC5" w:rsidP="00940A68">
      <w:pPr>
        <w:pStyle w:val="213"/>
        <w:shd w:val="clear" w:color="auto" w:fill="auto"/>
        <w:spacing w:after="0" w:line="240" w:lineRule="auto"/>
        <w:ind w:firstLine="0"/>
        <w:jc w:val="both"/>
        <w:rPr>
          <w:sz w:val="24"/>
          <w:szCs w:val="24"/>
        </w:rPr>
      </w:pPr>
      <w:r w:rsidRPr="0044155E">
        <w:rPr>
          <w:sz w:val="24"/>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941FC5" w:rsidRPr="0044155E" w:rsidRDefault="00941FC5" w:rsidP="00940A68">
      <w:pPr>
        <w:pStyle w:val="131"/>
        <w:shd w:val="clear" w:color="auto" w:fill="auto"/>
        <w:spacing w:line="240" w:lineRule="auto"/>
        <w:jc w:val="both"/>
        <w:rPr>
          <w:sz w:val="24"/>
          <w:szCs w:val="24"/>
        </w:rPr>
      </w:pPr>
      <w:r w:rsidRPr="0044155E">
        <w:rPr>
          <w:sz w:val="24"/>
          <w:szCs w:val="24"/>
        </w:rPr>
        <w:t>Выпускник на углубленном уровне получит возможность научиться:</w:t>
      </w:r>
    </w:p>
    <w:p w:rsidR="00941FC5" w:rsidRPr="0044155E" w:rsidRDefault="00941FC5" w:rsidP="00090175">
      <w:pPr>
        <w:pStyle w:val="141"/>
        <w:numPr>
          <w:ilvl w:val="0"/>
          <w:numId w:val="215"/>
        </w:numPr>
        <w:shd w:val="clear" w:color="auto" w:fill="auto"/>
        <w:tabs>
          <w:tab w:val="left" w:pos="318"/>
        </w:tabs>
        <w:spacing w:line="240" w:lineRule="auto"/>
        <w:rPr>
          <w:i w:val="0"/>
          <w:sz w:val="24"/>
          <w:szCs w:val="24"/>
        </w:rPr>
      </w:pPr>
      <w:r w:rsidRPr="0044155E">
        <w:rPr>
          <w:i w:val="0"/>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941FC5" w:rsidRPr="0044155E" w:rsidRDefault="00941FC5" w:rsidP="00090175">
      <w:pPr>
        <w:pStyle w:val="141"/>
        <w:numPr>
          <w:ilvl w:val="0"/>
          <w:numId w:val="215"/>
        </w:numPr>
        <w:shd w:val="clear" w:color="auto" w:fill="auto"/>
        <w:tabs>
          <w:tab w:val="left" w:pos="338"/>
        </w:tabs>
        <w:spacing w:line="240" w:lineRule="auto"/>
        <w:rPr>
          <w:i w:val="0"/>
          <w:sz w:val="24"/>
          <w:szCs w:val="24"/>
        </w:rPr>
      </w:pPr>
      <w:r w:rsidRPr="0044155E">
        <w:rPr>
          <w:i w:val="0"/>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 XXI вв.;</w:t>
      </w:r>
    </w:p>
    <w:p w:rsidR="00941FC5" w:rsidRPr="0044155E" w:rsidRDefault="00941FC5" w:rsidP="00090175">
      <w:pPr>
        <w:pStyle w:val="141"/>
        <w:numPr>
          <w:ilvl w:val="0"/>
          <w:numId w:val="215"/>
        </w:numPr>
        <w:shd w:val="clear" w:color="auto" w:fill="auto"/>
        <w:tabs>
          <w:tab w:val="left" w:pos="333"/>
        </w:tabs>
        <w:spacing w:line="240" w:lineRule="auto"/>
        <w:rPr>
          <w:i w:val="0"/>
          <w:sz w:val="24"/>
          <w:szCs w:val="24"/>
        </w:rPr>
      </w:pPr>
      <w:r w:rsidRPr="0044155E">
        <w:rPr>
          <w:i w:val="0"/>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3B1BBE" w:rsidRPr="0044155E" w:rsidRDefault="00941FC5" w:rsidP="00090175">
      <w:pPr>
        <w:pStyle w:val="141"/>
        <w:numPr>
          <w:ilvl w:val="0"/>
          <w:numId w:val="215"/>
        </w:numPr>
        <w:shd w:val="clear" w:color="auto" w:fill="auto"/>
        <w:tabs>
          <w:tab w:val="left" w:pos="318"/>
        </w:tabs>
        <w:spacing w:line="240" w:lineRule="auto"/>
        <w:rPr>
          <w:i w:val="0"/>
          <w:sz w:val="24"/>
          <w:szCs w:val="24"/>
        </w:rPr>
      </w:pPr>
      <w:bookmarkStart w:id="16" w:name="bookmark14"/>
      <w:r w:rsidRPr="0044155E">
        <w:rPr>
          <w:i w:val="0"/>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bookmarkEnd w:id="16"/>
      <w:r w:rsidR="004B0284" w:rsidRPr="0044155E">
        <w:rPr>
          <w:i w:val="0"/>
          <w:sz w:val="24"/>
          <w:szCs w:val="24"/>
        </w:rPr>
        <w:t>.</w:t>
      </w:r>
    </w:p>
    <w:p w:rsidR="003D1A85" w:rsidRPr="0044155E" w:rsidRDefault="003D1A85" w:rsidP="00940A68">
      <w:pPr>
        <w:jc w:val="both"/>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«Иностранный язык». «Второй иностранный язык» (базовый уровень):</w:t>
      </w:r>
    </w:p>
    <w:p w:rsidR="003D1A85" w:rsidRPr="0044155E" w:rsidRDefault="00940A68" w:rsidP="00940A68">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3D1A85" w:rsidRPr="0044155E">
        <w:rPr>
          <w:rFonts w:ascii="Times New Roman" w:eastAsia="Times New Roman" w:hAnsi="Times New Roman" w:cs="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3D1A85" w:rsidRPr="0044155E" w:rsidRDefault="00940A68" w:rsidP="00940A68">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3D1A85" w:rsidRPr="0044155E">
        <w:rPr>
          <w:rFonts w:ascii="Times New Roman" w:eastAsia="Times New Roman" w:hAnsi="Times New Roman" w:cs="Times New Roman"/>
          <w:sz w:val="24"/>
          <w:szCs w:val="24"/>
        </w:rPr>
        <w:t>владение знаниями о социокультурной специфике страны/стран изучаемого языка и умение строить своѐ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3D1A85" w:rsidRPr="0044155E" w:rsidRDefault="00940A68" w:rsidP="00940A68">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3D1A85" w:rsidRPr="0044155E">
        <w:rPr>
          <w:rFonts w:ascii="Times New Roman" w:eastAsia="Times New Roman" w:hAnsi="Times New Roman" w:cs="Times New Roman"/>
          <w:sz w:val="24"/>
          <w:szCs w:val="24"/>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3D1A85" w:rsidRPr="0044155E" w:rsidRDefault="00940A68" w:rsidP="00940A68">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3D1A85" w:rsidRPr="0044155E">
        <w:rPr>
          <w:rFonts w:ascii="Times New Roman" w:eastAsia="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3D1A85" w:rsidRPr="0044155E" w:rsidRDefault="003D1A85" w:rsidP="00940A68">
      <w:pPr>
        <w:jc w:val="both"/>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 xml:space="preserve"> «Иностранный язык». «Второй иностранный язык» (углубленный уровень):</w:t>
      </w:r>
    </w:p>
    <w:p w:rsidR="003D1A85" w:rsidRPr="0044155E" w:rsidRDefault="00940A68" w:rsidP="00940A68">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3D1A85" w:rsidRPr="0044155E">
        <w:rPr>
          <w:rFonts w:ascii="Times New Roman" w:eastAsia="Times New Roman" w:hAnsi="Times New Roman" w:cs="Times New Roman"/>
          <w:sz w:val="24"/>
          <w:szCs w:val="24"/>
        </w:rPr>
        <w:t>достижение уровня владения иностранным языком, превышающего пороговый, достаточного для делового общения в рамках выбранного профиля;</w:t>
      </w:r>
    </w:p>
    <w:p w:rsidR="003D1A85" w:rsidRPr="0044155E" w:rsidRDefault="00940A68" w:rsidP="00940A68">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3D1A85" w:rsidRPr="0044155E">
        <w:rPr>
          <w:rFonts w:ascii="Times New Roman" w:eastAsia="Times New Roman" w:hAnsi="Times New Roman" w:cs="Times New Roman"/>
          <w:sz w:val="24"/>
          <w:szCs w:val="24"/>
        </w:rPr>
        <w:t>сформированность умения перевода с иностранного языка на русский при работе с несложными текстами в русле выбранного профиля;</w:t>
      </w:r>
    </w:p>
    <w:p w:rsidR="003B1BBE" w:rsidRPr="0044155E" w:rsidRDefault="00940A68" w:rsidP="00940A68">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D1A85" w:rsidRPr="0044155E">
        <w:rPr>
          <w:rFonts w:ascii="Times New Roman" w:eastAsia="Times New Roman" w:hAnsi="Times New Roman" w:cs="Times New Roman"/>
          <w:sz w:val="24"/>
          <w:szCs w:val="24"/>
        </w:rPr>
        <w:t>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9A3FBB" w:rsidRPr="0044155E" w:rsidRDefault="009A3FBB" w:rsidP="00940A68">
      <w:pPr>
        <w:pStyle w:val="131"/>
        <w:shd w:val="clear" w:color="auto" w:fill="auto"/>
        <w:spacing w:line="240" w:lineRule="auto"/>
        <w:rPr>
          <w:sz w:val="24"/>
          <w:szCs w:val="24"/>
        </w:rPr>
      </w:pPr>
      <w:r w:rsidRPr="0044155E">
        <w:rPr>
          <w:sz w:val="24"/>
          <w:szCs w:val="24"/>
        </w:rPr>
        <w:t>В результате изучения учебного предмета «Иностранный язык» (английский) на уровне среднего общего образования:</w:t>
      </w:r>
    </w:p>
    <w:p w:rsidR="009A3FBB" w:rsidRPr="0044155E" w:rsidRDefault="009A3FBB" w:rsidP="00940A68">
      <w:pPr>
        <w:pStyle w:val="131"/>
        <w:shd w:val="clear" w:color="auto" w:fill="auto"/>
        <w:spacing w:line="240" w:lineRule="auto"/>
        <w:rPr>
          <w:sz w:val="24"/>
          <w:szCs w:val="24"/>
        </w:rPr>
      </w:pPr>
      <w:r w:rsidRPr="0044155E">
        <w:rPr>
          <w:sz w:val="24"/>
          <w:szCs w:val="24"/>
        </w:rPr>
        <w:t>Выпускник на базовом уровне научится:</w:t>
      </w:r>
    </w:p>
    <w:p w:rsidR="009A3FBB" w:rsidRPr="0044155E" w:rsidRDefault="009A3FBB" w:rsidP="00940A68">
      <w:pPr>
        <w:pStyle w:val="131"/>
        <w:shd w:val="clear" w:color="auto" w:fill="auto"/>
        <w:spacing w:line="240" w:lineRule="auto"/>
        <w:rPr>
          <w:sz w:val="24"/>
          <w:szCs w:val="24"/>
        </w:rPr>
      </w:pPr>
      <w:r w:rsidRPr="0044155E">
        <w:rPr>
          <w:sz w:val="24"/>
          <w:szCs w:val="24"/>
        </w:rPr>
        <w:t>Коммуникативные умения, говорение, диалогическая речь</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•Вести диалог/полилог в ситуациях неофициального общения в рамках изученной тематики;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•выражать и аргументировать личную точку зрения;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•запрашивать информацию и обмениваться информацией в пределах изученной тематики;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•обращаться за разъяснениями, уточняя интересующую информацию.</w:t>
      </w:r>
    </w:p>
    <w:p w:rsidR="009A3FBB" w:rsidRPr="0044155E" w:rsidRDefault="009A3FBB" w:rsidP="00940A68">
      <w:pPr>
        <w:pStyle w:val="131"/>
        <w:shd w:val="clear" w:color="auto" w:fill="auto"/>
        <w:spacing w:line="240" w:lineRule="auto"/>
        <w:rPr>
          <w:sz w:val="24"/>
          <w:szCs w:val="24"/>
        </w:rPr>
      </w:pPr>
      <w:r w:rsidRPr="0044155E">
        <w:rPr>
          <w:sz w:val="24"/>
          <w:szCs w:val="24"/>
        </w:rPr>
        <w:t>Говорение, монологическая речь</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9A3FBB" w:rsidRPr="0044155E" w:rsidRDefault="009A3FBB" w:rsidP="00940A68">
      <w:pPr>
        <w:pStyle w:val="213"/>
        <w:shd w:val="clear" w:color="auto" w:fill="auto"/>
        <w:tabs>
          <w:tab w:val="left" w:pos="3303"/>
          <w:tab w:val="left" w:pos="5871"/>
          <w:tab w:val="left" w:pos="8655"/>
        </w:tabs>
        <w:spacing w:after="0" w:line="240" w:lineRule="auto"/>
        <w:ind w:firstLine="0"/>
        <w:jc w:val="both"/>
        <w:rPr>
          <w:sz w:val="24"/>
          <w:szCs w:val="24"/>
        </w:rPr>
      </w:pPr>
      <w:r w:rsidRPr="0044155E">
        <w:rPr>
          <w:sz w:val="24"/>
          <w:szCs w:val="24"/>
        </w:rPr>
        <w:t>•передаватьосновноесодержаниепрочитанного/увиденного/услышанного;</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•давать краткие описания и/или комментарии с опорой на нелинейный текст (таблицы, графики);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•строить высказывание на основе изображения с опорой или без опоры на ключевые слова/план/вопросы.</w:t>
      </w:r>
    </w:p>
    <w:p w:rsidR="009A3FBB" w:rsidRPr="0044155E" w:rsidRDefault="009A3FBB" w:rsidP="00940A68">
      <w:pPr>
        <w:pStyle w:val="131"/>
        <w:shd w:val="clear" w:color="auto" w:fill="auto"/>
        <w:spacing w:line="240" w:lineRule="auto"/>
        <w:rPr>
          <w:sz w:val="24"/>
          <w:szCs w:val="24"/>
        </w:rPr>
      </w:pPr>
      <w:r w:rsidRPr="0044155E">
        <w:rPr>
          <w:sz w:val="24"/>
          <w:szCs w:val="24"/>
        </w:rPr>
        <w:t>Аудирование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lastRenderedPageBreak/>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A3FBB" w:rsidRPr="0044155E" w:rsidRDefault="009A3FBB" w:rsidP="00940A68">
      <w:pPr>
        <w:pStyle w:val="313"/>
        <w:keepNext/>
        <w:keepLines/>
        <w:shd w:val="clear" w:color="auto" w:fill="auto"/>
        <w:spacing w:before="0" w:after="0" w:line="240" w:lineRule="auto"/>
        <w:jc w:val="left"/>
        <w:rPr>
          <w:sz w:val="24"/>
          <w:szCs w:val="24"/>
        </w:rPr>
      </w:pPr>
      <w:bookmarkStart w:id="17" w:name="bookmark15"/>
      <w:r w:rsidRPr="0044155E">
        <w:rPr>
          <w:sz w:val="24"/>
          <w:szCs w:val="24"/>
        </w:rPr>
        <w:t>Чтение</w:t>
      </w:r>
      <w:bookmarkEnd w:id="17"/>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p>
    <w:p w:rsidR="009A3FBB" w:rsidRPr="0044155E" w:rsidRDefault="009A3FBB" w:rsidP="00940A68">
      <w:pPr>
        <w:pStyle w:val="213"/>
        <w:shd w:val="clear" w:color="auto" w:fill="auto"/>
        <w:spacing w:after="0" w:line="240" w:lineRule="auto"/>
        <w:ind w:firstLine="0"/>
        <w:rPr>
          <w:sz w:val="24"/>
          <w:szCs w:val="24"/>
        </w:rPr>
      </w:pPr>
      <w:r w:rsidRPr="0044155E">
        <w:rPr>
          <w:rStyle w:val="2e"/>
          <w:sz w:val="24"/>
          <w:szCs w:val="24"/>
        </w:rPr>
        <w:t>Письмо</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•Писать несложные связные тексты по изученной тематике;</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9A3FBB" w:rsidRPr="0044155E" w:rsidRDefault="009A3FBB" w:rsidP="00940A68">
      <w:pPr>
        <w:pStyle w:val="313"/>
        <w:keepNext/>
        <w:keepLines/>
        <w:shd w:val="clear" w:color="auto" w:fill="auto"/>
        <w:tabs>
          <w:tab w:val="left" w:pos="4395"/>
        </w:tabs>
        <w:spacing w:before="0" w:after="0" w:line="240" w:lineRule="auto"/>
        <w:jc w:val="left"/>
        <w:rPr>
          <w:sz w:val="24"/>
          <w:szCs w:val="24"/>
        </w:rPr>
      </w:pPr>
      <w:bookmarkStart w:id="18" w:name="bookmark16"/>
      <w:r w:rsidRPr="0044155E">
        <w:rPr>
          <w:sz w:val="24"/>
          <w:szCs w:val="24"/>
        </w:rPr>
        <w:t>Языковые навыки.</w:t>
      </w:r>
      <w:r w:rsidR="008B3B45" w:rsidRPr="0044155E">
        <w:rPr>
          <w:sz w:val="24"/>
          <w:szCs w:val="24"/>
        </w:rPr>
        <w:t xml:space="preserve"> </w:t>
      </w:r>
      <w:r w:rsidRPr="0044155E">
        <w:rPr>
          <w:sz w:val="24"/>
          <w:szCs w:val="24"/>
        </w:rPr>
        <w:t>Орфография и пунктуация</w:t>
      </w:r>
      <w:bookmarkEnd w:id="18"/>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•Владеть орфографическими навыками в рамках тем, включенных в раздел «Предметное содержание речи»;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•расставлять в тексте знаки препинания в соответствии с нормами пунктуации. </w:t>
      </w:r>
    </w:p>
    <w:p w:rsidR="009A3FBB" w:rsidRPr="0044155E" w:rsidRDefault="009A3FBB" w:rsidP="00940A68">
      <w:pPr>
        <w:pStyle w:val="213"/>
        <w:shd w:val="clear" w:color="auto" w:fill="auto"/>
        <w:spacing w:after="0" w:line="240" w:lineRule="auto"/>
        <w:ind w:firstLine="0"/>
        <w:rPr>
          <w:sz w:val="24"/>
          <w:szCs w:val="24"/>
        </w:rPr>
      </w:pPr>
      <w:r w:rsidRPr="0044155E">
        <w:rPr>
          <w:rStyle w:val="2e"/>
          <w:sz w:val="24"/>
          <w:szCs w:val="24"/>
        </w:rPr>
        <w:t>Фонетическая сторона речи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•Владеть слухопроизносительными навыками в рамках тем, включенных в раздел «Предметное содержание речи»;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•владеть навыками ритмико-интонационного оформления речи в зависимости от коммуникативной ситуации.</w:t>
      </w:r>
    </w:p>
    <w:p w:rsidR="009A3FBB" w:rsidRPr="0044155E" w:rsidRDefault="009A3FBB" w:rsidP="00940A68">
      <w:pPr>
        <w:pStyle w:val="131"/>
        <w:shd w:val="clear" w:color="auto" w:fill="auto"/>
        <w:spacing w:line="240" w:lineRule="auto"/>
        <w:rPr>
          <w:sz w:val="24"/>
          <w:szCs w:val="24"/>
        </w:rPr>
      </w:pPr>
      <w:r w:rsidRPr="0044155E">
        <w:rPr>
          <w:sz w:val="24"/>
          <w:szCs w:val="24"/>
        </w:rPr>
        <w:t>Лексическая сторона речи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•Распознавать и употреблять в речи лексические единицы в рамках тем, включенных в раздел «Предметное содержание речи»;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•распознавать и употреблять в речи наиболее распространенные фразовые глаголы;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принадлежность слов к частям речи по аффиксам;</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•распознавать и употреблять различные средства связи в тексте для обеспечения его целостности </w:t>
      </w:r>
      <w:r w:rsidRPr="0044155E">
        <w:rPr>
          <w:sz w:val="24"/>
          <w:szCs w:val="24"/>
          <w:lang w:bidi="en-US"/>
        </w:rPr>
        <w:t>(</w:t>
      </w:r>
      <w:r w:rsidRPr="0044155E">
        <w:rPr>
          <w:sz w:val="24"/>
          <w:szCs w:val="24"/>
          <w:lang w:val="en-US" w:bidi="en-US"/>
        </w:rPr>
        <w:t>firstly</w:t>
      </w:r>
      <w:r w:rsidRPr="0044155E">
        <w:rPr>
          <w:sz w:val="24"/>
          <w:szCs w:val="24"/>
          <w:lang w:bidi="en-US"/>
        </w:rPr>
        <w:t xml:space="preserve">, </w:t>
      </w:r>
      <w:r w:rsidRPr="0044155E">
        <w:rPr>
          <w:sz w:val="24"/>
          <w:szCs w:val="24"/>
          <w:lang w:val="en-US" w:bidi="en-US"/>
        </w:rPr>
        <w:t>to</w:t>
      </w:r>
      <w:r w:rsidR="00940A68" w:rsidRPr="0044155E">
        <w:rPr>
          <w:sz w:val="24"/>
          <w:szCs w:val="24"/>
          <w:lang w:bidi="en-US"/>
        </w:rPr>
        <w:t xml:space="preserve"> </w:t>
      </w:r>
      <w:r w:rsidRPr="0044155E">
        <w:rPr>
          <w:sz w:val="24"/>
          <w:szCs w:val="24"/>
          <w:lang w:val="en-US" w:bidi="en-US"/>
        </w:rPr>
        <w:t>begin</w:t>
      </w:r>
      <w:r w:rsidR="00940A68" w:rsidRPr="0044155E">
        <w:rPr>
          <w:sz w:val="24"/>
          <w:szCs w:val="24"/>
          <w:lang w:bidi="en-US"/>
        </w:rPr>
        <w:t xml:space="preserve"> </w:t>
      </w:r>
      <w:r w:rsidRPr="0044155E">
        <w:rPr>
          <w:sz w:val="24"/>
          <w:szCs w:val="24"/>
          <w:lang w:val="en-US" w:bidi="en-US"/>
        </w:rPr>
        <w:t>with</w:t>
      </w:r>
      <w:r w:rsidRPr="0044155E">
        <w:rPr>
          <w:sz w:val="24"/>
          <w:szCs w:val="24"/>
          <w:lang w:bidi="en-US"/>
        </w:rPr>
        <w:t xml:space="preserve">, </w:t>
      </w:r>
      <w:r w:rsidRPr="0044155E">
        <w:rPr>
          <w:sz w:val="24"/>
          <w:szCs w:val="24"/>
          <w:lang w:val="en-US" w:bidi="en-US"/>
        </w:rPr>
        <w:t>however</w:t>
      </w:r>
      <w:r w:rsidRPr="0044155E">
        <w:rPr>
          <w:sz w:val="24"/>
          <w:szCs w:val="24"/>
          <w:lang w:bidi="en-US"/>
        </w:rPr>
        <w:t xml:space="preserve">, </w:t>
      </w:r>
      <w:r w:rsidRPr="0044155E">
        <w:rPr>
          <w:sz w:val="24"/>
          <w:szCs w:val="24"/>
          <w:lang w:val="en-US" w:bidi="en-US"/>
        </w:rPr>
        <w:t>as</w:t>
      </w:r>
      <w:r w:rsidR="00940A68" w:rsidRPr="0044155E">
        <w:rPr>
          <w:sz w:val="24"/>
          <w:szCs w:val="24"/>
          <w:lang w:bidi="en-US"/>
        </w:rPr>
        <w:t xml:space="preserve"> </w:t>
      </w:r>
      <w:r w:rsidRPr="0044155E">
        <w:rPr>
          <w:sz w:val="24"/>
          <w:szCs w:val="24"/>
          <w:lang w:val="en-US" w:bidi="en-US"/>
        </w:rPr>
        <w:t>for</w:t>
      </w:r>
      <w:r w:rsidR="00940A68" w:rsidRPr="0044155E">
        <w:rPr>
          <w:sz w:val="24"/>
          <w:szCs w:val="24"/>
          <w:lang w:bidi="en-US"/>
        </w:rPr>
        <w:t xml:space="preserve"> </w:t>
      </w:r>
      <w:r w:rsidRPr="0044155E">
        <w:rPr>
          <w:sz w:val="24"/>
          <w:szCs w:val="24"/>
          <w:lang w:val="en-US" w:bidi="en-US"/>
        </w:rPr>
        <w:t>me</w:t>
      </w:r>
      <w:r w:rsidRPr="0044155E">
        <w:rPr>
          <w:sz w:val="24"/>
          <w:szCs w:val="24"/>
          <w:lang w:bidi="en-US"/>
        </w:rPr>
        <w:t xml:space="preserve">, </w:t>
      </w:r>
      <w:r w:rsidRPr="0044155E">
        <w:rPr>
          <w:sz w:val="24"/>
          <w:szCs w:val="24"/>
          <w:lang w:val="en-US" w:bidi="en-US"/>
        </w:rPr>
        <w:t>finally</w:t>
      </w:r>
      <w:r w:rsidRPr="0044155E">
        <w:rPr>
          <w:sz w:val="24"/>
          <w:szCs w:val="24"/>
          <w:lang w:bidi="en-US"/>
        </w:rPr>
        <w:t xml:space="preserve">, </w:t>
      </w:r>
      <w:r w:rsidRPr="0044155E">
        <w:rPr>
          <w:sz w:val="24"/>
          <w:szCs w:val="24"/>
          <w:lang w:val="en-US" w:bidi="en-US"/>
        </w:rPr>
        <w:t>at</w:t>
      </w:r>
      <w:r w:rsidR="00940A68" w:rsidRPr="0044155E">
        <w:rPr>
          <w:sz w:val="24"/>
          <w:szCs w:val="24"/>
          <w:lang w:bidi="en-US"/>
        </w:rPr>
        <w:t xml:space="preserve"> </w:t>
      </w:r>
      <w:r w:rsidRPr="0044155E">
        <w:rPr>
          <w:sz w:val="24"/>
          <w:szCs w:val="24"/>
          <w:lang w:val="en-US" w:bidi="en-US"/>
        </w:rPr>
        <w:t>last</w:t>
      </w:r>
      <w:r w:rsidRPr="0044155E">
        <w:rPr>
          <w:sz w:val="24"/>
          <w:szCs w:val="24"/>
          <w:lang w:bidi="en-US"/>
        </w:rPr>
        <w:t xml:space="preserve">, </w:t>
      </w:r>
      <w:r w:rsidRPr="0044155E">
        <w:rPr>
          <w:sz w:val="24"/>
          <w:szCs w:val="24"/>
          <w:lang w:val="en-US" w:bidi="en-US"/>
        </w:rPr>
        <w:t>etc</w:t>
      </w:r>
      <w:r w:rsidRPr="0044155E">
        <w:rPr>
          <w:sz w:val="24"/>
          <w:szCs w:val="24"/>
          <w:lang w:bidi="en-US"/>
        </w:rPr>
        <w:t>.).</w:t>
      </w:r>
    </w:p>
    <w:p w:rsidR="009A3FBB" w:rsidRPr="0044155E" w:rsidRDefault="009A3FBB" w:rsidP="00940A68">
      <w:pPr>
        <w:pStyle w:val="131"/>
        <w:shd w:val="clear" w:color="auto" w:fill="auto"/>
        <w:spacing w:line="240" w:lineRule="auto"/>
        <w:rPr>
          <w:sz w:val="24"/>
          <w:szCs w:val="24"/>
        </w:rPr>
      </w:pPr>
      <w:r w:rsidRPr="0044155E">
        <w:rPr>
          <w:sz w:val="24"/>
          <w:szCs w:val="24"/>
        </w:rPr>
        <w:t>Грамматическая сторона речи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44155E">
        <w:rPr>
          <w:sz w:val="24"/>
          <w:szCs w:val="24"/>
          <w:lang w:bidi="en-US"/>
        </w:rPr>
        <w:t>(</w:t>
      </w:r>
      <w:r w:rsidRPr="0044155E">
        <w:rPr>
          <w:sz w:val="24"/>
          <w:szCs w:val="24"/>
          <w:lang w:val="en-US" w:bidi="en-US"/>
        </w:rPr>
        <w:t>We</w:t>
      </w:r>
      <w:r w:rsidR="00940A68" w:rsidRPr="0044155E">
        <w:rPr>
          <w:sz w:val="24"/>
          <w:szCs w:val="24"/>
          <w:lang w:bidi="en-US"/>
        </w:rPr>
        <w:t xml:space="preserve"> </w:t>
      </w:r>
      <w:r w:rsidRPr="0044155E">
        <w:rPr>
          <w:sz w:val="24"/>
          <w:szCs w:val="24"/>
          <w:lang w:val="en-US" w:bidi="en-US"/>
        </w:rPr>
        <w:t>moved</w:t>
      </w:r>
      <w:r w:rsidR="00940A68" w:rsidRPr="0044155E">
        <w:rPr>
          <w:sz w:val="24"/>
          <w:szCs w:val="24"/>
          <w:lang w:bidi="en-US"/>
        </w:rPr>
        <w:t xml:space="preserve"> </w:t>
      </w:r>
      <w:r w:rsidRPr="0044155E">
        <w:rPr>
          <w:sz w:val="24"/>
          <w:szCs w:val="24"/>
          <w:lang w:val="en-US" w:bidi="en-US"/>
        </w:rPr>
        <w:t>to</w:t>
      </w:r>
      <w:r w:rsidR="00940A68" w:rsidRPr="0044155E">
        <w:rPr>
          <w:sz w:val="24"/>
          <w:szCs w:val="24"/>
          <w:lang w:bidi="en-US"/>
        </w:rPr>
        <w:t xml:space="preserve"> </w:t>
      </w:r>
      <w:r w:rsidRPr="0044155E">
        <w:rPr>
          <w:sz w:val="24"/>
          <w:szCs w:val="24"/>
          <w:lang w:val="en-US" w:bidi="en-US"/>
        </w:rPr>
        <w:t>a</w:t>
      </w:r>
      <w:r w:rsidR="00940A68" w:rsidRPr="0044155E">
        <w:rPr>
          <w:sz w:val="24"/>
          <w:szCs w:val="24"/>
          <w:lang w:bidi="en-US"/>
        </w:rPr>
        <w:t xml:space="preserve"> </w:t>
      </w:r>
      <w:r w:rsidRPr="0044155E">
        <w:rPr>
          <w:sz w:val="24"/>
          <w:szCs w:val="24"/>
          <w:lang w:val="en-US" w:bidi="en-US"/>
        </w:rPr>
        <w:t>new</w:t>
      </w:r>
      <w:r w:rsidR="00940A68" w:rsidRPr="0044155E">
        <w:rPr>
          <w:sz w:val="24"/>
          <w:szCs w:val="24"/>
          <w:lang w:bidi="en-US"/>
        </w:rPr>
        <w:t xml:space="preserve"> </w:t>
      </w:r>
      <w:r w:rsidRPr="0044155E">
        <w:rPr>
          <w:sz w:val="24"/>
          <w:szCs w:val="24"/>
          <w:lang w:val="en-US" w:bidi="en-US"/>
        </w:rPr>
        <w:t>house</w:t>
      </w:r>
      <w:r w:rsidR="00940A68" w:rsidRPr="0044155E">
        <w:rPr>
          <w:sz w:val="24"/>
          <w:szCs w:val="24"/>
          <w:lang w:bidi="en-US"/>
        </w:rPr>
        <w:t xml:space="preserve"> </w:t>
      </w:r>
      <w:r w:rsidRPr="0044155E">
        <w:rPr>
          <w:sz w:val="24"/>
          <w:szCs w:val="24"/>
          <w:lang w:val="en-US" w:bidi="en-US"/>
        </w:rPr>
        <w:t>last</w:t>
      </w:r>
      <w:r w:rsidR="00940A68" w:rsidRPr="0044155E">
        <w:rPr>
          <w:sz w:val="24"/>
          <w:szCs w:val="24"/>
          <w:lang w:bidi="en-US"/>
        </w:rPr>
        <w:t xml:space="preserve"> </w:t>
      </w:r>
      <w:r w:rsidRPr="0044155E">
        <w:rPr>
          <w:sz w:val="24"/>
          <w:szCs w:val="24"/>
          <w:lang w:val="en-US" w:bidi="en-US"/>
        </w:rPr>
        <w:t>year</w:t>
      </w:r>
      <w:r w:rsidRPr="0044155E">
        <w:rPr>
          <w:sz w:val="24"/>
          <w:szCs w:val="24"/>
          <w:lang w:bidi="en-US"/>
        </w:rPr>
        <w:t>);</w:t>
      </w:r>
    </w:p>
    <w:p w:rsidR="009A3FBB" w:rsidRPr="0044155E" w:rsidRDefault="009A3FBB" w:rsidP="00940A68">
      <w:pPr>
        <w:pStyle w:val="213"/>
        <w:shd w:val="clear" w:color="auto" w:fill="auto"/>
        <w:spacing w:after="0" w:line="240" w:lineRule="auto"/>
        <w:ind w:firstLine="0"/>
        <w:jc w:val="both"/>
        <w:rPr>
          <w:sz w:val="24"/>
          <w:szCs w:val="24"/>
          <w:lang w:val="en-US"/>
        </w:rPr>
      </w:pPr>
      <w:r w:rsidRPr="0044155E">
        <w:rPr>
          <w:sz w:val="24"/>
          <w:szCs w:val="24"/>
          <w:lang w:val="en-US"/>
        </w:rPr>
        <w:t>•</w:t>
      </w:r>
      <w:r w:rsidRPr="0044155E">
        <w:rPr>
          <w:sz w:val="24"/>
          <w:szCs w:val="24"/>
        </w:rPr>
        <w:t>употреблятьвречисложноподчиненныепредложенияссоюзамиисоюзнымисловами</w:t>
      </w:r>
      <w:r w:rsidRPr="0044155E">
        <w:rPr>
          <w:sz w:val="24"/>
          <w:szCs w:val="24"/>
          <w:lang w:val="en-US" w:bidi="en-US"/>
        </w:rPr>
        <w:t>what, when, why, which, that, who, if, because, that’s why, than, so, for, since, during, so that, unless;</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•употреблять в речи сложносочиненные предложения с сочинительными союзами </w:t>
      </w:r>
      <w:r w:rsidRPr="0044155E">
        <w:rPr>
          <w:sz w:val="24"/>
          <w:szCs w:val="24"/>
          <w:lang w:val="en-US" w:bidi="en-US"/>
        </w:rPr>
        <w:t>and</w:t>
      </w:r>
      <w:r w:rsidRPr="0044155E">
        <w:rPr>
          <w:sz w:val="24"/>
          <w:szCs w:val="24"/>
          <w:lang w:bidi="en-US"/>
        </w:rPr>
        <w:t xml:space="preserve">, </w:t>
      </w:r>
      <w:r w:rsidRPr="0044155E">
        <w:rPr>
          <w:sz w:val="24"/>
          <w:szCs w:val="24"/>
          <w:lang w:val="en-US" w:bidi="en-US"/>
        </w:rPr>
        <w:t>but</w:t>
      </w:r>
      <w:r w:rsidRPr="0044155E">
        <w:rPr>
          <w:sz w:val="24"/>
          <w:szCs w:val="24"/>
          <w:lang w:bidi="en-US"/>
        </w:rPr>
        <w:t xml:space="preserve">, </w:t>
      </w:r>
      <w:r w:rsidRPr="0044155E">
        <w:rPr>
          <w:sz w:val="24"/>
          <w:szCs w:val="24"/>
          <w:lang w:val="en-US" w:bidi="en-US"/>
        </w:rPr>
        <w:t>or</w:t>
      </w:r>
      <w:r w:rsidRPr="0044155E">
        <w:rPr>
          <w:sz w:val="24"/>
          <w:szCs w:val="24"/>
          <w:lang w:bidi="en-US"/>
        </w:rPr>
        <w:t>;</w:t>
      </w:r>
    </w:p>
    <w:p w:rsidR="009A3FBB" w:rsidRPr="0044155E" w:rsidRDefault="009A3FBB" w:rsidP="00940A68">
      <w:pPr>
        <w:pStyle w:val="213"/>
        <w:shd w:val="clear" w:color="auto" w:fill="auto"/>
        <w:spacing w:after="0" w:line="240" w:lineRule="auto"/>
        <w:ind w:firstLine="0"/>
        <w:jc w:val="both"/>
        <w:rPr>
          <w:sz w:val="24"/>
          <w:szCs w:val="24"/>
          <w:lang w:val="en-US"/>
        </w:rPr>
      </w:pPr>
      <w:r w:rsidRPr="0044155E">
        <w:rPr>
          <w:sz w:val="24"/>
          <w:szCs w:val="24"/>
          <w:lang w:val="en-US"/>
        </w:rPr>
        <w:t>•</w:t>
      </w:r>
      <w:r w:rsidRPr="0044155E">
        <w:rPr>
          <w:sz w:val="24"/>
          <w:szCs w:val="24"/>
        </w:rPr>
        <w:t>употреблять</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речи</w:t>
      </w:r>
      <w:r w:rsidR="00940A68" w:rsidRPr="0044155E">
        <w:rPr>
          <w:sz w:val="24"/>
          <w:szCs w:val="24"/>
          <w:lang w:val="en-US"/>
        </w:rPr>
        <w:t xml:space="preserve"> </w:t>
      </w:r>
      <w:r w:rsidRPr="0044155E">
        <w:rPr>
          <w:sz w:val="24"/>
          <w:szCs w:val="24"/>
        </w:rPr>
        <w:t>условные</w:t>
      </w:r>
      <w:r w:rsidR="00940A68" w:rsidRPr="0044155E">
        <w:rPr>
          <w:sz w:val="24"/>
          <w:szCs w:val="24"/>
          <w:lang w:val="en-US"/>
        </w:rPr>
        <w:t xml:space="preserve"> </w:t>
      </w:r>
      <w:r w:rsidRPr="0044155E">
        <w:rPr>
          <w:sz w:val="24"/>
          <w:szCs w:val="24"/>
        </w:rPr>
        <w:t>предложения</w:t>
      </w:r>
      <w:r w:rsidR="00940A68" w:rsidRPr="0044155E">
        <w:rPr>
          <w:sz w:val="24"/>
          <w:szCs w:val="24"/>
          <w:lang w:val="en-US"/>
        </w:rPr>
        <w:t xml:space="preserve"> </w:t>
      </w:r>
      <w:r w:rsidRPr="0044155E">
        <w:rPr>
          <w:sz w:val="24"/>
          <w:szCs w:val="24"/>
        </w:rPr>
        <w:t>реального</w:t>
      </w:r>
      <w:r w:rsidRPr="0044155E">
        <w:rPr>
          <w:sz w:val="24"/>
          <w:szCs w:val="24"/>
          <w:lang w:val="en-US" w:bidi="en-US"/>
        </w:rPr>
        <w:t xml:space="preserve">(Conditional </w:t>
      </w:r>
      <w:r w:rsidRPr="0044155E">
        <w:rPr>
          <w:sz w:val="24"/>
          <w:szCs w:val="24"/>
          <w:lang w:val="en-US"/>
        </w:rPr>
        <w:t xml:space="preserve">I - </w:t>
      </w:r>
      <w:r w:rsidRPr="0044155E">
        <w:rPr>
          <w:sz w:val="24"/>
          <w:szCs w:val="24"/>
          <w:lang w:val="en-US" w:bidi="en-US"/>
        </w:rPr>
        <w:t xml:space="preserve">If I see Jim, I’ll invite him to our school party) </w:t>
      </w:r>
      <w:r w:rsidRPr="0044155E">
        <w:rPr>
          <w:sz w:val="24"/>
          <w:szCs w:val="24"/>
        </w:rPr>
        <w:t>и</w:t>
      </w:r>
      <w:r w:rsidR="00940A68" w:rsidRPr="0044155E">
        <w:rPr>
          <w:sz w:val="24"/>
          <w:szCs w:val="24"/>
          <w:lang w:val="en-US"/>
        </w:rPr>
        <w:t xml:space="preserve"> </w:t>
      </w:r>
      <w:r w:rsidRPr="0044155E">
        <w:rPr>
          <w:sz w:val="24"/>
          <w:szCs w:val="24"/>
        </w:rPr>
        <w:t>нереального</w:t>
      </w:r>
      <w:r w:rsidR="00940A68" w:rsidRPr="0044155E">
        <w:rPr>
          <w:sz w:val="24"/>
          <w:szCs w:val="24"/>
          <w:lang w:val="en-US"/>
        </w:rPr>
        <w:t xml:space="preserve"> </w:t>
      </w:r>
      <w:r w:rsidRPr="0044155E">
        <w:rPr>
          <w:sz w:val="24"/>
          <w:szCs w:val="24"/>
        </w:rPr>
        <w:t>характера</w:t>
      </w:r>
      <w:r w:rsidRPr="0044155E">
        <w:rPr>
          <w:sz w:val="24"/>
          <w:szCs w:val="24"/>
          <w:lang w:val="en-US" w:bidi="en-US"/>
        </w:rPr>
        <w:t>(Conditional II - If I were you, I would start learning French);</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•употреблять в речи предложения с конструкцией </w:t>
      </w:r>
      <w:r w:rsidRPr="0044155E">
        <w:rPr>
          <w:sz w:val="24"/>
          <w:szCs w:val="24"/>
          <w:lang w:val="en-US" w:bidi="en-US"/>
        </w:rPr>
        <w:t>I</w:t>
      </w:r>
      <w:r w:rsidR="00940A68" w:rsidRPr="0044155E">
        <w:rPr>
          <w:sz w:val="24"/>
          <w:szCs w:val="24"/>
          <w:lang w:bidi="en-US"/>
        </w:rPr>
        <w:t xml:space="preserve"> </w:t>
      </w:r>
      <w:r w:rsidRPr="0044155E">
        <w:rPr>
          <w:sz w:val="24"/>
          <w:szCs w:val="24"/>
          <w:lang w:val="en-US" w:bidi="en-US"/>
        </w:rPr>
        <w:t>wish</w:t>
      </w:r>
      <w:r w:rsidRPr="0044155E">
        <w:rPr>
          <w:sz w:val="24"/>
          <w:szCs w:val="24"/>
          <w:lang w:bidi="en-US"/>
        </w:rPr>
        <w:t xml:space="preserve"> (</w:t>
      </w:r>
      <w:r w:rsidRPr="0044155E">
        <w:rPr>
          <w:sz w:val="24"/>
          <w:szCs w:val="24"/>
          <w:lang w:val="en-US" w:bidi="en-US"/>
        </w:rPr>
        <w:t>I</w:t>
      </w:r>
      <w:r w:rsidR="00940A68" w:rsidRPr="0044155E">
        <w:rPr>
          <w:sz w:val="24"/>
          <w:szCs w:val="24"/>
          <w:lang w:bidi="en-US"/>
        </w:rPr>
        <w:t xml:space="preserve"> </w:t>
      </w:r>
      <w:r w:rsidRPr="0044155E">
        <w:rPr>
          <w:sz w:val="24"/>
          <w:szCs w:val="24"/>
          <w:lang w:val="en-US" w:bidi="en-US"/>
        </w:rPr>
        <w:t>wish</w:t>
      </w:r>
      <w:r w:rsidR="00940A68" w:rsidRPr="0044155E">
        <w:rPr>
          <w:sz w:val="24"/>
          <w:szCs w:val="24"/>
          <w:lang w:bidi="en-US"/>
        </w:rPr>
        <w:t xml:space="preserve"> </w:t>
      </w:r>
      <w:r w:rsidRPr="0044155E">
        <w:rPr>
          <w:sz w:val="24"/>
          <w:szCs w:val="24"/>
          <w:lang w:val="en-US" w:bidi="en-US"/>
        </w:rPr>
        <w:t>I</w:t>
      </w:r>
      <w:r w:rsidR="00940A68" w:rsidRPr="0044155E">
        <w:rPr>
          <w:sz w:val="24"/>
          <w:szCs w:val="24"/>
          <w:lang w:bidi="en-US"/>
        </w:rPr>
        <w:t xml:space="preserve"> </w:t>
      </w:r>
      <w:r w:rsidRPr="0044155E">
        <w:rPr>
          <w:sz w:val="24"/>
          <w:szCs w:val="24"/>
          <w:lang w:val="en-US" w:bidi="en-US"/>
        </w:rPr>
        <w:t>had</w:t>
      </w:r>
      <w:r w:rsidR="00940A68" w:rsidRPr="0044155E">
        <w:rPr>
          <w:sz w:val="24"/>
          <w:szCs w:val="24"/>
          <w:lang w:bidi="en-US"/>
        </w:rPr>
        <w:t xml:space="preserve"> </w:t>
      </w:r>
      <w:r w:rsidRPr="0044155E">
        <w:rPr>
          <w:sz w:val="24"/>
          <w:szCs w:val="24"/>
          <w:lang w:val="en-US" w:bidi="en-US"/>
        </w:rPr>
        <w:t>my</w:t>
      </w:r>
      <w:r w:rsidR="00940A68" w:rsidRPr="0044155E">
        <w:rPr>
          <w:sz w:val="24"/>
          <w:szCs w:val="24"/>
          <w:lang w:bidi="en-US"/>
        </w:rPr>
        <w:t xml:space="preserve"> </w:t>
      </w:r>
      <w:r w:rsidRPr="0044155E">
        <w:rPr>
          <w:sz w:val="24"/>
          <w:szCs w:val="24"/>
          <w:lang w:val="en-US" w:bidi="en-US"/>
        </w:rPr>
        <w:t>own</w:t>
      </w:r>
      <w:r w:rsidR="00940A68" w:rsidRPr="0044155E">
        <w:rPr>
          <w:sz w:val="24"/>
          <w:szCs w:val="24"/>
          <w:lang w:bidi="en-US"/>
        </w:rPr>
        <w:t xml:space="preserve"> </w:t>
      </w:r>
      <w:r w:rsidRPr="0044155E">
        <w:rPr>
          <w:sz w:val="24"/>
          <w:szCs w:val="24"/>
          <w:lang w:val="en-US" w:bidi="en-US"/>
        </w:rPr>
        <w:t>room</w:t>
      </w:r>
      <w:r w:rsidRPr="0044155E">
        <w:rPr>
          <w:sz w:val="24"/>
          <w:szCs w:val="24"/>
          <w:lang w:bidi="en-US"/>
        </w:rPr>
        <w:t>);</w:t>
      </w:r>
    </w:p>
    <w:p w:rsidR="009A3FBB" w:rsidRPr="0044155E" w:rsidRDefault="009A3FBB" w:rsidP="00940A68">
      <w:pPr>
        <w:pStyle w:val="213"/>
        <w:shd w:val="clear" w:color="auto" w:fill="auto"/>
        <w:spacing w:after="0" w:line="240" w:lineRule="auto"/>
        <w:ind w:firstLine="0"/>
        <w:jc w:val="both"/>
        <w:rPr>
          <w:sz w:val="24"/>
          <w:szCs w:val="24"/>
          <w:lang w:val="en-US"/>
        </w:rPr>
      </w:pPr>
      <w:r w:rsidRPr="0044155E">
        <w:rPr>
          <w:sz w:val="24"/>
          <w:szCs w:val="24"/>
          <w:lang w:val="en-US"/>
        </w:rPr>
        <w:t>•</w:t>
      </w:r>
      <w:r w:rsidRPr="0044155E">
        <w:rPr>
          <w:sz w:val="24"/>
          <w:szCs w:val="24"/>
        </w:rPr>
        <w:t>употреблять</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речи</w:t>
      </w:r>
      <w:r w:rsidR="00940A68" w:rsidRPr="0044155E">
        <w:rPr>
          <w:sz w:val="24"/>
          <w:szCs w:val="24"/>
          <w:lang w:val="en-US"/>
        </w:rPr>
        <w:t xml:space="preserve"> </w:t>
      </w:r>
      <w:r w:rsidRPr="0044155E">
        <w:rPr>
          <w:sz w:val="24"/>
          <w:szCs w:val="24"/>
        </w:rPr>
        <w:t>предложения</w:t>
      </w:r>
      <w:r w:rsidR="00940A68" w:rsidRPr="0044155E">
        <w:rPr>
          <w:sz w:val="24"/>
          <w:szCs w:val="24"/>
          <w:lang w:val="en-US"/>
        </w:rPr>
        <w:t xml:space="preserve"> </w:t>
      </w:r>
      <w:r w:rsidRPr="0044155E">
        <w:rPr>
          <w:sz w:val="24"/>
          <w:szCs w:val="24"/>
        </w:rPr>
        <w:t>с</w:t>
      </w:r>
      <w:r w:rsidR="00940A68" w:rsidRPr="0044155E">
        <w:rPr>
          <w:sz w:val="24"/>
          <w:szCs w:val="24"/>
          <w:lang w:val="en-US"/>
        </w:rPr>
        <w:t xml:space="preserve"> </w:t>
      </w:r>
      <w:r w:rsidRPr="0044155E">
        <w:rPr>
          <w:sz w:val="24"/>
          <w:szCs w:val="24"/>
        </w:rPr>
        <w:t>конструкцией</w:t>
      </w:r>
      <w:r w:rsidR="00940A68" w:rsidRPr="0044155E">
        <w:rPr>
          <w:sz w:val="24"/>
          <w:szCs w:val="24"/>
          <w:lang w:val="en-US"/>
        </w:rPr>
        <w:t xml:space="preserve"> </w:t>
      </w:r>
      <w:r w:rsidRPr="0044155E">
        <w:rPr>
          <w:sz w:val="24"/>
          <w:szCs w:val="24"/>
          <w:lang w:val="en-US" w:bidi="en-US"/>
        </w:rPr>
        <w:t>so/such (I was so busy that I forgot to phone my parents);</w:t>
      </w:r>
    </w:p>
    <w:p w:rsidR="009A3FBB" w:rsidRPr="0044155E" w:rsidRDefault="009A3FBB" w:rsidP="00940A68">
      <w:pPr>
        <w:pStyle w:val="213"/>
        <w:shd w:val="clear" w:color="auto" w:fill="auto"/>
        <w:spacing w:after="0" w:line="240" w:lineRule="auto"/>
        <w:ind w:firstLine="0"/>
        <w:jc w:val="both"/>
        <w:rPr>
          <w:sz w:val="24"/>
          <w:szCs w:val="24"/>
          <w:lang w:val="en-US"/>
        </w:rPr>
      </w:pPr>
      <w:r w:rsidRPr="0044155E">
        <w:rPr>
          <w:sz w:val="24"/>
          <w:szCs w:val="24"/>
          <w:lang w:val="en-US"/>
        </w:rPr>
        <w:t>•</w:t>
      </w:r>
      <w:r w:rsidRPr="0044155E">
        <w:rPr>
          <w:sz w:val="24"/>
          <w:szCs w:val="24"/>
        </w:rPr>
        <w:t>употреблять</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речи</w:t>
      </w:r>
      <w:r w:rsidR="00940A68" w:rsidRPr="0044155E">
        <w:rPr>
          <w:sz w:val="24"/>
          <w:szCs w:val="24"/>
          <w:lang w:val="en-US"/>
        </w:rPr>
        <w:t xml:space="preserve"> </w:t>
      </w:r>
      <w:r w:rsidRPr="0044155E">
        <w:rPr>
          <w:sz w:val="24"/>
          <w:szCs w:val="24"/>
        </w:rPr>
        <w:t>конструкции</w:t>
      </w:r>
      <w:r w:rsidR="00940A68" w:rsidRPr="0044155E">
        <w:rPr>
          <w:sz w:val="24"/>
          <w:szCs w:val="24"/>
          <w:lang w:val="en-US"/>
        </w:rPr>
        <w:t xml:space="preserve"> </w:t>
      </w:r>
      <w:r w:rsidRPr="0044155E">
        <w:rPr>
          <w:sz w:val="24"/>
          <w:szCs w:val="24"/>
        </w:rPr>
        <w:t>с</w:t>
      </w:r>
      <w:r w:rsidR="00940A68" w:rsidRPr="0044155E">
        <w:rPr>
          <w:sz w:val="24"/>
          <w:szCs w:val="24"/>
          <w:lang w:val="en-US"/>
        </w:rPr>
        <w:t xml:space="preserve"> </w:t>
      </w:r>
      <w:r w:rsidRPr="0044155E">
        <w:rPr>
          <w:sz w:val="24"/>
          <w:szCs w:val="24"/>
        </w:rPr>
        <w:t>герундием</w:t>
      </w:r>
      <w:r w:rsidRPr="0044155E">
        <w:rPr>
          <w:sz w:val="24"/>
          <w:szCs w:val="24"/>
          <w:lang w:val="en-US"/>
        </w:rPr>
        <w:t xml:space="preserve">: </w:t>
      </w:r>
      <w:r w:rsidRPr="0044155E">
        <w:rPr>
          <w:sz w:val="24"/>
          <w:szCs w:val="24"/>
          <w:lang w:val="en-US" w:bidi="en-US"/>
        </w:rPr>
        <w:t>to love / hate doing something; stop talking;</w:t>
      </w:r>
    </w:p>
    <w:p w:rsidR="009A3FBB" w:rsidRPr="0044155E" w:rsidRDefault="009A3FBB" w:rsidP="00940A68">
      <w:pPr>
        <w:pStyle w:val="213"/>
        <w:shd w:val="clear" w:color="auto" w:fill="auto"/>
        <w:spacing w:after="0" w:line="240" w:lineRule="auto"/>
        <w:ind w:firstLine="0"/>
        <w:rPr>
          <w:sz w:val="24"/>
          <w:szCs w:val="24"/>
          <w:lang w:val="en-US"/>
        </w:rPr>
      </w:pPr>
      <w:r w:rsidRPr="0044155E">
        <w:rPr>
          <w:sz w:val="24"/>
          <w:szCs w:val="24"/>
          <w:lang w:val="en-US"/>
        </w:rPr>
        <w:t>•</w:t>
      </w:r>
      <w:r w:rsidRPr="0044155E">
        <w:rPr>
          <w:sz w:val="24"/>
          <w:szCs w:val="24"/>
        </w:rPr>
        <w:t>употреблять</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речи</w:t>
      </w:r>
      <w:r w:rsidR="00940A68" w:rsidRPr="0044155E">
        <w:rPr>
          <w:sz w:val="24"/>
          <w:szCs w:val="24"/>
          <w:lang w:val="en-US"/>
        </w:rPr>
        <w:t xml:space="preserve"> </w:t>
      </w:r>
      <w:r w:rsidRPr="0044155E">
        <w:rPr>
          <w:sz w:val="24"/>
          <w:szCs w:val="24"/>
        </w:rPr>
        <w:t>конструкции</w:t>
      </w:r>
      <w:r w:rsidR="00940A68" w:rsidRPr="0044155E">
        <w:rPr>
          <w:sz w:val="24"/>
          <w:szCs w:val="24"/>
          <w:lang w:val="en-US"/>
        </w:rPr>
        <w:t xml:space="preserve"> </w:t>
      </w:r>
      <w:r w:rsidRPr="0044155E">
        <w:rPr>
          <w:sz w:val="24"/>
          <w:szCs w:val="24"/>
        </w:rPr>
        <w:t>с</w:t>
      </w:r>
      <w:r w:rsidR="00940A68" w:rsidRPr="0044155E">
        <w:rPr>
          <w:sz w:val="24"/>
          <w:szCs w:val="24"/>
          <w:lang w:val="en-US"/>
        </w:rPr>
        <w:t xml:space="preserve"> </w:t>
      </w:r>
      <w:r w:rsidRPr="0044155E">
        <w:rPr>
          <w:sz w:val="24"/>
          <w:szCs w:val="24"/>
        </w:rPr>
        <w:t>инфинитивом</w:t>
      </w:r>
      <w:r w:rsidRPr="0044155E">
        <w:rPr>
          <w:sz w:val="24"/>
          <w:szCs w:val="24"/>
          <w:lang w:val="en-US"/>
        </w:rPr>
        <w:t xml:space="preserve">: </w:t>
      </w:r>
      <w:r w:rsidRPr="0044155E">
        <w:rPr>
          <w:sz w:val="24"/>
          <w:szCs w:val="24"/>
          <w:lang w:val="en-US" w:bidi="en-US"/>
        </w:rPr>
        <w:t xml:space="preserve">want to do, learn to speak; </w:t>
      </w:r>
      <w:r w:rsidRPr="0044155E">
        <w:rPr>
          <w:sz w:val="24"/>
          <w:szCs w:val="24"/>
          <w:lang w:val="en-US"/>
        </w:rPr>
        <w:t>•</w:t>
      </w:r>
      <w:r w:rsidRPr="0044155E">
        <w:rPr>
          <w:sz w:val="24"/>
          <w:szCs w:val="24"/>
        </w:rPr>
        <w:t>употреблять</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речи</w:t>
      </w:r>
      <w:r w:rsidR="00940A68" w:rsidRPr="0044155E">
        <w:rPr>
          <w:sz w:val="24"/>
          <w:szCs w:val="24"/>
          <w:lang w:val="en-US"/>
        </w:rPr>
        <w:t xml:space="preserve"> </w:t>
      </w:r>
      <w:r w:rsidRPr="0044155E">
        <w:rPr>
          <w:sz w:val="24"/>
          <w:szCs w:val="24"/>
        </w:rPr>
        <w:lastRenderedPageBreak/>
        <w:t>инфинити</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цели</w:t>
      </w:r>
      <w:r w:rsidRPr="0044155E">
        <w:rPr>
          <w:sz w:val="24"/>
          <w:szCs w:val="24"/>
          <w:lang w:val="en-US" w:bidi="en-US"/>
        </w:rPr>
        <w:t>(I called to cancel our lesson);</w:t>
      </w:r>
    </w:p>
    <w:p w:rsidR="009A3FBB" w:rsidRPr="0044155E" w:rsidRDefault="009A3FBB" w:rsidP="00940A68">
      <w:pPr>
        <w:pStyle w:val="213"/>
        <w:shd w:val="clear" w:color="auto" w:fill="auto"/>
        <w:spacing w:after="0" w:line="240" w:lineRule="auto"/>
        <w:ind w:firstLine="0"/>
        <w:jc w:val="both"/>
        <w:rPr>
          <w:sz w:val="24"/>
          <w:szCs w:val="24"/>
          <w:lang w:val="en-US"/>
        </w:rPr>
      </w:pPr>
      <w:r w:rsidRPr="0044155E">
        <w:rPr>
          <w:sz w:val="24"/>
          <w:szCs w:val="24"/>
          <w:lang w:val="en-US"/>
        </w:rPr>
        <w:t>•</w:t>
      </w:r>
      <w:r w:rsidRPr="0044155E">
        <w:rPr>
          <w:sz w:val="24"/>
          <w:szCs w:val="24"/>
        </w:rPr>
        <w:t>употреблять</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речи</w:t>
      </w:r>
      <w:r w:rsidR="00940A68" w:rsidRPr="0044155E">
        <w:rPr>
          <w:sz w:val="24"/>
          <w:szCs w:val="24"/>
          <w:lang w:val="en-US"/>
        </w:rPr>
        <w:t xml:space="preserve"> </w:t>
      </w:r>
      <w:r w:rsidRPr="0044155E">
        <w:rPr>
          <w:sz w:val="24"/>
          <w:szCs w:val="24"/>
        </w:rPr>
        <w:t>конструкцию</w:t>
      </w:r>
      <w:r w:rsidRPr="0044155E">
        <w:rPr>
          <w:sz w:val="24"/>
          <w:szCs w:val="24"/>
          <w:lang w:val="en-US" w:bidi="en-US"/>
        </w:rPr>
        <w:t>it takes me ... to do something;</w:t>
      </w:r>
    </w:p>
    <w:p w:rsidR="009A3FBB" w:rsidRPr="0044155E" w:rsidRDefault="009A3FBB" w:rsidP="00940A68">
      <w:pPr>
        <w:pStyle w:val="213"/>
        <w:shd w:val="clear" w:color="auto" w:fill="auto"/>
        <w:spacing w:after="0" w:line="240" w:lineRule="auto"/>
        <w:ind w:firstLine="0"/>
        <w:jc w:val="both"/>
        <w:rPr>
          <w:sz w:val="24"/>
          <w:szCs w:val="24"/>
          <w:lang w:val="en-US"/>
        </w:rPr>
      </w:pPr>
      <w:r w:rsidRPr="0044155E">
        <w:rPr>
          <w:sz w:val="24"/>
          <w:szCs w:val="24"/>
          <w:lang w:val="en-US"/>
        </w:rPr>
        <w:t>•</w:t>
      </w:r>
      <w:r w:rsidRPr="0044155E">
        <w:rPr>
          <w:sz w:val="24"/>
          <w:szCs w:val="24"/>
        </w:rPr>
        <w:t>использовать</w:t>
      </w:r>
      <w:r w:rsidR="00940A68" w:rsidRPr="0044155E">
        <w:rPr>
          <w:sz w:val="24"/>
          <w:szCs w:val="24"/>
          <w:lang w:val="en-US"/>
        </w:rPr>
        <w:t xml:space="preserve"> </w:t>
      </w:r>
      <w:r w:rsidRPr="0044155E">
        <w:rPr>
          <w:sz w:val="24"/>
          <w:szCs w:val="24"/>
        </w:rPr>
        <w:t>косвенную</w:t>
      </w:r>
      <w:r w:rsidR="00940A68" w:rsidRPr="0044155E">
        <w:rPr>
          <w:sz w:val="24"/>
          <w:szCs w:val="24"/>
          <w:lang w:val="en-US"/>
        </w:rPr>
        <w:t xml:space="preserve"> </w:t>
      </w:r>
      <w:r w:rsidRPr="0044155E">
        <w:rPr>
          <w:sz w:val="24"/>
          <w:szCs w:val="24"/>
        </w:rPr>
        <w:t>речь</w:t>
      </w:r>
      <w:r w:rsidRPr="0044155E">
        <w:rPr>
          <w:sz w:val="24"/>
          <w:szCs w:val="24"/>
          <w:lang w:val="en-US"/>
        </w:rPr>
        <w:t>;</w:t>
      </w:r>
    </w:p>
    <w:p w:rsidR="009A3FBB" w:rsidRPr="0044155E" w:rsidRDefault="009A3FBB" w:rsidP="00940A68">
      <w:pPr>
        <w:pStyle w:val="213"/>
        <w:shd w:val="clear" w:color="auto" w:fill="auto"/>
        <w:spacing w:after="0" w:line="240" w:lineRule="auto"/>
        <w:ind w:firstLine="0"/>
        <w:jc w:val="both"/>
        <w:rPr>
          <w:sz w:val="24"/>
          <w:szCs w:val="24"/>
          <w:lang w:val="en-US"/>
        </w:rPr>
      </w:pPr>
      <w:r w:rsidRPr="0044155E">
        <w:rPr>
          <w:sz w:val="24"/>
          <w:szCs w:val="24"/>
          <w:lang w:val="en-US"/>
        </w:rPr>
        <w:t>•</w:t>
      </w:r>
      <w:r w:rsidRPr="0044155E">
        <w:rPr>
          <w:sz w:val="24"/>
          <w:szCs w:val="24"/>
        </w:rPr>
        <w:t>использовать</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речи</w:t>
      </w:r>
      <w:r w:rsidR="00940A68" w:rsidRPr="0044155E">
        <w:rPr>
          <w:sz w:val="24"/>
          <w:szCs w:val="24"/>
          <w:lang w:val="en-US"/>
        </w:rPr>
        <w:t xml:space="preserve"> </w:t>
      </w:r>
      <w:r w:rsidRPr="0044155E">
        <w:rPr>
          <w:sz w:val="24"/>
          <w:szCs w:val="24"/>
        </w:rPr>
        <w:t>глаголы</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наиболее</w:t>
      </w:r>
      <w:r w:rsidR="00940A68" w:rsidRPr="0044155E">
        <w:rPr>
          <w:sz w:val="24"/>
          <w:szCs w:val="24"/>
          <w:lang w:val="en-US"/>
        </w:rPr>
        <w:t xml:space="preserve"> </w:t>
      </w:r>
      <w:r w:rsidRPr="0044155E">
        <w:rPr>
          <w:sz w:val="24"/>
          <w:szCs w:val="24"/>
        </w:rPr>
        <w:t>употребляемых</w:t>
      </w:r>
      <w:r w:rsidR="00940A68" w:rsidRPr="0044155E">
        <w:rPr>
          <w:sz w:val="24"/>
          <w:szCs w:val="24"/>
          <w:lang w:val="en-US"/>
        </w:rPr>
        <w:t xml:space="preserve"> </w:t>
      </w:r>
      <w:r w:rsidRPr="0044155E">
        <w:rPr>
          <w:sz w:val="24"/>
          <w:szCs w:val="24"/>
        </w:rPr>
        <w:t>временных</w:t>
      </w:r>
      <w:r w:rsidR="00940A68" w:rsidRPr="0044155E">
        <w:rPr>
          <w:sz w:val="24"/>
          <w:szCs w:val="24"/>
          <w:lang w:val="en-US"/>
        </w:rPr>
        <w:t xml:space="preserve"> </w:t>
      </w:r>
      <w:r w:rsidRPr="0044155E">
        <w:rPr>
          <w:sz w:val="24"/>
          <w:szCs w:val="24"/>
        </w:rPr>
        <w:t>формах</w:t>
      </w:r>
      <w:r w:rsidRPr="0044155E">
        <w:rPr>
          <w:sz w:val="24"/>
          <w:szCs w:val="24"/>
          <w:lang w:val="en-US"/>
        </w:rPr>
        <w:t xml:space="preserve">: </w:t>
      </w:r>
      <w:r w:rsidRPr="0044155E">
        <w:rPr>
          <w:sz w:val="24"/>
          <w:szCs w:val="24"/>
          <w:lang w:val="en-US" w:bidi="en-US"/>
        </w:rPr>
        <w:t>Present Simple, Present Continuous, Future Simple, Past Simple, Past Continuous, Present Perfect, Present Perfect Continuous, Past Perfect;</w:t>
      </w:r>
    </w:p>
    <w:p w:rsidR="009A3FBB" w:rsidRPr="0044155E" w:rsidRDefault="009A3FBB" w:rsidP="00940A68">
      <w:pPr>
        <w:pStyle w:val="213"/>
        <w:shd w:val="clear" w:color="auto" w:fill="auto"/>
        <w:spacing w:after="0" w:line="240" w:lineRule="auto"/>
        <w:ind w:firstLine="0"/>
        <w:rPr>
          <w:sz w:val="24"/>
          <w:szCs w:val="24"/>
          <w:lang w:val="en-US"/>
        </w:rPr>
      </w:pPr>
      <w:r w:rsidRPr="0044155E">
        <w:rPr>
          <w:sz w:val="24"/>
          <w:szCs w:val="24"/>
          <w:lang w:val="en-US"/>
        </w:rPr>
        <w:t>•</w:t>
      </w:r>
      <w:r w:rsidRPr="0044155E">
        <w:rPr>
          <w:sz w:val="24"/>
          <w:szCs w:val="24"/>
        </w:rPr>
        <w:t>употреблятьвречистрадательныйзалогвформахнаиболееиспользуемыхвремен</w:t>
      </w:r>
      <w:r w:rsidRPr="0044155E">
        <w:rPr>
          <w:sz w:val="24"/>
          <w:szCs w:val="24"/>
          <w:lang w:val="en-US"/>
        </w:rPr>
        <w:t xml:space="preserve">: </w:t>
      </w:r>
      <w:r w:rsidRPr="0044155E">
        <w:rPr>
          <w:sz w:val="24"/>
          <w:szCs w:val="24"/>
          <w:lang w:val="en-US" w:bidi="en-US"/>
        </w:rPr>
        <w:t xml:space="preserve">Present Simple, Present Continuous, Past Simple, Present Perfect; </w:t>
      </w:r>
      <w:r w:rsidRPr="0044155E">
        <w:rPr>
          <w:sz w:val="24"/>
          <w:szCs w:val="24"/>
          <w:lang w:val="en-US"/>
        </w:rPr>
        <w:t>•</w:t>
      </w:r>
      <w:r w:rsidRPr="0044155E">
        <w:rPr>
          <w:sz w:val="24"/>
          <w:szCs w:val="24"/>
        </w:rPr>
        <w:t>употреблятьвречиразличныеграмматическиесредствадлявыражениябудущеговремени</w:t>
      </w:r>
      <w:r w:rsidRPr="0044155E">
        <w:rPr>
          <w:sz w:val="24"/>
          <w:szCs w:val="24"/>
          <w:lang w:val="en-US" w:bidi="en-US"/>
        </w:rPr>
        <w:t xml:space="preserve">- to be going to, Present Continuous; Present Simple; </w:t>
      </w:r>
      <w:r w:rsidRPr="0044155E">
        <w:rPr>
          <w:sz w:val="24"/>
          <w:szCs w:val="24"/>
          <w:lang w:val="en-US"/>
        </w:rPr>
        <w:t>•</w:t>
      </w:r>
      <w:r w:rsidRPr="0044155E">
        <w:rPr>
          <w:sz w:val="24"/>
          <w:szCs w:val="24"/>
        </w:rPr>
        <w:t>употреблять</w:t>
      </w:r>
      <w:r w:rsidR="00940A68" w:rsidRPr="0044155E">
        <w:rPr>
          <w:sz w:val="24"/>
          <w:szCs w:val="24"/>
          <w:lang w:val="en-US"/>
        </w:rPr>
        <w:t xml:space="preserve"> </w:t>
      </w:r>
      <w:r w:rsidRPr="0044155E">
        <w:rPr>
          <w:sz w:val="24"/>
          <w:szCs w:val="24"/>
        </w:rPr>
        <w:t>в</w:t>
      </w:r>
      <w:r w:rsidR="00940A68" w:rsidRPr="0044155E">
        <w:rPr>
          <w:sz w:val="24"/>
          <w:szCs w:val="24"/>
          <w:lang w:val="en-US"/>
        </w:rPr>
        <w:t xml:space="preserve"> </w:t>
      </w:r>
      <w:r w:rsidRPr="0044155E">
        <w:rPr>
          <w:sz w:val="24"/>
          <w:szCs w:val="24"/>
        </w:rPr>
        <w:t>речи</w:t>
      </w:r>
      <w:r w:rsidR="00940A68" w:rsidRPr="0044155E">
        <w:rPr>
          <w:sz w:val="24"/>
          <w:szCs w:val="24"/>
          <w:lang w:val="en-US"/>
        </w:rPr>
        <w:t xml:space="preserve"> </w:t>
      </w:r>
      <w:r w:rsidRPr="0044155E">
        <w:rPr>
          <w:sz w:val="24"/>
          <w:szCs w:val="24"/>
        </w:rPr>
        <w:t>модальные</w:t>
      </w:r>
      <w:r w:rsidR="00940A68" w:rsidRPr="0044155E">
        <w:rPr>
          <w:sz w:val="24"/>
          <w:szCs w:val="24"/>
          <w:lang w:val="en-US"/>
        </w:rPr>
        <w:t xml:space="preserve"> </w:t>
      </w:r>
      <w:r w:rsidRPr="0044155E">
        <w:rPr>
          <w:sz w:val="24"/>
          <w:szCs w:val="24"/>
        </w:rPr>
        <w:t>глаголы</w:t>
      </w:r>
      <w:r w:rsidR="00940A68" w:rsidRPr="0044155E">
        <w:rPr>
          <w:sz w:val="24"/>
          <w:szCs w:val="24"/>
          <w:lang w:val="en-US"/>
        </w:rPr>
        <w:t xml:space="preserve"> </w:t>
      </w:r>
      <w:r w:rsidRPr="0044155E">
        <w:rPr>
          <w:sz w:val="24"/>
          <w:szCs w:val="24"/>
        </w:rPr>
        <w:t>и</w:t>
      </w:r>
      <w:r w:rsidR="00940A68" w:rsidRPr="0044155E">
        <w:rPr>
          <w:sz w:val="24"/>
          <w:szCs w:val="24"/>
          <w:lang w:val="en-US"/>
        </w:rPr>
        <w:t xml:space="preserve"> </w:t>
      </w:r>
      <w:r w:rsidRPr="0044155E">
        <w:rPr>
          <w:sz w:val="24"/>
          <w:szCs w:val="24"/>
        </w:rPr>
        <w:t>их</w:t>
      </w:r>
      <w:r w:rsidR="00940A68" w:rsidRPr="0044155E">
        <w:rPr>
          <w:sz w:val="24"/>
          <w:szCs w:val="24"/>
          <w:lang w:val="en-US"/>
        </w:rPr>
        <w:t xml:space="preserve"> </w:t>
      </w:r>
      <w:r w:rsidRPr="0044155E">
        <w:rPr>
          <w:sz w:val="24"/>
          <w:szCs w:val="24"/>
        </w:rPr>
        <w:t>эквиваленты</w:t>
      </w:r>
      <w:r w:rsidRPr="0044155E">
        <w:rPr>
          <w:sz w:val="24"/>
          <w:szCs w:val="24"/>
          <w:lang w:val="en-US" w:bidi="en-US"/>
        </w:rPr>
        <w:t>(may, can/be able to, must/have to/should; need, shall, could, might, would);</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•согласовывать времена в рамках сложного предложения в плане настоящего и прошлого;</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•употреблять в речи определенный/неопределенный/нулевой артикль; •употреблять в речи личные, притяжательные, указательные, неопределенные, относительные, вопросительные местоимения;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•употреблять в речи наречия в положительной, сравнительной и превосходной степенях, а также наречия, выражающие количество </w:t>
      </w:r>
      <w:r w:rsidRPr="0044155E">
        <w:rPr>
          <w:sz w:val="24"/>
          <w:szCs w:val="24"/>
          <w:lang w:bidi="en-US"/>
        </w:rPr>
        <w:t>(</w:t>
      </w:r>
      <w:r w:rsidRPr="0044155E">
        <w:rPr>
          <w:sz w:val="24"/>
          <w:szCs w:val="24"/>
          <w:lang w:val="en-US" w:bidi="en-US"/>
        </w:rPr>
        <w:t>many</w:t>
      </w:r>
      <w:r w:rsidRPr="0044155E">
        <w:rPr>
          <w:sz w:val="24"/>
          <w:szCs w:val="24"/>
        </w:rPr>
        <w:t xml:space="preserve">/ </w:t>
      </w:r>
      <w:r w:rsidRPr="0044155E">
        <w:rPr>
          <w:sz w:val="24"/>
          <w:szCs w:val="24"/>
          <w:lang w:val="en-US" w:bidi="en-US"/>
        </w:rPr>
        <w:t>much</w:t>
      </w:r>
      <w:r w:rsidRPr="0044155E">
        <w:rPr>
          <w:sz w:val="24"/>
          <w:szCs w:val="24"/>
          <w:lang w:bidi="en-US"/>
        </w:rPr>
        <w:t xml:space="preserve">, </w:t>
      </w:r>
      <w:r w:rsidRPr="0044155E">
        <w:rPr>
          <w:sz w:val="24"/>
          <w:szCs w:val="24"/>
          <w:lang w:val="en-US" w:bidi="en-US"/>
        </w:rPr>
        <w:t>few</w:t>
      </w:r>
      <w:r w:rsidRPr="0044155E">
        <w:rPr>
          <w:sz w:val="24"/>
          <w:szCs w:val="24"/>
        </w:rPr>
        <w:t xml:space="preserve">/ </w:t>
      </w:r>
      <w:r w:rsidRPr="0044155E">
        <w:rPr>
          <w:sz w:val="24"/>
          <w:szCs w:val="24"/>
          <w:lang w:val="en-US" w:bidi="en-US"/>
        </w:rPr>
        <w:t>a</w:t>
      </w:r>
      <w:r w:rsidR="00940A68" w:rsidRPr="0044155E">
        <w:rPr>
          <w:sz w:val="24"/>
          <w:szCs w:val="24"/>
          <w:lang w:bidi="en-US"/>
        </w:rPr>
        <w:t xml:space="preserve"> </w:t>
      </w:r>
      <w:r w:rsidRPr="0044155E">
        <w:rPr>
          <w:sz w:val="24"/>
          <w:szCs w:val="24"/>
          <w:lang w:val="en-US" w:bidi="en-US"/>
        </w:rPr>
        <w:t>few</w:t>
      </w:r>
      <w:r w:rsidRPr="0044155E">
        <w:rPr>
          <w:sz w:val="24"/>
          <w:szCs w:val="24"/>
          <w:lang w:bidi="en-US"/>
        </w:rPr>
        <w:t xml:space="preserve">, </w:t>
      </w:r>
      <w:r w:rsidRPr="0044155E">
        <w:rPr>
          <w:sz w:val="24"/>
          <w:szCs w:val="24"/>
          <w:lang w:val="en-US" w:bidi="en-US"/>
        </w:rPr>
        <w:t>little</w:t>
      </w:r>
      <w:r w:rsidRPr="0044155E">
        <w:rPr>
          <w:sz w:val="24"/>
          <w:szCs w:val="24"/>
        </w:rPr>
        <w:t xml:space="preserve">/ </w:t>
      </w:r>
      <w:r w:rsidRPr="0044155E">
        <w:rPr>
          <w:sz w:val="24"/>
          <w:szCs w:val="24"/>
          <w:lang w:val="en-US" w:bidi="en-US"/>
        </w:rPr>
        <w:t>a</w:t>
      </w:r>
      <w:r w:rsidR="00940A68" w:rsidRPr="0044155E">
        <w:rPr>
          <w:sz w:val="24"/>
          <w:szCs w:val="24"/>
          <w:lang w:bidi="en-US"/>
        </w:rPr>
        <w:t xml:space="preserve"> </w:t>
      </w:r>
      <w:r w:rsidRPr="0044155E">
        <w:rPr>
          <w:sz w:val="24"/>
          <w:szCs w:val="24"/>
          <w:lang w:val="en-US" w:bidi="en-US"/>
        </w:rPr>
        <w:t>little</w:t>
      </w:r>
      <w:r w:rsidRPr="0044155E">
        <w:rPr>
          <w:sz w:val="24"/>
          <w:szCs w:val="24"/>
          <w:lang w:bidi="en-US"/>
        </w:rPr>
        <w:t xml:space="preserve">) </w:t>
      </w:r>
      <w:r w:rsidRPr="0044155E">
        <w:rPr>
          <w:sz w:val="24"/>
          <w:szCs w:val="24"/>
        </w:rPr>
        <w:t>и наречия, выражающие время;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•употреблять предлоги, выражающие направление движения, время и место действия.</w:t>
      </w:r>
    </w:p>
    <w:p w:rsidR="009A3FBB" w:rsidRPr="0044155E" w:rsidRDefault="009A3FBB" w:rsidP="00940A68">
      <w:pPr>
        <w:pStyle w:val="131"/>
        <w:shd w:val="clear" w:color="auto" w:fill="auto"/>
        <w:spacing w:line="240" w:lineRule="auto"/>
        <w:ind w:right="1200"/>
        <w:rPr>
          <w:sz w:val="24"/>
          <w:szCs w:val="24"/>
        </w:rPr>
      </w:pPr>
      <w:r w:rsidRPr="0044155E">
        <w:rPr>
          <w:sz w:val="24"/>
          <w:szCs w:val="24"/>
        </w:rPr>
        <w:t xml:space="preserve">Выпускник на базовом уровне получит возможность научиться: </w:t>
      </w:r>
      <w:r w:rsidRPr="0044155E">
        <w:rPr>
          <w:rStyle w:val="132"/>
          <w:i w:val="0"/>
          <w:sz w:val="24"/>
          <w:szCs w:val="24"/>
        </w:rPr>
        <w:t>Коммуникативные умения Говорение, диалогическая речь</w:t>
      </w:r>
    </w:p>
    <w:p w:rsidR="009A3FBB" w:rsidRPr="0044155E" w:rsidRDefault="009A3FBB" w:rsidP="00090175">
      <w:pPr>
        <w:pStyle w:val="141"/>
        <w:numPr>
          <w:ilvl w:val="0"/>
          <w:numId w:val="217"/>
        </w:numPr>
        <w:shd w:val="clear" w:color="auto" w:fill="auto"/>
        <w:tabs>
          <w:tab w:val="left" w:pos="284"/>
        </w:tabs>
        <w:spacing w:line="240" w:lineRule="auto"/>
        <w:ind w:left="284" w:hanging="284"/>
        <w:jc w:val="left"/>
        <w:rPr>
          <w:i w:val="0"/>
          <w:sz w:val="24"/>
          <w:szCs w:val="24"/>
        </w:rPr>
      </w:pPr>
      <w:r w:rsidRPr="0044155E">
        <w:rPr>
          <w:i w:val="0"/>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9A3FBB" w:rsidRPr="0044155E" w:rsidRDefault="009A3FBB" w:rsidP="00090175">
      <w:pPr>
        <w:pStyle w:val="141"/>
        <w:numPr>
          <w:ilvl w:val="0"/>
          <w:numId w:val="217"/>
        </w:numPr>
        <w:shd w:val="clear" w:color="auto" w:fill="auto"/>
        <w:tabs>
          <w:tab w:val="left" w:pos="284"/>
        </w:tabs>
        <w:spacing w:line="240" w:lineRule="auto"/>
        <w:jc w:val="left"/>
        <w:rPr>
          <w:i w:val="0"/>
          <w:sz w:val="24"/>
          <w:szCs w:val="24"/>
        </w:rPr>
      </w:pPr>
      <w:r w:rsidRPr="0044155E">
        <w:rPr>
          <w:i w:val="0"/>
          <w:sz w:val="24"/>
          <w:szCs w:val="24"/>
        </w:rPr>
        <w:t>проводить подготовленное интервью, проверяя и получая подтверждение какой-либо информации;</w:t>
      </w:r>
    </w:p>
    <w:p w:rsidR="009A3FBB" w:rsidRPr="0044155E" w:rsidRDefault="009A3FBB" w:rsidP="00090175">
      <w:pPr>
        <w:pStyle w:val="141"/>
        <w:numPr>
          <w:ilvl w:val="0"/>
          <w:numId w:val="217"/>
        </w:numPr>
        <w:shd w:val="clear" w:color="auto" w:fill="auto"/>
        <w:tabs>
          <w:tab w:val="left" w:pos="284"/>
        </w:tabs>
        <w:spacing w:line="240" w:lineRule="auto"/>
        <w:jc w:val="left"/>
        <w:rPr>
          <w:i w:val="0"/>
          <w:sz w:val="24"/>
          <w:szCs w:val="24"/>
        </w:rPr>
      </w:pPr>
      <w:r w:rsidRPr="0044155E">
        <w:rPr>
          <w:i w:val="0"/>
          <w:sz w:val="24"/>
          <w:szCs w:val="24"/>
        </w:rPr>
        <w:t>обмениваться информацией, проверять и подтверждать собранную фактическую информацию.</w:t>
      </w:r>
    </w:p>
    <w:p w:rsidR="009A3FBB" w:rsidRPr="0044155E" w:rsidRDefault="009A3FBB" w:rsidP="00940A68">
      <w:pPr>
        <w:pStyle w:val="121"/>
        <w:shd w:val="clear" w:color="auto" w:fill="auto"/>
        <w:spacing w:line="240" w:lineRule="auto"/>
        <w:rPr>
          <w:i w:val="0"/>
          <w:sz w:val="24"/>
          <w:szCs w:val="24"/>
        </w:rPr>
      </w:pPr>
      <w:r w:rsidRPr="0044155E">
        <w:rPr>
          <w:i w:val="0"/>
          <w:sz w:val="24"/>
          <w:szCs w:val="24"/>
        </w:rPr>
        <w:t>Говорение, монологическая речь</w:t>
      </w:r>
    </w:p>
    <w:p w:rsidR="009A3FBB" w:rsidRPr="0044155E" w:rsidRDefault="009A3FBB" w:rsidP="00090175">
      <w:pPr>
        <w:pStyle w:val="141"/>
        <w:numPr>
          <w:ilvl w:val="0"/>
          <w:numId w:val="217"/>
        </w:numPr>
        <w:shd w:val="clear" w:color="auto" w:fill="auto"/>
        <w:tabs>
          <w:tab w:val="left" w:pos="284"/>
        </w:tabs>
        <w:spacing w:line="240" w:lineRule="auto"/>
        <w:ind w:left="284" w:hanging="284"/>
        <w:rPr>
          <w:i w:val="0"/>
          <w:sz w:val="24"/>
          <w:szCs w:val="24"/>
        </w:rPr>
      </w:pPr>
      <w:r w:rsidRPr="0044155E">
        <w:rPr>
          <w:i w:val="0"/>
          <w:sz w:val="24"/>
          <w:szCs w:val="24"/>
        </w:rPr>
        <w:t>Резюмировать прослушанный/прочитанный текст;</w:t>
      </w:r>
    </w:p>
    <w:p w:rsidR="009A3FBB" w:rsidRPr="0044155E" w:rsidRDefault="009A3FBB" w:rsidP="00090175">
      <w:pPr>
        <w:pStyle w:val="141"/>
        <w:numPr>
          <w:ilvl w:val="0"/>
          <w:numId w:val="217"/>
        </w:numPr>
        <w:shd w:val="clear" w:color="auto" w:fill="auto"/>
        <w:tabs>
          <w:tab w:val="left" w:pos="284"/>
        </w:tabs>
        <w:spacing w:line="240" w:lineRule="auto"/>
        <w:ind w:left="284" w:hanging="284"/>
        <w:rPr>
          <w:i w:val="0"/>
          <w:sz w:val="24"/>
          <w:szCs w:val="24"/>
        </w:rPr>
      </w:pPr>
      <w:r w:rsidRPr="0044155E">
        <w:rPr>
          <w:i w:val="0"/>
          <w:sz w:val="24"/>
          <w:szCs w:val="24"/>
        </w:rPr>
        <w:t>обобщать информацию на основе прочитанного/прослушанного текста.</w:t>
      </w:r>
    </w:p>
    <w:p w:rsidR="009A3FBB" w:rsidRPr="0044155E" w:rsidRDefault="009A3FBB" w:rsidP="00940A68">
      <w:pPr>
        <w:pStyle w:val="121"/>
        <w:shd w:val="clear" w:color="auto" w:fill="auto"/>
        <w:spacing w:line="240" w:lineRule="auto"/>
        <w:rPr>
          <w:i w:val="0"/>
          <w:sz w:val="24"/>
          <w:szCs w:val="24"/>
        </w:rPr>
      </w:pPr>
      <w:r w:rsidRPr="0044155E">
        <w:rPr>
          <w:i w:val="0"/>
          <w:sz w:val="24"/>
          <w:szCs w:val="24"/>
        </w:rPr>
        <w:t>Аудирование</w:t>
      </w:r>
    </w:p>
    <w:p w:rsidR="009A3FBB" w:rsidRPr="0044155E" w:rsidRDefault="009A3FBB" w:rsidP="00090175">
      <w:pPr>
        <w:pStyle w:val="141"/>
        <w:numPr>
          <w:ilvl w:val="0"/>
          <w:numId w:val="217"/>
        </w:numPr>
        <w:shd w:val="clear" w:color="auto" w:fill="auto"/>
        <w:tabs>
          <w:tab w:val="left" w:pos="723"/>
        </w:tabs>
        <w:spacing w:line="240" w:lineRule="auto"/>
        <w:ind w:left="284" w:hanging="284"/>
        <w:jc w:val="left"/>
        <w:rPr>
          <w:i w:val="0"/>
          <w:sz w:val="24"/>
          <w:szCs w:val="24"/>
        </w:rPr>
      </w:pPr>
      <w:r w:rsidRPr="0044155E">
        <w:rPr>
          <w:i w:val="0"/>
          <w:sz w:val="24"/>
          <w:szCs w:val="24"/>
        </w:rPr>
        <w:t>Полно и точно воспринимать информацию в распространенных коммуникативных ситуациях;</w:t>
      </w:r>
    </w:p>
    <w:p w:rsidR="009A3FBB" w:rsidRPr="0044155E" w:rsidRDefault="009A3FBB" w:rsidP="00090175">
      <w:pPr>
        <w:pStyle w:val="141"/>
        <w:numPr>
          <w:ilvl w:val="0"/>
          <w:numId w:val="217"/>
        </w:numPr>
        <w:shd w:val="clear" w:color="auto" w:fill="auto"/>
        <w:tabs>
          <w:tab w:val="left" w:pos="723"/>
        </w:tabs>
        <w:spacing w:line="240" w:lineRule="auto"/>
        <w:ind w:left="284" w:hanging="284"/>
        <w:jc w:val="left"/>
        <w:rPr>
          <w:i w:val="0"/>
          <w:sz w:val="24"/>
          <w:szCs w:val="24"/>
        </w:rPr>
      </w:pPr>
      <w:r w:rsidRPr="0044155E">
        <w:rPr>
          <w:i w:val="0"/>
          <w:sz w:val="24"/>
          <w:szCs w:val="24"/>
        </w:rPr>
        <w:t>обобщать прослушанную информацию и выявлять факты в соответствии с поставленной задачей/вопросом.</w:t>
      </w:r>
    </w:p>
    <w:p w:rsidR="009A3FBB" w:rsidRPr="0044155E" w:rsidRDefault="009A3FBB" w:rsidP="00940A68">
      <w:pPr>
        <w:pStyle w:val="121"/>
        <w:shd w:val="clear" w:color="auto" w:fill="auto"/>
        <w:spacing w:line="240" w:lineRule="auto"/>
        <w:rPr>
          <w:i w:val="0"/>
          <w:sz w:val="24"/>
          <w:szCs w:val="24"/>
        </w:rPr>
      </w:pPr>
      <w:r w:rsidRPr="0044155E">
        <w:rPr>
          <w:i w:val="0"/>
          <w:sz w:val="24"/>
          <w:szCs w:val="24"/>
        </w:rPr>
        <w:t>Чтение</w:t>
      </w:r>
    </w:p>
    <w:p w:rsidR="009A3FBB" w:rsidRPr="0044155E" w:rsidRDefault="009A3FBB" w:rsidP="00090175">
      <w:pPr>
        <w:pStyle w:val="141"/>
        <w:numPr>
          <w:ilvl w:val="0"/>
          <w:numId w:val="217"/>
        </w:numPr>
        <w:shd w:val="clear" w:color="auto" w:fill="auto"/>
        <w:tabs>
          <w:tab w:val="left" w:pos="723"/>
        </w:tabs>
        <w:spacing w:line="240" w:lineRule="auto"/>
        <w:ind w:left="284" w:hanging="284"/>
        <w:jc w:val="left"/>
        <w:rPr>
          <w:i w:val="0"/>
          <w:sz w:val="24"/>
          <w:szCs w:val="24"/>
        </w:rPr>
      </w:pPr>
      <w:r w:rsidRPr="0044155E">
        <w:rPr>
          <w:i w:val="0"/>
          <w:sz w:val="24"/>
          <w:szCs w:val="24"/>
        </w:rPr>
        <w:t>Читать и понимать несложные аутентичные тексты различных стилей и жанров и отвечать на ряд уточняющих вопросов.</w:t>
      </w:r>
    </w:p>
    <w:p w:rsidR="009A3FBB" w:rsidRPr="0044155E" w:rsidRDefault="009A3FBB" w:rsidP="00940A68">
      <w:pPr>
        <w:pStyle w:val="121"/>
        <w:shd w:val="clear" w:color="auto" w:fill="auto"/>
        <w:spacing w:line="240" w:lineRule="auto"/>
        <w:rPr>
          <w:i w:val="0"/>
          <w:sz w:val="24"/>
          <w:szCs w:val="24"/>
        </w:rPr>
      </w:pPr>
      <w:r w:rsidRPr="0044155E">
        <w:rPr>
          <w:i w:val="0"/>
          <w:sz w:val="24"/>
          <w:szCs w:val="24"/>
        </w:rPr>
        <w:t>Письмо</w:t>
      </w:r>
    </w:p>
    <w:p w:rsidR="009A3FBB" w:rsidRPr="0044155E" w:rsidRDefault="009A3FBB" w:rsidP="00090175">
      <w:pPr>
        <w:pStyle w:val="141"/>
        <w:numPr>
          <w:ilvl w:val="0"/>
          <w:numId w:val="217"/>
        </w:numPr>
        <w:shd w:val="clear" w:color="auto" w:fill="auto"/>
        <w:tabs>
          <w:tab w:val="left" w:pos="284"/>
        </w:tabs>
        <w:spacing w:line="240" w:lineRule="auto"/>
        <w:rPr>
          <w:i w:val="0"/>
          <w:sz w:val="24"/>
          <w:szCs w:val="24"/>
        </w:rPr>
      </w:pPr>
      <w:r w:rsidRPr="0044155E">
        <w:rPr>
          <w:i w:val="0"/>
          <w:sz w:val="24"/>
          <w:szCs w:val="24"/>
        </w:rPr>
        <w:t>Писать краткий отзыв на фильм, книгу или пьесу.</w:t>
      </w:r>
    </w:p>
    <w:p w:rsidR="009A3FBB" w:rsidRPr="0044155E" w:rsidRDefault="009A3FBB" w:rsidP="00940A68">
      <w:pPr>
        <w:pStyle w:val="121"/>
        <w:shd w:val="clear" w:color="auto" w:fill="auto"/>
        <w:spacing w:line="240" w:lineRule="auto"/>
        <w:rPr>
          <w:i w:val="0"/>
          <w:sz w:val="24"/>
          <w:szCs w:val="24"/>
        </w:rPr>
      </w:pPr>
      <w:r w:rsidRPr="0044155E">
        <w:rPr>
          <w:i w:val="0"/>
          <w:sz w:val="24"/>
          <w:szCs w:val="24"/>
        </w:rPr>
        <w:t>Языковые навыки</w:t>
      </w:r>
    </w:p>
    <w:p w:rsidR="009A3FBB" w:rsidRPr="0044155E" w:rsidRDefault="009A3FBB" w:rsidP="00940A68">
      <w:pPr>
        <w:pStyle w:val="121"/>
        <w:shd w:val="clear" w:color="auto" w:fill="auto"/>
        <w:spacing w:line="240" w:lineRule="auto"/>
        <w:rPr>
          <w:i w:val="0"/>
          <w:sz w:val="24"/>
          <w:szCs w:val="24"/>
        </w:rPr>
      </w:pPr>
      <w:r w:rsidRPr="0044155E">
        <w:rPr>
          <w:i w:val="0"/>
          <w:sz w:val="24"/>
          <w:szCs w:val="24"/>
        </w:rPr>
        <w:t>Фонетическая сторона речи</w:t>
      </w:r>
    </w:p>
    <w:p w:rsidR="009A3FBB" w:rsidRPr="0044155E" w:rsidRDefault="009A3FBB" w:rsidP="00090175">
      <w:pPr>
        <w:pStyle w:val="141"/>
        <w:numPr>
          <w:ilvl w:val="0"/>
          <w:numId w:val="217"/>
        </w:numPr>
        <w:shd w:val="clear" w:color="auto" w:fill="auto"/>
        <w:tabs>
          <w:tab w:val="left" w:pos="284"/>
        </w:tabs>
        <w:spacing w:line="240" w:lineRule="auto"/>
        <w:ind w:left="284" w:hanging="284"/>
        <w:jc w:val="left"/>
        <w:rPr>
          <w:i w:val="0"/>
          <w:sz w:val="24"/>
          <w:szCs w:val="24"/>
        </w:rPr>
      </w:pPr>
      <w:r w:rsidRPr="0044155E">
        <w:rPr>
          <w:i w:val="0"/>
          <w:sz w:val="24"/>
          <w:szCs w:val="24"/>
        </w:rPr>
        <w:t>Произносить звуки английского языка четко, естественным произношением, не допуская ярко выраженного акцента.</w:t>
      </w:r>
    </w:p>
    <w:p w:rsidR="009A3FBB" w:rsidRPr="0044155E" w:rsidRDefault="009A3FBB" w:rsidP="00940A68">
      <w:pPr>
        <w:pStyle w:val="121"/>
        <w:shd w:val="clear" w:color="auto" w:fill="auto"/>
        <w:spacing w:line="240" w:lineRule="auto"/>
        <w:rPr>
          <w:i w:val="0"/>
          <w:sz w:val="24"/>
          <w:szCs w:val="24"/>
        </w:rPr>
      </w:pPr>
      <w:r w:rsidRPr="0044155E">
        <w:rPr>
          <w:i w:val="0"/>
          <w:sz w:val="24"/>
          <w:szCs w:val="24"/>
        </w:rPr>
        <w:t>Орфография и пунктуация</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Владеть орфографическими навыками;</w:t>
      </w:r>
    </w:p>
    <w:p w:rsidR="009A3FBB" w:rsidRPr="0044155E" w:rsidRDefault="009A3FBB" w:rsidP="00090175">
      <w:pPr>
        <w:pStyle w:val="141"/>
        <w:numPr>
          <w:ilvl w:val="0"/>
          <w:numId w:val="217"/>
        </w:numPr>
        <w:shd w:val="clear" w:color="auto" w:fill="auto"/>
        <w:tabs>
          <w:tab w:val="left" w:pos="723"/>
        </w:tabs>
        <w:spacing w:line="240" w:lineRule="auto"/>
        <w:ind w:left="284" w:hanging="284"/>
        <w:jc w:val="left"/>
        <w:rPr>
          <w:i w:val="0"/>
          <w:sz w:val="24"/>
          <w:szCs w:val="24"/>
        </w:rPr>
      </w:pPr>
      <w:r w:rsidRPr="0044155E">
        <w:rPr>
          <w:i w:val="0"/>
          <w:sz w:val="24"/>
          <w:szCs w:val="24"/>
        </w:rPr>
        <w:t>расставлять в тексте знаки препинания в соответствии с нормами пунктуации.</w:t>
      </w:r>
    </w:p>
    <w:p w:rsidR="009A3FBB" w:rsidRPr="0044155E" w:rsidRDefault="009A3FBB" w:rsidP="00940A68">
      <w:pPr>
        <w:pStyle w:val="121"/>
        <w:shd w:val="clear" w:color="auto" w:fill="auto"/>
        <w:spacing w:line="240" w:lineRule="auto"/>
        <w:ind w:left="284" w:hanging="284"/>
        <w:rPr>
          <w:i w:val="0"/>
          <w:sz w:val="24"/>
          <w:szCs w:val="24"/>
        </w:rPr>
      </w:pPr>
      <w:r w:rsidRPr="0044155E">
        <w:rPr>
          <w:i w:val="0"/>
          <w:sz w:val="24"/>
          <w:szCs w:val="24"/>
        </w:rPr>
        <w:t>Лексическая сторона речи</w:t>
      </w:r>
    </w:p>
    <w:p w:rsidR="009A3FBB" w:rsidRPr="0044155E" w:rsidRDefault="009A3FBB" w:rsidP="00090175">
      <w:pPr>
        <w:pStyle w:val="141"/>
        <w:numPr>
          <w:ilvl w:val="0"/>
          <w:numId w:val="217"/>
        </w:numPr>
        <w:shd w:val="clear" w:color="auto" w:fill="auto"/>
        <w:tabs>
          <w:tab w:val="left" w:pos="723"/>
        </w:tabs>
        <w:spacing w:line="240" w:lineRule="auto"/>
        <w:ind w:left="284" w:hanging="284"/>
        <w:jc w:val="left"/>
        <w:rPr>
          <w:i w:val="0"/>
          <w:sz w:val="24"/>
          <w:szCs w:val="24"/>
        </w:rPr>
      </w:pPr>
      <w:r w:rsidRPr="0044155E">
        <w:rPr>
          <w:i w:val="0"/>
          <w:sz w:val="24"/>
          <w:szCs w:val="24"/>
        </w:rPr>
        <w:t>Использовать фразовые глаголы по широкому спектру тем, уместно употребляя их в соответствии со стилем речи;</w:t>
      </w:r>
    </w:p>
    <w:p w:rsidR="009A3FBB" w:rsidRPr="0044155E" w:rsidRDefault="009A3FBB" w:rsidP="00090175">
      <w:pPr>
        <w:pStyle w:val="141"/>
        <w:numPr>
          <w:ilvl w:val="0"/>
          <w:numId w:val="217"/>
        </w:numPr>
        <w:shd w:val="clear" w:color="auto" w:fill="auto"/>
        <w:tabs>
          <w:tab w:val="left" w:pos="723"/>
        </w:tabs>
        <w:spacing w:line="240" w:lineRule="auto"/>
        <w:ind w:left="284" w:hanging="284"/>
        <w:jc w:val="left"/>
        <w:rPr>
          <w:i w:val="0"/>
          <w:sz w:val="24"/>
          <w:szCs w:val="24"/>
        </w:rPr>
      </w:pPr>
      <w:r w:rsidRPr="0044155E">
        <w:rPr>
          <w:i w:val="0"/>
          <w:sz w:val="24"/>
          <w:szCs w:val="24"/>
        </w:rPr>
        <w:t xml:space="preserve">узнавать и использовать в речи устойчивые выражения и фразы </w:t>
      </w:r>
      <w:r w:rsidRPr="0044155E">
        <w:rPr>
          <w:i w:val="0"/>
          <w:sz w:val="24"/>
          <w:szCs w:val="24"/>
          <w:lang w:bidi="en-US"/>
        </w:rPr>
        <w:t>(</w:t>
      </w:r>
      <w:r w:rsidRPr="0044155E">
        <w:rPr>
          <w:i w:val="0"/>
          <w:sz w:val="24"/>
          <w:szCs w:val="24"/>
          <w:lang w:val="en-US" w:bidi="en-US"/>
        </w:rPr>
        <w:t>collocations</w:t>
      </w:r>
      <w:r w:rsidRPr="0044155E">
        <w:rPr>
          <w:i w:val="0"/>
          <w:sz w:val="24"/>
          <w:szCs w:val="24"/>
          <w:lang w:bidi="en-US"/>
        </w:rPr>
        <w:t>).</w:t>
      </w:r>
    </w:p>
    <w:p w:rsidR="009A3FBB" w:rsidRPr="0044155E" w:rsidRDefault="009A3FBB" w:rsidP="00940A68">
      <w:pPr>
        <w:pStyle w:val="121"/>
        <w:shd w:val="clear" w:color="auto" w:fill="auto"/>
        <w:spacing w:line="240" w:lineRule="auto"/>
        <w:rPr>
          <w:i w:val="0"/>
          <w:sz w:val="24"/>
          <w:szCs w:val="24"/>
        </w:rPr>
      </w:pPr>
      <w:r w:rsidRPr="0044155E">
        <w:rPr>
          <w:i w:val="0"/>
          <w:sz w:val="24"/>
          <w:szCs w:val="24"/>
        </w:rPr>
        <w:t>Грамматическая сторона речи</w:t>
      </w:r>
    </w:p>
    <w:p w:rsidR="009A3FBB" w:rsidRPr="0044155E" w:rsidRDefault="009A3FBB" w:rsidP="00090175">
      <w:pPr>
        <w:pStyle w:val="141"/>
        <w:numPr>
          <w:ilvl w:val="0"/>
          <w:numId w:val="217"/>
        </w:numPr>
        <w:shd w:val="clear" w:color="auto" w:fill="auto"/>
        <w:tabs>
          <w:tab w:val="left" w:pos="723"/>
        </w:tabs>
        <w:spacing w:line="240" w:lineRule="auto"/>
        <w:ind w:left="284" w:hanging="284"/>
        <w:jc w:val="left"/>
        <w:rPr>
          <w:i w:val="0"/>
          <w:sz w:val="24"/>
          <w:szCs w:val="24"/>
        </w:rPr>
      </w:pPr>
      <w:r w:rsidRPr="0044155E">
        <w:rPr>
          <w:i w:val="0"/>
          <w:sz w:val="24"/>
          <w:szCs w:val="24"/>
        </w:rPr>
        <w:lastRenderedPageBreak/>
        <w:t xml:space="preserve">Использовать в речи модальные глаголы для выражения возможности или вероятности в прошедшем времени </w:t>
      </w:r>
      <w:r w:rsidRPr="0044155E">
        <w:rPr>
          <w:i w:val="0"/>
          <w:sz w:val="24"/>
          <w:szCs w:val="24"/>
          <w:lang w:bidi="en-US"/>
        </w:rPr>
        <w:t>(</w:t>
      </w:r>
      <w:r w:rsidRPr="0044155E">
        <w:rPr>
          <w:i w:val="0"/>
          <w:sz w:val="24"/>
          <w:szCs w:val="24"/>
          <w:lang w:val="en-US" w:bidi="en-US"/>
        </w:rPr>
        <w:t>could</w:t>
      </w:r>
      <w:r w:rsidRPr="0044155E">
        <w:rPr>
          <w:i w:val="0"/>
          <w:sz w:val="24"/>
          <w:szCs w:val="24"/>
        </w:rPr>
        <w:t xml:space="preserve">+ </w:t>
      </w:r>
      <w:r w:rsidRPr="0044155E">
        <w:rPr>
          <w:i w:val="0"/>
          <w:sz w:val="24"/>
          <w:szCs w:val="24"/>
          <w:lang w:val="en-US" w:bidi="en-US"/>
        </w:rPr>
        <w:t>have</w:t>
      </w:r>
      <w:r w:rsidR="00940A68" w:rsidRPr="0044155E">
        <w:rPr>
          <w:i w:val="0"/>
          <w:sz w:val="24"/>
          <w:szCs w:val="24"/>
          <w:lang w:bidi="en-US"/>
        </w:rPr>
        <w:t xml:space="preserve"> </w:t>
      </w:r>
      <w:r w:rsidRPr="0044155E">
        <w:rPr>
          <w:i w:val="0"/>
          <w:sz w:val="24"/>
          <w:szCs w:val="24"/>
          <w:lang w:val="en-US" w:bidi="en-US"/>
        </w:rPr>
        <w:t>done</w:t>
      </w:r>
      <w:r w:rsidRPr="0044155E">
        <w:rPr>
          <w:i w:val="0"/>
          <w:sz w:val="24"/>
          <w:szCs w:val="24"/>
          <w:lang w:bidi="en-US"/>
        </w:rPr>
        <w:t xml:space="preserve">; </w:t>
      </w:r>
      <w:r w:rsidRPr="0044155E">
        <w:rPr>
          <w:i w:val="0"/>
          <w:sz w:val="24"/>
          <w:szCs w:val="24"/>
          <w:lang w:val="en-US" w:bidi="en-US"/>
        </w:rPr>
        <w:t>might</w:t>
      </w:r>
      <w:r w:rsidRPr="0044155E">
        <w:rPr>
          <w:i w:val="0"/>
          <w:sz w:val="24"/>
          <w:szCs w:val="24"/>
          <w:lang w:bidi="en-US"/>
        </w:rPr>
        <w:t xml:space="preserve"> + </w:t>
      </w:r>
      <w:r w:rsidRPr="0044155E">
        <w:rPr>
          <w:i w:val="0"/>
          <w:sz w:val="24"/>
          <w:szCs w:val="24"/>
          <w:lang w:val="en-US" w:bidi="en-US"/>
        </w:rPr>
        <w:t>have</w:t>
      </w:r>
      <w:r w:rsidR="00940A68" w:rsidRPr="0044155E">
        <w:rPr>
          <w:i w:val="0"/>
          <w:sz w:val="24"/>
          <w:szCs w:val="24"/>
          <w:lang w:bidi="en-US"/>
        </w:rPr>
        <w:t xml:space="preserve"> </w:t>
      </w:r>
      <w:r w:rsidRPr="0044155E">
        <w:rPr>
          <w:i w:val="0"/>
          <w:sz w:val="24"/>
          <w:szCs w:val="24"/>
          <w:lang w:val="en-US" w:bidi="en-US"/>
        </w:rPr>
        <w:t>done</w:t>
      </w:r>
      <w:r w:rsidRPr="0044155E">
        <w:rPr>
          <w:i w:val="0"/>
          <w:sz w:val="24"/>
          <w:szCs w:val="24"/>
          <w:lang w:bidi="en-US"/>
        </w:rPr>
        <w:t>);</w:t>
      </w:r>
    </w:p>
    <w:p w:rsidR="009A3FBB" w:rsidRPr="0044155E" w:rsidRDefault="009A3FBB" w:rsidP="00090175">
      <w:pPr>
        <w:pStyle w:val="141"/>
        <w:numPr>
          <w:ilvl w:val="0"/>
          <w:numId w:val="217"/>
        </w:numPr>
        <w:shd w:val="clear" w:color="auto" w:fill="auto"/>
        <w:tabs>
          <w:tab w:val="left" w:pos="727"/>
        </w:tabs>
        <w:spacing w:line="240" w:lineRule="auto"/>
        <w:ind w:left="284" w:hanging="284"/>
        <w:jc w:val="left"/>
        <w:rPr>
          <w:i w:val="0"/>
          <w:sz w:val="24"/>
          <w:szCs w:val="24"/>
        </w:rPr>
      </w:pPr>
      <w:r w:rsidRPr="0044155E">
        <w:rPr>
          <w:i w:val="0"/>
          <w:sz w:val="24"/>
          <w:szCs w:val="24"/>
        </w:rPr>
        <w:t xml:space="preserve">употреблять в речи структуру </w:t>
      </w:r>
      <w:r w:rsidRPr="0044155E">
        <w:rPr>
          <w:i w:val="0"/>
          <w:sz w:val="24"/>
          <w:szCs w:val="24"/>
          <w:lang w:val="en-US" w:bidi="en-US"/>
        </w:rPr>
        <w:t>have</w:t>
      </w:r>
      <w:r w:rsidRPr="0044155E">
        <w:rPr>
          <w:i w:val="0"/>
          <w:sz w:val="24"/>
          <w:szCs w:val="24"/>
          <w:lang w:bidi="en-US"/>
        </w:rPr>
        <w:t>/</w:t>
      </w:r>
      <w:r w:rsidRPr="0044155E">
        <w:rPr>
          <w:i w:val="0"/>
          <w:sz w:val="24"/>
          <w:szCs w:val="24"/>
          <w:lang w:val="en-US" w:bidi="en-US"/>
        </w:rPr>
        <w:t>get</w:t>
      </w:r>
      <w:r w:rsidRPr="0044155E">
        <w:rPr>
          <w:i w:val="0"/>
          <w:sz w:val="24"/>
          <w:szCs w:val="24"/>
        </w:rPr>
        <w:t xml:space="preserve">+ </w:t>
      </w:r>
      <w:r w:rsidRPr="0044155E">
        <w:rPr>
          <w:i w:val="0"/>
          <w:sz w:val="24"/>
          <w:szCs w:val="24"/>
          <w:lang w:val="en-US" w:bidi="en-US"/>
        </w:rPr>
        <w:t>something</w:t>
      </w:r>
      <w:r w:rsidRPr="0044155E">
        <w:rPr>
          <w:i w:val="0"/>
          <w:sz w:val="24"/>
          <w:szCs w:val="24"/>
        </w:rPr>
        <w:t xml:space="preserve">+ </w:t>
      </w:r>
      <w:r w:rsidRPr="0044155E">
        <w:rPr>
          <w:i w:val="0"/>
          <w:sz w:val="24"/>
          <w:szCs w:val="24"/>
          <w:lang w:val="en-US" w:bidi="en-US"/>
        </w:rPr>
        <w:t>Participle</w:t>
      </w:r>
      <w:r w:rsidRPr="0044155E">
        <w:rPr>
          <w:i w:val="0"/>
          <w:sz w:val="24"/>
          <w:szCs w:val="24"/>
        </w:rPr>
        <w:t xml:space="preserve">II </w:t>
      </w:r>
      <w:r w:rsidRPr="0044155E">
        <w:rPr>
          <w:i w:val="0"/>
          <w:sz w:val="24"/>
          <w:szCs w:val="24"/>
          <w:lang w:bidi="en-US"/>
        </w:rPr>
        <w:t>(</w:t>
      </w:r>
      <w:r w:rsidRPr="0044155E">
        <w:rPr>
          <w:i w:val="0"/>
          <w:sz w:val="24"/>
          <w:szCs w:val="24"/>
          <w:lang w:val="en-US" w:bidi="en-US"/>
        </w:rPr>
        <w:t>causative</w:t>
      </w:r>
      <w:r w:rsidR="00940A68" w:rsidRPr="0044155E">
        <w:rPr>
          <w:i w:val="0"/>
          <w:sz w:val="24"/>
          <w:szCs w:val="24"/>
          <w:lang w:bidi="en-US"/>
        </w:rPr>
        <w:t xml:space="preserve"> </w:t>
      </w:r>
      <w:r w:rsidRPr="0044155E">
        <w:rPr>
          <w:i w:val="0"/>
          <w:sz w:val="24"/>
          <w:szCs w:val="24"/>
          <w:lang w:val="en-US" w:bidi="en-US"/>
        </w:rPr>
        <w:t>form</w:t>
      </w:r>
      <w:r w:rsidRPr="0044155E">
        <w:rPr>
          <w:i w:val="0"/>
          <w:sz w:val="24"/>
          <w:szCs w:val="24"/>
          <w:lang w:bidi="en-US"/>
        </w:rPr>
        <w:t xml:space="preserve">) </w:t>
      </w:r>
      <w:r w:rsidRPr="0044155E">
        <w:rPr>
          <w:i w:val="0"/>
          <w:sz w:val="24"/>
          <w:szCs w:val="24"/>
        </w:rPr>
        <w:t>как эквивалент страдательного залога;</w:t>
      </w:r>
    </w:p>
    <w:p w:rsidR="009A3FBB" w:rsidRPr="0044155E" w:rsidRDefault="009A3FBB" w:rsidP="00090175">
      <w:pPr>
        <w:pStyle w:val="141"/>
        <w:numPr>
          <w:ilvl w:val="0"/>
          <w:numId w:val="217"/>
        </w:numPr>
        <w:shd w:val="clear" w:color="auto" w:fill="auto"/>
        <w:tabs>
          <w:tab w:val="left" w:pos="727"/>
        </w:tabs>
        <w:spacing w:line="240" w:lineRule="auto"/>
        <w:ind w:left="284" w:hanging="284"/>
        <w:jc w:val="left"/>
        <w:rPr>
          <w:i w:val="0"/>
          <w:sz w:val="24"/>
          <w:szCs w:val="24"/>
          <w:lang w:val="en-US"/>
        </w:rPr>
      </w:pPr>
      <w:r w:rsidRPr="0044155E">
        <w:rPr>
          <w:i w:val="0"/>
          <w:sz w:val="24"/>
          <w:szCs w:val="24"/>
        </w:rPr>
        <w:t xml:space="preserve">употреблять в речи эмфатические конструкции типа </w:t>
      </w:r>
      <w:r w:rsidRPr="0044155E">
        <w:rPr>
          <w:i w:val="0"/>
          <w:sz w:val="24"/>
          <w:szCs w:val="24"/>
          <w:lang w:val="en-US" w:bidi="en-US"/>
        </w:rPr>
        <w:t>It</w:t>
      </w:r>
      <w:r w:rsidRPr="0044155E">
        <w:rPr>
          <w:i w:val="0"/>
          <w:sz w:val="24"/>
          <w:szCs w:val="24"/>
          <w:lang w:bidi="en-US"/>
        </w:rPr>
        <w:t>’</w:t>
      </w:r>
      <w:r w:rsidRPr="0044155E">
        <w:rPr>
          <w:i w:val="0"/>
          <w:sz w:val="24"/>
          <w:szCs w:val="24"/>
          <w:lang w:val="en-US" w:bidi="en-US"/>
        </w:rPr>
        <w:t>s</w:t>
      </w:r>
      <w:r w:rsidR="00940A68" w:rsidRPr="0044155E">
        <w:rPr>
          <w:i w:val="0"/>
          <w:sz w:val="24"/>
          <w:szCs w:val="24"/>
          <w:lang w:bidi="en-US"/>
        </w:rPr>
        <w:t xml:space="preserve"> </w:t>
      </w:r>
      <w:r w:rsidRPr="0044155E">
        <w:rPr>
          <w:i w:val="0"/>
          <w:sz w:val="24"/>
          <w:szCs w:val="24"/>
          <w:lang w:val="en-US" w:bidi="en-US"/>
        </w:rPr>
        <w:t>him</w:t>
      </w:r>
      <w:r w:rsidR="00940A68" w:rsidRPr="0044155E">
        <w:rPr>
          <w:i w:val="0"/>
          <w:sz w:val="24"/>
          <w:szCs w:val="24"/>
          <w:lang w:bidi="en-US"/>
        </w:rPr>
        <w:t xml:space="preserve"> </w:t>
      </w:r>
      <w:r w:rsidRPr="0044155E">
        <w:rPr>
          <w:i w:val="0"/>
          <w:sz w:val="24"/>
          <w:szCs w:val="24"/>
          <w:lang w:val="en-US" w:bidi="en-US"/>
        </w:rPr>
        <w:t>who</w:t>
      </w:r>
      <w:r w:rsidRPr="0044155E">
        <w:rPr>
          <w:i w:val="0"/>
          <w:sz w:val="24"/>
          <w:szCs w:val="24"/>
          <w:lang w:bidi="en-US"/>
        </w:rPr>
        <w:t xml:space="preserve">... </w:t>
      </w:r>
      <w:r w:rsidRPr="0044155E">
        <w:rPr>
          <w:i w:val="0"/>
          <w:sz w:val="24"/>
          <w:szCs w:val="24"/>
          <w:lang w:val="en-US" w:bidi="en-US"/>
        </w:rPr>
        <w:t>It’s time you did smth;</w:t>
      </w:r>
    </w:p>
    <w:p w:rsidR="009A3FBB" w:rsidRPr="0044155E" w:rsidRDefault="009A3FBB" w:rsidP="00090175">
      <w:pPr>
        <w:pStyle w:val="141"/>
        <w:numPr>
          <w:ilvl w:val="0"/>
          <w:numId w:val="217"/>
        </w:numPr>
        <w:shd w:val="clear" w:color="auto" w:fill="auto"/>
        <w:tabs>
          <w:tab w:val="left" w:pos="727"/>
        </w:tabs>
        <w:spacing w:line="240" w:lineRule="auto"/>
        <w:ind w:left="284" w:hanging="284"/>
        <w:rPr>
          <w:i w:val="0"/>
          <w:sz w:val="24"/>
          <w:szCs w:val="24"/>
        </w:rPr>
      </w:pPr>
      <w:r w:rsidRPr="0044155E">
        <w:rPr>
          <w:i w:val="0"/>
          <w:sz w:val="24"/>
          <w:szCs w:val="24"/>
        </w:rPr>
        <w:t>употреблять в речи все формы страдательного залога;</w:t>
      </w:r>
    </w:p>
    <w:p w:rsidR="009A3FBB" w:rsidRPr="0044155E" w:rsidRDefault="009A3FBB" w:rsidP="00090175">
      <w:pPr>
        <w:pStyle w:val="141"/>
        <w:numPr>
          <w:ilvl w:val="0"/>
          <w:numId w:val="217"/>
        </w:numPr>
        <w:shd w:val="clear" w:color="auto" w:fill="auto"/>
        <w:tabs>
          <w:tab w:val="left" w:pos="727"/>
        </w:tabs>
        <w:spacing w:line="240" w:lineRule="auto"/>
        <w:ind w:left="284" w:hanging="284"/>
        <w:rPr>
          <w:i w:val="0"/>
          <w:sz w:val="24"/>
          <w:szCs w:val="24"/>
          <w:lang w:val="en-US"/>
        </w:rPr>
      </w:pPr>
      <w:r w:rsidRPr="0044155E">
        <w:rPr>
          <w:i w:val="0"/>
          <w:sz w:val="24"/>
          <w:szCs w:val="24"/>
        </w:rPr>
        <w:t>употреблять</w:t>
      </w:r>
      <w:r w:rsidR="00940A68" w:rsidRPr="0044155E">
        <w:rPr>
          <w:i w:val="0"/>
          <w:sz w:val="24"/>
          <w:szCs w:val="24"/>
          <w:lang w:val="en-US"/>
        </w:rPr>
        <w:t xml:space="preserve"> </w:t>
      </w:r>
      <w:r w:rsidRPr="0044155E">
        <w:rPr>
          <w:i w:val="0"/>
          <w:sz w:val="24"/>
          <w:szCs w:val="24"/>
        </w:rPr>
        <w:t>в</w:t>
      </w:r>
      <w:r w:rsidR="00940A68" w:rsidRPr="0044155E">
        <w:rPr>
          <w:i w:val="0"/>
          <w:sz w:val="24"/>
          <w:szCs w:val="24"/>
          <w:lang w:val="en-US"/>
        </w:rPr>
        <w:t xml:space="preserve"> </w:t>
      </w:r>
      <w:r w:rsidRPr="0044155E">
        <w:rPr>
          <w:i w:val="0"/>
          <w:sz w:val="24"/>
          <w:szCs w:val="24"/>
        </w:rPr>
        <w:t>речи</w:t>
      </w:r>
      <w:r w:rsidR="00940A68" w:rsidRPr="0044155E">
        <w:rPr>
          <w:i w:val="0"/>
          <w:sz w:val="24"/>
          <w:szCs w:val="24"/>
          <w:lang w:val="en-US"/>
        </w:rPr>
        <w:t xml:space="preserve"> </w:t>
      </w:r>
      <w:r w:rsidRPr="0044155E">
        <w:rPr>
          <w:i w:val="0"/>
          <w:sz w:val="24"/>
          <w:szCs w:val="24"/>
        </w:rPr>
        <w:t>времена</w:t>
      </w:r>
      <w:r w:rsidR="00940A68" w:rsidRPr="0044155E">
        <w:rPr>
          <w:i w:val="0"/>
          <w:sz w:val="24"/>
          <w:szCs w:val="24"/>
          <w:lang w:val="en-US"/>
        </w:rPr>
        <w:t xml:space="preserve"> </w:t>
      </w:r>
      <w:r w:rsidRPr="0044155E">
        <w:rPr>
          <w:i w:val="0"/>
          <w:sz w:val="24"/>
          <w:szCs w:val="24"/>
          <w:lang w:val="en-US" w:bidi="en-US"/>
        </w:rPr>
        <w:t xml:space="preserve">Past Perfect </w:t>
      </w:r>
      <w:r w:rsidRPr="0044155E">
        <w:rPr>
          <w:i w:val="0"/>
          <w:sz w:val="24"/>
          <w:szCs w:val="24"/>
        </w:rPr>
        <w:t>и</w:t>
      </w:r>
      <w:r w:rsidR="006D39D6" w:rsidRPr="0044155E">
        <w:rPr>
          <w:i w:val="0"/>
          <w:sz w:val="24"/>
          <w:szCs w:val="24"/>
          <w:lang w:val="en-US"/>
        </w:rPr>
        <w:t xml:space="preserve"> </w:t>
      </w:r>
      <w:r w:rsidRPr="0044155E">
        <w:rPr>
          <w:i w:val="0"/>
          <w:sz w:val="24"/>
          <w:szCs w:val="24"/>
          <w:lang w:val="en-US" w:bidi="en-US"/>
        </w:rPr>
        <w:t>Past Perfect Continuous;</w:t>
      </w:r>
    </w:p>
    <w:p w:rsidR="009A3FBB" w:rsidRPr="0044155E" w:rsidRDefault="009A3FBB" w:rsidP="00090175">
      <w:pPr>
        <w:pStyle w:val="141"/>
        <w:numPr>
          <w:ilvl w:val="0"/>
          <w:numId w:val="217"/>
        </w:numPr>
        <w:shd w:val="clear" w:color="auto" w:fill="auto"/>
        <w:tabs>
          <w:tab w:val="left" w:pos="727"/>
        </w:tabs>
        <w:spacing w:line="240" w:lineRule="auto"/>
        <w:ind w:left="284" w:hanging="284"/>
        <w:jc w:val="left"/>
        <w:rPr>
          <w:i w:val="0"/>
          <w:sz w:val="24"/>
          <w:szCs w:val="24"/>
        </w:rPr>
      </w:pPr>
      <w:r w:rsidRPr="0044155E">
        <w:rPr>
          <w:i w:val="0"/>
          <w:sz w:val="24"/>
          <w:szCs w:val="24"/>
        </w:rPr>
        <w:t xml:space="preserve">употреблять в речи условные предложения нереального характера </w:t>
      </w:r>
      <w:r w:rsidRPr="0044155E">
        <w:rPr>
          <w:i w:val="0"/>
          <w:sz w:val="24"/>
          <w:szCs w:val="24"/>
          <w:lang w:bidi="en-US"/>
        </w:rPr>
        <w:t>(</w:t>
      </w:r>
      <w:r w:rsidRPr="0044155E">
        <w:rPr>
          <w:i w:val="0"/>
          <w:sz w:val="24"/>
          <w:szCs w:val="24"/>
          <w:lang w:val="en-US" w:bidi="en-US"/>
        </w:rPr>
        <w:t>Conditional</w:t>
      </w:r>
      <w:r w:rsidRPr="0044155E">
        <w:rPr>
          <w:i w:val="0"/>
          <w:sz w:val="24"/>
          <w:szCs w:val="24"/>
        </w:rPr>
        <w:t>3);</w:t>
      </w:r>
    </w:p>
    <w:p w:rsidR="009A3FBB" w:rsidRPr="0044155E" w:rsidRDefault="009A3FBB" w:rsidP="00090175">
      <w:pPr>
        <w:pStyle w:val="141"/>
        <w:numPr>
          <w:ilvl w:val="0"/>
          <w:numId w:val="217"/>
        </w:numPr>
        <w:shd w:val="clear" w:color="auto" w:fill="auto"/>
        <w:tabs>
          <w:tab w:val="left" w:pos="727"/>
        </w:tabs>
        <w:spacing w:line="240" w:lineRule="auto"/>
        <w:ind w:left="284" w:hanging="284"/>
        <w:rPr>
          <w:i w:val="0"/>
          <w:sz w:val="24"/>
          <w:szCs w:val="24"/>
          <w:lang w:val="en-US"/>
        </w:rPr>
      </w:pPr>
      <w:r w:rsidRPr="0044155E">
        <w:rPr>
          <w:i w:val="0"/>
          <w:sz w:val="24"/>
          <w:szCs w:val="24"/>
        </w:rPr>
        <w:t>употреблять</w:t>
      </w:r>
      <w:r w:rsidR="00940A68" w:rsidRPr="0044155E">
        <w:rPr>
          <w:i w:val="0"/>
          <w:sz w:val="24"/>
          <w:szCs w:val="24"/>
        </w:rPr>
        <w:t xml:space="preserve"> </w:t>
      </w:r>
      <w:r w:rsidRPr="0044155E">
        <w:rPr>
          <w:i w:val="0"/>
          <w:sz w:val="24"/>
          <w:szCs w:val="24"/>
        </w:rPr>
        <w:t>в</w:t>
      </w:r>
      <w:r w:rsidR="00940A68" w:rsidRPr="0044155E">
        <w:rPr>
          <w:i w:val="0"/>
          <w:sz w:val="24"/>
          <w:szCs w:val="24"/>
        </w:rPr>
        <w:t xml:space="preserve"> </w:t>
      </w:r>
      <w:r w:rsidRPr="0044155E">
        <w:rPr>
          <w:i w:val="0"/>
          <w:sz w:val="24"/>
          <w:szCs w:val="24"/>
        </w:rPr>
        <w:t>речи</w:t>
      </w:r>
      <w:r w:rsidR="00940A68" w:rsidRPr="0044155E">
        <w:rPr>
          <w:i w:val="0"/>
          <w:sz w:val="24"/>
          <w:szCs w:val="24"/>
        </w:rPr>
        <w:t xml:space="preserve"> </w:t>
      </w:r>
      <w:r w:rsidRPr="0044155E">
        <w:rPr>
          <w:i w:val="0"/>
          <w:sz w:val="24"/>
          <w:szCs w:val="24"/>
        </w:rPr>
        <w:t>структуру</w:t>
      </w:r>
      <w:r w:rsidRPr="0044155E">
        <w:rPr>
          <w:i w:val="0"/>
          <w:sz w:val="24"/>
          <w:szCs w:val="24"/>
          <w:lang w:val="en-US" w:bidi="en-US"/>
        </w:rPr>
        <w:t xml:space="preserve">to be/get </w:t>
      </w:r>
      <w:r w:rsidRPr="0044155E">
        <w:rPr>
          <w:i w:val="0"/>
          <w:sz w:val="24"/>
          <w:szCs w:val="24"/>
          <w:lang w:val="en-US"/>
        </w:rPr>
        <w:t xml:space="preserve">+ </w:t>
      </w:r>
      <w:r w:rsidRPr="0044155E">
        <w:rPr>
          <w:i w:val="0"/>
          <w:sz w:val="24"/>
          <w:szCs w:val="24"/>
          <w:lang w:val="en-US" w:bidi="en-US"/>
        </w:rPr>
        <w:t>used to + verb;</w:t>
      </w:r>
    </w:p>
    <w:p w:rsidR="009A3FBB" w:rsidRPr="0044155E" w:rsidRDefault="009A3FBB" w:rsidP="00090175">
      <w:pPr>
        <w:pStyle w:val="141"/>
        <w:numPr>
          <w:ilvl w:val="0"/>
          <w:numId w:val="217"/>
        </w:numPr>
        <w:shd w:val="clear" w:color="auto" w:fill="auto"/>
        <w:tabs>
          <w:tab w:val="left" w:pos="727"/>
        </w:tabs>
        <w:spacing w:line="240" w:lineRule="auto"/>
        <w:ind w:left="284" w:hanging="284"/>
        <w:jc w:val="left"/>
        <w:rPr>
          <w:i w:val="0"/>
          <w:sz w:val="24"/>
          <w:szCs w:val="24"/>
        </w:rPr>
      </w:pPr>
      <w:r w:rsidRPr="0044155E">
        <w:rPr>
          <w:i w:val="0"/>
          <w:sz w:val="24"/>
          <w:szCs w:val="24"/>
        </w:rPr>
        <w:t xml:space="preserve">употреблять в речи структуру </w:t>
      </w:r>
      <w:r w:rsidRPr="0044155E">
        <w:rPr>
          <w:i w:val="0"/>
          <w:sz w:val="24"/>
          <w:szCs w:val="24"/>
          <w:lang w:val="en-US" w:bidi="en-US"/>
        </w:rPr>
        <w:t>used</w:t>
      </w:r>
      <w:r w:rsidR="00940A68" w:rsidRPr="0044155E">
        <w:rPr>
          <w:i w:val="0"/>
          <w:sz w:val="24"/>
          <w:szCs w:val="24"/>
          <w:lang w:bidi="en-US"/>
        </w:rPr>
        <w:t xml:space="preserve"> </w:t>
      </w:r>
      <w:r w:rsidRPr="0044155E">
        <w:rPr>
          <w:i w:val="0"/>
          <w:sz w:val="24"/>
          <w:szCs w:val="24"/>
          <w:lang w:val="en-US" w:bidi="en-US"/>
        </w:rPr>
        <w:t>to</w:t>
      </w:r>
      <w:r w:rsidRPr="0044155E">
        <w:rPr>
          <w:i w:val="0"/>
          <w:sz w:val="24"/>
          <w:szCs w:val="24"/>
        </w:rPr>
        <w:t xml:space="preserve">/ </w:t>
      </w:r>
      <w:r w:rsidRPr="0044155E">
        <w:rPr>
          <w:i w:val="0"/>
          <w:sz w:val="24"/>
          <w:szCs w:val="24"/>
          <w:lang w:val="en-US" w:bidi="en-US"/>
        </w:rPr>
        <w:t>would</w:t>
      </w:r>
      <w:r w:rsidRPr="0044155E">
        <w:rPr>
          <w:i w:val="0"/>
          <w:sz w:val="24"/>
          <w:szCs w:val="24"/>
          <w:lang w:bidi="en-US"/>
        </w:rPr>
        <w:t xml:space="preserve"> + </w:t>
      </w:r>
      <w:r w:rsidRPr="0044155E">
        <w:rPr>
          <w:i w:val="0"/>
          <w:sz w:val="24"/>
          <w:szCs w:val="24"/>
          <w:lang w:val="en-US" w:bidi="en-US"/>
        </w:rPr>
        <w:t>verb</w:t>
      </w:r>
      <w:r w:rsidR="006D39D6" w:rsidRPr="0044155E">
        <w:rPr>
          <w:i w:val="0"/>
          <w:sz w:val="24"/>
          <w:szCs w:val="24"/>
          <w:lang w:bidi="en-US"/>
        </w:rPr>
        <w:t xml:space="preserve"> </w:t>
      </w:r>
      <w:r w:rsidRPr="0044155E">
        <w:rPr>
          <w:i w:val="0"/>
          <w:sz w:val="24"/>
          <w:szCs w:val="24"/>
        </w:rPr>
        <w:t>для обозначения регулярных действий в прошлом;</w:t>
      </w:r>
    </w:p>
    <w:p w:rsidR="009A3FBB" w:rsidRPr="0044155E" w:rsidRDefault="009A3FBB" w:rsidP="00090175">
      <w:pPr>
        <w:pStyle w:val="141"/>
        <w:numPr>
          <w:ilvl w:val="0"/>
          <w:numId w:val="217"/>
        </w:numPr>
        <w:shd w:val="clear" w:color="auto" w:fill="auto"/>
        <w:tabs>
          <w:tab w:val="left" w:pos="727"/>
        </w:tabs>
        <w:spacing w:line="240" w:lineRule="auto"/>
        <w:ind w:left="284" w:hanging="284"/>
        <w:jc w:val="left"/>
        <w:rPr>
          <w:i w:val="0"/>
          <w:sz w:val="24"/>
          <w:szCs w:val="24"/>
          <w:lang w:val="en-US"/>
        </w:rPr>
      </w:pPr>
      <w:r w:rsidRPr="0044155E">
        <w:rPr>
          <w:i w:val="0"/>
          <w:sz w:val="24"/>
          <w:szCs w:val="24"/>
        </w:rPr>
        <w:t>употреблять</w:t>
      </w:r>
      <w:r w:rsidR="00940A68" w:rsidRPr="0044155E">
        <w:rPr>
          <w:i w:val="0"/>
          <w:sz w:val="24"/>
          <w:szCs w:val="24"/>
          <w:lang w:val="en-US"/>
        </w:rPr>
        <w:t xml:space="preserve"> </w:t>
      </w:r>
      <w:r w:rsidRPr="0044155E">
        <w:rPr>
          <w:i w:val="0"/>
          <w:sz w:val="24"/>
          <w:szCs w:val="24"/>
        </w:rPr>
        <w:t>в</w:t>
      </w:r>
      <w:r w:rsidR="00940A68" w:rsidRPr="0044155E">
        <w:rPr>
          <w:i w:val="0"/>
          <w:sz w:val="24"/>
          <w:szCs w:val="24"/>
          <w:lang w:val="en-US"/>
        </w:rPr>
        <w:t xml:space="preserve"> </w:t>
      </w:r>
      <w:r w:rsidRPr="0044155E">
        <w:rPr>
          <w:i w:val="0"/>
          <w:sz w:val="24"/>
          <w:szCs w:val="24"/>
        </w:rPr>
        <w:t>речи</w:t>
      </w:r>
      <w:r w:rsidR="00940A68" w:rsidRPr="0044155E">
        <w:rPr>
          <w:i w:val="0"/>
          <w:sz w:val="24"/>
          <w:szCs w:val="24"/>
          <w:lang w:val="en-US"/>
        </w:rPr>
        <w:t xml:space="preserve"> </w:t>
      </w:r>
      <w:r w:rsidRPr="0044155E">
        <w:rPr>
          <w:i w:val="0"/>
          <w:sz w:val="24"/>
          <w:szCs w:val="24"/>
        </w:rPr>
        <w:t>предложения</w:t>
      </w:r>
      <w:r w:rsidR="00940A68" w:rsidRPr="0044155E">
        <w:rPr>
          <w:i w:val="0"/>
          <w:sz w:val="24"/>
          <w:szCs w:val="24"/>
          <w:lang w:val="en-US"/>
        </w:rPr>
        <w:t xml:space="preserve"> </w:t>
      </w:r>
      <w:r w:rsidRPr="0044155E">
        <w:rPr>
          <w:i w:val="0"/>
          <w:sz w:val="24"/>
          <w:szCs w:val="24"/>
        </w:rPr>
        <w:t>с</w:t>
      </w:r>
      <w:r w:rsidR="00940A68" w:rsidRPr="0044155E">
        <w:rPr>
          <w:i w:val="0"/>
          <w:sz w:val="24"/>
          <w:szCs w:val="24"/>
          <w:lang w:val="en-US"/>
        </w:rPr>
        <w:t xml:space="preserve"> </w:t>
      </w:r>
      <w:r w:rsidRPr="0044155E">
        <w:rPr>
          <w:i w:val="0"/>
          <w:sz w:val="24"/>
          <w:szCs w:val="24"/>
        </w:rPr>
        <w:t>конструкциями</w:t>
      </w:r>
      <w:r w:rsidR="00940A68" w:rsidRPr="0044155E">
        <w:rPr>
          <w:i w:val="0"/>
          <w:sz w:val="24"/>
          <w:szCs w:val="24"/>
          <w:lang w:val="en-US"/>
        </w:rPr>
        <w:t xml:space="preserve"> </w:t>
      </w:r>
      <w:r w:rsidRPr="0044155E">
        <w:rPr>
          <w:i w:val="0"/>
          <w:sz w:val="24"/>
          <w:szCs w:val="24"/>
          <w:lang w:val="en-US" w:bidi="en-US"/>
        </w:rPr>
        <w:t>as</w:t>
      </w:r>
      <w:r w:rsidRPr="0044155E">
        <w:rPr>
          <w:rStyle w:val="142"/>
          <w:rFonts w:eastAsia="Calibri"/>
          <w:sz w:val="24"/>
          <w:szCs w:val="24"/>
          <w:lang w:val="en-US"/>
        </w:rPr>
        <w:t xml:space="preserve">... </w:t>
      </w:r>
      <w:r w:rsidRPr="0044155E">
        <w:rPr>
          <w:i w:val="0"/>
          <w:sz w:val="24"/>
          <w:szCs w:val="24"/>
          <w:lang w:val="en-US" w:bidi="en-US"/>
        </w:rPr>
        <w:t>as; not so</w:t>
      </w:r>
      <w:r w:rsidRPr="0044155E">
        <w:rPr>
          <w:rStyle w:val="142"/>
          <w:rFonts w:eastAsia="Calibri"/>
          <w:sz w:val="24"/>
          <w:szCs w:val="24"/>
          <w:lang w:val="en-US" w:eastAsia="en-US" w:bidi="en-US"/>
        </w:rPr>
        <w:t xml:space="preserve"> ... </w:t>
      </w:r>
      <w:r w:rsidRPr="0044155E">
        <w:rPr>
          <w:i w:val="0"/>
          <w:sz w:val="24"/>
          <w:szCs w:val="24"/>
          <w:lang w:val="en-US" w:bidi="en-US"/>
        </w:rPr>
        <w:t>as; either . or; neither . nor;</w:t>
      </w:r>
    </w:p>
    <w:p w:rsidR="009A3FBB" w:rsidRPr="0044155E" w:rsidRDefault="009A3FBB" w:rsidP="00090175">
      <w:pPr>
        <w:pStyle w:val="141"/>
        <w:numPr>
          <w:ilvl w:val="0"/>
          <w:numId w:val="217"/>
        </w:numPr>
        <w:shd w:val="clear" w:color="auto" w:fill="auto"/>
        <w:tabs>
          <w:tab w:val="left" w:pos="727"/>
        </w:tabs>
        <w:spacing w:line="240" w:lineRule="auto"/>
        <w:ind w:left="284" w:hanging="284"/>
        <w:jc w:val="left"/>
        <w:rPr>
          <w:i w:val="0"/>
          <w:sz w:val="24"/>
          <w:szCs w:val="24"/>
        </w:rPr>
      </w:pPr>
      <w:r w:rsidRPr="0044155E">
        <w:rPr>
          <w:i w:val="0"/>
          <w:sz w:val="24"/>
          <w:szCs w:val="24"/>
        </w:rPr>
        <w:t>использовать широкий спектр союзов для выражения противопоставления и различия в сложных предложениях.</w:t>
      </w:r>
    </w:p>
    <w:p w:rsidR="009A3FBB" w:rsidRPr="0044155E" w:rsidRDefault="009A3FBB" w:rsidP="00940A68">
      <w:pPr>
        <w:pStyle w:val="131"/>
        <w:shd w:val="clear" w:color="auto" w:fill="auto"/>
        <w:spacing w:line="240" w:lineRule="auto"/>
        <w:rPr>
          <w:sz w:val="24"/>
          <w:szCs w:val="24"/>
        </w:rPr>
      </w:pPr>
      <w:r w:rsidRPr="0044155E">
        <w:rPr>
          <w:sz w:val="24"/>
          <w:szCs w:val="24"/>
        </w:rPr>
        <w:t>Выпускник на углубленном уровне научится:</w:t>
      </w:r>
    </w:p>
    <w:p w:rsidR="009A3FBB" w:rsidRPr="0044155E" w:rsidRDefault="009A3FBB" w:rsidP="00940A68">
      <w:pPr>
        <w:pStyle w:val="131"/>
        <w:shd w:val="clear" w:color="auto" w:fill="auto"/>
        <w:spacing w:line="240" w:lineRule="auto"/>
        <w:ind w:right="-8"/>
        <w:rPr>
          <w:sz w:val="24"/>
          <w:szCs w:val="24"/>
        </w:rPr>
      </w:pPr>
      <w:r w:rsidRPr="0044155E">
        <w:rPr>
          <w:sz w:val="24"/>
          <w:szCs w:val="24"/>
        </w:rPr>
        <w:t>Коммуникативные умения, говорение, диалогическая речь.</w:t>
      </w:r>
    </w:p>
    <w:p w:rsidR="009A3FBB" w:rsidRPr="0044155E" w:rsidRDefault="009A3FBB" w:rsidP="00940A68">
      <w:pPr>
        <w:pStyle w:val="131"/>
        <w:shd w:val="clear" w:color="auto" w:fill="auto"/>
        <w:spacing w:line="240" w:lineRule="auto"/>
        <w:ind w:right="-8"/>
        <w:rPr>
          <w:sz w:val="24"/>
          <w:szCs w:val="24"/>
        </w:rPr>
      </w:pPr>
      <w:r w:rsidRPr="0044155E">
        <w:rPr>
          <w:rStyle w:val="133"/>
          <w:sz w:val="24"/>
          <w:szCs w:val="24"/>
        </w:rPr>
        <w:t>•Кратко комментировать точку зрения другого человека;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•проводить подготовленное интервью, проверяя и получая подтверждение какой-либо информации;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•обмениваться информацией, проверять и подтверждать собранную фактическую информацию;</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9A3FBB" w:rsidRPr="0044155E" w:rsidRDefault="009A3FBB" w:rsidP="00940A68">
      <w:pPr>
        <w:pStyle w:val="213"/>
        <w:shd w:val="clear" w:color="auto" w:fill="auto"/>
        <w:spacing w:after="0" w:line="240" w:lineRule="auto"/>
        <w:ind w:right="3000" w:firstLine="0"/>
        <w:rPr>
          <w:rStyle w:val="2e"/>
          <w:sz w:val="24"/>
          <w:szCs w:val="24"/>
        </w:rPr>
      </w:pPr>
      <w:r w:rsidRPr="0044155E">
        <w:rPr>
          <w:rStyle w:val="2e"/>
          <w:sz w:val="24"/>
          <w:szCs w:val="24"/>
        </w:rPr>
        <w:t>Говорение, монологическая речь</w:t>
      </w:r>
    </w:p>
    <w:p w:rsidR="009A3FBB" w:rsidRPr="0044155E" w:rsidRDefault="009A3FBB" w:rsidP="00940A68">
      <w:pPr>
        <w:pStyle w:val="213"/>
        <w:shd w:val="clear" w:color="auto" w:fill="auto"/>
        <w:spacing w:after="0" w:line="240" w:lineRule="auto"/>
        <w:ind w:right="3000" w:firstLine="0"/>
        <w:rPr>
          <w:sz w:val="24"/>
          <w:szCs w:val="24"/>
        </w:rPr>
      </w:pPr>
      <w:r w:rsidRPr="0044155E">
        <w:rPr>
          <w:sz w:val="24"/>
          <w:szCs w:val="24"/>
        </w:rPr>
        <w:t>•Резюмировать прослушанный/прочитанный текст;</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•обобщать информацию на основе прочитанного/прослушанного текста;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•формулировать вопрос или проблему, объясняя причины, высказывая предположения о возможных последствиях;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•высказывать свою точку зрения по широкому спектру тем, поддерживая ее аргументами и пояснениями;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•комментировать точку зрения собеседника, приводя аргументы за и против; •строить устное высказывание на основе нескольких прочитанных и/или прослушанных текстов, передавая их содержание, сравнивая их и делая выводы.</w:t>
      </w:r>
    </w:p>
    <w:p w:rsidR="009A3FBB" w:rsidRPr="0044155E" w:rsidRDefault="009A3FBB" w:rsidP="00940A68">
      <w:pPr>
        <w:pStyle w:val="213"/>
        <w:shd w:val="clear" w:color="auto" w:fill="auto"/>
        <w:spacing w:after="0" w:line="240" w:lineRule="auto"/>
        <w:ind w:firstLine="0"/>
        <w:rPr>
          <w:sz w:val="24"/>
          <w:szCs w:val="24"/>
        </w:rPr>
      </w:pPr>
      <w:r w:rsidRPr="0044155E">
        <w:rPr>
          <w:rStyle w:val="2e"/>
          <w:sz w:val="24"/>
          <w:szCs w:val="24"/>
        </w:rPr>
        <w:t>Аудирование</w:t>
      </w:r>
    </w:p>
    <w:p w:rsidR="009A3FBB" w:rsidRPr="0044155E" w:rsidRDefault="009A3FBB" w:rsidP="00940A68">
      <w:pPr>
        <w:pStyle w:val="213"/>
        <w:shd w:val="clear" w:color="auto" w:fill="auto"/>
        <w:tabs>
          <w:tab w:val="left" w:pos="1190"/>
        </w:tabs>
        <w:spacing w:after="0" w:line="240" w:lineRule="auto"/>
        <w:ind w:firstLine="0"/>
        <w:jc w:val="both"/>
        <w:rPr>
          <w:sz w:val="24"/>
          <w:szCs w:val="24"/>
        </w:rPr>
      </w:pPr>
      <w:r w:rsidRPr="0044155E">
        <w:rPr>
          <w:sz w:val="24"/>
          <w:szCs w:val="24"/>
        </w:rPr>
        <w:t>•Полно</w:t>
      </w:r>
      <w:r w:rsidRPr="0044155E">
        <w:rPr>
          <w:sz w:val="24"/>
          <w:szCs w:val="24"/>
        </w:rPr>
        <w:tab/>
        <w:t>и точно воспринимать информацию в распространенных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коммуникативных ситуациях;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•обобщать прослушанную информацию и выявлять факты в соответствии с поставленной задачей/вопросом;</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9A3FBB" w:rsidRPr="0044155E" w:rsidRDefault="009A3FBB" w:rsidP="00940A68">
      <w:pPr>
        <w:pStyle w:val="313"/>
        <w:keepNext/>
        <w:keepLines/>
        <w:shd w:val="clear" w:color="auto" w:fill="auto"/>
        <w:spacing w:before="0" w:after="0" w:line="240" w:lineRule="auto"/>
        <w:ind w:left="460"/>
        <w:jc w:val="left"/>
        <w:rPr>
          <w:sz w:val="24"/>
          <w:szCs w:val="24"/>
        </w:rPr>
      </w:pPr>
      <w:bookmarkStart w:id="19" w:name="bookmark17"/>
      <w:r w:rsidRPr="0044155E">
        <w:rPr>
          <w:sz w:val="24"/>
          <w:szCs w:val="24"/>
        </w:rPr>
        <w:t>Чтение</w:t>
      </w:r>
      <w:bookmarkEnd w:id="19"/>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•Читать и понимать несложные аутентичные тексты различных стилей и жанров и отвечать на ряд уточняющих вопросов;</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•использовать изучающее чтение в целях полного понимания информации; •отбирать значимую информацию в тексте / ряде текстов.</w:t>
      </w:r>
    </w:p>
    <w:p w:rsidR="009A3FBB" w:rsidRPr="0044155E" w:rsidRDefault="009A3FBB" w:rsidP="00940A68">
      <w:pPr>
        <w:pStyle w:val="313"/>
        <w:keepNext/>
        <w:keepLines/>
        <w:shd w:val="clear" w:color="auto" w:fill="auto"/>
        <w:spacing w:before="0" w:after="0" w:line="240" w:lineRule="auto"/>
        <w:ind w:left="460"/>
        <w:jc w:val="left"/>
        <w:rPr>
          <w:sz w:val="24"/>
          <w:szCs w:val="24"/>
        </w:rPr>
      </w:pPr>
      <w:bookmarkStart w:id="20" w:name="bookmark18"/>
      <w:r w:rsidRPr="0044155E">
        <w:rPr>
          <w:sz w:val="24"/>
          <w:szCs w:val="24"/>
        </w:rPr>
        <w:t>Письмо</w:t>
      </w:r>
      <w:bookmarkEnd w:id="20"/>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•Писать краткий отзыв на фильм, книгу или пьесу;</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•делать выписки из иноязычного текста;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•выражать письменно свое мнение по поводу фактической информации в рамках изученной тематики;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9A3FBB" w:rsidRPr="0044155E" w:rsidRDefault="009A3FBB" w:rsidP="00940A68">
      <w:pPr>
        <w:pStyle w:val="313"/>
        <w:keepNext/>
        <w:keepLines/>
        <w:shd w:val="clear" w:color="auto" w:fill="auto"/>
        <w:spacing w:before="0" w:after="0" w:line="240" w:lineRule="auto"/>
        <w:ind w:left="480" w:right="-8"/>
        <w:jc w:val="left"/>
        <w:rPr>
          <w:sz w:val="24"/>
          <w:szCs w:val="24"/>
        </w:rPr>
      </w:pPr>
      <w:bookmarkStart w:id="21" w:name="bookmark19"/>
      <w:r w:rsidRPr="0044155E">
        <w:rPr>
          <w:sz w:val="24"/>
          <w:szCs w:val="24"/>
        </w:rPr>
        <w:t>Языковые навыки, Фонетическая сторона речи</w:t>
      </w:r>
      <w:bookmarkEnd w:id="21"/>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•Произносить звуки английского языка четко, не допуская ярко выраженного акцента;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•четко и естественно произносить слова английского языка, в том числе применительно к новому языковому материалу.</w:t>
      </w:r>
    </w:p>
    <w:p w:rsidR="009A3FBB" w:rsidRPr="0044155E" w:rsidRDefault="009A3FBB" w:rsidP="00940A68">
      <w:pPr>
        <w:pStyle w:val="131"/>
        <w:shd w:val="clear" w:color="auto" w:fill="auto"/>
        <w:spacing w:line="240" w:lineRule="auto"/>
        <w:ind w:firstLine="480"/>
        <w:rPr>
          <w:sz w:val="24"/>
          <w:szCs w:val="24"/>
        </w:rPr>
      </w:pPr>
      <w:r w:rsidRPr="0044155E">
        <w:rPr>
          <w:sz w:val="24"/>
          <w:szCs w:val="24"/>
        </w:rPr>
        <w:t>Орфография и пунктуация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•Соблюдать правила орфографии и пунктуации, не допуская ошибок, затрудняющих понимание.</w:t>
      </w:r>
    </w:p>
    <w:p w:rsidR="009A3FBB" w:rsidRPr="0044155E" w:rsidRDefault="009A3FBB" w:rsidP="00940A68">
      <w:pPr>
        <w:pStyle w:val="131"/>
        <w:shd w:val="clear" w:color="auto" w:fill="auto"/>
        <w:spacing w:line="240" w:lineRule="auto"/>
        <w:ind w:firstLine="480"/>
        <w:rPr>
          <w:sz w:val="24"/>
          <w:szCs w:val="24"/>
        </w:rPr>
      </w:pPr>
      <w:r w:rsidRPr="0044155E">
        <w:rPr>
          <w:sz w:val="24"/>
          <w:szCs w:val="24"/>
        </w:rPr>
        <w:t>Лексическая сторона речи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•Использовать фразовые глаголы по широкому спектру тем, уместно употребляя их в соответствии со стилем речи;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•узнавать и использовать в речи устойчивые выражения и фразы </w:t>
      </w:r>
      <w:r w:rsidRPr="0044155E">
        <w:rPr>
          <w:sz w:val="24"/>
          <w:szCs w:val="24"/>
          <w:lang w:bidi="en-US"/>
        </w:rPr>
        <w:t>(</w:t>
      </w:r>
      <w:r w:rsidRPr="0044155E">
        <w:rPr>
          <w:sz w:val="24"/>
          <w:szCs w:val="24"/>
          <w:lang w:val="en-US" w:bidi="en-US"/>
        </w:rPr>
        <w:t>collocations</w:t>
      </w:r>
      <w:r w:rsidRPr="0044155E">
        <w:rPr>
          <w:sz w:val="24"/>
          <w:szCs w:val="24"/>
          <w:lang w:bidi="en-US"/>
        </w:rPr>
        <w:t xml:space="preserve">); </w:t>
      </w:r>
      <w:r w:rsidRPr="0044155E">
        <w:rPr>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•использовать в пересказе различные глаголы для передачи косвенной речи </w:t>
      </w:r>
      <w:r w:rsidRPr="0044155E">
        <w:rPr>
          <w:sz w:val="24"/>
          <w:szCs w:val="24"/>
          <w:lang w:bidi="en-US"/>
        </w:rPr>
        <w:t>(</w:t>
      </w:r>
      <w:r w:rsidRPr="0044155E">
        <w:rPr>
          <w:sz w:val="24"/>
          <w:szCs w:val="24"/>
          <w:lang w:val="en-US" w:bidi="en-US"/>
        </w:rPr>
        <w:t>reporting</w:t>
      </w:r>
      <w:r w:rsidR="004815A2" w:rsidRPr="0044155E">
        <w:rPr>
          <w:sz w:val="24"/>
          <w:szCs w:val="24"/>
          <w:lang w:bidi="en-US"/>
        </w:rPr>
        <w:t xml:space="preserve"> </w:t>
      </w:r>
      <w:r w:rsidRPr="0044155E">
        <w:rPr>
          <w:sz w:val="24"/>
          <w:szCs w:val="24"/>
          <w:lang w:val="en-US" w:bidi="en-US"/>
        </w:rPr>
        <w:t>verbs</w:t>
      </w:r>
      <w:r w:rsidRPr="0044155E">
        <w:rPr>
          <w:sz w:val="24"/>
          <w:szCs w:val="24"/>
        </w:rPr>
        <w:t xml:space="preserve">— </w:t>
      </w:r>
      <w:r w:rsidRPr="0044155E">
        <w:rPr>
          <w:sz w:val="24"/>
          <w:szCs w:val="24"/>
          <w:lang w:val="en-US" w:bidi="en-US"/>
        </w:rPr>
        <w:t>he</w:t>
      </w:r>
      <w:r w:rsidR="00940A68" w:rsidRPr="0044155E">
        <w:rPr>
          <w:sz w:val="24"/>
          <w:szCs w:val="24"/>
          <w:lang w:bidi="en-US"/>
        </w:rPr>
        <w:t xml:space="preserve"> </w:t>
      </w:r>
      <w:r w:rsidRPr="0044155E">
        <w:rPr>
          <w:sz w:val="24"/>
          <w:szCs w:val="24"/>
          <w:lang w:val="en-US" w:bidi="en-US"/>
        </w:rPr>
        <w:t>was</w:t>
      </w:r>
      <w:r w:rsidR="00940A68" w:rsidRPr="0044155E">
        <w:rPr>
          <w:sz w:val="24"/>
          <w:szCs w:val="24"/>
          <w:lang w:bidi="en-US"/>
        </w:rPr>
        <w:t xml:space="preserve"> </w:t>
      </w:r>
      <w:r w:rsidRPr="0044155E">
        <w:rPr>
          <w:sz w:val="24"/>
          <w:szCs w:val="24"/>
          <w:lang w:val="en-US" w:bidi="en-US"/>
        </w:rPr>
        <w:t>asked</w:t>
      </w:r>
      <w:r w:rsidR="00940A68" w:rsidRPr="0044155E">
        <w:rPr>
          <w:sz w:val="24"/>
          <w:szCs w:val="24"/>
          <w:lang w:bidi="en-US"/>
        </w:rPr>
        <w:t xml:space="preserve"> </w:t>
      </w:r>
      <w:r w:rsidRPr="0044155E">
        <w:rPr>
          <w:sz w:val="24"/>
          <w:szCs w:val="24"/>
          <w:lang w:val="en-US" w:bidi="en-US"/>
        </w:rPr>
        <w:t>to</w:t>
      </w:r>
      <w:r w:rsidRPr="0044155E">
        <w:rPr>
          <w:sz w:val="24"/>
          <w:szCs w:val="24"/>
          <w:lang w:bidi="en-US"/>
        </w:rPr>
        <w:t xml:space="preserve">...; </w:t>
      </w:r>
      <w:r w:rsidRPr="0044155E">
        <w:rPr>
          <w:sz w:val="24"/>
          <w:szCs w:val="24"/>
          <w:lang w:val="en-US" w:bidi="en-US"/>
        </w:rPr>
        <w:t>he</w:t>
      </w:r>
      <w:r w:rsidR="00940A68" w:rsidRPr="0044155E">
        <w:rPr>
          <w:sz w:val="24"/>
          <w:szCs w:val="24"/>
          <w:lang w:bidi="en-US"/>
        </w:rPr>
        <w:t xml:space="preserve"> </w:t>
      </w:r>
      <w:r w:rsidRPr="0044155E">
        <w:rPr>
          <w:sz w:val="24"/>
          <w:szCs w:val="24"/>
          <w:lang w:val="en-US" w:bidi="en-US"/>
        </w:rPr>
        <w:t>ordered</w:t>
      </w:r>
      <w:r w:rsidR="00940A68" w:rsidRPr="0044155E">
        <w:rPr>
          <w:sz w:val="24"/>
          <w:szCs w:val="24"/>
          <w:lang w:bidi="en-US"/>
        </w:rPr>
        <w:t xml:space="preserve"> </w:t>
      </w:r>
      <w:r w:rsidRPr="0044155E">
        <w:rPr>
          <w:sz w:val="24"/>
          <w:szCs w:val="24"/>
          <w:lang w:val="en-US" w:bidi="en-US"/>
        </w:rPr>
        <w:t>them</w:t>
      </w:r>
      <w:r w:rsidR="00940A68" w:rsidRPr="0044155E">
        <w:rPr>
          <w:sz w:val="24"/>
          <w:szCs w:val="24"/>
          <w:lang w:bidi="en-US"/>
        </w:rPr>
        <w:t xml:space="preserve"> </w:t>
      </w:r>
      <w:r w:rsidRPr="0044155E">
        <w:rPr>
          <w:sz w:val="24"/>
          <w:szCs w:val="24"/>
          <w:lang w:val="en-US" w:bidi="en-US"/>
        </w:rPr>
        <w:t>to</w:t>
      </w:r>
      <w:r w:rsidRPr="0044155E">
        <w:rPr>
          <w:sz w:val="24"/>
          <w:szCs w:val="24"/>
          <w:lang w:bidi="en-US"/>
        </w:rPr>
        <w:t>...).</w:t>
      </w:r>
    </w:p>
    <w:p w:rsidR="009A3FBB" w:rsidRPr="0044155E" w:rsidRDefault="009A3FBB" w:rsidP="00940A68">
      <w:pPr>
        <w:pStyle w:val="213"/>
        <w:shd w:val="clear" w:color="auto" w:fill="auto"/>
        <w:spacing w:after="0" w:line="240" w:lineRule="auto"/>
        <w:ind w:right="3500" w:firstLine="480"/>
        <w:rPr>
          <w:rStyle w:val="2e"/>
          <w:sz w:val="24"/>
          <w:szCs w:val="24"/>
        </w:rPr>
      </w:pPr>
      <w:r w:rsidRPr="0044155E">
        <w:rPr>
          <w:rStyle w:val="2e"/>
          <w:sz w:val="24"/>
          <w:szCs w:val="24"/>
        </w:rPr>
        <w:t>Грамматическая сторона речи</w:t>
      </w:r>
    </w:p>
    <w:p w:rsidR="009A3FBB" w:rsidRPr="0044155E" w:rsidRDefault="009A3FBB" w:rsidP="00940A68">
      <w:pPr>
        <w:pStyle w:val="213"/>
        <w:shd w:val="clear" w:color="auto" w:fill="auto"/>
        <w:spacing w:after="0" w:line="240" w:lineRule="auto"/>
        <w:ind w:right="-8" w:firstLine="0"/>
        <w:rPr>
          <w:sz w:val="24"/>
          <w:szCs w:val="24"/>
        </w:rPr>
      </w:pPr>
      <w:r w:rsidRPr="0044155E">
        <w:rPr>
          <w:sz w:val="24"/>
          <w:szCs w:val="24"/>
        </w:rPr>
        <w:t>•Употреблять в речи артикли для передачи нюансов;</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•использовать в речи широкий спектр прилагательных и глаголов с управлением; •употреблять в речи все формы страдательного залога;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•употреблять в речи сложное дополнение </w:t>
      </w:r>
      <w:r w:rsidRPr="0044155E">
        <w:rPr>
          <w:sz w:val="24"/>
          <w:szCs w:val="24"/>
          <w:lang w:bidi="en-US"/>
        </w:rPr>
        <w:t>(</w:t>
      </w:r>
      <w:r w:rsidRPr="0044155E">
        <w:rPr>
          <w:sz w:val="24"/>
          <w:szCs w:val="24"/>
          <w:lang w:val="en-US" w:bidi="en-US"/>
        </w:rPr>
        <w:t>Complex</w:t>
      </w:r>
      <w:r w:rsidR="004815A2" w:rsidRPr="0044155E">
        <w:rPr>
          <w:sz w:val="24"/>
          <w:szCs w:val="24"/>
          <w:lang w:bidi="en-US"/>
        </w:rPr>
        <w:t xml:space="preserve"> </w:t>
      </w:r>
      <w:r w:rsidRPr="0044155E">
        <w:rPr>
          <w:sz w:val="24"/>
          <w:szCs w:val="24"/>
          <w:lang w:val="en-US" w:bidi="en-US"/>
        </w:rPr>
        <w:t>object</w:t>
      </w:r>
      <w:r w:rsidRPr="0044155E">
        <w:rPr>
          <w:sz w:val="24"/>
          <w:szCs w:val="24"/>
          <w:lang w:bidi="en-US"/>
        </w:rPr>
        <w:t>);</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•использовать широкий спектр союзов для выражения противопоставления и различия в сложных предложениях;</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•использовать в речи местоимения </w:t>
      </w:r>
      <w:r w:rsidRPr="0044155E">
        <w:rPr>
          <w:sz w:val="24"/>
          <w:szCs w:val="24"/>
          <w:lang w:bidi="en-US"/>
        </w:rPr>
        <w:t>«</w:t>
      </w:r>
      <w:r w:rsidRPr="0044155E">
        <w:rPr>
          <w:sz w:val="24"/>
          <w:szCs w:val="24"/>
          <w:lang w:val="en-US" w:bidi="en-US"/>
        </w:rPr>
        <w:t>one</w:t>
      </w:r>
      <w:r w:rsidRPr="0044155E">
        <w:rPr>
          <w:sz w:val="24"/>
          <w:szCs w:val="24"/>
          <w:lang w:bidi="en-US"/>
        </w:rPr>
        <w:t xml:space="preserve">» </w:t>
      </w:r>
      <w:r w:rsidRPr="0044155E">
        <w:rPr>
          <w:sz w:val="24"/>
          <w:szCs w:val="24"/>
        </w:rPr>
        <w:t xml:space="preserve">и </w:t>
      </w:r>
      <w:r w:rsidRPr="0044155E">
        <w:rPr>
          <w:sz w:val="24"/>
          <w:szCs w:val="24"/>
          <w:lang w:bidi="en-US"/>
        </w:rPr>
        <w:t>«</w:t>
      </w:r>
      <w:r w:rsidRPr="0044155E">
        <w:rPr>
          <w:sz w:val="24"/>
          <w:szCs w:val="24"/>
          <w:lang w:val="en-US" w:bidi="en-US"/>
        </w:rPr>
        <w:t>ones</w:t>
      </w:r>
      <w:r w:rsidRPr="0044155E">
        <w:rPr>
          <w:sz w:val="24"/>
          <w:szCs w:val="24"/>
          <w:lang w:bidi="en-US"/>
        </w:rPr>
        <w:t>»;</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•использовать в речи фразовые глаголы с дополнением, выраженным личным местоимением;</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•употреблять в речи модальные глаголы для выражения догадки и предположения </w:t>
      </w:r>
      <w:r w:rsidRPr="0044155E">
        <w:rPr>
          <w:sz w:val="24"/>
          <w:szCs w:val="24"/>
          <w:lang w:bidi="en-US"/>
        </w:rPr>
        <w:t>(</w:t>
      </w:r>
      <w:r w:rsidRPr="0044155E">
        <w:rPr>
          <w:sz w:val="24"/>
          <w:szCs w:val="24"/>
          <w:lang w:val="en-US" w:bidi="en-US"/>
        </w:rPr>
        <w:t>might</w:t>
      </w:r>
      <w:r w:rsidRPr="0044155E">
        <w:rPr>
          <w:sz w:val="24"/>
          <w:szCs w:val="24"/>
          <w:lang w:bidi="en-US"/>
        </w:rPr>
        <w:t xml:space="preserve">, </w:t>
      </w:r>
      <w:r w:rsidRPr="0044155E">
        <w:rPr>
          <w:sz w:val="24"/>
          <w:szCs w:val="24"/>
          <w:lang w:val="en-US" w:bidi="en-US"/>
        </w:rPr>
        <w:t>could</w:t>
      </w:r>
      <w:r w:rsidRPr="0044155E">
        <w:rPr>
          <w:sz w:val="24"/>
          <w:szCs w:val="24"/>
          <w:lang w:bidi="en-US"/>
        </w:rPr>
        <w:t xml:space="preserve">, </w:t>
      </w:r>
      <w:r w:rsidRPr="0044155E">
        <w:rPr>
          <w:sz w:val="24"/>
          <w:szCs w:val="24"/>
          <w:lang w:val="en-US" w:bidi="en-US"/>
        </w:rPr>
        <w:t>may</w:t>
      </w:r>
      <w:r w:rsidRPr="0044155E">
        <w:rPr>
          <w:sz w:val="24"/>
          <w:szCs w:val="24"/>
          <w:lang w:bidi="en-US"/>
        </w:rPr>
        <w:t>);</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•употреблять в речи инверсионные конструкции;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•употреблять в речи условные предложения смешанного типа </w:t>
      </w:r>
      <w:r w:rsidRPr="0044155E">
        <w:rPr>
          <w:sz w:val="24"/>
          <w:szCs w:val="24"/>
          <w:lang w:bidi="en-US"/>
        </w:rPr>
        <w:t>(</w:t>
      </w:r>
      <w:r w:rsidRPr="0044155E">
        <w:rPr>
          <w:sz w:val="24"/>
          <w:szCs w:val="24"/>
          <w:lang w:val="en-US" w:bidi="en-US"/>
        </w:rPr>
        <w:t>Mixed</w:t>
      </w:r>
      <w:r w:rsidR="004815A2" w:rsidRPr="0044155E">
        <w:rPr>
          <w:sz w:val="24"/>
          <w:szCs w:val="24"/>
          <w:lang w:bidi="en-US"/>
        </w:rPr>
        <w:t xml:space="preserve"> </w:t>
      </w:r>
      <w:r w:rsidRPr="0044155E">
        <w:rPr>
          <w:sz w:val="24"/>
          <w:szCs w:val="24"/>
          <w:lang w:val="en-US" w:bidi="en-US"/>
        </w:rPr>
        <w:t>Conditionals</w:t>
      </w:r>
      <w:r w:rsidRPr="0044155E">
        <w:rPr>
          <w:sz w:val="24"/>
          <w:szCs w:val="24"/>
          <w:lang w:bidi="en-US"/>
        </w:rPr>
        <w:t>);</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•употреблять в речи эллиптические структуры;</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•использовать степени сравнения прилагательных с наречиями, усиливающими их значение </w:t>
      </w:r>
      <w:r w:rsidRPr="0044155E">
        <w:rPr>
          <w:sz w:val="24"/>
          <w:szCs w:val="24"/>
          <w:lang w:bidi="en-US"/>
        </w:rPr>
        <w:t>(</w:t>
      </w:r>
      <w:r w:rsidRPr="0044155E">
        <w:rPr>
          <w:sz w:val="24"/>
          <w:szCs w:val="24"/>
          <w:lang w:val="en-US" w:bidi="en-US"/>
        </w:rPr>
        <w:t>intesifiers</w:t>
      </w:r>
      <w:r w:rsidRPr="0044155E">
        <w:rPr>
          <w:sz w:val="24"/>
          <w:szCs w:val="24"/>
          <w:lang w:bidi="en-US"/>
        </w:rPr>
        <w:t xml:space="preserve">, </w:t>
      </w:r>
      <w:r w:rsidRPr="0044155E">
        <w:rPr>
          <w:sz w:val="24"/>
          <w:szCs w:val="24"/>
          <w:lang w:val="en-US" w:bidi="en-US"/>
        </w:rPr>
        <w:t>modifiers</w:t>
      </w:r>
      <w:r w:rsidRPr="0044155E">
        <w:rPr>
          <w:sz w:val="24"/>
          <w:szCs w:val="24"/>
          <w:lang w:bidi="en-US"/>
        </w:rPr>
        <w:t>);</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•употреблять в речи формы действительного залога времен </w:t>
      </w:r>
      <w:r w:rsidRPr="0044155E">
        <w:rPr>
          <w:sz w:val="24"/>
          <w:szCs w:val="24"/>
          <w:lang w:val="en-US" w:bidi="en-US"/>
        </w:rPr>
        <w:t>Future</w:t>
      </w:r>
      <w:r w:rsidR="004815A2" w:rsidRPr="0044155E">
        <w:rPr>
          <w:sz w:val="24"/>
          <w:szCs w:val="24"/>
          <w:lang w:bidi="en-US"/>
        </w:rPr>
        <w:t xml:space="preserve"> </w:t>
      </w:r>
      <w:r w:rsidRPr="0044155E">
        <w:rPr>
          <w:sz w:val="24"/>
          <w:szCs w:val="24"/>
          <w:lang w:val="en-US" w:bidi="en-US"/>
        </w:rPr>
        <w:t>Perfect</w:t>
      </w:r>
      <w:r w:rsidR="004815A2" w:rsidRPr="0044155E">
        <w:rPr>
          <w:sz w:val="24"/>
          <w:szCs w:val="24"/>
          <w:lang w:bidi="en-US"/>
        </w:rPr>
        <w:t xml:space="preserve"> </w:t>
      </w:r>
      <w:r w:rsidRPr="0044155E">
        <w:rPr>
          <w:sz w:val="24"/>
          <w:szCs w:val="24"/>
        </w:rPr>
        <w:t xml:space="preserve">и </w:t>
      </w:r>
      <w:r w:rsidRPr="0044155E">
        <w:rPr>
          <w:sz w:val="24"/>
          <w:szCs w:val="24"/>
          <w:lang w:val="en-US" w:bidi="en-US"/>
        </w:rPr>
        <w:t>Future</w:t>
      </w:r>
      <w:r w:rsidR="004815A2" w:rsidRPr="0044155E">
        <w:rPr>
          <w:sz w:val="24"/>
          <w:szCs w:val="24"/>
          <w:lang w:bidi="en-US"/>
        </w:rPr>
        <w:t xml:space="preserve"> </w:t>
      </w:r>
      <w:r w:rsidRPr="0044155E">
        <w:rPr>
          <w:sz w:val="24"/>
          <w:szCs w:val="24"/>
          <w:lang w:val="en-US" w:bidi="en-US"/>
        </w:rPr>
        <w:t>Continuous</w:t>
      </w:r>
      <w:r w:rsidRPr="0044155E">
        <w:rPr>
          <w:sz w:val="24"/>
          <w:szCs w:val="24"/>
          <w:lang w:bidi="en-US"/>
        </w:rPr>
        <w:t>;</w:t>
      </w:r>
    </w:p>
    <w:p w:rsidR="009A3FBB" w:rsidRPr="0044155E" w:rsidRDefault="009A3FBB" w:rsidP="00940A68">
      <w:pPr>
        <w:pStyle w:val="213"/>
        <w:shd w:val="clear" w:color="auto" w:fill="auto"/>
        <w:spacing w:after="0" w:line="240" w:lineRule="auto"/>
        <w:ind w:firstLine="0"/>
        <w:rPr>
          <w:sz w:val="24"/>
          <w:szCs w:val="24"/>
          <w:lang w:val="en-US"/>
        </w:rPr>
      </w:pPr>
      <w:r w:rsidRPr="0044155E">
        <w:rPr>
          <w:sz w:val="24"/>
          <w:szCs w:val="24"/>
          <w:lang w:val="en-US"/>
        </w:rPr>
        <w:t>•</w:t>
      </w:r>
      <w:r w:rsidRPr="0044155E">
        <w:rPr>
          <w:sz w:val="24"/>
          <w:szCs w:val="24"/>
        </w:rPr>
        <w:t>употреблять</w:t>
      </w:r>
      <w:r w:rsidR="004815A2" w:rsidRPr="0044155E">
        <w:rPr>
          <w:sz w:val="24"/>
          <w:szCs w:val="24"/>
          <w:lang w:val="en-US"/>
        </w:rPr>
        <w:t xml:space="preserve"> </w:t>
      </w:r>
      <w:r w:rsidRPr="0044155E">
        <w:rPr>
          <w:sz w:val="24"/>
          <w:szCs w:val="24"/>
        </w:rPr>
        <w:t>в</w:t>
      </w:r>
      <w:r w:rsidR="004815A2" w:rsidRPr="0044155E">
        <w:rPr>
          <w:sz w:val="24"/>
          <w:szCs w:val="24"/>
          <w:lang w:val="en-US"/>
        </w:rPr>
        <w:t xml:space="preserve"> </w:t>
      </w:r>
      <w:r w:rsidRPr="0044155E">
        <w:rPr>
          <w:sz w:val="24"/>
          <w:szCs w:val="24"/>
        </w:rPr>
        <w:t>речи</w:t>
      </w:r>
      <w:r w:rsidR="004815A2" w:rsidRPr="0044155E">
        <w:rPr>
          <w:sz w:val="24"/>
          <w:szCs w:val="24"/>
          <w:lang w:val="en-US"/>
        </w:rPr>
        <w:t xml:space="preserve"> </w:t>
      </w:r>
      <w:r w:rsidRPr="0044155E">
        <w:rPr>
          <w:sz w:val="24"/>
          <w:szCs w:val="24"/>
        </w:rPr>
        <w:t>времена</w:t>
      </w:r>
      <w:r w:rsidRPr="0044155E">
        <w:rPr>
          <w:sz w:val="24"/>
          <w:szCs w:val="24"/>
          <w:lang w:val="en-US" w:bidi="en-US"/>
        </w:rPr>
        <w:t xml:space="preserve">Past Perfect </w:t>
      </w:r>
      <w:r w:rsidRPr="0044155E">
        <w:rPr>
          <w:sz w:val="24"/>
          <w:szCs w:val="24"/>
        </w:rPr>
        <w:t>и</w:t>
      </w:r>
      <w:r w:rsidRPr="0044155E">
        <w:rPr>
          <w:sz w:val="24"/>
          <w:szCs w:val="24"/>
          <w:lang w:val="en-US" w:bidi="en-US"/>
        </w:rPr>
        <w:t>Past Perfect Continuous;</w:t>
      </w:r>
    </w:p>
    <w:p w:rsidR="009A3FBB" w:rsidRPr="0044155E" w:rsidRDefault="009A3FBB" w:rsidP="00940A68">
      <w:pPr>
        <w:pStyle w:val="213"/>
        <w:shd w:val="clear" w:color="auto" w:fill="auto"/>
        <w:spacing w:after="0" w:line="240" w:lineRule="auto"/>
        <w:ind w:firstLine="0"/>
        <w:rPr>
          <w:rStyle w:val="2e"/>
          <w:b w:val="0"/>
          <w:bCs w:val="0"/>
          <w:color w:val="auto"/>
          <w:sz w:val="24"/>
          <w:szCs w:val="24"/>
          <w:shd w:val="clear" w:color="auto" w:fill="auto"/>
          <w:lang w:eastAsia="en-US" w:bidi="en-US"/>
        </w:rPr>
      </w:pPr>
      <w:r w:rsidRPr="0044155E">
        <w:rPr>
          <w:sz w:val="24"/>
          <w:szCs w:val="24"/>
        </w:rPr>
        <w:t xml:space="preserve">•использовать в речи причастные и деепричастные обороты </w:t>
      </w:r>
      <w:r w:rsidRPr="0044155E">
        <w:rPr>
          <w:sz w:val="24"/>
          <w:szCs w:val="24"/>
          <w:lang w:bidi="en-US"/>
        </w:rPr>
        <w:t>(</w:t>
      </w:r>
      <w:r w:rsidRPr="0044155E">
        <w:rPr>
          <w:sz w:val="24"/>
          <w:szCs w:val="24"/>
          <w:lang w:val="en-US" w:bidi="en-US"/>
        </w:rPr>
        <w:t>participle</w:t>
      </w:r>
      <w:r w:rsidR="004815A2" w:rsidRPr="0044155E">
        <w:rPr>
          <w:sz w:val="24"/>
          <w:szCs w:val="24"/>
          <w:lang w:bidi="en-US"/>
        </w:rPr>
        <w:t xml:space="preserve"> </w:t>
      </w:r>
      <w:r w:rsidRPr="0044155E">
        <w:rPr>
          <w:sz w:val="24"/>
          <w:szCs w:val="24"/>
          <w:lang w:val="en-US" w:bidi="en-US"/>
        </w:rPr>
        <w:t>clause</w:t>
      </w:r>
      <w:r w:rsidRPr="0044155E">
        <w:rPr>
          <w:sz w:val="24"/>
          <w:szCs w:val="24"/>
          <w:lang w:bidi="en-US"/>
        </w:rPr>
        <w:t xml:space="preserve">); </w:t>
      </w:r>
      <w:r w:rsidRPr="0044155E">
        <w:rPr>
          <w:sz w:val="24"/>
          <w:szCs w:val="24"/>
        </w:rPr>
        <w:t xml:space="preserve">•использовать в речи модальные глаголы для выражения возможности или вероятности в прошедшем времени </w:t>
      </w:r>
      <w:r w:rsidRPr="0044155E">
        <w:rPr>
          <w:sz w:val="24"/>
          <w:szCs w:val="24"/>
          <w:lang w:bidi="en-US"/>
        </w:rPr>
        <w:t>(</w:t>
      </w:r>
      <w:r w:rsidRPr="0044155E">
        <w:rPr>
          <w:sz w:val="24"/>
          <w:szCs w:val="24"/>
          <w:lang w:val="en-US" w:bidi="en-US"/>
        </w:rPr>
        <w:t>could</w:t>
      </w:r>
      <w:r w:rsidRPr="0044155E">
        <w:rPr>
          <w:sz w:val="24"/>
          <w:szCs w:val="24"/>
        </w:rPr>
        <w:t xml:space="preserve">+ </w:t>
      </w:r>
      <w:r w:rsidRPr="0044155E">
        <w:rPr>
          <w:sz w:val="24"/>
          <w:szCs w:val="24"/>
          <w:lang w:val="en-US" w:bidi="en-US"/>
        </w:rPr>
        <w:t>have</w:t>
      </w:r>
      <w:r w:rsidR="004815A2" w:rsidRPr="0044155E">
        <w:rPr>
          <w:sz w:val="24"/>
          <w:szCs w:val="24"/>
          <w:lang w:bidi="en-US"/>
        </w:rPr>
        <w:t xml:space="preserve"> </w:t>
      </w:r>
      <w:r w:rsidRPr="0044155E">
        <w:rPr>
          <w:sz w:val="24"/>
          <w:szCs w:val="24"/>
          <w:lang w:val="en-US" w:bidi="en-US"/>
        </w:rPr>
        <w:t>done</w:t>
      </w:r>
      <w:r w:rsidRPr="0044155E">
        <w:rPr>
          <w:sz w:val="24"/>
          <w:szCs w:val="24"/>
          <w:lang w:bidi="en-US"/>
        </w:rPr>
        <w:t xml:space="preserve">; </w:t>
      </w:r>
      <w:r w:rsidRPr="0044155E">
        <w:rPr>
          <w:sz w:val="24"/>
          <w:szCs w:val="24"/>
          <w:lang w:val="en-US" w:bidi="en-US"/>
        </w:rPr>
        <w:t>might</w:t>
      </w:r>
      <w:r w:rsidRPr="0044155E">
        <w:rPr>
          <w:sz w:val="24"/>
          <w:szCs w:val="24"/>
        </w:rPr>
        <w:t xml:space="preserve">+ </w:t>
      </w:r>
      <w:r w:rsidRPr="0044155E">
        <w:rPr>
          <w:sz w:val="24"/>
          <w:szCs w:val="24"/>
          <w:lang w:val="en-US" w:bidi="en-US"/>
        </w:rPr>
        <w:t>have</w:t>
      </w:r>
      <w:r w:rsidR="004815A2" w:rsidRPr="0044155E">
        <w:rPr>
          <w:sz w:val="24"/>
          <w:szCs w:val="24"/>
          <w:lang w:bidi="en-US"/>
        </w:rPr>
        <w:t xml:space="preserve"> </w:t>
      </w:r>
      <w:r w:rsidRPr="0044155E">
        <w:rPr>
          <w:sz w:val="24"/>
          <w:szCs w:val="24"/>
          <w:lang w:val="en-US" w:bidi="en-US"/>
        </w:rPr>
        <w:t>done</w:t>
      </w:r>
      <w:r w:rsidRPr="0044155E">
        <w:rPr>
          <w:sz w:val="24"/>
          <w:szCs w:val="24"/>
          <w:lang w:bidi="en-US"/>
        </w:rPr>
        <w:t xml:space="preserve">). </w:t>
      </w:r>
    </w:p>
    <w:p w:rsidR="009A3FBB" w:rsidRPr="0044155E" w:rsidRDefault="009A3FBB" w:rsidP="00940A68">
      <w:pPr>
        <w:pStyle w:val="213"/>
        <w:shd w:val="clear" w:color="auto" w:fill="auto"/>
        <w:spacing w:after="0" w:line="240" w:lineRule="auto"/>
        <w:ind w:firstLine="0"/>
        <w:rPr>
          <w:rStyle w:val="2e"/>
          <w:sz w:val="24"/>
          <w:szCs w:val="24"/>
        </w:rPr>
      </w:pPr>
      <w:r w:rsidRPr="0044155E">
        <w:rPr>
          <w:rStyle w:val="2e"/>
          <w:sz w:val="24"/>
          <w:szCs w:val="24"/>
        </w:rPr>
        <w:t xml:space="preserve">Выпускник на углубленном уровне получит возможность научиться: </w:t>
      </w:r>
    </w:p>
    <w:p w:rsidR="009A3FBB" w:rsidRPr="0044155E" w:rsidRDefault="009A3FBB" w:rsidP="00940A68">
      <w:pPr>
        <w:pStyle w:val="213"/>
        <w:shd w:val="clear" w:color="auto" w:fill="auto"/>
        <w:spacing w:after="0" w:line="240" w:lineRule="auto"/>
        <w:ind w:firstLine="0"/>
        <w:rPr>
          <w:sz w:val="24"/>
          <w:szCs w:val="24"/>
        </w:rPr>
      </w:pPr>
      <w:r w:rsidRPr="0044155E">
        <w:rPr>
          <w:rStyle w:val="2f"/>
          <w:i w:val="0"/>
          <w:sz w:val="24"/>
          <w:szCs w:val="24"/>
        </w:rPr>
        <w:t>Коммуникативные умения Говорение, диалогическая речь</w:t>
      </w:r>
    </w:p>
    <w:p w:rsidR="009A3FBB" w:rsidRPr="0044155E" w:rsidRDefault="009A3FBB" w:rsidP="00090175">
      <w:pPr>
        <w:pStyle w:val="141"/>
        <w:numPr>
          <w:ilvl w:val="0"/>
          <w:numId w:val="217"/>
        </w:numPr>
        <w:shd w:val="clear" w:color="auto" w:fill="auto"/>
        <w:tabs>
          <w:tab w:val="left" w:pos="748"/>
        </w:tabs>
        <w:spacing w:line="240" w:lineRule="auto"/>
        <w:ind w:left="142" w:hanging="142"/>
        <w:rPr>
          <w:i w:val="0"/>
          <w:sz w:val="24"/>
          <w:szCs w:val="24"/>
        </w:rPr>
      </w:pPr>
      <w:r w:rsidRPr="0044155E">
        <w:rPr>
          <w:i w:val="0"/>
          <w:sz w:val="24"/>
          <w:szCs w:val="24"/>
        </w:rPr>
        <w:t>Бегло говорить на разнообразные темы, четко обозначая взаимосвязь идей;</w:t>
      </w:r>
    </w:p>
    <w:p w:rsidR="009A3FBB" w:rsidRPr="0044155E" w:rsidRDefault="009A3FBB" w:rsidP="00090175">
      <w:pPr>
        <w:pStyle w:val="141"/>
        <w:numPr>
          <w:ilvl w:val="0"/>
          <w:numId w:val="217"/>
        </w:numPr>
        <w:shd w:val="clear" w:color="auto" w:fill="auto"/>
        <w:tabs>
          <w:tab w:val="left" w:pos="748"/>
        </w:tabs>
        <w:spacing w:line="240" w:lineRule="auto"/>
        <w:ind w:left="142" w:hanging="142"/>
        <w:jc w:val="left"/>
        <w:rPr>
          <w:i w:val="0"/>
          <w:sz w:val="24"/>
          <w:szCs w:val="24"/>
        </w:rPr>
      </w:pPr>
      <w:r w:rsidRPr="0044155E">
        <w:rPr>
          <w:i w:val="0"/>
          <w:sz w:val="24"/>
          <w:szCs w:val="24"/>
        </w:rPr>
        <w:t>без подготовки вести диалог/полилог в рамках ситуаций официального и неофициального общения;</w:t>
      </w:r>
    </w:p>
    <w:p w:rsidR="009A3FBB" w:rsidRPr="0044155E" w:rsidRDefault="009A3FBB" w:rsidP="00090175">
      <w:pPr>
        <w:pStyle w:val="141"/>
        <w:numPr>
          <w:ilvl w:val="0"/>
          <w:numId w:val="217"/>
        </w:numPr>
        <w:shd w:val="clear" w:color="auto" w:fill="auto"/>
        <w:tabs>
          <w:tab w:val="left" w:pos="748"/>
        </w:tabs>
        <w:spacing w:line="240" w:lineRule="auto"/>
        <w:ind w:left="142" w:hanging="142"/>
        <w:rPr>
          <w:i w:val="0"/>
          <w:sz w:val="24"/>
          <w:szCs w:val="24"/>
        </w:rPr>
      </w:pPr>
      <w:r w:rsidRPr="0044155E">
        <w:rPr>
          <w:i w:val="0"/>
          <w:sz w:val="24"/>
          <w:szCs w:val="24"/>
        </w:rPr>
        <w:t>аргументированно отвечать на ряд доводов собеседника.</w:t>
      </w:r>
    </w:p>
    <w:p w:rsidR="009A3FBB" w:rsidRPr="0044155E" w:rsidRDefault="009A3FBB" w:rsidP="00940A68">
      <w:pPr>
        <w:pStyle w:val="121"/>
        <w:shd w:val="clear" w:color="auto" w:fill="auto"/>
        <w:spacing w:line="240" w:lineRule="auto"/>
        <w:ind w:left="142" w:hanging="142"/>
        <w:rPr>
          <w:i w:val="0"/>
          <w:sz w:val="24"/>
          <w:szCs w:val="24"/>
        </w:rPr>
      </w:pPr>
      <w:r w:rsidRPr="0044155E">
        <w:rPr>
          <w:i w:val="0"/>
          <w:sz w:val="24"/>
          <w:szCs w:val="24"/>
        </w:rPr>
        <w:t>Говорение, монологическая речь</w:t>
      </w:r>
    </w:p>
    <w:p w:rsidR="009A3FBB" w:rsidRPr="0044155E" w:rsidRDefault="009A3FBB" w:rsidP="00090175">
      <w:pPr>
        <w:pStyle w:val="141"/>
        <w:numPr>
          <w:ilvl w:val="0"/>
          <w:numId w:val="217"/>
        </w:numPr>
        <w:shd w:val="clear" w:color="auto" w:fill="auto"/>
        <w:tabs>
          <w:tab w:val="left" w:pos="748"/>
        </w:tabs>
        <w:spacing w:line="240" w:lineRule="auto"/>
        <w:ind w:left="142" w:hanging="142"/>
        <w:jc w:val="left"/>
        <w:rPr>
          <w:i w:val="0"/>
          <w:sz w:val="24"/>
          <w:szCs w:val="24"/>
        </w:rPr>
      </w:pPr>
      <w:r w:rsidRPr="0044155E">
        <w:rPr>
          <w:i w:val="0"/>
          <w:sz w:val="24"/>
          <w:szCs w:val="24"/>
        </w:rPr>
        <w:t>Высказываться по широкому кругу вопросов, углубляясь в подтемы и заканчивая соответствующим выводом;</w:t>
      </w:r>
    </w:p>
    <w:p w:rsidR="009A3FBB" w:rsidRPr="0044155E" w:rsidRDefault="009A3FBB" w:rsidP="00090175">
      <w:pPr>
        <w:pStyle w:val="141"/>
        <w:numPr>
          <w:ilvl w:val="0"/>
          <w:numId w:val="217"/>
        </w:numPr>
        <w:shd w:val="clear" w:color="auto" w:fill="auto"/>
        <w:tabs>
          <w:tab w:val="left" w:pos="748"/>
        </w:tabs>
        <w:spacing w:line="240" w:lineRule="auto"/>
        <w:ind w:left="142" w:hanging="142"/>
        <w:jc w:val="left"/>
        <w:rPr>
          <w:i w:val="0"/>
          <w:sz w:val="24"/>
          <w:szCs w:val="24"/>
        </w:rPr>
      </w:pPr>
      <w:r w:rsidRPr="0044155E">
        <w:rPr>
          <w:i w:val="0"/>
          <w:sz w:val="24"/>
          <w:szCs w:val="24"/>
        </w:rPr>
        <w:t>пояснять свою точку зрения по актуальному вопросу, указывая на плюсы и минусы различных позиций;</w:t>
      </w:r>
    </w:p>
    <w:p w:rsidR="009A3FBB" w:rsidRPr="0044155E" w:rsidRDefault="009A3FBB" w:rsidP="00090175">
      <w:pPr>
        <w:pStyle w:val="141"/>
        <w:numPr>
          <w:ilvl w:val="0"/>
          <w:numId w:val="217"/>
        </w:numPr>
        <w:shd w:val="clear" w:color="auto" w:fill="auto"/>
        <w:tabs>
          <w:tab w:val="left" w:pos="748"/>
        </w:tabs>
        <w:spacing w:line="240" w:lineRule="auto"/>
        <w:ind w:left="142" w:hanging="142"/>
        <w:jc w:val="left"/>
        <w:rPr>
          <w:i w:val="0"/>
          <w:sz w:val="24"/>
          <w:szCs w:val="24"/>
        </w:rPr>
      </w:pPr>
      <w:r w:rsidRPr="0044155E">
        <w:rPr>
          <w:i w:val="0"/>
          <w:sz w:val="24"/>
          <w:szCs w:val="24"/>
        </w:rPr>
        <w:t xml:space="preserve">делать ясный, логично выстроенный доклад, выделяя важные элементы. </w:t>
      </w:r>
    </w:p>
    <w:p w:rsidR="009A3FBB" w:rsidRPr="0044155E" w:rsidRDefault="009A3FBB" w:rsidP="00940A68">
      <w:pPr>
        <w:pStyle w:val="141"/>
        <w:shd w:val="clear" w:color="auto" w:fill="auto"/>
        <w:tabs>
          <w:tab w:val="left" w:pos="748"/>
        </w:tabs>
        <w:spacing w:line="240" w:lineRule="auto"/>
        <w:jc w:val="left"/>
        <w:rPr>
          <w:i w:val="0"/>
          <w:sz w:val="24"/>
          <w:szCs w:val="24"/>
        </w:rPr>
      </w:pPr>
      <w:r w:rsidRPr="0044155E">
        <w:rPr>
          <w:rStyle w:val="144"/>
          <w:rFonts w:eastAsia="@Arial Unicode MS"/>
          <w:sz w:val="24"/>
          <w:szCs w:val="24"/>
        </w:rPr>
        <w:t>Аудирование</w:t>
      </w:r>
    </w:p>
    <w:p w:rsidR="009A3FBB" w:rsidRPr="0044155E" w:rsidRDefault="009A3FBB" w:rsidP="00090175">
      <w:pPr>
        <w:pStyle w:val="141"/>
        <w:numPr>
          <w:ilvl w:val="0"/>
          <w:numId w:val="217"/>
        </w:numPr>
        <w:shd w:val="clear" w:color="auto" w:fill="auto"/>
        <w:tabs>
          <w:tab w:val="left" w:pos="748"/>
        </w:tabs>
        <w:spacing w:line="240" w:lineRule="auto"/>
        <w:ind w:left="142" w:hanging="142"/>
        <w:rPr>
          <w:i w:val="0"/>
          <w:sz w:val="24"/>
          <w:szCs w:val="24"/>
        </w:rPr>
      </w:pPr>
      <w:r w:rsidRPr="0044155E">
        <w:rPr>
          <w:i w:val="0"/>
          <w:sz w:val="24"/>
          <w:szCs w:val="24"/>
        </w:rPr>
        <w:t>Следить за ходом длинного доклада или сложной системы доказательств;</w:t>
      </w:r>
    </w:p>
    <w:p w:rsidR="009A3FBB" w:rsidRPr="0044155E" w:rsidRDefault="009A3FBB" w:rsidP="00090175">
      <w:pPr>
        <w:pStyle w:val="141"/>
        <w:numPr>
          <w:ilvl w:val="0"/>
          <w:numId w:val="217"/>
        </w:numPr>
        <w:shd w:val="clear" w:color="auto" w:fill="auto"/>
        <w:tabs>
          <w:tab w:val="left" w:pos="723"/>
        </w:tabs>
        <w:spacing w:line="240" w:lineRule="auto"/>
        <w:ind w:left="142" w:hanging="142"/>
        <w:jc w:val="left"/>
        <w:rPr>
          <w:i w:val="0"/>
          <w:sz w:val="24"/>
          <w:szCs w:val="24"/>
        </w:rPr>
      </w:pPr>
      <w:r w:rsidRPr="0044155E">
        <w:rPr>
          <w:i w:val="0"/>
          <w:sz w:val="24"/>
          <w:szCs w:val="24"/>
        </w:rPr>
        <w:t>понимать разговорную речь в пределах литературной нормы, в том числе вне изученной тематики.</w:t>
      </w:r>
    </w:p>
    <w:p w:rsidR="009A3FBB" w:rsidRPr="0044155E" w:rsidRDefault="009A3FBB" w:rsidP="00940A68">
      <w:pPr>
        <w:pStyle w:val="121"/>
        <w:shd w:val="clear" w:color="auto" w:fill="auto"/>
        <w:spacing w:line="240" w:lineRule="auto"/>
        <w:ind w:left="142" w:hanging="142"/>
        <w:rPr>
          <w:i w:val="0"/>
          <w:sz w:val="24"/>
          <w:szCs w:val="24"/>
        </w:rPr>
      </w:pPr>
      <w:r w:rsidRPr="0044155E">
        <w:rPr>
          <w:i w:val="0"/>
          <w:sz w:val="24"/>
          <w:szCs w:val="24"/>
        </w:rPr>
        <w:t>Чтение</w:t>
      </w:r>
    </w:p>
    <w:p w:rsidR="009A3FBB" w:rsidRPr="0044155E" w:rsidRDefault="009A3FBB" w:rsidP="00090175">
      <w:pPr>
        <w:pStyle w:val="141"/>
        <w:numPr>
          <w:ilvl w:val="0"/>
          <w:numId w:val="217"/>
        </w:numPr>
        <w:shd w:val="clear" w:color="auto" w:fill="auto"/>
        <w:tabs>
          <w:tab w:val="left" w:pos="723"/>
        </w:tabs>
        <w:spacing w:line="240" w:lineRule="auto"/>
        <w:ind w:left="142" w:hanging="142"/>
        <w:jc w:val="left"/>
        <w:rPr>
          <w:i w:val="0"/>
          <w:sz w:val="24"/>
          <w:szCs w:val="24"/>
        </w:rPr>
      </w:pPr>
      <w:r w:rsidRPr="0044155E">
        <w:rPr>
          <w:i w:val="0"/>
          <w:sz w:val="24"/>
          <w:szCs w:val="24"/>
        </w:rPr>
        <w:t>Детально понимать сложные тексты, включающие средства художественной выразительности;</w:t>
      </w:r>
    </w:p>
    <w:p w:rsidR="009A3FBB" w:rsidRPr="0044155E" w:rsidRDefault="009A3FBB" w:rsidP="00090175">
      <w:pPr>
        <w:pStyle w:val="141"/>
        <w:numPr>
          <w:ilvl w:val="0"/>
          <w:numId w:val="217"/>
        </w:numPr>
        <w:shd w:val="clear" w:color="auto" w:fill="auto"/>
        <w:tabs>
          <w:tab w:val="left" w:pos="723"/>
        </w:tabs>
        <w:spacing w:line="240" w:lineRule="auto"/>
        <w:ind w:left="142" w:hanging="142"/>
        <w:rPr>
          <w:i w:val="0"/>
          <w:sz w:val="24"/>
          <w:szCs w:val="24"/>
        </w:rPr>
      </w:pPr>
      <w:r w:rsidRPr="0044155E">
        <w:rPr>
          <w:i w:val="0"/>
          <w:sz w:val="24"/>
          <w:szCs w:val="24"/>
        </w:rPr>
        <w:t>определять временную и причинно-следственную взаимосвязь событий;</w:t>
      </w:r>
    </w:p>
    <w:p w:rsidR="009A3FBB" w:rsidRPr="0044155E" w:rsidRDefault="009A3FBB" w:rsidP="00090175">
      <w:pPr>
        <w:pStyle w:val="141"/>
        <w:numPr>
          <w:ilvl w:val="0"/>
          <w:numId w:val="217"/>
        </w:numPr>
        <w:shd w:val="clear" w:color="auto" w:fill="auto"/>
        <w:tabs>
          <w:tab w:val="left" w:pos="723"/>
        </w:tabs>
        <w:spacing w:line="240" w:lineRule="auto"/>
        <w:ind w:left="142" w:hanging="142"/>
        <w:rPr>
          <w:i w:val="0"/>
          <w:sz w:val="24"/>
          <w:szCs w:val="24"/>
        </w:rPr>
      </w:pPr>
      <w:r w:rsidRPr="0044155E">
        <w:rPr>
          <w:i w:val="0"/>
          <w:sz w:val="24"/>
          <w:szCs w:val="24"/>
        </w:rPr>
        <w:t>прогнозировать развитие/результат излагаемых фактов/событий;</w:t>
      </w:r>
    </w:p>
    <w:p w:rsidR="009A3FBB" w:rsidRPr="0044155E" w:rsidRDefault="009A3FBB" w:rsidP="00090175">
      <w:pPr>
        <w:pStyle w:val="141"/>
        <w:numPr>
          <w:ilvl w:val="0"/>
          <w:numId w:val="217"/>
        </w:numPr>
        <w:shd w:val="clear" w:color="auto" w:fill="auto"/>
        <w:tabs>
          <w:tab w:val="left" w:pos="723"/>
        </w:tabs>
        <w:spacing w:line="240" w:lineRule="auto"/>
        <w:ind w:left="142" w:hanging="142"/>
        <w:rPr>
          <w:i w:val="0"/>
          <w:sz w:val="24"/>
          <w:szCs w:val="24"/>
        </w:rPr>
      </w:pPr>
      <w:r w:rsidRPr="0044155E">
        <w:rPr>
          <w:i w:val="0"/>
          <w:sz w:val="24"/>
          <w:szCs w:val="24"/>
        </w:rPr>
        <w:t>определять замысел автора.</w:t>
      </w:r>
    </w:p>
    <w:p w:rsidR="009A3FBB" w:rsidRPr="0044155E" w:rsidRDefault="009A3FBB" w:rsidP="00940A68">
      <w:pPr>
        <w:pStyle w:val="121"/>
        <w:shd w:val="clear" w:color="auto" w:fill="auto"/>
        <w:spacing w:line="240" w:lineRule="auto"/>
        <w:ind w:left="142" w:hanging="142"/>
        <w:rPr>
          <w:i w:val="0"/>
          <w:sz w:val="24"/>
          <w:szCs w:val="24"/>
        </w:rPr>
      </w:pPr>
      <w:r w:rsidRPr="0044155E">
        <w:rPr>
          <w:i w:val="0"/>
          <w:sz w:val="24"/>
          <w:szCs w:val="24"/>
        </w:rPr>
        <w:t>Письмо</w:t>
      </w:r>
    </w:p>
    <w:p w:rsidR="009A3FBB" w:rsidRPr="0044155E" w:rsidRDefault="009A3FBB" w:rsidP="00090175">
      <w:pPr>
        <w:pStyle w:val="141"/>
        <w:numPr>
          <w:ilvl w:val="0"/>
          <w:numId w:val="217"/>
        </w:numPr>
        <w:shd w:val="clear" w:color="auto" w:fill="auto"/>
        <w:tabs>
          <w:tab w:val="left" w:pos="723"/>
        </w:tabs>
        <w:spacing w:line="240" w:lineRule="auto"/>
        <w:ind w:left="142" w:hanging="142"/>
        <w:jc w:val="left"/>
        <w:rPr>
          <w:i w:val="0"/>
          <w:sz w:val="24"/>
          <w:szCs w:val="24"/>
        </w:rPr>
      </w:pPr>
      <w:r w:rsidRPr="0044155E">
        <w:rPr>
          <w:i w:val="0"/>
          <w:sz w:val="24"/>
          <w:szCs w:val="24"/>
        </w:rPr>
        <w:t>Описывать явления, события; излагать факты в письме делового характера;</w:t>
      </w:r>
    </w:p>
    <w:p w:rsidR="009A3FBB" w:rsidRPr="0044155E" w:rsidRDefault="009A3FBB" w:rsidP="00090175">
      <w:pPr>
        <w:pStyle w:val="141"/>
        <w:numPr>
          <w:ilvl w:val="0"/>
          <w:numId w:val="217"/>
        </w:numPr>
        <w:shd w:val="clear" w:color="auto" w:fill="auto"/>
        <w:spacing w:line="240" w:lineRule="auto"/>
        <w:ind w:left="142" w:hanging="142"/>
        <w:jc w:val="left"/>
        <w:rPr>
          <w:i w:val="0"/>
          <w:sz w:val="24"/>
          <w:szCs w:val="24"/>
        </w:rPr>
      </w:pPr>
      <w:r w:rsidRPr="0044155E">
        <w:rPr>
          <w:i w:val="0"/>
          <w:sz w:val="24"/>
          <w:szCs w:val="24"/>
        </w:rPr>
        <w:t xml:space="preserve"> составлять письменные материалы, необходимые для презентации проектной и/или исследовательской деятельности.</w:t>
      </w:r>
    </w:p>
    <w:p w:rsidR="009A3FBB" w:rsidRPr="0044155E" w:rsidRDefault="009A3FBB" w:rsidP="00940A68">
      <w:pPr>
        <w:pStyle w:val="121"/>
        <w:shd w:val="clear" w:color="auto" w:fill="auto"/>
        <w:spacing w:line="240" w:lineRule="auto"/>
        <w:ind w:left="142" w:hanging="142"/>
        <w:rPr>
          <w:i w:val="0"/>
          <w:sz w:val="24"/>
          <w:szCs w:val="24"/>
        </w:rPr>
      </w:pPr>
      <w:r w:rsidRPr="0044155E">
        <w:rPr>
          <w:i w:val="0"/>
          <w:sz w:val="24"/>
          <w:szCs w:val="24"/>
        </w:rPr>
        <w:t>Языковые навыки, Фонетическая сторона речи</w:t>
      </w:r>
    </w:p>
    <w:p w:rsidR="009A3FBB" w:rsidRPr="0044155E" w:rsidRDefault="009A3FBB" w:rsidP="00090175">
      <w:pPr>
        <w:pStyle w:val="141"/>
        <w:numPr>
          <w:ilvl w:val="0"/>
          <w:numId w:val="217"/>
        </w:numPr>
        <w:shd w:val="clear" w:color="auto" w:fill="auto"/>
        <w:tabs>
          <w:tab w:val="left" w:pos="723"/>
        </w:tabs>
        <w:spacing w:line="240" w:lineRule="auto"/>
        <w:ind w:left="142" w:hanging="142"/>
        <w:jc w:val="left"/>
        <w:rPr>
          <w:i w:val="0"/>
          <w:sz w:val="24"/>
          <w:szCs w:val="24"/>
        </w:rPr>
      </w:pPr>
      <w:r w:rsidRPr="0044155E">
        <w:rPr>
          <w:i w:val="0"/>
          <w:sz w:val="24"/>
          <w:szCs w:val="24"/>
        </w:rPr>
        <w:t>Передавать смысловые нюансы высказывания с помощью соответствующей интонации и логического ударения.</w:t>
      </w:r>
    </w:p>
    <w:p w:rsidR="009A3FBB" w:rsidRPr="0044155E" w:rsidRDefault="009A3FBB" w:rsidP="00940A68">
      <w:pPr>
        <w:pStyle w:val="121"/>
        <w:shd w:val="clear" w:color="auto" w:fill="auto"/>
        <w:spacing w:line="240" w:lineRule="auto"/>
        <w:ind w:left="142" w:hanging="142"/>
        <w:rPr>
          <w:i w:val="0"/>
          <w:sz w:val="24"/>
          <w:szCs w:val="24"/>
        </w:rPr>
      </w:pPr>
      <w:r w:rsidRPr="0044155E">
        <w:rPr>
          <w:i w:val="0"/>
          <w:sz w:val="24"/>
          <w:szCs w:val="24"/>
        </w:rPr>
        <w:t>Орфография и пунктуация</w:t>
      </w:r>
    </w:p>
    <w:p w:rsidR="009A3FBB" w:rsidRPr="0044155E" w:rsidRDefault="009A3FBB" w:rsidP="00090175">
      <w:pPr>
        <w:pStyle w:val="141"/>
        <w:numPr>
          <w:ilvl w:val="0"/>
          <w:numId w:val="217"/>
        </w:numPr>
        <w:shd w:val="clear" w:color="auto" w:fill="auto"/>
        <w:tabs>
          <w:tab w:val="left" w:pos="723"/>
        </w:tabs>
        <w:spacing w:line="240" w:lineRule="auto"/>
        <w:ind w:left="142" w:hanging="142"/>
        <w:jc w:val="left"/>
        <w:rPr>
          <w:i w:val="0"/>
          <w:sz w:val="24"/>
          <w:szCs w:val="24"/>
        </w:rPr>
      </w:pPr>
      <w:r w:rsidRPr="0044155E">
        <w:rPr>
          <w:i w:val="0"/>
          <w:sz w:val="24"/>
          <w:szCs w:val="24"/>
        </w:rPr>
        <w:t>Создавать сложные связные тексты, соблюдая правила орфографии и пунктуации, не допуская ошибок, затрудняющих понимание.</w:t>
      </w:r>
    </w:p>
    <w:p w:rsidR="009A3FBB" w:rsidRPr="0044155E" w:rsidRDefault="009A3FBB" w:rsidP="00940A68">
      <w:pPr>
        <w:pStyle w:val="121"/>
        <w:shd w:val="clear" w:color="auto" w:fill="auto"/>
        <w:spacing w:line="240" w:lineRule="auto"/>
        <w:ind w:left="142" w:hanging="142"/>
        <w:rPr>
          <w:i w:val="0"/>
          <w:sz w:val="24"/>
          <w:szCs w:val="24"/>
        </w:rPr>
      </w:pPr>
      <w:r w:rsidRPr="0044155E">
        <w:rPr>
          <w:i w:val="0"/>
          <w:sz w:val="24"/>
          <w:szCs w:val="24"/>
        </w:rPr>
        <w:t>Лексическая сторона речи</w:t>
      </w:r>
    </w:p>
    <w:p w:rsidR="009A3FBB" w:rsidRPr="0044155E" w:rsidRDefault="009A3FBB" w:rsidP="00090175">
      <w:pPr>
        <w:pStyle w:val="141"/>
        <w:numPr>
          <w:ilvl w:val="0"/>
          <w:numId w:val="217"/>
        </w:numPr>
        <w:shd w:val="clear" w:color="auto" w:fill="auto"/>
        <w:spacing w:line="240" w:lineRule="auto"/>
        <w:ind w:left="142" w:hanging="142"/>
        <w:jc w:val="left"/>
        <w:rPr>
          <w:i w:val="0"/>
          <w:sz w:val="24"/>
          <w:szCs w:val="24"/>
        </w:rPr>
      </w:pPr>
      <w:r w:rsidRPr="0044155E">
        <w:rPr>
          <w:i w:val="0"/>
          <w:sz w:val="24"/>
          <w:szCs w:val="24"/>
        </w:rPr>
        <w:t xml:space="preserve"> Узнавать и употреблять в речи широкий спектр названий и имен собственных в рамках интересующей тематики;</w:t>
      </w:r>
    </w:p>
    <w:p w:rsidR="009A3FBB" w:rsidRPr="0044155E" w:rsidRDefault="009A3FBB" w:rsidP="00090175">
      <w:pPr>
        <w:pStyle w:val="141"/>
        <w:numPr>
          <w:ilvl w:val="0"/>
          <w:numId w:val="217"/>
        </w:numPr>
        <w:shd w:val="clear" w:color="auto" w:fill="auto"/>
        <w:tabs>
          <w:tab w:val="left" w:pos="723"/>
        </w:tabs>
        <w:spacing w:line="240" w:lineRule="auto"/>
        <w:ind w:left="142" w:hanging="142"/>
        <w:rPr>
          <w:i w:val="0"/>
          <w:sz w:val="24"/>
          <w:szCs w:val="24"/>
        </w:rPr>
      </w:pPr>
      <w:r w:rsidRPr="0044155E">
        <w:rPr>
          <w:i w:val="0"/>
          <w:sz w:val="24"/>
          <w:szCs w:val="24"/>
        </w:rPr>
        <w:t>использовать термины из области грамматики, лексикологии, синтаксиса;</w:t>
      </w:r>
    </w:p>
    <w:p w:rsidR="009A3FBB" w:rsidRPr="0044155E" w:rsidRDefault="009A3FBB" w:rsidP="00090175">
      <w:pPr>
        <w:pStyle w:val="141"/>
        <w:numPr>
          <w:ilvl w:val="0"/>
          <w:numId w:val="217"/>
        </w:numPr>
        <w:shd w:val="clear" w:color="auto" w:fill="auto"/>
        <w:tabs>
          <w:tab w:val="left" w:pos="723"/>
        </w:tabs>
        <w:spacing w:line="240" w:lineRule="auto"/>
        <w:ind w:left="142" w:hanging="142"/>
        <w:jc w:val="left"/>
        <w:rPr>
          <w:i w:val="0"/>
          <w:sz w:val="24"/>
          <w:szCs w:val="24"/>
        </w:rPr>
      </w:pPr>
      <w:r w:rsidRPr="0044155E">
        <w:rPr>
          <w:i w:val="0"/>
          <w:sz w:val="24"/>
          <w:szCs w:val="24"/>
        </w:rPr>
        <w:t>узнавать и употреблять в письменном и звучащем тексте специальную терминологию по интересующей тематике.</w:t>
      </w:r>
    </w:p>
    <w:p w:rsidR="009A3FBB" w:rsidRPr="0044155E" w:rsidRDefault="009A3FBB" w:rsidP="00940A68">
      <w:pPr>
        <w:pStyle w:val="121"/>
        <w:shd w:val="clear" w:color="auto" w:fill="auto"/>
        <w:spacing w:line="240" w:lineRule="auto"/>
        <w:ind w:left="142" w:hanging="142"/>
        <w:rPr>
          <w:i w:val="0"/>
          <w:sz w:val="24"/>
          <w:szCs w:val="24"/>
        </w:rPr>
      </w:pPr>
      <w:r w:rsidRPr="0044155E">
        <w:rPr>
          <w:i w:val="0"/>
          <w:sz w:val="24"/>
          <w:szCs w:val="24"/>
        </w:rPr>
        <w:t>Грамматическая сторона речи</w:t>
      </w:r>
    </w:p>
    <w:p w:rsidR="009A3FBB" w:rsidRPr="0044155E" w:rsidRDefault="009A3FBB" w:rsidP="00090175">
      <w:pPr>
        <w:pStyle w:val="141"/>
        <w:numPr>
          <w:ilvl w:val="0"/>
          <w:numId w:val="217"/>
        </w:numPr>
        <w:shd w:val="clear" w:color="auto" w:fill="auto"/>
        <w:tabs>
          <w:tab w:val="left" w:pos="723"/>
        </w:tabs>
        <w:spacing w:line="240" w:lineRule="auto"/>
        <w:ind w:left="142" w:hanging="142"/>
        <w:jc w:val="left"/>
        <w:rPr>
          <w:i w:val="0"/>
          <w:sz w:val="24"/>
          <w:szCs w:val="24"/>
        </w:rPr>
      </w:pPr>
      <w:r w:rsidRPr="0044155E">
        <w:rPr>
          <w:i w:val="0"/>
          <w:sz w:val="24"/>
          <w:szCs w:val="24"/>
        </w:rPr>
        <w:t xml:space="preserve">Использовать в речи союзы </w:t>
      </w:r>
      <w:r w:rsidRPr="0044155E">
        <w:rPr>
          <w:i w:val="0"/>
          <w:sz w:val="24"/>
          <w:szCs w:val="24"/>
          <w:lang w:val="en-US" w:bidi="en-US"/>
        </w:rPr>
        <w:t>despite</w:t>
      </w:r>
      <w:r w:rsidRPr="0044155E">
        <w:rPr>
          <w:i w:val="0"/>
          <w:sz w:val="24"/>
          <w:szCs w:val="24"/>
        </w:rPr>
        <w:t xml:space="preserve">/ </w:t>
      </w:r>
      <w:r w:rsidRPr="0044155E">
        <w:rPr>
          <w:i w:val="0"/>
          <w:sz w:val="24"/>
          <w:szCs w:val="24"/>
          <w:lang w:val="en-US" w:bidi="en-US"/>
        </w:rPr>
        <w:t>inspite</w:t>
      </w:r>
      <w:r w:rsidR="004815A2" w:rsidRPr="0044155E">
        <w:rPr>
          <w:i w:val="0"/>
          <w:sz w:val="24"/>
          <w:szCs w:val="24"/>
          <w:lang w:bidi="en-US"/>
        </w:rPr>
        <w:t xml:space="preserve"> </w:t>
      </w:r>
      <w:r w:rsidRPr="0044155E">
        <w:rPr>
          <w:i w:val="0"/>
          <w:sz w:val="24"/>
          <w:szCs w:val="24"/>
          <w:lang w:val="en-US" w:bidi="en-US"/>
        </w:rPr>
        <w:t>of</w:t>
      </w:r>
      <w:r w:rsidR="004815A2" w:rsidRPr="0044155E">
        <w:rPr>
          <w:i w:val="0"/>
          <w:sz w:val="24"/>
          <w:szCs w:val="24"/>
          <w:lang w:bidi="en-US"/>
        </w:rPr>
        <w:t xml:space="preserve"> </w:t>
      </w:r>
      <w:r w:rsidRPr="0044155E">
        <w:rPr>
          <w:i w:val="0"/>
          <w:sz w:val="24"/>
          <w:szCs w:val="24"/>
        </w:rPr>
        <w:t xml:space="preserve">для обозначения контраста, а также наречие </w:t>
      </w:r>
      <w:r w:rsidRPr="0044155E">
        <w:rPr>
          <w:i w:val="0"/>
          <w:sz w:val="24"/>
          <w:szCs w:val="24"/>
          <w:lang w:val="en-US" w:bidi="en-US"/>
        </w:rPr>
        <w:t>nevertheless</w:t>
      </w:r>
      <w:r w:rsidRPr="0044155E">
        <w:rPr>
          <w:i w:val="0"/>
          <w:sz w:val="24"/>
          <w:szCs w:val="24"/>
          <w:lang w:bidi="en-US"/>
        </w:rPr>
        <w:t>;</w:t>
      </w:r>
    </w:p>
    <w:p w:rsidR="009A3FBB" w:rsidRPr="0044155E" w:rsidRDefault="009A3FBB" w:rsidP="00090175">
      <w:pPr>
        <w:pStyle w:val="141"/>
        <w:numPr>
          <w:ilvl w:val="0"/>
          <w:numId w:val="217"/>
        </w:numPr>
        <w:shd w:val="clear" w:color="auto" w:fill="auto"/>
        <w:tabs>
          <w:tab w:val="left" w:pos="702"/>
        </w:tabs>
        <w:spacing w:line="240" w:lineRule="auto"/>
        <w:ind w:left="142" w:hanging="142"/>
        <w:rPr>
          <w:i w:val="0"/>
          <w:sz w:val="24"/>
          <w:szCs w:val="24"/>
        </w:rPr>
      </w:pPr>
      <w:r w:rsidRPr="0044155E">
        <w:rPr>
          <w:i w:val="0"/>
          <w:sz w:val="24"/>
          <w:szCs w:val="24"/>
        </w:rPr>
        <w:t xml:space="preserve">распознавать в речи и использовать предложения с </w:t>
      </w:r>
      <w:r w:rsidRPr="0044155E">
        <w:rPr>
          <w:i w:val="0"/>
          <w:sz w:val="24"/>
          <w:szCs w:val="24"/>
          <w:lang w:val="en-US" w:bidi="en-US"/>
        </w:rPr>
        <w:t>as</w:t>
      </w:r>
      <w:r w:rsidR="004815A2" w:rsidRPr="0044155E">
        <w:rPr>
          <w:i w:val="0"/>
          <w:sz w:val="24"/>
          <w:szCs w:val="24"/>
          <w:lang w:bidi="en-US"/>
        </w:rPr>
        <w:t xml:space="preserve"> </w:t>
      </w:r>
      <w:r w:rsidRPr="0044155E">
        <w:rPr>
          <w:i w:val="0"/>
          <w:sz w:val="24"/>
          <w:szCs w:val="24"/>
          <w:lang w:val="en-US" w:bidi="en-US"/>
        </w:rPr>
        <w:t>if</w:t>
      </w:r>
      <w:r w:rsidRPr="0044155E">
        <w:rPr>
          <w:i w:val="0"/>
          <w:sz w:val="24"/>
          <w:szCs w:val="24"/>
          <w:lang w:bidi="en-US"/>
        </w:rPr>
        <w:t>/</w:t>
      </w:r>
      <w:r w:rsidRPr="0044155E">
        <w:rPr>
          <w:i w:val="0"/>
          <w:sz w:val="24"/>
          <w:szCs w:val="24"/>
          <w:lang w:val="en-US" w:bidi="en-US"/>
        </w:rPr>
        <w:t>as</w:t>
      </w:r>
      <w:r w:rsidR="004815A2" w:rsidRPr="0044155E">
        <w:rPr>
          <w:i w:val="0"/>
          <w:sz w:val="24"/>
          <w:szCs w:val="24"/>
          <w:lang w:bidi="en-US"/>
        </w:rPr>
        <w:t xml:space="preserve"> </w:t>
      </w:r>
      <w:r w:rsidRPr="0044155E">
        <w:rPr>
          <w:i w:val="0"/>
          <w:sz w:val="24"/>
          <w:szCs w:val="24"/>
          <w:lang w:val="en-US" w:bidi="en-US"/>
        </w:rPr>
        <w:t>though</w:t>
      </w:r>
      <w:r w:rsidRPr="0044155E">
        <w:rPr>
          <w:i w:val="0"/>
          <w:sz w:val="24"/>
          <w:szCs w:val="24"/>
          <w:lang w:bidi="en-US"/>
        </w:rPr>
        <w:t>;</w:t>
      </w:r>
    </w:p>
    <w:p w:rsidR="009A3FBB" w:rsidRPr="0044155E" w:rsidRDefault="009A3FBB" w:rsidP="00090175">
      <w:pPr>
        <w:pStyle w:val="141"/>
        <w:numPr>
          <w:ilvl w:val="0"/>
          <w:numId w:val="217"/>
        </w:numPr>
        <w:shd w:val="clear" w:color="auto" w:fill="auto"/>
        <w:tabs>
          <w:tab w:val="left" w:pos="702"/>
        </w:tabs>
        <w:spacing w:line="240" w:lineRule="auto"/>
        <w:ind w:left="142" w:hanging="142"/>
        <w:jc w:val="left"/>
        <w:rPr>
          <w:i w:val="0"/>
          <w:sz w:val="24"/>
          <w:szCs w:val="24"/>
        </w:rPr>
      </w:pPr>
      <w:r w:rsidRPr="0044155E">
        <w:rPr>
          <w:i w:val="0"/>
          <w:sz w:val="24"/>
          <w:szCs w:val="24"/>
        </w:rPr>
        <w:t xml:space="preserve">распознавать в речи и использовать структуры для выражения сожаления </w:t>
      </w:r>
      <w:r w:rsidRPr="0044155E">
        <w:rPr>
          <w:i w:val="0"/>
          <w:sz w:val="24"/>
          <w:szCs w:val="24"/>
          <w:lang w:bidi="en-US"/>
        </w:rPr>
        <w:t>(</w:t>
      </w:r>
      <w:r w:rsidRPr="0044155E">
        <w:rPr>
          <w:i w:val="0"/>
          <w:sz w:val="24"/>
          <w:szCs w:val="24"/>
          <w:lang w:val="en-US" w:bidi="en-US"/>
        </w:rPr>
        <w:t>It</w:t>
      </w:r>
      <w:r w:rsidRPr="0044155E">
        <w:rPr>
          <w:i w:val="0"/>
          <w:sz w:val="24"/>
          <w:szCs w:val="24"/>
          <w:lang w:bidi="en-US"/>
        </w:rPr>
        <w:t>’</w:t>
      </w:r>
      <w:r w:rsidRPr="0044155E">
        <w:rPr>
          <w:i w:val="0"/>
          <w:sz w:val="24"/>
          <w:szCs w:val="24"/>
          <w:lang w:val="en-US" w:bidi="en-US"/>
        </w:rPr>
        <w:t>s</w:t>
      </w:r>
      <w:r w:rsidR="004815A2" w:rsidRPr="0044155E">
        <w:rPr>
          <w:i w:val="0"/>
          <w:sz w:val="24"/>
          <w:szCs w:val="24"/>
          <w:lang w:bidi="en-US"/>
        </w:rPr>
        <w:t xml:space="preserve"> </w:t>
      </w:r>
      <w:r w:rsidRPr="0044155E">
        <w:rPr>
          <w:i w:val="0"/>
          <w:sz w:val="24"/>
          <w:szCs w:val="24"/>
          <w:lang w:val="en-US" w:bidi="en-US"/>
        </w:rPr>
        <w:t>time</w:t>
      </w:r>
      <w:r w:rsidR="004815A2" w:rsidRPr="0044155E">
        <w:rPr>
          <w:i w:val="0"/>
          <w:sz w:val="24"/>
          <w:szCs w:val="24"/>
          <w:lang w:bidi="en-US"/>
        </w:rPr>
        <w:t xml:space="preserve"> </w:t>
      </w:r>
      <w:r w:rsidRPr="0044155E">
        <w:rPr>
          <w:i w:val="0"/>
          <w:sz w:val="24"/>
          <w:szCs w:val="24"/>
          <w:lang w:val="en-US" w:bidi="en-US"/>
        </w:rPr>
        <w:t>you</w:t>
      </w:r>
      <w:r w:rsidR="004815A2" w:rsidRPr="0044155E">
        <w:rPr>
          <w:i w:val="0"/>
          <w:sz w:val="24"/>
          <w:szCs w:val="24"/>
          <w:lang w:bidi="en-US"/>
        </w:rPr>
        <w:t xml:space="preserve"> </w:t>
      </w:r>
      <w:r w:rsidRPr="0044155E">
        <w:rPr>
          <w:i w:val="0"/>
          <w:sz w:val="24"/>
          <w:szCs w:val="24"/>
          <w:lang w:val="en-US" w:bidi="en-US"/>
        </w:rPr>
        <w:t>did</w:t>
      </w:r>
      <w:r w:rsidR="004815A2" w:rsidRPr="0044155E">
        <w:rPr>
          <w:i w:val="0"/>
          <w:sz w:val="24"/>
          <w:szCs w:val="24"/>
          <w:lang w:bidi="en-US"/>
        </w:rPr>
        <w:t xml:space="preserve"> </w:t>
      </w:r>
      <w:r w:rsidRPr="0044155E">
        <w:rPr>
          <w:i w:val="0"/>
          <w:sz w:val="24"/>
          <w:szCs w:val="24"/>
          <w:lang w:val="en-US" w:bidi="en-US"/>
        </w:rPr>
        <w:t>it</w:t>
      </w:r>
      <w:r w:rsidRPr="0044155E">
        <w:rPr>
          <w:i w:val="0"/>
          <w:sz w:val="24"/>
          <w:szCs w:val="24"/>
          <w:lang w:bidi="en-US"/>
        </w:rPr>
        <w:t xml:space="preserve">/ </w:t>
      </w:r>
      <w:r w:rsidRPr="0044155E">
        <w:rPr>
          <w:i w:val="0"/>
          <w:sz w:val="24"/>
          <w:szCs w:val="24"/>
          <w:lang w:val="en-US" w:bidi="en-US"/>
        </w:rPr>
        <w:t>I</w:t>
      </w:r>
      <w:r w:rsidRPr="0044155E">
        <w:rPr>
          <w:i w:val="0"/>
          <w:sz w:val="24"/>
          <w:szCs w:val="24"/>
          <w:lang w:bidi="en-US"/>
        </w:rPr>
        <w:t>’</w:t>
      </w:r>
      <w:r w:rsidRPr="0044155E">
        <w:rPr>
          <w:i w:val="0"/>
          <w:sz w:val="24"/>
          <w:szCs w:val="24"/>
          <w:lang w:val="en-US" w:bidi="en-US"/>
        </w:rPr>
        <w:t>d</w:t>
      </w:r>
      <w:r w:rsidR="004815A2" w:rsidRPr="0044155E">
        <w:rPr>
          <w:i w:val="0"/>
          <w:sz w:val="24"/>
          <w:szCs w:val="24"/>
          <w:lang w:bidi="en-US"/>
        </w:rPr>
        <w:t xml:space="preserve"> </w:t>
      </w:r>
      <w:r w:rsidRPr="0044155E">
        <w:rPr>
          <w:i w:val="0"/>
          <w:sz w:val="24"/>
          <w:szCs w:val="24"/>
          <w:lang w:val="en-US" w:bidi="en-US"/>
        </w:rPr>
        <w:t>rather</w:t>
      </w:r>
      <w:r w:rsidR="004815A2" w:rsidRPr="0044155E">
        <w:rPr>
          <w:i w:val="0"/>
          <w:sz w:val="24"/>
          <w:szCs w:val="24"/>
          <w:lang w:bidi="en-US"/>
        </w:rPr>
        <w:t xml:space="preserve"> </w:t>
      </w:r>
      <w:r w:rsidRPr="0044155E">
        <w:rPr>
          <w:i w:val="0"/>
          <w:sz w:val="24"/>
          <w:szCs w:val="24"/>
          <w:lang w:val="en-US" w:bidi="en-US"/>
        </w:rPr>
        <w:t>you</w:t>
      </w:r>
      <w:r w:rsidR="004815A2" w:rsidRPr="0044155E">
        <w:rPr>
          <w:i w:val="0"/>
          <w:sz w:val="24"/>
          <w:szCs w:val="24"/>
          <w:lang w:bidi="en-US"/>
        </w:rPr>
        <w:t xml:space="preserve"> </w:t>
      </w:r>
      <w:r w:rsidRPr="0044155E">
        <w:rPr>
          <w:i w:val="0"/>
          <w:sz w:val="24"/>
          <w:szCs w:val="24"/>
          <w:lang w:val="en-US" w:bidi="en-US"/>
        </w:rPr>
        <w:t>talked</w:t>
      </w:r>
      <w:r w:rsidR="004815A2" w:rsidRPr="0044155E">
        <w:rPr>
          <w:i w:val="0"/>
          <w:sz w:val="24"/>
          <w:szCs w:val="24"/>
          <w:lang w:bidi="en-US"/>
        </w:rPr>
        <w:t xml:space="preserve"> </w:t>
      </w:r>
      <w:r w:rsidRPr="0044155E">
        <w:rPr>
          <w:i w:val="0"/>
          <w:sz w:val="24"/>
          <w:szCs w:val="24"/>
          <w:lang w:val="en-US" w:bidi="en-US"/>
        </w:rPr>
        <w:t>to</w:t>
      </w:r>
      <w:r w:rsidR="004815A2" w:rsidRPr="0044155E">
        <w:rPr>
          <w:i w:val="0"/>
          <w:sz w:val="24"/>
          <w:szCs w:val="24"/>
          <w:lang w:bidi="en-US"/>
        </w:rPr>
        <w:t xml:space="preserve"> </w:t>
      </w:r>
      <w:r w:rsidRPr="0044155E">
        <w:rPr>
          <w:i w:val="0"/>
          <w:sz w:val="24"/>
          <w:szCs w:val="24"/>
          <w:lang w:val="en-US" w:bidi="en-US"/>
        </w:rPr>
        <w:t>her</w:t>
      </w:r>
      <w:r w:rsidRPr="0044155E">
        <w:rPr>
          <w:i w:val="0"/>
          <w:sz w:val="24"/>
          <w:szCs w:val="24"/>
          <w:lang w:bidi="en-US"/>
        </w:rPr>
        <w:t xml:space="preserve">/ </w:t>
      </w:r>
      <w:r w:rsidRPr="0044155E">
        <w:rPr>
          <w:i w:val="0"/>
          <w:sz w:val="24"/>
          <w:szCs w:val="24"/>
          <w:lang w:val="en-US" w:bidi="en-US"/>
        </w:rPr>
        <w:t>You</w:t>
      </w:r>
      <w:r w:rsidRPr="0044155E">
        <w:rPr>
          <w:i w:val="0"/>
          <w:sz w:val="24"/>
          <w:szCs w:val="24"/>
          <w:lang w:bidi="en-US"/>
        </w:rPr>
        <w:t>’</w:t>
      </w:r>
      <w:r w:rsidRPr="0044155E">
        <w:rPr>
          <w:i w:val="0"/>
          <w:sz w:val="24"/>
          <w:szCs w:val="24"/>
          <w:lang w:val="en-US" w:bidi="en-US"/>
        </w:rPr>
        <w:t>d</w:t>
      </w:r>
      <w:r w:rsidR="004815A2" w:rsidRPr="0044155E">
        <w:rPr>
          <w:i w:val="0"/>
          <w:sz w:val="24"/>
          <w:szCs w:val="24"/>
          <w:lang w:bidi="en-US"/>
        </w:rPr>
        <w:t xml:space="preserve"> </w:t>
      </w:r>
      <w:r w:rsidRPr="0044155E">
        <w:rPr>
          <w:i w:val="0"/>
          <w:sz w:val="24"/>
          <w:szCs w:val="24"/>
          <w:lang w:val="en-US" w:bidi="en-US"/>
        </w:rPr>
        <w:t>better</w:t>
      </w:r>
      <w:r w:rsidRPr="0044155E">
        <w:rPr>
          <w:i w:val="0"/>
          <w:sz w:val="24"/>
          <w:szCs w:val="24"/>
          <w:lang w:bidi="en-US"/>
        </w:rPr>
        <w:t>...);</w:t>
      </w:r>
    </w:p>
    <w:p w:rsidR="009A3FBB" w:rsidRPr="0044155E" w:rsidRDefault="009A3FBB" w:rsidP="00090175">
      <w:pPr>
        <w:pStyle w:val="141"/>
        <w:numPr>
          <w:ilvl w:val="0"/>
          <w:numId w:val="217"/>
        </w:numPr>
        <w:shd w:val="clear" w:color="auto" w:fill="auto"/>
        <w:tabs>
          <w:tab w:val="left" w:pos="702"/>
        </w:tabs>
        <w:spacing w:line="240" w:lineRule="auto"/>
        <w:ind w:left="142" w:hanging="142"/>
        <w:jc w:val="left"/>
        <w:rPr>
          <w:i w:val="0"/>
          <w:sz w:val="24"/>
          <w:szCs w:val="24"/>
        </w:rPr>
      </w:pPr>
      <w:r w:rsidRPr="0044155E">
        <w:rPr>
          <w:i w:val="0"/>
          <w:sz w:val="24"/>
          <w:szCs w:val="24"/>
        </w:rPr>
        <w:t>использовать в речи широкий спектр глагольных структур с герундием и инфинитивом;</w:t>
      </w:r>
    </w:p>
    <w:p w:rsidR="009A3FBB" w:rsidRPr="0044155E" w:rsidRDefault="009A3FBB" w:rsidP="00090175">
      <w:pPr>
        <w:pStyle w:val="141"/>
        <w:numPr>
          <w:ilvl w:val="0"/>
          <w:numId w:val="217"/>
        </w:numPr>
        <w:shd w:val="clear" w:color="auto" w:fill="auto"/>
        <w:tabs>
          <w:tab w:val="left" w:pos="702"/>
        </w:tabs>
        <w:spacing w:line="240" w:lineRule="auto"/>
        <w:ind w:left="142" w:hanging="142"/>
        <w:jc w:val="left"/>
        <w:rPr>
          <w:i w:val="0"/>
          <w:sz w:val="24"/>
          <w:szCs w:val="24"/>
          <w:lang w:val="en-US"/>
        </w:rPr>
      </w:pPr>
      <w:r w:rsidRPr="0044155E">
        <w:rPr>
          <w:i w:val="0"/>
          <w:sz w:val="24"/>
          <w:szCs w:val="24"/>
        </w:rPr>
        <w:t>использовать</w:t>
      </w:r>
      <w:r w:rsidR="004815A2" w:rsidRPr="0044155E">
        <w:rPr>
          <w:i w:val="0"/>
          <w:sz w:val="24"/>
          <w:szCs w:val="24"/>
          <w:lang w:val="en-US"/>
        </w:rPr>
        <w:t xml:space="preserve"> </w:t>
      </w:r>
      <w:r w:rsidRPr="0044155E">
        <w:rPr>
          <w:i w:val="0"/>
          <w:sz w:val="24"/>
          <w:szCs w:val="24"/>
        </w:rPr>
        <w:t>в</w:t>
      </w:r>
      <w:r w:rsidR="004815A2" w:rsidRPr="0044155E">
        <w:rPr>
          <w:i w:val="0"/>
          <w:sz w:val="24"/>
          <w:szCs w:val="24"/>
          <w:lang w:val="en-US"/>
        </w:rPr>
        <w:t xml:space="preserve"> </w:t>
      </w:r>
      <w:r w:rsidRPr="0044155E">
        <w:rPr>
          <w:i w:val="0"/>
          <w:sz w:val="24"/>
          <w:szCs w:val="24"/>
        </w:rPr>
        <w:t>речи</w:t>
      </w:r>
      <w:r w:rsidR="004815A2" w:rsidRPr="0044155E">
        <w:rPr>
          <w:i w:val="0"/>
          <w:sz w:val="24"/>
          <w:szCs w:val="24"/>
          <w:lang w:val="en-US"/>
        </w:rPr>
        <w:t xml:space="preserve"> </w:t>
      </w:r>
      <w:r w:rsidRPr="0044155E">
        <w:rPr>
          <w:i w:val="0"/>
          <w:sz w:val="24"/>
          <w:szCs w:val="24"/>
        </w:rPr>
        <w:t>инверсию</w:t>
      </w:r>
      <w:r w:rsidR="004815A2" w:rsidRPr="0044155E">
        <w:rPr>
          <w:i w:val="0"/>
          <w:sz w:val="24"/>
          <w:szCs w:val="24"/>
          <w:lang w:val="en-US"/>
        </w:rPr>
        <w:t xml:space="preserve"> </w:t>
      </w:r>
      <w:r w:rsidRPr="0044155E">
        <w:rPr>
          <w:i w:val="0"/>
          <w:sz w:val="24"/>
          <w:szCs w:val="24"/>
        </w:rPr>
        <w:t>с</w:t>
      </w:r>
      <w:r w:rsidR="004815A2" w:rsidRPr="0044155E">
        <w:rPr>
          <w:i w:val="0"/>
          <w:sz w:val="24"/>
          <w:szCs w:val="24"/>
          <w:lang w:val="en-US"/>
        </w:rPr>
        <w:t xml:space="preserve"> </w:t>
      </w:r>
      <w:r w:rsidRPr="0044155E">
        <w:rPr>
          <w:i w:val="0"/>
          <w:sz w:val="24"/>
          <w:szCs w:val="24"/>
        </w:rPr>
        <w:t>отрицательными</w:t>
      </w:r>
      <w:r w:rsidR="004815A2" w:rsidRPr="0044155E">
        <w:rPr>
          <w:i w:val="0"/>
          <w:sz w:val="24"/>
          <w:szCs w:val="24"/>
          <w:lang w:val="en-US"/>
        </w:rPr>
        <w:t xml:space="preserve"> </w:t>
      </w:r>
      <w:r w:rsidRPr="0044155E">
        <w:rPr>
          <w:i w:val="0"/>
          <w:sz w:val="24"/>
          <w:szCs w:val="24"/>
        </w:rPr>
        <w:t>наречиями</w:t>
      </w:r>
      <w:r w:rsidRPr="0044155E">
        <w:rPr>
          <w:i w:val="0"/>
          <w:sz w:val="24"/>
          <w:szCs w:val="24"/>
          <w:lang w:val="en-US" w:bidi="en-US"/>
        </w:rPr>
        <w:t>(Never have I seen</w:t>
      </w:r>
      <w:r w:rsidRPr="0044155E">
        <w:rPr>
          <w:rStyle w:val="142"/>
          <w:rFonts w:eastAsia="Calibri"/>
          <w:sz w:val="24"/>
          <w:szCs w:val="24"/>
          <w:lang w:val="en-US" w:eastAsia="en-US" w:bidi="en-US"/>
        </w:rPr>
        <w:t>...</w:t>
      </w:r>
      <w:r w:rsidRPr="0044155E">
        <w:rPr>
          <w:i w:val="0"/>
          <w:sz w:val="24"/>
          <w:szCs w:val="24"/>
          <w:lang w:val="en-US" w:bidi="en-US"/>
        </w:rPr>
        <w:t>/Barely did I hear what he was saying.);</w:t>
      </w:r>
    </w:p>
    <w:p w:rsidR="009A3FBB" w:rsidRPr="0044155E" w:rsidRDefault="009A3FBB" w:rsidP="00090175">
      <w:pPr>
        <w:pStyle w:val="141"/>
        <w:numPr>
          <w:ilvl w:val="0"/>
          <w:numId w:val="217"/>
        </w:numPr>
        <w:shd w:val="clear" w:color="auto" w:fill="auto"/>
        <w:tabs>
          <w:tab w:val="left" w:pos="702"/>
        </w:tabs>
        <w:spacing w:line="240" w:lineRule="auto"/>
        <w:ind w:left="142" w:hanging="142"/>
        <w:jc w:val="left"/>
        <w:rPr>
          <w:i w:val="0"/>
          <w:sz w:val="24"/>
          <w:szCs w:val="24"/>
          <w:lang w:val="en-US"/>
        </w:rPr>
      </w:pPr>
      <w:bookmarkStart w:id="22" w:name="bookmark20"/>
      <w:r w:rsidRPr="0044155E">
        <w:rPr>
          <w:i w:val="0"/>
          <w:sz w:val="24"/>
          <w:szCs w:val="24"/>
        </w:rPr>
        <w:t>употреблять</w:t>
      </w:r>
      <w:r w:rsidR="004815A2" w:rsidRPr="0044155E">
        <w:rPr>
          <w:i w:val="0"/>
          <w:sz w:val="24"/>
          <w:szCs w:val="24"/>
          <w:lang w:val="en-US"/>
        </w:rPr>
        <w:t xml:space="preserve"> </w:t>
      </w:r>
      <w:r w:rsidRPr="0044155E">
        <w:rPr>
          <w:i w:val="0"/>
          <w:sz w:val="24"/>
          <w:szCs w:val="24"/>
        </w:rPr>
        <w:t>в</w:t>
      </w:r>
      <w:r w:rsidR="004815A2" w:rsidRPr="0044155E">
        <w:rPr>
          <w:i w:val="0"/>
          <w:sz w:val="24"/>
          <w:szCs w:val="24"/>
          <w:lang w:val="en-US"/>
        </w:rPr>
        <w:t xml:space="preserve"> </w:t>
      </w:r>
      <w:r w:rsidRPr="0044155E">
        <w:rPr>
          <w:i w:val="0"/>
          <w:sz w:val="24"/>
          <w:szCs w:val="24"/>
        </w:rPr>
        <w:t>речи</w:t>
      </w:r>
      <w:r w:rsidR="004815A2" w:rsidRPr="0044155E">
        <w:rPr>
          <w:i w:val="0"/>
          <w:sz w:val="24"/>
          <w:szCs w:val="24"/>
          <w:lang w:val="en-US"/>
        </w:rPr>
        <w:t xml:space="preserve"> </w:t>
      </w:r>
      <w:r w:rsidRPr="0044155E">
        <w:rPr>
          <w:i w:val="0"/>
          <w:sz w:val="24"/>
          <w:szCs w:val="24"/>
        </w:rPr>
        <w:t>страдательный</w:t>
      </w:r>
      <w:r w:rsidR="004815A2" w:rsidRPr="0044155E">
        <w:rPr>
          <w:i w:val="0"/>
          <w:sz w:val="24"/>
          <w:szCs w:val="24"/>
          <w:lang w:val="en-US"/>
        </w:rPr>
        <w:t xml:space="preserve"> </w:t>
      </w:r>
      <w:r w:rsidRPr="0044155E">
        <w:rPr>
          <w:i w:val="0"/>
          <w:sz w:val="24"/>
          <w:szCs w:val="24"/>
        </w:rPr>
        <w:t>залог</w:t>
      </w:r>
      <w:r w:rsidR="004815A2" w:rsidRPr="0044155E">
        <w:rPr>
          <w:i w:val="0"/>
          <w:sz w:val="24"/>
          <w:szCs w:val="24"/>
          <w:lang w:val="en-US"/>
        </w:rPr>
        <w:t xml:space="preserve"> </w:t>
      </w:r>
      <w:r w:rsidRPr="0044155E">
        <w:rPr>
          <w:i w:val="0"/>
          <w:sz w:val="24"/>
          <w:szCs w:val="24"/>
        </w:rPr>
        <w:t>в</w:t>
      </w:r>
      <w:r w:rsidR="006D39D6" w:rsidRPr="0044155E">
        <w:rPr>
          <w:i w:val="0"/>
          <w:sz w:val="24"/>
          <w:szCs w:val="24"/>
          <w:lang w:val="en-US"/>
        </w:rPr>
        <w:t xml:space="preserve"> </w:t>
      </w:r>
      <w:r w:rsidRPr="0044155E">
        <w:rPr>
          <w:i w:val="0"/>
          <w:sz w:val="24"/>
          <w:szCs w:val="24"/>
          <w:lang w:val="en-US" w:bidi="en-US"/>
        </w:rPr>
        <w:t xml:space="preserve">Past Continuous </w:t>
      </w:r>
      <w:r w:rsidRPr="0044155E">
        <w:rPr>
          <w:i w:val="0"/>
          <w:sz w:val="24"/>
          <w:szCs w:val="24"/>
        </w:rPr>
        <w:t>и</w:t>
      </w:r>
      <w:r w:rsidRPr="0044155E">
        <w:rPr>
          <w:i w:val="0"/>
          <w:sz w:val="24"/>
          <w:szCs w:val="24"/>
          <w:lang w:val="en-US" w:bidi="en-US"/>
        </w:rPr>
        <w:t>Past Perfect, Present Continuous, Past Simple, Present Perfect.</w:t>
      </w:r>
      <w:bookmarkEnd w:id="22"/>
    </w:p>
    <w:p w:rsidR="00D57E82" w:rsidRPr="0044155E" w:rsidRDefault="00D57E82" w:rsidP="00940A68">
      <w:pPr>
        <w:jc w:val="both"/>
        <w:rPr>
          <w:rFonts w:ascii="Times New Roman" w:hAnsi="Times New Roman" w:cs="Times New Roman"/>
          <w:b/>
          <w:sz w:val="24"/>
          <w:szCs w:val="24"/>
        </w:rPr>
      </w:pPr>
      <w:r w:rsidRPr="0044155E">
        <w:rPr>
          <w:rFonts w:ascii="Times New Roman" w:hAnsi="Times New Roman" w:cs="Times New Roman"/>
          <w:b/>
          <w:sz w:val="24"/>
          <w:szCs w:val="24"/>
        </w:rPr>
        <w:t>Родной язык и родная литература (базовый уровень):</w:t>
      </w:r>
    </w:p>
    <w:p w:rsidR="00D57E82" w:rsidRPr="0044155E" w:rsidRDefault="00B65515" w:rsidP="00B65515">
      <w:pPr>
        <w:jc w:val="both"/>
        <w:rPr>
          <w:rFonts w:ascii="Times New Roman" w:hAnsi="Times New Roman" w:cs="Times New Roman"/>
          <w:sz w:val="24"/>
          <w:szCs w:val="24"/>
        </w:rPr>
      </w:pPr>
      <w:bookmarkStart w:id="23" w:name="sub_9201"/>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 xml:space="preserve"> сформированность понятий о нормах родного языка и применение знаний о них в речевой практике;</w:t>
      </w:r>
    </w:p>
    <w:p w:rsidR="00D57E82" w:rsidRPr="0044155E" w:rsidRDefault="00B65515" w:rsidP="00B65515">
      <w:pPr>
        <w:jc w:val="both"/>
        <w:rPr>
          <w:rFonts w:ascii="Times New Roman" w:hAnsi="Times New Roman" w:cs="Times New Roman"/>
          <w:sz w:val="24"/>
          <w:szCs w:val="24"/>
        </w:rPr>
      </w:pPr>
      <w:bookmarkStart w:id="24" w:name="sub_9202"/>
      <w:bookmarkEnd w:id="23"/>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D57E82" w:rsidRPr="0044155E" w:rsidRDefault="00B65515" w:rsidP="00B65515">
      <w:pPr>
        <w:jc w:val="both"/>
        <w:rPr>
          <w:rFonts w:ascii="Times New Roman" w:hAnsi="Times New Roman" w:cs="Times New Roman"/>
          <w:sz w:val="24"/>
          <w:szCs w:val="24"/>
        </w:rPr>
      </w:pPr>
      <w:bookmarkStart w:id="25" w:name="sub_9203"/>
      <w:bookmarkEnd w:id="24"/>
      <w:r w:rsidRPr="0044155E">
        <w:rPr>
          <w:rFonts w:ascii="Times New Roman" w:hAnsi="Times New Roman" w:cs="Times New Roman"/>
          <w:sz w:val="24"/>
          <w:szCs w:val="24"/>
        </w:rPr>
        <w:t xml:space="preserve"> - </w:t>
      </w:r>
      <w:r w:rsidR="00D57E82" w:rsidRPr="0044155E">
        <w:rPr>
          <w:rFonts w:ascii="Times New Roman" w:hAnsi="Times New Roman" w:cs="Times New Roman"/>
          <w:sz w:val="24"/>
          <w:szCs w:val="24"/>
        </w:rPr>
        <w:t>сформированность навыков свободного использования коммуникативно-эстетических возможностей родного языка;</w:t>
      </w:r>
    </w:p>
    <w:p w:rsidR="00D57E82" w:rsidRPr="0044155E" w:rsidRDefault="00B65515" w:rsidP="00B65515">
      <w:pPr>
        <w:jc w:val="both"/>
        <w:rPr>
          <w:rFonts w:ascii="Times New Roman" w:hAnsi="Times New Roman" w:cs="Times New Roman"/>
          <w:sz w:val="24"/>
          <w:szCs w:val="24"/>
        </w:rPr>
      </w:pPr>
      <w:bookmarkStart w:id="26" w:name="sub_9204"/>
      <w:bookmarkEnd w:id="25"/>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 xml:space="preserve">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D57E82" w:rsidRPr="0044155E" w:rsidRDefault="00B65515" w:rsidP="00B65515">
      <w:pPr>
        <w:jc w:val="both"/>
        <w:rPr>
          <w:rFonts w:ascii="Times New Roman" w:hAnsi="Times New Roman" w:cs="Times New Roman"/>
          <w:sz w:val="24"/>
          <w:szCs w:val="24"/>
        </w:rPr>
      </w:pPr>
      <w:bookmarkStart w:id="27" w:name="sub_9205"/>
      <w:bookmarkEnd w:id="26"/>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D57E82" w:rsidRPr="0044155E" w:rsidRDefault="00B65515" w:rsidP="00B65515">
      <w:pPr>
        <w:jc w:val="both"/>
        <w:rPr>
          <w:rFonts w:ascii="Times New Roman" w:hAnsi="Times New Roman" w:cs="Times New Roman"/>
          <w:sz w:val="24"/>
          <w:szCs w:val="24"/>
        </w:rPr>
      </w:pPr>
      <w:bookmarkStart w:id="28" w:name="sub_9206"/>
      <w:bookmarkEnd w:id="27"/>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D57E82" w:rsidRPr="0044155E" w:rsidRDefault="00B65515" w:rsidP="00B65515">
      <w:pPr>
        <w:jc w:val="both"/>
        <w:rPr>
          <w:rFonts w:ascii="Times New Roman" w:hAnsi="Times New Roman" w:cs="Times New Roman"/>
          <w:sz w:val="24"/>
          <w:szCs w:val="24"/>
        </w:rPr>
      </w:pPr>
      <w:bookmarkStart w:id="29" w:name="sub_9207"/>
      <w:bookmarkEnd w:id="28"/>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57E82" w:rsidRPr="0044155E" w:rsidRDefault="00B65515" w:rsidP="00B65515">
      <w:pPr>
        <w:jc w:val="both"/>
        <w:rPr>
          <w:rFonts w:ascii="Times New Roman" w:hAnsi="Times New Roman" w:cs="Times New Roman"/>
          <w:sz w:val="24"/>
          <w:szCs w:val="24"/>
        </w:rPr>
      </w:pPr>
      <w:bookmarkStart w:id="30" w:name="sub_9208"/>
      <w:bookmarkEnd w:id="29"/>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57E82" w:rsidRPr="0044155E" w:rsidRDefault="00B65515" w:rsidP="00B65515">
      <w:pPr>
        <w:jc w:val="both"/>
        <w:rPr>
          <w:rFonts w:ascii="Times New Roman" w:hAnsi="Times New Roman" w:cs="Times New Roman"/>
          <w:sz w:val="24"/>
          <w:szCs w:val="24"/>
        </w:rPr>
      </w:pPr>
      <w:bookmarkStart w:id="31" w:name="sub_9209"/>
      <w:bookmarkEnd w:id="30"/>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 xml:space="preserve">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D57E82" w:rsidRPr="0044155E" w:rsidRDefault="00B65515" w:rsidP="00B65515">
      <w:pPr>
        <w:jc w:val="both"/>
        <w:rPr>
          <w:rFonts w:ascii="Times New Roman" w:hAnsi="Times New Roman" w:cs="Times New Roman"/>
          <w:sz w:val="24"/>
          <w:szCs w:val="24"/>
        </w:rPr>
      </w:pPr>
      <w:bookmarkStart w:id="32" w:name="sub_9210"/>
      <w:bookmarkEnd w:id="31"/>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57E82" w:rsidRPr="0044155E" w:rsidRDefault="00B65515" w:rsidP="00B65515">
      <w:pPr>
        <w:jc w:val="both"/>
        <w:rPr>
          <w:rFonts w:ascii="Times New Roman" w:hAnsi="Times New Roman" w:cs="Times New Roman"/>
          <w:sz w:val="24"/>
          <w:szCs w:val="24"/>
        </w:rPr>
      </w:pPr>
      <w:bookmarkStart w:id="33" w:name="sub_9211"/>
      <w:bookmarkEnd w:id="32"/>
      <w:r w:rsidRPr="0044155E">
        <w:rPr>
          <w:rFonts w:ascii="Times New Roman" w:hAnsi="Times New Roman" w:cs="Times New Roman"/>
          <w:sz w:val="24"/>
          <w:szCs w:val="24"/>
        </w:rPr>
        <w:t xml:space="preserve">- </w:t>
      </w:r>
      <w:r w:rsidR="00D57E82" w:rsidRPr="0044155E">
        <w:rPr>
          <w:rFonts w:ascii="Times New Roman" w:hAnsi="Times New Roman" w:cs="Times New Roman"/>
          <w:sz w:val="24"/>
          <w:szCs w:val="24"/>
        </w:rPr>
        <w:t>сформированность навыков понимания литературных художественных произведений, отражающих разные этнокультурные традиции.</w:t>
      </w:r>
      <w:bookmarkEnd w:id="33"/>
    </w:p>
    <w:p w:rsidR="003B1BBE" w:rsidRPr="0044155E" w:rsidRDefault="003B1BBE" w:rsidP="0062163E">
      <w:pPr>
        <w:jc w:val="both"/>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Общественные науки</w:t>
      </w:r>
    </w:p>
    <w:p w:rsidR="003B1BBE" w:rsidRPr="0044155E" w:rsidRDefault="003B1BBE" w:rsidP="008B3B45">
      <w:pPr>
        <w:ind w:left="780"/>
        <w:jc w:val="both"/>
        <w:rPr>
          <w:rFonts w:ascii="Times New Roman" w:eastAsia="Times New Roman" w:hAnsi="Times New Roman" w:cs="Times New Roman"/>
          <w:sz w:val="24"/>
          <w:szCs w:val="24"/>
        </w:rPr>
      </w:pPr>
      <w:r w:rsidRPr="0044155E">
        <w:rPr>
          <w:rFonts w:ascii="Times New Roman" w:eastAsia="Times New Roman" w:hAnsi="Times New Roman" w:cs="Times New Roman"/>
          <w:sz w:val="24"/>
          <w:szCs w:val="24"/>
        </w:rPr>
        <w:t>Изучение предметной области «Общественные науки» обеспечивает:</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B65515"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закреплѐнным Конституцией Российской Федерации;</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B65515"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понимание роли России в многообразном, быстро меняющемся глобальном мире;</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B65515"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формирование целостного восприятия всего спектра природных, экономических, социальных реалий;</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нѐм, с целью проверки гипотез и интерпретации данных различных источников;</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знаниями о многообразии взглядов и теорий по тематике общественных наук.</w:t>
      </w:r>
    </w:p>
    <w:p w:rsidR="003B1BBE" w:rsidRPr="0044155E" w:rsidRDefault="003B1BBE" w:rsidP="00940A68">
      <w:pPr>
        <w:ind w:left="840"/>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«История» (базовый уровень):</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B65515"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о современной исторической науке, еѐ специфике, методах исторического познания и роли в решении задач прогрессивного развития России в глобальном мире;</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навыками проектной деятельности и исторической реконструкции с привлечением различных источников;</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умений вести диалог, обосновывать свою точку зрения в дискуссии по исторической тематике</w:t>
      </w:r>
    </w:p>
    <w:p w:rsidR="003B1BBE" w:rsidRPr="0044155E" w:rsidRDefault="003B1BBE" w:rsidP="00940A68">
      <w:pPr>
        <w:ind w:left="780"/>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«История» (углубленный уровень):</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B65515"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знаний о месте и роли исторической науки в системе научных дисциплин, представлений об историографии;</w:t>
      </w:r>
    </w:p>
    <w:p w:rsidR="003B1BBE" w:rsidRPr="0044155E" w:rsidRDefault="0079718C" w:rsidP="0079718C">
      <w:pPr>
        <w:tabs>
          <w:tab w:val="left" w:pos="360"/>
        </w:tabs>
        <w:jc w:val="both"/>
        <w:rPr>
          <w:rFonts w:ascii="Times New Roman" w:eastAsia="Symbol" w:hAnsi="Times New Roman" w:cs="Times New Roman"/>
          <w:sz w:val="24"/>
          <w:szCs w:val="24"/>
        </w:rPr>
      </w:pPr>
      <w:bookmarkStart w:id="34" w:name="page9"/>
      <w:bookmarkEnd w:id="34"/>
      <w:r w:rsidRPr="0044155E">
        <w:rPr>
          <w:rFonts w:ascii="Times New Roman" w:eastAsia="Times New Roman" w:hAnsi="Times New Roman" w:cs="Times New Roman"/>
          <w:sz w:val="24"/>
          <w:szCs w:val="24"/>
        </w:rPr>
        <w:t>-</w:t>
      </w:r>
      <w:r w:rsidR="00B65515"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системными историческими знаниями, понимание места и роли России в мировой истории;</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приѐмами работы с историческими источниками, умениями самостоятельно анализировать документальную базу по исторической тематике;</w:t>
      </w:r>
    </w:p>
    <w:p w:rsidR="009A3FBB" w:rsidRPr="0044155E" w:rsidRDefault="0079718C" w:rsidP="008B3B4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умений оценивать различные исторические версии.</w:t>
      </w:r>
    </w:p>
    <w:p w:rsidR="009A3FBB" w:rsidRPr="0044155E" w:rsidRDefault="009A3FBB" w:rsidP="00940A68">
      <w:pPr>
        <w:pStyle w:val="131"/>
        <w:shd w:val="clear" w:color="auto" w:fill="auto"/>
        <w:spacing w:line="240" w:lineRule="auto"/>
        <w:ind w:firstLine="567"/>
        <w:rPr>
          <w:sz w:val="24"/>
          <w:szCs w:val="24"/>
        </w:rPr>
      </w:pPr>
      <w:r w:rsidRPr="0044155E">
        <w:rPr>
          <w:sz w:val="24"/>
          <w:szCs w:val="24"/>
        </w:rPr>
        <w:t>В результате изучения учебного предмета «История» на уровне среднего общего образования:</w:t>
      </w:r>
    </w:p>
    <w:p w:rsidR="009A3FBB" w:rsidRPr="0044155E" w:rsidRDefault="009A3FBB" w:rsidP="00940A68">
      <w:pPr>
        <w:pStyle w:val="131"/>
        <w:shd w:val="clear" w:color="auto" w:fill="auto"/>
        <w:spacing w:line="240" w:lineRule="auto"/>
        <w:ind w:firstLine="567"/>
        <w:rPr>
          <w:sz w:val="24"/>
          <w:szCs w:val="24"/>
        </w:rPr>
      </w:pPr>
      <w:r w:rsidRPr="0044155E">
        <w:rPr>
          <w:sz w:val="24"/>
          <w:szCs w:val="24"/>
        </w:rPr>
        <w:t>Выпускник на базовом уровне научится:</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•рассматривать историю России как неотъемлемую часть мирового исторического процесса;</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•знать основные даты и временные периоды всеобщей и отечественной истории из раздела дидактических единиц;</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•определять последовательность и длительность исторических событий, явлений, процессов;</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•характеризовать место, обстоятельства, участников, результаты важнейших исторических событий;</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•представлять культурное наследие России и других стран;</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•работать с историческими документами;</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•сравнивать различные исторические документы, давать им общую характеристику;</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•критически анализировать информацию из различных источников;</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•соотносить иллюстративный материал с историческими событиями, явлениями, процессами, персоналиями;</w:t>
      </w:r>
    </w:p>
    <w:p w:rsidR="009A3FBB" w:rsidRPr="0044155E" w:rsidRDefault="009A3FBB" w:rsidP="00940A68">
      <w:pPr>
        <w:pStyle w:val="213"/>
        <w:shd w:val="clear" w:color="auto" w:fill="auto"/>
        <w:spacing w:after="0" w:line="240" w:lineRule="auto"/>
        <w:ind w:left="142" w:hanging="142"/>
        <w:rPr>
          <w:sz w:val="24"/>
          <w:szCs w:val="24"/>
        </w:rPr>
      </w:pPr>
      <w:r w:rsidRPr="0044155E">
        <w:rPr>
          <w:sz w:val="24"/>
          <w:szCs w:val="24"/>
        </w:rPr>
        <w:t>•использовать статистическую (информационную) таблицу, график, диаграмму как источники информации;</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•использовать аудиовизуальный ряд как источник информации;</w:t>
      </w:r>
    </w:p>
    <w:p w:rsidR="009A3FBB" w:rsidRPr="0044155E" w:rsidRDefault="009A3FBB" w:rsidP="00940A68">
      <w:pPr>
        <w:pStyle w:val="213"/>
        <w:shd w:val="clear" w:color="auto" w:fill="auto"/>
        <w:spacing w:after="0" w:line="240" w:lineRule="auto"/>
        <w:ind w:left="142" w:hanging="142"/>
        <w:rPr>
          <w:sz w:val="24"/>
          <w:szCs w:val="24"/>
        </w:rPr>
      </w:pPr>
      <w:r w:rsidRPr="0044155E">
        <w:rPr>
          <w:sz w:val="24"/>
          <w:szCs w:val="24"/>
        </w:rPr>
        <w:t>•составлять описание исторических объектов и памятников на основе текста, иллюстраций, макетов, интернет</w:t>
      </w:r>
      <w:r w:rsidR="006D39D6" w:rsidRPr="0044155E">
        <w:rPr>
          <w:sz w:val="24"/>
          <w:szCs w:val="24"/>
        </w:rPr>
        <w:t xml:space="preserve"> </w:t>
      </w:r>
      <w:r w:rsidRPr="0044155E">
        <w:rPr>
          <w:sz w:val="24"/>
          <w:szCs w:val="24"/>
        </w:rPr>
        <w:t>-</w:t>
      </w:r>
      <w:r w:rsidR="006D39D6" w:rsidRPr="0044155E">
        <w:rPr>
          <w:sz w:val="24"/>
          <w:szCs w:val="24"/>
        </w:rPr>
        <w:t xml:space="preserve"> </w:t>
      </w:r>
      <w:r w:rsidRPr="0044155E">
        <w:rPr>
          <w:sz w:val="24"/>
          <w:szCs w:val="24"/>
        </w:rPr>
        <w:t>ресурсов;</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•работать с хронологическими таблицами, картами и схемами;</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•читать легенду исторической карты;</w:t>
      </w:r>
    </w:p>
    <w:p w:rsidR="009A3FBB" w:rsidRPr="0044155E" w:rsidRDefault="009A3FBB" w:rsidP="00940A68">
      <w:pPr>
        <w:pStyle w:val="213"/>
        <w:shd w:val="clear" w:color="auto" w:fill="auto"/>
        <w:spacing w:after="0" w:line="240" w:lineRule="auto"/>
        <w:ind w:left="142" w:hanging="142"/>
        <w:rPr>
          <w:sz w:val="24"/>
          <w:szCs w:val="24"/>
        </w:rPr>
      </w:pPr>
      <w:r w:rsidRPr="0044155E">
        <w:rPr>
          <w:sz w:val="24"/>
          <w:szCs w:val="24"/>
        </w:rPr>
        <w:t>•владеть основной современной терминологией исторической науки, предусмотренной программой;</w:t>
      </w:r>
    </w:p>
    <w:p w:rsidR="009A3FBB" w:rsidRPr="0044155E" w:rsidRDefault="009A3FBB" w:rsidP="00940A68">
      <w:pPr>
        <w:pStyle w:val="213"/>
        <w:shd w:val="clear" w:color="auto" w:fill="auto"/>
        <w:spacing w:after="0" w:line="240" w:lineRule="auto"/>
        <w:ind w:left="142" w:hanging="142"/>
        <w:rPr>
          <w:sz w:val="24"/>
          <w:szCs w:val="24"/>
        </w:rPr>
      </w:pPr>
      <w:r w:rsidRPr="0044155E">
        <w:rPr>
          <w:sz w:val="24"/>
          <w:szCs w:val="24"/>
        </w:rPr>
        <w:t>•демонстрировать умение вести диалог, участвовать в дискуссии по исторической тематике;</w:t>
      </w:r>
    </w:p>
    <w:p w:rsidR="009A3FBB" w:rsidRPr="0044155E" w:rsidRDefault="009A3FBB" w:rsidP="00940A68">
      <w:pPr>
        <w:pStyle w:val="213"/>
        <w:shd w:val="clear" w:color="auto" w:fill="auto"/>
        <w:spacing w:after="0" w:line="240" w:lineRule="auto"/>
        <w:ind w:left="142" w:hanging="142"/>
        <w:jc w:val="both"/>
        <w:rPr>
          <w:sz w:val="24"/>
          <w:szCs w:val="24"/>
        </w:rPr>
      </w:pPr>
      <w:r w:rsidRPr="0044155E">
        <w:rPr>
          <w:sz w:val="24"/>
          <w:szCs w:val="24"/>
        </w:rPr>
        <w:t>•оценивать роль личности в отечественной истории ХХ века;</w:t>
      </w:r>
    </w:p>
    <w:p w:rsidR="009A3FBB" w:rsidRPr="0044155E" w:rsidRDefault="009A3FBB" w:rsidP="00940A68">
      <w:pPr>
        <w:pStyle w:val="213"/>
        <w:shd w:val="clear" w:color="auto" w:fill="auto"/>
        <w:spacing w:after="0" w:line="240" w:lineRule="auto"/>
        <w:ind w:left="142" w:hanging="142"/>
        <w:rPr>
          <w:sz w:val="24"/>
          <w:szCs w:val="24"/>
        </w:rPr>
      </w:pPr>
      <w:r w:rsidRPr="0044155E">
        <w:rPr>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9A3FBB" w:rsidRPr="0044155E" w:rsidRDefault="009A3FBB" w:rsidP="00940A68">
      <w:pPr>
        <w:pStyle w:val="131"/>
        <w:shd w:val="clear" w:color="auto" w:fill="auto"/>
        <w:spacing w:line="240" w:lineRule="auto"/>
        <w:ind w:left="780"/>
        <w:rPr>
          <w:sz w:val="24"/>
          <w:szCs w:val="24"/>
        </w:rPr>
      </w:pPr>
      <w:r w:rsidRPr="0044155E">
        <w:rPr>
          <w:sz w:val="24"/>
          <w:szCs w:val="24"/>
        </w:rPr>
        <w:t>Выпускник на базовом уровне получит возможность научиться:</w:t>
      </w:r>
    </w:p>
    <w:p w:rsidR="009A3FBB" w:rsidRPr="0044155E" w:rsidRDefault="009A3FBB" w:rsidP="00090175">
      <w:pPr>
        <w:pStyle w:val="141"/>
        <w:numPr>
          <w:ilvl w:val="0"/>
          <w:numId w:val="217"/>
        </w:numPr>
        <w:shd w:val="clear" w:color="auto" w:fill="auto"/>
        <w:tabs>
          <w:tab w:val="left" w:pos="729"/>
        </w:tabs>
        <w:spacing w:line="240" w:lineRule="auto"/>
        <w:ind w:left="284" w:hanging="284"/>
        <w:rPr>
          <w:i w:val="0"/>
          <w:sz w:val="24"/>
          <w:szCs w:val="24"/>
        </w:rPr>
      </w:pPr>
      <w:r w:rsidRPr="0044155E">
        <w:rPr>
          <w:i w:val="0"/>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A3FBB" w:rsidRPr="0044155E" w:rsidRDefault="009A3FBB" w:rsidP="00090175">
      <w:pPr>
        <w:pStyle w:val="141"/>
        <w:numPr>
          <w:ilvl w:val="0"/>
          <w:numId w:val="217"/>
        </w:numPr>
        <w:shd w:val="clear" w:color="auto" w:fill="auto"/>
        <w:tabs>
          <w:tab w:val="left" w:pos="729"/>
        </w:tabs>
        <w:spacing w:line="240" w:lineRule="auto"/>
        <w:ind w:left="284" w:hanging="284"/>
        <w:rPr>
          <w:i w:val="0"/>
          <w:sz w:val="24"/>
          <w:szCs w:val="24"/>
        </w:rPr>
      </w:pPr>
      <w:r w:rsidRPr="0044155E">
        <w:rPr>
          <w:i w:val="0"/>
          <w:sz w:val="24"/>
          <w:szCs w:val="24"/>
        </w:rPr>
        <w:t>устанавливать аналогии и оценивать вклад разных стран в сокровищницу мировой культуры;</w:t>
      </w:r>
    </w:p>
    <w:p w:rsidR="009A3FBB" w:rsidRPr="0044155E" w:rsidRDefault="009A3FBB" w:rsidP="00090175">
      <w:pPr>
        <w:pStyle w:val="141"/>
        <w:numPr>
          <w:ilvl w:val="0"/>
          <w:numId w:val="217"/>
        </w:numPr>
        <w:shd w:val="clear" w:color="auto" w:fill="auto"/>
        <w:tabs>
          <w:tab w:val="left" w:pos="729"/>
        </w:tabs>
        <w:spacing w:line="240" w:lineRule="auto"/>
        <w:ind w:left="284" w:hanging="284"/>
        <w:rPr>
          <w:i w:val="0"/>
          <w:sz w:val="24"/>
          <w:szCs w:val="24"/>
        </w:rPr>
      </w:pPr>
      <w:r w:rsidRPr="0044155E">
        <w:rPr>
          <w:i w:val="0"/>
          <w:sz w:val="24"/>
          <w:szCs w:val="24"/>
        </w:rPr>
        <w:t>определять место и время создания исторических документов;</w:t>
      </w:r>
    </w:p>
    <w:p w:rsidR="009A3FBB" w:rsidRPr="0044155E" w:rsidRDefault="009A3FBB" w:rsidP="00090175">
      <w:pPr>
        <w:pStyle w:val="141"/>
        <w:numPr>
          <w:ilvl w:val="0"/>
          <w:numId w:val="217"/>
        </w:numPr>
        <w:shd w:val="clear" w:color="auto" w:fill="auto"/>
        <w:tabs>
          <w:tab w:val="left" w:pos="729"/>
        </w:tabs>
        <w:spacing w:line="240" w:lineRule="auto"/>
        <w:ind w:left="284" w:hanging="284"/>
        <w:rPr>
          <w:i w:val="0"/>
          <w:sz w:val="24"/>
          <w:szCs w:val="24"/>
        </w:rPr>
      </w:pPr>
      <w:r w:rsidRPr="0044155E">
        <w:rPr>
          <w:i w:val="0"/>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9A3FBB" w:rsidRPr="0044155E" w:rsidRDefault="009A3FBB" w:rsidP="00090175">
      <w:pPr>
        <w:pStyle w:val="141"/>
        <w:numPr>
          <w:ilvl w:val="0"/>
          <w:numId w:val="217"/>
        </w:numPr>
        <w:shd w:val="clear" w:color="auto" w:fill="auto"/>
        <w:tabs>
          <w:tab w:val="left" w:pos="729"/>
        </w:tabs>
        <w:spacing w:line="240" w:lineRule="auto"/>
        <w:ind w:left="284" w:hanging="284"/>
        <w:rPr>
          <w:i w:val="0"/>
          <w:sz w:val="24"/>
          <w:szCs w:val="24"/>
        </w:rPr>
      </w:pPr>
      <w:r w:rsidRPr="0044155E">
        <w:rPr>
          <w:i w:val="0"/>
          <w:sz w:val="24"/>
          <w:szCs w:val="24"/>
        </w:rPr>
        <w:t>характеризовать современные версии и трактовки важнейших проблем отечественной и всемирной истории;</w:t>
      </w:r>
    </w:p>
    <w:p w:rsidR="009A3FBB" w:rsidRPr="0044155E" w:rsidRDefault="009A3FBB" w:rsidP="00090175">
      <w:pPr>
        <w:pStyle w:val="141"/>
        <w:numPr>
          <w:ilvl w:val="0"/>
          <w:numId w:val="217"/>
        </w:numPr>
        <w:shd w:val="clear" w:color="auto" w:fill="auto"/>
        <w:tabs>
          <w:tab w:val="left" w:pos="729"/>
        </w:tabs>
        <w:spacing w:line="240" w:lineRule="auto"/>
        <w:ind w:left="284" w:hanging="284"/>
        <w:rPr>
          <w:i w:val="0"/>
          <w:sz w:val="24"/>
          <w:szCs w:val="24"/>
        </w:rPr>
      </w:pPr>
      <w:r w:rsidRPr="0044155E">
        <w:rPr>
          <w:i w:val="0"/>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9A3FBB" w:rsidRPr="0044155E" w:rsidRDefault="009A3FBB" w:rsidP="00090175">
      <w:pPr>
        <w:pStyle w:val="141"/>
        <w:numPr>
          <w:ilvl w:val="0"/>
          <w:numId w:val="217"/>
        </w:numPr>
        <w:shd w:val="clear" w:color="auto" w:fill="auto"/>
        <w:spacing w:line="240" w:lineRule="auto"/>
        <w:ind w:left="284" w:hanging="284"/>
        <w:rPr>
          <w:i w:val="0"/>
          <w:sz w:val="24"/>
          <w:szCs w:val="24"/>
        </w:rPr>
      </w:pPr>
      <w:r w:rsidRPr="0044155E">
        <w:rPr>
          <w:i w:val="0"/>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9A3FBB" w:rsidRPr="0044155E" w:rsidRDefault="009A3FBB" w:rsidP="00090175">
      <w:pPr>
        <w:pStyle w:val="141"/>
        <w:numPr>
          <w:ilvl w:val="0"/>
          <w:numId w:val="217"/>
        </w:numPr>
        <w:shd w:val="clear" w:color="auto" w:fill="auto"/>
        <w:tabs>
          <w:tab w:val="left" w:pos="744"/>
        </w:tabs>
        <w:spacing w:line="240" w:lineRule="auto"/>
        <w:ind w:left="284" w:hanging="284"/>
        <w:rPr>
          <w:i w:val="0"/>
          <w:sz w:val="24"/>
          <w:szCs w:val="24"/>
        </w:rPr>
      </w:pPr>
      <w:r w:rsidRPr="0044155E">
        <w:rPr>
          <w:i w:val="0"/>
          <w:sz w:val="24"/>
          <w:szCs w:val="24"/>
        </w:rPr>
        <w:t>представлять историческую информацию в виде таблиц, схем, графиков и др., заполнять контурную карту;</w:t>
      </w:r>
    </w:p>
    <w:p w:rsidR="009A3FBB" w:rsidRPr="0044155E" w:rsidRDefault="009A3FBB" w:rsidP="00090175">
      <w:pPr>
        <w:pStyle w:val="141"/>
        <w:numPr>
          <w:ilvl w:val="0"/>
          <w:numId w:val="217"/>
        </w:numPr>
        <w:shd w:val="clear" w:color="auto" w:fill="auto"/>
        <w:spacing w:line="240" w:lineRule="auto"/>
        <w:ind w:left="284" w:hanging="284"/>
        <w:rPr>
          <w:i w:val="0"/>
          <w:sz w:val="24"/>
          <w:szCs w:val="24"/>
        </w:rPr>
      </w:pPr>
      <w:r w:rsidRPr="0044155E">
        <w:rPr>
          <w:i w:val="0"/>
          <w:sz w:val="24"/>
          <w:szCs w:val="24"/>
        </w:rPr>
        <w:t>соотносить историческое время, исторические события, действия и поступки исторических личностей ХХ</w:t>
      </w:r>
      <w:r w:rsidR="0079718C" w:rsidRPr="0044155E">
        <w:rPr>
          <w:i w:val="0"/>
          <w:sz w:val="24"/>
          <w:szCs w:val="24"/>
        </w:rPr>
        <w:t xml:space="preserve"> </w:t>
      </w:r>
      <w:r w:rsidRPr="0044155E">
        <w:rPr>
          <w:i w:val="0"/>
          <w:sz w:val="24"/>
          <w:szCs w:val="24"/>
        </w:rPr>
        <w:t>века;</w:t>
      </w:r>
    </w:p>
    <w:p w:rsidR="009A3FBB" w:rsidRPr="0044155E" w:rsidRDefault="009A3FBB" w:rsidP="00090175">
      <w:pPr>
        <w:pStyle w:val="141"/>
        <w:numPr>
          <w:ilvl w:val="0"/>
          <w:numId w:val="217"/>
        </w:numPr>
        <w:shd w:val="clear" w:color="auto" w:fill="auto"/>
        <w:tabs>
          <w:tab w:val="left" w:pos="744"/>
        </w:tabs>
        <w:spacing w:line="240" w:lineRule="auto"/>
        <w:ind w:left="284" w:hanging="284"/>
        <w:rPr>
          <w:i w:val="0"/>
          <w:sz w:val="24"/>
          <w:szCs w:val="24"/>
        </w:rPr>
      </w:pPr>
      <w:r w:rsidRPr="0044155E">
        <w:rPr>
          <w:i w:val="0"/>
          <w:sz w:val="24"/>
          <w:szCs w:val="24"/>
        </w:rPr>
        <w:t>анализировать и оценивать исторические события местного масштаба в контексте общероссийской и мировой истории ХХ века;</w:t>
      </w:r>
    </w:p>
    <w:p w:rsidR="009A3FBB" w:rsidRPr="0044155E" w:rsidRDefault="009A3FBB" w:rsidP="00090175">
      <w:pPr>
        <w:pStyle w:val="141"/>
        <w:numPr>
          <w:ilvl w:val="0"/>
          <w:numId w:val="217"/>
        </w:numPr>
        <w:shd w:val="clear" w:color="auto" w:fill="auto"/>
        <w:tabs>
          <w:tab w:val="left" w:pos="744"/>
        </w:tabs>
        <w:spacing w:line="240" w:lineRule="auto"/>
        <w:ind w:left="284" w:hanging="284"/>
        <w:rPr>
          <w:i w:val="0"/>
          <w:sz w:val="24"/>
          <w:szCs w:val="24"/>
        </w:rPr>
      </w:pPr>
      <w:r w:rsidRPr="0044155E">
        <w:rPr>
          <w:i w:val="0"/>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9A3FBB" w:rsidRPr="0044155E" w:rsidRDefault="009A3FBB" w:rsidP="00090175">
      <w:pPr>
        <w:pStyle w:val="141"/>
        <w:numPr>
          <w:ilvl w:val="0"/>
          <w:numId w:val="217"/>
        </w:numPr>
        <w:shd w:val="clear" w:color="auto" w:fill="auto"/>
        <w:tabs>
          <w:tab w:val="left" w:pos="744"/>
        </w:tabs>
        <w:spacing w:line="240" w:lineRule="auto"/>
        <w:ind w:left="284" w:hanging="284"/>
        <w:rPr>
          <w:i w:val="0"/>
          <w:sz w:val="24"/>
          <w:szCs w:val="24"/>
        </w:rPr>
      </w:pPr>
      <w:r w:rsidRPr="0044155E">
        <w:rPr>
          <w:i w:val="0"/>
          <w:sz w:val="24"/>
          <w:szCs w:val="24"/>
        </w:rPr>
        <w:t>приводить аргументы и примеры в защиту своей точки зрения;</w:t>
      </w:r>
    </w:p>
    <w:p w:rsidR="009A3FBB" w:rsidRPr="0044155E" w:rsidRDefault="009A3FBB" w:rsidP="00090175">
      <w:pPr>
        <w:pStyle w:val="141"/>
        <w:numPr>
          <w:ilvl w:val="0"/>
          <w:numId w:val="217"/>
        </w:numPr>
        <w:shd w:val="clear" w:color="auto" w:fill="auto"/>
        <w:tabs>
          <w:tab w:val="left" w:pos="744"/>
        </w:tabs>
        <w:spacing w:line="240" w:lineRule="auto"/>
        <w:ind w:left="284" w:hanging="284"/>
        <w:rPr>
          <w:i w:val="0"/>
          <w:sz w:val="24"/>
          <w:szCs w:val="24"/>
        </w:rPr>
      </w:pPr>
      <w:r w:rsidRPr="0044155E">
        <w:rPr>
          <w:i w:val="0"/>
          <w:sz w:val="24"/>
          <w:szCs w:val="24"/>
        </w:rPr>
        <w:t>применять полученные знания при анализе современной политики России;</w:t>
      </w:r>
    </w:p>
    <w:p w:rsidR="009A3FBB" w:rsidRPr="0044155E" w:rsidRDefault="009A3FBB" w:rsidP="00090175">
      <w:pPr>
        <w:pStyle w:val="141"/>
        <w:numPr>
          <w:ilvl w:val="0"/>
          <w:numId w:val="217"/>
        </w:numPr>
        <w:shd w:val="clear" w:color="auto" w:fill="auto"/>
        <w:tabs>
          <w:tab w:val="left" w:pos="744"/>
        </w:tabs>
        <w:spacing w:line="240" w:lineRule="auto"/>
        <w:ind w:left="284" w:hanging="284"/>
        <w:rPr>
          <w:i w:val="0"/>
          <w:sz w:val="24"/>
          <w:szCs w:val="24"/>
        </w:rPr>
      </w:pPr>
      <w:r w:rsidRPr="0044155E">
        <w:rPr>
          <w:i w:val="0"/>
          <w:sz w:val="24"/>
          <w:szCs w:val="24"/>
        </w:rPr>
        <w:t>владеть элементами проектной деятельности.</w:t>
      </w:r>
    </w:p>
    <w:p w:rsidR="009A3FBB" w:rsidRPr="0044155E" w:rsidRDefault="009A3FBB" w:rsidP="00940A68">
      <w:pPr>
        <w:pStyle w:val="131"/>
        <w:shd w:val="clear" w:color="auto" w:fill="auto"/>
        <w:spacing w:line="240" w:lineRule="auto"/>
        <w:ind w:left="780"/>
        <w:rPr>
          <w:sz w:val="24"/>
          <w:szCs w:val="24"/>
        </w:rPr>
      </w:pPr>
      <w:r w:rsidRPr="0044155E">
        <w:rPr>
          <w:sz w:val="24"/>
          <w:szCs w:val="24"/>
        </w:rPr>
        <w:t>Выпускник на углубленном уровне научится: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особенности исторического пути России, ее роль в мировом сообществе;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•определять исторические предпосылки, условия, место и время создания исторических документов;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•использовать приемы самостоятельного поиска и критического анализа историко</w:t>
      </w:r>
      <w:r w:rsidRPr="0044155E">
        <w:rPr>
          <w:sz w:val="24"/>
          <w:szCs w:val="24"/>
        </w:rPr>
        <w:softHyphen/>
        <w:t>-социальной информации в Интернете, на телевидении, в других СМИ, ее систематизации и представления в различных знаковых системах;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•определять причинно-следственные, пространственные, временные связи между важнейшими событиями (явлениями, процессами);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в исторической информации факты и мнения, исторические описания и исторические объяснения;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•презентовать историческую информацию в виде таблиц, схем, графиков;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•соотносить и оценивать исторические события локальной, региональной, общероссийской и мировой истории ХХ 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•применять приемы самостоятельного поиска и критического анализа историко-</w:t>
      </w:r>
      <w:r w:rsidRPr="0044155E">
        <w:rPr>
          <w:sz w:val="24"/>
          <w:szCs w:val="24"/>
        </w:rPr>
        <w:softHyphen/>
        <w:t>социальной информации, ее систематизации и представления в различных знаковых системах;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9A3FBB" w:rsidRPr="0044155E" w:rsidRDefault="009A3FBB" w:rsidP="00940A68">
      <w:pPr>
        <w:pStyle w:val="131"/>
        <w:shd w:val="clear" w:color="auto" w:fill="auto"/>
        <w:spacing w:line="240" w:lineRule="auto"/>
        <w:ind w:right="280"/>
        <w:rPr>
          <w:sz w:val="24"/>
          <w:szCs w:val="24"/>
        </w:rPr>
      </w:pPr>
      <w:r w:rsidRPr="0044155E">
        <w:rPr>
          <w:sz w:val="24"/>
          <w:szCs w:val="24"/>
        </w:rPr>
        <w:t>Выпускник на углубленном уровне получит возможность научиться:</w:t>
      </w:r>
    </w:p>
    <w:p w:rsidR="009A3FBB" w:rsidRPr="0044155E" w:rsidRDefault="009A3FBB" w:rsidP="00940A68">
      <w:pPr>
        <w:pStyle w:val="141"/>
        <w:shd w:val="clear" w:color="auto" w:fill="auto"/>
        <w:spacing w:line="240" w:lineRule="auto"/>
        <w:ind w:left="284" w:hanging="284"/>
        <w:rPr>
          <w:i w:val="0"/>
          <w:sz w:val="24"/>
          <w:szCs w:val="24"/>
        </w:rPr>
      </w:pPr>
      <w:r w:rsidRPr="0044155E">
        <w:rPr>
          <w:rStyle w:val="142"/>
          <w:rFonts w:eastAsia="Calibri"/>
          <w:sz w:val="24"/>
          <w:szCs w:val="24"/>
        </w:rPr>
        <w:t xml:space="preserve">- </w:t>
      </w:r>
      <w:r w:rsidRPr="0044155E">
        <w:rPr>
          <w:i w:val="0"/>
          <w:sz w:val="24"/>
          <w:szCs w:val="24"/>
        </w:rPr>
        <w:t>использовать принципы структурно-функционального, временного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знать основные подходы (концепции) в изучении истории;</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знакомиться с оценками «трудных» вопросов истории;</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ХХв.;</w:t>
      </w:r>
    </w:p>
    <w:p w:rsidR="009A3FBB" w:rsidRPr="0044155E" w:rsidRDefault="009A3FBB" w:rsidP="00090175">
      <w:pPr>
        <w:pStyle w:val="141"/>
        <w:numPr>
          <w:ilvl w:val="0"/>
          <w:numId w:val="217"/>
        </w:numPr>
        <w:shd w:val="clear" w:color="auto" w:fill="auto"/>
        <w:tabs>
          <w:tab w:val="left" w:pos="714"/>
        </w:tabs>
        <w:spacing w:line="240" w:lineRule="auto"/>
        <w:ind w:left="284" w:hanging="284"/>
        <w:rPr>
          <w:i w:val="0"/>
          <w:sz w:val="24"/>
          <w:szCs w:val="24"/>
        </w:rPr>
      </w:pPr>
      <w:r w:rsidRPr="0044155E">
        <w:rPr>
          <w:i w:val="0"/>
          <w:sz w:val="24"/>
          <w:szCs w:val="24"/>
        </w:rPr>
        <w:t>корректно использовать терминологию исторической науки в ходе выступления, дискуссии и т.д.;</w:t>
      </w:r>
    </w:p>
    <w:p w:rsidR="003B1BBE" w:rsidRPr="0044155E" w:rsidRDefault="009A3FBB" w:rsidP="0079718C">
      <w:pPr>
        <w:pStyle w:val="141"/>
        <w:shd w:val="clear" w:color="auto" w:fill="auto"/>
        <w:spacing w:line="240" w:lineRule="auto"/>
        <w:ind w:left="284" w:hanging="284"/>
        <w:jc w:val="left"/>
        <w:rPr>
          <w:i w:val="0"/>
          <w:sz w:val="24"/>
          <w:szCs w:val="24"/>
        </w:rPr>
      </w:pPr>
      <w:r w:rsidRPr="0044155E">
        <w:rPr>
          <w:rStyle w:val="142"/>
          <w:rFonts w:eastAsia="Calibri"/>
          <w:sz w:val="24"/>
          <w:szCs w:val="24"/>
        </w:rPr>
        <w:t xml:space="preserve">- </w:t>
      </w:r>
      <w:r w:rsidRPr="0044155E">
        <w:rPr>
          <w:i w:val="0"/>
          <w:sz w:val="24"/>
          <w:szCs w:val="24"/>
        </w:rPr>
        <w:t xml:space="preserve">представлять результаты историко-познавательной деятельности в свободной форме с ориентацией на заданные параметры деятельности. </w:t>
      </w:r>
    </w:p>
    <w:p w:rsidR="003B1BBE" w:rsidRPr="0044155E" w:rsidRDefault="003B1BBE" w:rsidP="00940A68">
      <w:pPr>
        <w:ind w:left="780"/>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«Обществознание» (базовый уровень):</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B65515"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базовым понятийным аппаратом социальных наук;</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об основных тенденциях и возможных перспективах развития мирового сообщества в глобальном мире;</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о методах познания социальных явлений и процессов;</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умениями применять полученные знания в повседневной жизни, прогнозировать последствия принимаемых решений;</w:t>
      </w:r>
    </w:p>
    <w:p w:rsidR="009A3FBB"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B65515"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9A3FBB" w:rsidRPr="0044155E" w:rsidRDefault="009A3FBB" w:rsidP="00940A68">
      <w:pPr>
        <w:pStyle w:val="131"/>
        <w:shd w:val="clear" w:color="auto" w:fill="auto"/>
        <w:spacing w:line="240" w:lineRule="auto"/>
        <w:rPr>
          <w:sz w:val="24"/>
          <w:szCs w:val="24"/>
        </w:rPr>
      </w:pPr>
      <w:r w:rsidRPr="0044155E">
        <w:rPr>
          <w:sz w:val="24"/>
          <w:szCs w:val="24"/>
        </w:rPr>
        <w:t>В результате изучения учебного предмета «Обществознание» на уровне среднего общего образования:</w:t>
      </w:r>
    </w:p>
    <w:p w:rsidR="009A3FBB" w:rsidRPr="0044155E" w:rsidRDefault="009A3FBB" w:rsidP="00940A68">
      <w:pPr>
        <w:pStyle w:val="131"/>
        <w:shd w:val="clear" w:color="auto" w:fill="auto"/>
        <w:spacing w:line="240" w:lineRule="auto"/>
        <w:ind w:firstLine="740"/>
        <w:rPr>
          <w:sz w:val="24"/>
          <w:szCs w:val="24"/>
        </w:rPr>
      </w:pPr>
      <w:r w:rsidRPr="0044155E">
        <w:rPr>
          <w:sz w:val="24"/>
          <w:szCs w:val="24"/>
        </w:rPr>
        <w:t>Выпускник на базовом уровне научится:</w:t>
      </w:r>
    </w:p>
    <w:p w:rsidR="009A3FBB" w:rsidRPr="0044155E" w:rsidRDefault="009A3FBB" w:rsidP="00940A68">
      <w:pPr>
        <w:pStyle w:val="131"/>
        <w:shd w:val="clear" w:color="auto" w:fill="auto"/>
        <w:spacing w:line="240" w:lineRule="auto"/>
        <w:ind w:firstLine="740"/>
        <w:rPr>
          <w:sz w:val="24"/>
          <w:szCs w:val="24"/>
        </w:rPr>
      </w:pPr>
      <w:r w:rsidRPr="0044155E">
        <w:rPr>
          <w:sz w:val="24"/>
          <w:szCs w:val="24"/>
        </w:rPr>
        <w:t xml:space="preserve">Человек. Человек в системе общественных отношений </w:t>
      </w:r>
    </w:p>
    <w:p w:rsidR="009A3FBB" w:rsidRPr="0044155E" w:rsidRDefault="009A3FBB" w:rsidP="00940A68">
      <w:pPr>
        <w:pStyle w:val="131"/>
        <w:shd w:val="clear" w:color="auto" w:fill="auto"/>
        <w:spacing w:line="240" w:lineRule="auto"/>
        <w:rPr>
          <w:sz w:val="24"/>
          <w:szCs w:val="24"/>
        </w:rPr>
      </w:pPr>
      <w:r w:rsidRPr="0044155E">
        <w:rPr>
          <w:rStyle w:val="133"/>
          <w:sz w:val="24"/>
          <w:szCs w:val="24"/>
        </w:rPr>
        <w:t>•Выделять черты социальной сущности человека;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роль духовных ценностей в обществе;</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•распознавать формы культуры по их признакам, иллюстрировать их примерами;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виды искусства;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•соотносить поступки и отношения с принятыми нормами морали;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•выявлять сущностные характеристики религии и ее роль в культурной жизни; •выявлять роль агентов социализации на основных этапах социализации индивида;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•раскрывать связь между мышлением и деятельностью;</w:t>
      </w:r>
    </w:p>
    <w:p w:rsidR="009A3FBB" w:rsidRPr="0044155E" w:rsidRDefault="009A3FBB" w:rsidP="00940A68">
      <w:pPr>
        <w:pStyle w:val="213"/>
        <w:shd w:val="clear" w:color="auto" w:fill="auto"/>
        <w:spacing w:after="0" w:line="240" w:lineRule="auto"/>
        <w:ind w:firstLine="300"/>
        <w:rPr>
          <w:sz w:val="24"/>
          <w:szCs w:val="24"/>
        </w:rPr>
      </w:pPr>
      <w:r w:rsidRPr="0044155E">
        <w:rPr>
          <w:sz w:val="24"/>
          <w:szCs w:val="24"/>
        </w:rPr>
        <w:t>- различать виды деятельности, приводить примеры основных видов деятельности;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•выявлять и соотносить цели, средства и результаты деятельности;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•анализировать различные ситуации свободного выбора, выявлять его основания и последствия;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формы чувственного и рационального познания, поясняя их примерами;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•выявлять особенности научного познания;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абсолютную и относительную истины;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•иллюстрировать конкретными примерами роль мировоззрения в жизни человека;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•выражать и аргументировать собственное отношение к роли образования и самообразования в жизни человека.</w:t>
      </w:r>
    </w:p>
    <w:p w:rsidR="009A3FBB" w:rsidRPr="0044155E" w:rsidRDefault="009A3FBB" w:rsidP="00940A68">
      <w:pPr>
        <w:pStyle w:val="313"/>
        <w:keepNext/>
        <w:keepLines/>
        <w:shd w:val="clear" w:color="auto" w:fill="auto"/>
        <w:spacing w:before="0" w:after="0" w:line="240" w:lineRule="auto"/>
        <w:jc w:val="left"/>
        <w:rPr>
          <w:sz w:val="24"/>
          <w:szCs w:val="24"/>
        </w:rPr>
      </w:pPr>
      <w:bookmarkStart w:id="35" w:name="bookmark30"/>
      <w:r w:rsidRPr="0044155E">
        <w:rPr>
          <w:sz w:val="24"/>
          <w:szCs w:val="24"/>
        </w:rPr>
        <w:t>Общество как сложная динамическая система</w:t>
      </w:r>
      <w:bookmarkEnd w:id="35"/>
    </w:p>
    <w:p w:rsidR="009A3FBB" w:rsidRPr="0044155E" w:rsidRDefault="009A3FBB" w:rsidP="00940A68">
      <w:pPr>
        <w:pStyle w:val="313"/>
        <w:keepNext/>
        <w:keepLines/>
        <w:shd w:val="clear" w:color="auto" w:fill="auto"/>
        <w:spacing w:before="0" w:after="0" w:line="240" w:lineRule="auto"/>
        <w:jc w:val="left"/>
        <w:rPr>
          <w:sz w:val="24"/>
          <w:szCs w:val="24"/>
        </w:rPr>
      </w:pPr>
      <w:r w:rsidRPr="0044155E">
        <w:rPr>
          <w:rStyle w:val="2d"/>
          <w:b w:val="0"/>
          <w:bCs w:val="0"/>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 •приводить примеры прогрессивных и регрессивных общественных изменений, аргументировать свои суждения, выводы;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9A3FBB" w:rsidRPr="0044155E" w:rsidRDefault="009A3FBB" w:rsidP="00940A68">
      <w:pPr>
        <w:pStyle w:val="213"/>
        <w:shd w:val="clear" w:color="auto" w:fill="auto"/>
        <w:spacing w:after="0" w:line="240" w:lineRule="auto"/>
        <w:ind w:firstLine="0"/>
        <w:rPr>
          <w:sz w:val="24"/>
          <w:szCs w:val="24"/>
        </w:rPr>
      </w:pPr>
      <w:r w:rsidRPr="0044155E">
        <w:rPr>
          <w:rStyle w:val="2e"/>
          <w:sz w:val="24"/>
          <w:szCs w:val="24"/>
        </w:rPr>
        <w:t>Экономика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•Раскрывать взаимосвязь экономики с другими сферами жизни общества; •конкретизировать примерами основные факторы производства и факторные доходы;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•объяснять механизм свободного ценообразования, приводить примеры действия законов спроса и предложения;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•оценивать влияние конкуренции и монополии на экономическую жизнь, поведение основных участников экономики;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формы бизнеса;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•извлекать социальную информацию из источников различного типа о тенденциях развития современной рыночной экономики;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экономические и бухгалтерские издержки;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•приводить примеры постоянных и переменных издержек производства;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•выделять объекты спроса и предложения на рынке труда, описывать механизм их взаимодействия;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причины безработицы, различать ее виды;</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•высказывать обоснованные суждения о направлениях государственной политики в области занятости;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•анализировать практические ситуации, связанные с реализацией гражданами своих экономических интересов;</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•приводить примеры участия государства в регулировании рыночной экономики;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и сравнивать пути достижения экономического роста.</w:t>
      </w:r>
    </w:p>
    <w:p w:rsidR="009A3FBB" w:rsidRPr="0044155E" w:rsidRDefault="009A3FBB" w:rsidP="00940A68">
      <w:pPr>
        <w:pStyle w:val="213"/>
        <w:shd w:val="clear" w:color="auto" w:fill="auto"/>
        <w:spacing w:after="0" w:line="240" w:lineRule="auto"/>
        <w:ind w:right="4220" w:firstLine="740"/>
        <w:rPr>
          <w:rStyle w:val="2e"/>
          <w:sz w:val="24"/>
          <w:szCs w:val="24"/>
        </w:rPr>
      </w:pPr>
      <w:r w:rsidRPr="0044155E">
        <w:rPr>
          <w:rStyle w:val="2e"/>
          <w:sz w:val="24"/>
          <w:szCs w:val="24"/>
        </w:rPr>
        <w:t>Социальные отношения</w:t>
      </w:r>
    </w:p>
    <w:p w:rsidR="009A3FBB" w:rsidRPr="0044155E" w:rsidRDefault="009A3FBB" w:rsidP="00940A68">
      <w:pPr>
        <w:pStyle w:val="213"/>
        <w:shd w:val="clear" w:color="auto" w:fill="auto"/>
        <w:spacing w:after="0" w:line="240" w:lineRule="auto"/>
        <w:ind w:right="-8" w:firstLine="0"/>
        <w:rPr>
          <w:sz w:val="24"/>
          <w:szCs w:val="24"/>
        </w:rPr>
      </w:pPr>
      <w:r w:rsidRPr="0044155E">
        <w:rPr>
          <w:sz w:val="24"/>
          <w:szCs w:val="24"/>
        </w:rPr>
        <w:t>•Выделять критерии социальной стратификации;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•анализировать социальную информацию из адаптированных источников о структуре общества и направлениях ее изменения;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•выделять особенности молодежи как социально-демографической группы, раскрывать на примерах социальные роли юношества;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•выявлять причины социальных конфликтов, моделировать ситуации разрешения конфликтов;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•конкретизировать примерами виды социальных норм;</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виды социального контроля и их социальную роль, различать санкции социального контроля;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•определять и оценивать возможную модель собственного поведения в конкретной ситуации с точки зрения социальных норм;</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виды социальной мобильности, конкретизировать примерами;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•выделять причины и последствия этносоциальных конфликтов, приводить примеры способов их разрешения;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основные принципы национальной политики России на современном этапе;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социальные институты семьи и брака; раскрывать факторы, влияющие на формирование института современной семьи;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семью как социальный институт, раскрывать роль семьи в современном обществе;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•высказывать обоснованные суждения о факторах, влияющих на демографическую ситуацию в стране;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•оценивать собственные отношения и взаимодействие с другими людьми с позиций толерантности.</w:t>
      </w:r>
    </w:p>
    <w:p w:rsidR="009A3FBB" w:rsidRPr="0044155E" w:rsidRDefault="009A3FBB" w:rsidP="00940A68">
      <w:pPr>
        <w:pStyle w:val="313"/>
        <w:keepNext/>
        <w:keepLines/>
        <w:shd w:val="clear" w:color="auto" w:fill="auto"/>
        <w:spacing w:before="0" w:after="0" w:line="240" w:lineRule="auto"/>
        <w:ind w:left="740"/>
        <w:jc w:val="left"/>
        <w:rPr>
          <w:sz w:val="24"/>
          <w:szCs w:val="24"/>
        </w:rPr>
      </w:pPr>
      <w:bookmarkStart w:id="36" w:name="bookmark31"/>
      <w:r w:rsidRPr="0044155E">
        <w:rPr>
          <w:sz w:val="24"/>
          <w:szCs w:val="24"/>
        </w:rPr>
        <w:t>Политика</w:t>
      </w:r>
      <w:bookmarkEnd w:id="36"/>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•Выделять субъектов политической деятельности и объекты политического воздействия;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политическую власть и другие виды власти;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•устанавливать связи между социальными интересами, целями и методами политической деятельности;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•высказывать аргументированные суждения о соотношении средств и целей в политике;</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•раскрывать роль и функции политической системы;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•характеризовать государство как центральный институт политической системы;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типы политических режимов, давать оценку роли политических режимов различных типов в общественном развитии;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демократическую избирательную систему;</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мажоритарную, пропорциональную, смешанную избирательные системы;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роль политической элиты и политического лидера в современном обществе;</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•конкретизировать примерами роль политической идеологии;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•раскрывать на примерах функционирование различных партийных систем; •формулировать суждение о значении многопартийности и идеологического плюрализма в современном обществе;</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•оценивать роль СМИ в современной политической жизни;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•иллюстрировать примерами основные этапы политического процесса;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9A3FBB" w:rsidRPr="0044155E" w:rsidRDefault="009A3FBB" w:rsidP="00940A68">
      <w:pPr>
        <w:pStyle w:val="213"/>
        <w:shd w:val="clear" w:color="auto" w:fill="auto"/>
        <w:tabs>
          <w:tab w:val="left" w:pos="9631"/>
        </w:tabs>
        <w:spacing w:after="0" w:line="240" w:lineRule="auto"/>
        <w:ind w:right="-8" w:firstLine="740"/>
        <w:rPr>
          <w:rStyle w:val="2e"/>
          <w:sz w:val="24"/>
          <w:szCs w:val="24"/>
        </w:rPr>
      </w:pPr>
      <w:r w:rsidRPr="0044155E">
        <w:rPr>
          <w:rStyle w:val="2e"/>
          <w:sz w:val="24"/>
          <w:szCs w:val="24"/>
        </w:rPr>
        <w:t>Правовое регулирование общественных отношений</w:t>
      </w:r>
    </w:p>
    <w:p w:rsidR="009A3FBB" w:rsidRPr="0044155E" w:rsidRDefault="009A3FBB" w:rsidP="00940A68">
      <w:pPr>
        <w:pStyle w:val="213"/>
        <w:shd w:val="clear" w:color="auto" w:fill="auto"/>
        <w:spacing w:after="0" w:line="240" w:lineRule="auto"/>
        <w:ind w:right="2380" w:firstLine="0"/>
        <w:rPr>
          <w:sz w:val="24"/>
          <w:szCs w:val="24"/>
        </w:rPr>
      </w:pPr>
      <w:r w:rsidRPr="0044155E">
        <w:rPr>
          <w:sz w:val="24"/>
          <w:szCs w:val="24"/>
        </w:rPr>
        <w:t>•сравнивать правовые нормы с другими социальными нормами;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•выделять основные элементы системы права;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•выстраивать иерархию нормативных актов;</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•выделять основные стадии законотворческого процесса в Российской Федерации;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•аргументировать важность соблюдения норм экологического права и характеризовать способы защиты экологических прав;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•раскрывать содержание гражданских правоотношений;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организационно-правовые формы предприятий;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порядок рассмотрения гражданских споров;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условия заключения, изменения и расторжения трудового договора;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•иллюстрировать примерами виды социальной защиты и социального обеспечения;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 •объяснять основные идеи международных документов, направленных на защиту прав человека.</w:t>
      </w:r>
    </w:p>
    <w:p w:rsidR="009A3FBB" w:rsidRPr="0044155E" w:rsidRDefault="009A3FBB" w:rsidP="00940A68">
      <w:pPr>
        <w:pStyle w:val="131"/>
        <w:shd w:val="clear" w:color="auto" w:fill="auto"/>
        <w:spacing w:line="240" w:lineRule="auto"/>
        <w:rPr>
          <w:sz w:val="24"/>
          <w:szCs w:val="24"/>
        </w:rPr>
      </w:pPr>
      <w:r w:rsidRPr="0044155E">
        <w:rPr>
          <w:sz w:val="24"/>
          <w:szCs w:val="24"/>
        </w:rPr>
        <w:t>Выпускник на базовом уровне получит возможность научиться:</w:t>
      </w:r>
    </w:p>
    <w:p w:rsidR="009A3FBB" w:rsidRPr="0044155E" w:rsidRDefault="009A3FBB" w:rsidP="00940A68">
      <w:pPr>
        <w:pStyle w:val="121"/>
        <w:shd w:val="clear" w:color="auto" w:fill="auto"/>
        <w:spacing w:line="240" w:lineRule="auto"/>
        <w:ind w:left="760" w:hanging="618"/>
        <w:rPr>
          <w:i w:val="0"/>
          <w:sz w:val="24"/>
          <w:szCs w:val="24"/>
        </w:rPr>
      </w:pPr>
      <w:r w:rsidRPr="0044155E">
        <w:rPr>
          <w:i w:val="0"/>
          <w:sz w:val="24"/>
          <w:szCs w:val="24"/>
        </w:rPr>
        <w:t>Человек. Человек в системе общественных отношений</w:t>
      </w:r>
    </w:p>
    <w:p w:rsidR="009A3FBB" w:rsidRPr="0044155E" w:rsidRDefault="009A3FBB" w:rsidP="00940A68">
      <w:pPr>
        <w:pStyle w:val="141"/>
        <w:shd w:val="clear" w:color="auto" w:fill="auto"/>
        <w:spacing w:line="240" w:lineRule="auto"/>
        <w:ind w:left="284" w:hanging="284"/>
        <w:jc w:val="left"/>
        <w:rPr>
          <w:i w:val="0"/>
          <w:sz w:val="24"/>
          <w:szCs w:val="24"/>
        </w:rPr>
      </w:pPr>
      <w:r w:rsidRPr="0044155E">
        <w:rPr>
          <w:rStyle w:val="142"/>
          <w:rFonts w:eastAsia="Calibri"/>
          <w:sz w:val="24"/>
          <w:szCs w:val="24"/>
        </w:rPr>
        <w:t xml:space="preserve">- </w:t>
      </w:r>
      <w:r w:rsidRPr="0044155E">
        <w:rPr>
          <w:i w:val="0"/>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применять знания о методах познания социальных явлений и процессов в учебной деятельности и повседневной жизни;</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оценивать разнообразные явления и процессы общественного развития;</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характеризовать основные методы научного познания;</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выявлять особенности социального познания;</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различать типы мировоззрений;</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объяснять специфику взаимовлияния двух миров социального и природного в понимании природы человека и его мировоззрения;</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выражать собственную позицию по вопросу познаваемости мира и аргументировать ее.</w:t>
      </w:r>
    </w:p>
    <w:p w:rsidR="009A3FBB" w:rsidRPr="0044155E" w:rsidRDefault="009A3FBB" w:rsidP="00940A68">
      <w:pPr>
        <w:pStyle w:val="121"/>
        <w:shd w:val="clear" w:color="auto" w:fill="auto"/>
        <w:spacing w:line="240" w:lineRule="auto"/>
        <w:ind w:left="284" w:hanging="284"/>
        <w:rPr>
          <w:i w:val="0"/>
          <w:sz w:val="24"/>
          <w:szCs w:val="24"/>
        </w:rPr>
      </w:pPr>
      <w:r w:rsidRPr="0044155E">
        <w:rPr>
          <w:i w:val="0"/>
          <w:sz w:val="24"/>
          <w:szCs w:val="24"/>
        </w:rPr>
        <w:t>Общество как сложная динамическая система</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Устанавливать причинно-следственные связи между состоянием различных сфер жизни общества и общественным развитием в целом;</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выявлять, опираясь на теоретические положения и материалы СМИ, тенденции и перспективы общественного развития;</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9A3FBB" w:rsidRPr="0044155E" w:rsidRDefault="009A3FBB" w:rsidP="00940A68">
      <w:pPr>
        <w:pStyle w:val="121"/>
        <w:shd w:val="clear" w:color="auto" w:fill="auto"/>
        <w:spacing w:line="240" w:lineRule="auto"/>
        <w:ind w:left="284" w:hanging="284"/>
        <w:rPr>
          <w:i w:val="0"/>
          <w:sz w:val="24"/>
          <w:szCs w:val="24"/>
        </w:rPr>
      </w:pPr>
      <w:r w:rsidRPr="0044155E">
        <w:rPr>
          <w:i w:val="0"/>
          <w:sz w:val="24"/>
          <w:szCs w:val="24"/>
        </w:rPr>
        <w:t>Экономика</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Выделять и формулировать характерные особенности рыночных структур;</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выявлять противоречия рынка;</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раскрывать роль и место фондового рынка в рыночных структурах;</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раскрывать возможности финансирования малых и крупных фирм;</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обосновывать выбор форм бизнеса в конкретных ситуациях;</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различать источники финансирования малых и крупных предприятий;</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определять практическое назначение основных функций менеджмента;</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определять место маркетинга в деятельности организации;</w:t>
      </w:r>
    </w:p>
    <w:p w:rsidR="009A3FBB" w:rsidRPr="0044155E" w:rsidRDefault="009A3FBB" w:rsidP="00090175">
      <w:pPr>
        <w:pStyle w:val="141"/>
        <w:numPr>
          <w:ilvl w:val="0"/>
          <w:numId w:val="218"/>
        </w:numPr>
        <w:shd w:val="clear" w:color="auto" w:fill="auto"/>
        <w:tabs>
          <w:tab w:val="left" w:pos="745"/>
        </w:tabs>
        <w:spacing w:line="240" w:lineRule="auto"/>
        <w:ind w:left="284" w:hanging="284"/>
        <w:rPr>
          <w:i w:val="0"/>
          <w:sz w:val="24"/>
          <w:szCs w:val="24"/>
        </w:rPr>
      </w:pPr>
      <w:r w:rsidRPr="0044155E">
        <w:rPr>
          <w:i w:val="0"/>
          <w:sz w:val="24"/>
          <w:szCs w:val="24"/>
        </w:rPr>
        <w:t>применять полученные знания для выполнения социальных ролей работника и производителя;</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оценивать свои возможности трудоустройства в условиях рынка труда;</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раскрывать фазы экономического цикла;</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9A3FBB" w:rsidRPr="0044155E" w:rsidRDefault="009A3FBB" w:rsidP="00940A68">
      <w:pPr>
        <w:pStyle w:val="121"/>
        <w:shd w:val="clear" w:color="auto" w:fill="auto"/>
        <w:spacing w:line="240" w:lineRule="auto"/>
        <w:ind w:left="284" w:hanging="284"/>
        <w:rPr>
          <w:i w:val="0"/>
          <w:sz w:val="24"/>
          <w:szCs w:val="24"/>
        </w:rPr>
      </w:pPr>
      <w:r w:rsidRPr="0044155E">
        <w:rPr>
          <w:i w:val="0"/>
          <w:sz w:val="24"/>
          <w:szCs w:val="24"/>
        </w:rPr>
        <w:t>Социальные отношения</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Выделять причины социального неравенства в истории и современном обществе;</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высказывать обоснованное суждение о факторах, обеспечивающих успешность самореализации молодежи в современных условиях;</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анализировать ситуации, связанные с различными способами разрешения социальных конфликтов;</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выражать собственное отношение к различным способам разрешения социальных конфликтов;</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находить и анализировать социальную информацию о тенденциях развития семьи в современном обществе;</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9A3FBB" w:rsidRPr="0044155E" w:rsidRDefault="009A3FBB" w:rsidP="00090175">
      <w:pPr>
        <w:pStyle w:val="141"/>
        <w:numPr>
          <w:ilvl w:val="0"/>
          <w:numId w:val="218"/>
        </w:numPr>
        <w:shd w:val="clear" w:color="auto" w:fill="auto"/>
        <w:tabs>
          <w:tab w:val="left" w:pos="719"/>
        </w:tabs>
        <w:spacing w:line="240" w:lineRule="auto"/>
        <w:ind w:left="284" w:hanging="284"/>
        <w:rPr>
          <w:i w:val="0"/>
          <w:sz w:val="24"/>
          <w:szCs w:val="24"/>
        </w:rPr>
      </w:pPr>
      <w:r w:rsidRPr="0044155E">
        <w:rPr>
          <w:i w:val="0"/>
          <w:sz w:val="24"/>
          <w:szCs w:val="24"/>
        </w:rPr>
        <w:t>анализировать численность населения и динамику ее изменений в мире и в России.</w:t>
      </w:r>
    </w:p>
    <w:p w:rsidR="009A3FBB" w:rsidRPr="0044155E" w:rsidRDefault="009A3FBB" w:rsidP="00940A68">
      <w:pPr>
        <w:pStyle w:val="121"/>
        <w:shd w:val="clear" w:color="auto" w:fill="auto"/>
        <w:spacing w:line="240" w:lineRule="auto"/>
        <w:ind w:left="284" w:hanging="284"/>
        <w:rPr>
          <w:i w:val="0"/>
          <w:sz w:val="24"/>
          <w:szCs w:val="24"/>
        </w:rPr>
      </w:pPr>
      <w:r w:rsidRPr="0044155E">
        <w:rPr>
          <w:i w:val="0"/>
          <w:sz w:val="24"/>
          <w:szCs w:val="24"/>
        </w:rPr>
        <w:t>Политика</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выделять основные этапы избирательной кампании;</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в перспективе осознанно участвовать в избирательных кампаниях;</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отбирать и систематизировать информацию СМИ о функциях и значении местного самоуправления;</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самостоятельно давать аргументированную оценку личных качеств и деятельности политических лидеров;</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характеризовать особенности политического процесса в России;</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анализировать основные тенденции современного политического процесса.</w:t>
      </w:r>
    </w:p>
    <w:p w:rsidR="009A3FBB" w:rsidRPr="0044155E" w:rsidRDefault="009A3FBB" w:rsidP="00940A68">
      <w:pPr>
        <w:pStyle w:val="121"/>
        <w:shd w:val="clear" w:color="auto" w:fill="auto"/>
        <w:spacing w:line="240" w:lineRule="auto"/>
        <w:ind w:left="284" w:hanging="284"/>
        <w:rPr>
          <w:i w:val="0"/>
          <w:sz w:val="24"/>
          <w:szCs w:val="24"/>
        </w:rPr>
      </w:pPr>
      <w:r w:rsidRPr="0044155E">
        <w:rPr>
          <w:i w:val="0"/>
          <w:sz w:val="24"/>
          <w:szCs w:val="24"/>
        </w:rPr>
        <w:t>Правовое регулирование общественных отношений</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Действовать в пределах правовых норм для успешного решения жизненных задач в разных сферах общественных отношений;</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перечислять участников законотворческого процесса и раскрывать их функции;</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характеризовать механизм судебной защиты прав человека и гражданина в РФ;</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ориентироваться в предпринимательских правоотношениях;</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выявлять общественную опасность коррупции для гражданина, общества и государства;</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применять знание основных норм права в ситуациях повседневной жизни, прогнозировать последствия принимаемых решений;</w:t>
      </w:r>
    </w:p>
    <w:p w:rsidR="009A3FBB"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оценивать происходящие события и поведение людей с точки зрения соответствия закону;</w:t>
      </w:r>
    </w:p>
    <w:p w:rsidR="003B1BBE" w:rsidRPr="0044155E" w:rsidRDefault="009A3FBB" w:rsidP="00090175">
      <w:pPr>
        <w:pStyle w:val="141"/>
        <w:numPr>
          <w:ilvl w:val="0"/>
          <w:numId w:val="218"/>
        </w:numPr>
        <w:shd w:val="clear" w:color="auto" w:fill="auto"/>
        <w:tabs>
          <w:tab w:val="left" w:pos="722"/>
        </w:tabs>
        <w:spacing w:line="240" w:lineRule="auto"/>
        <w:ind w:left="284" w:hanging="284"/>
        <w:rPr>
          <w:i w:val="0"/>
          <w:sz w:val="24"/>
          <w:szCs w:val="24"/>
        </w:rPr>
      </w:pPr>
      <w:r w:rsidRPr="0044155E">
        <w:rPr>
          <w:i w:val="0"/>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3B1BBE" w:rsidRPr="0044155E" w:rsidRDefault="003B1BBE" w:rsidP="00940A68">
      <w:pPr>
        <w:ind w:left="780"/>
        <w:jc w:val="both"/>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«География» (базовый уровень):</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представлениями о современной географической науке, еѐ участии в решении важнейших проблем человечества;</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умениями географического анализа и интерпретации разнообразной информации;</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еѐ условий;</w:t>
      </w:r>
    </w:p>
    <w:p w:rsidR="003B1BBE" w:rsidRPr="0044155E" w:rsidRDefault="0079718C" w:rsidP="0079718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3B1BBE" w:rsidRPr="0044155E" w:rsidRDefault="003B1BBE" w:rsidP="008B3B45">
      <w:pPr>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«География» (углубленный уровень):</w:t>
      </w:r>
    </w:p>
    <w:p w:rsidR="003B1BBE" w:rsidRPr="0044155E" w:rsidRDefault="008B3B45" w:rsidP="008B3B45">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39506C"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3B1BBE" w:rsidRPr="0044155E" w:rsidRDefault="008B3B45" w:rsidP="008B3B4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3B1BBE" w:rsidRPr="0044155E" w:rsidRDefault="008B3B45" w:rsidP="008B3B4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3B1BBE" w:rsidRPr="0044155E" w:rsidRDefault="008B3B45" w:rsidP="008B3B4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3B1BBE" w:rsidRPr="0044155E" w:rsidRDefault="008B3B45" w:rsidP="008B3B4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навыками картографической интерпретации природных, социально-экономических и экологических характеристик различных территорий;</w:t>
      </w:r>
    </w:p>
    <w:p w:rsidR="003B1BBE" w:rsidRPr="0044155E" w:rsidRDefault="008B3B45" w:rsidP="008B3B4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умениями работать с геоинформационными системами;</w:t>
      </w:r>
    </w:p>
    <w:p w:rsidR="003B1BBE" w:rsidRPr="0044155E" w:rsidRDefault="008B3B45" w:rsidP="008B3B45">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w:t>
      </w:r>
      <w:r w:rsidR="0039506C"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3B1BBE" w:rsidRPr="0044155E" w:rsidRDefault="008B3B45" w:rsidP="008B3B4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9A3FBB" w:rsidRPr="0044155E" w:rsidRDefault="009A3FBB" w:rsidP="008B3B45">
      <w:pPr>
        <w:pStyle w:val="131"/>
        <w:shd w:val="clear" w:color="auto" w:fill="auto"/>
        <w:spacing w:line="240" w:lineRule="auto"/>
        <w:rPr>
          <w:sz w:val="24"/>
          <w:szCs w:val="24"/>
        </w:rPr>
      </w:pPr>
      <w:r w:rsidRPr="0044155E">
        <w:rPr>
          <w:sz w:val="24"/>
          <w:szCs w:val="24"/>
        </w:rPr>
        <w:t>В результате изучения учебного предмета «География» на уровне среднего общего образования:</w:t>
      </w:r>
    </w:p>
    <w:p w:rsidR="009A3FBB" w:rsidRPr="0044155E" w:rsidRDefault="009A3FBB" w:rsidP="00940A68">
      <w:pPr>
        <w:pStyle w:val="131"/>
        <w:shd w:val="clear" w:color="auto" w:fill="auto"/>
        <w:spacing w:line="240" w:lineRule="auto"/>
        <w:ind w:firstLine="740"/>
        <w:rPr>
          <w:sz w:val="24"/>
          <w:szCs w:val="24"/>
        </w:rPr>
      </w:pPr>
      <w:r w:rsidRPr="0044155E">
        <w:rPr>
          <w:sz w:val="24"/>
          <w:szCs w:val="24"/>
        </w:rPr>
        <w:t>Выпускник на базовом уровне научится: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•понимать значение географии как науки и объяснять ее роль в решении проблем человечества;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•сравнивать географические объекты между собой по заданным критериям;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•раскрывать причинно-следственные связи природно-хозяйственных явлений и процессов;</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•описывать изменения геосистем в результате природных и антропогенных воздействий;</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•решать задачи по определению состояния окружающей среды, ее пригодности для жизни человека;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•оценивать демографическую ситуацию, процессы урбанизации, миграции в странах и регионах мира;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географию рынка труда;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•рассчитывать численность населения с учетом естественного движения и миграции населения стран, регионов мира;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•анализировать факторы и объяснять закономерности размещения отраслей хозяйства отдельных стран и регионов мира;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отраслевую структуру хозяйства отдельных стран и регионов мира;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•приводить примеры, объясняющие географическое разделение труда;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 •оценивать роль России в мировом хозяйстве, системе международных финансово-</w:t>
      </w:r>
      <w:r w:rsidRPr="0044155E">
        <w:rPr>
          <w:sz w:val="24"/>
          <w:szCs w:val="24"/>
        </w:rPr>
        <w:softHyphen/>
        <w:t>экономических и политических отношений;</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•объяснять влияние глобальных проблем человечества на жизнь населения и развитие мирового хозяйства.</w:t>
      </w:r>
    </w:p>
    <w:p w:rsidR="009A3FBB" w:rsidRPr="0044155E" w:rsidRDefault="009A3FBB" w:rsidP="00940A68">
      <w:pPr>
        <w:pStyle w:val="131"/>
        <w:shd w:val="clear" w:color="auto" w:fill="auto"/>
        <w:spacing w:line="240" w:lineRule="auto"/>
        <w:rPr>
          <w:sz w:val="24"/>
          <w:szCs w:val="24"/>
        </w:rPr>
      </w:pPr>
      <w:r w:rsidRPr="0044155E">
        <w:rPr>
          <w:sz w:val="24"/>
          <w:szCs w:val="24"/>
        </w:rPr>
        <w:t>Выпускник на базовом уровне получит возможность научиться:</w:t>
      </w:r>
    </w:p>
    <w:p w:rsidR="009A3FBB" w:rsidRPr="0044155E" w:rsidRDefault="009A3FBB" w:rsidP="00090175">
      <w:pPr>
        <w:pStyle w:val="141"/>
        <w:numPr>
          <w:ilvl w:val="0"/>
          <w:numId w:val="217"/>
        </w:numPr>
        <w:shd w:val="clear" w:color="auto" w:fill="auto"/>
        <w:tabs>
          <w:tab w:val="left" w:pos="718"/>
        </w:tabs>
        <w:spacing w:line="240" w:lineRule="auto"/>
        <w:ind w:left="142" w:hanging="142"/>
        <w:rPr>
          <w:i w:val="0"/>
          <w:sz w:val="24"/>
          <w:szCs w:val="24"/>
        </w:rPr>
      </w:pPr>
      <w:r w:rsidRPr="0044155E">
        <w:rPr>
          <w:i w:val="0"/>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9A3FBB" w:rsidRPr="0044155E" w:rsidRDefault="009A3FBB" w:rsidP="00090175">
      <w:pPr>
        <w:pStyle w:val="141"/>
        <w:numPr>
          <w:ilvl w:val="0"/>
          <w:numId w:val="217"/>
        </w:numPr>
        <w:shd w:val="clear" w:color="auto" w:fill="auto"/>
        <w:tabs>
          <w:tab w:val="left" w:pos="718"/>
        </w:tabs>
        <w:spacing w:line="240" w:lineRule="auto"/>
        <w:ind w:left="142" w:hanging="142"/>
        <w:rPr>
          <w:i w:val="0"/>
          <w:sz w:val="24"/>
          <w:szCs w:val="24"/>
        </w:rPr>
      </w:pPr>
      <w:r w:rsidRPr="0044155E">
        <w:rPr>
          <w:i w:val="0"/>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9A3FBB" w:rsidRPr="0044155E" w:rsidRDefault="009A3FBB" w:rsidP="00090175">
      <w:pPr>
        <w:pStyle w:val="141"/>
        <w:numPr>
          <w:ilvl w:val="0"/>
          <w:numId w:val="217"/>
        </w:numPr>
        <w:shd w:val="clear" w:color="auto" w:fill="auto"/>
        <w:tabs>
          <w:tab w:val="left" w:pos="718"/>
        </w:tabs>
        <w:spacing w:line="240" w:lineRule="auto"/>
        <w:ind w:left="142" w:hanging="142"/>
        <w:rPr>
          <w:i w:val="0"/>
          <w:sz w:val="24"/>
          <w:szCs w:val="24"/>
        </w:rPr>
      </w:pPr>
      <w:r w:rsidRPr="0044155E">
        <w:rPr>
          <w:i w:val="0"/>
          <w:sz w:val="24"/>
          <w:szCs w:val="24"/>
        </w:rPr>
        <w:t>составлять географические описания населения, хозяйства и экологической обстановки отдельных стран и регионов мира;</w:t>
      </w:r>
    </w:p>
    <w:p w:rsidR="009A3FBB" w:rsidRPr="0044155E" w:rsidRDefault="009A3FBB" w:rsidP="00090175">
      <w:pPr>
        <w:pStyle w:val="141"/>
        <w:numPr>
          <w:ilvl w:val="0"/>
          <w:numId w:val="217"/>
        </w:numPr>
        <w:shd w:val="clear" w:color="auto" w:fill="auto"/>
        <w:tabs>
          <w:tab w:val="left" w:pos="718"/>
        </w:tabs>
        <w:spacing w:line="240" w:lineRule="auto"/>
        <w:ind w:left="142" w:hanging="142"/>
        <w:rPr>
          <w:i w:val="0"/>
          <w:sz w:val="24"/>
          <w:szCs w:val="24"/>
        </w:rPr>
      </w:pPr>
      <w:r w:rsidRPr="0044155E">
        <w:rPr>
          <w:i w:val="0"/>
          <w:sz w:val="24"/>
          <w:szCs w:val="24"/>
        </w:rPr>
        <w:t>делать прогнозы развития географических систем и комплексов в результате изменения их компонентов;</w:t>
      </w:r>
    </w:p>
    <w:p w:rsidR="009A3FBB" w:rsidRPr="0044155E" w:rsidRDefault="009A3FBB" w:rsidP="00090175">
      <w:pPr>
        <w:pStyle w:val="141"/>
        <w:numPr>
          <w:ilvl w:val="0"/>
          <w:numId w:val="217"/>
        </w:numPr>
        <w:shd w:val="clear" w:color="auto" w:fill="auto"/>
        <w:tabs>
          <w:tab w:val="left" w:pos="718"/>
        </w:tabs>
        <w:spacing w:line="240" w:lineRule="auto"/>
        <w:ind w:left="142" w:hanging="142"/>
        <w:rPr>
          <w:i w:val="0"/>
          <w:sz w:val="24"/>
          <w:szCs w:val="24"/>
        </w:rPr>
      </w:pPr>
      <w:r w:rsidRPr="0044155E">
        <w:rPr>
          <w:i w:val="0"/>
          <w:sz w:val="24"/>
          <w:szCs w:val="24"/>
        </w:rPr>
        <w:t>выделять наиболее важные экологические, социально-экономические проблемы;</w:t>
      </w:r>
    </w:p>
    <w:p w:rsidR="009A3FBB" w:rsidRPr="0044155E" w:rsidRDefault="009A3FBB" w:rsidP="00090175">
      <w:pPr>
        <w:pStyle w:val="141"/>
        <w:numPr>
          <w:ilvl w:val="0"/>
          <w:numId w:val="217"/>
        </w:numPr>
        <w:shd w:val="clear" w:color="auto" w:fill="auto"/>
        <w:tabs>
          <w:tab w:val="left" w:pos="718"/>
        </w:tabs>
        <w:spacing w:line="240" w:lineRule="auto"/>
        <w:ind w:left="142" w:hanging="142"/>
        <w:rPr>
          <w:i w:val="0"/>
          <w:sz w:val="24"/>
          <w:szCs w:val="24"/>
        </w:rPr>
      </w:pPr>
      <w:r w:rsidRPr="0044155E">
        <w:rPr>
          <w:i w:val="0"/>
          <w:sz w:val="24"/>
          <w:szCs w:val="24"/>
        </w:rPr>
        <w:t>давать научное объяснение процессам, явлениям, закономерностям, протекающим в географической оболочке;</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понимать и характеризовать причины возникновения процессов и явлений, влияющих на безопасность окружающей среды;</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раскрывать сущность интеграционных процессов в мировом сообществе;</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прогнозировать и оценивать изменения политической карты мира под влиянием международных отношений;</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оценивать социально-экономические последствия изменения современной политической карты мира;</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оценивать геополитические риски, вызванные социально-экономическими и геоэкологическими процессами, происходящими в мире;</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оценивать изменение отраслевой структуры отдельных стран и регионов мира;</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оценивать влияние отдельных стран и регионов на мировое хозяйство;</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анализировать региональную политику отдельных стран и регионов;</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анализировать основные направления международных исследований малоизученных территорий;</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A3FBB" w:rsidRPr="0044155E" w:rsidRDefault="009A3FBB" w:rsidP="00090175">
      <w:pPr>
        <w:pStyle w:val="141"/>
        <w:numPr>
          <w:ilvl w:val="0"/>
          <w:numId w:val="217"/>
        </w:numPr>
        <w:shd w:val="clear" w:color="auto" w:fill="auto"/>
        <w:tabs>
          <w:tab w:val="left" w:pos="733"/>
        </w:tabs>
        <w:spacing w:line="240" w:lineRule="auto"/>
        <w:ind w:left="142" w:hanging="142"/>
        <w:rPr>
          <w:i w:val="0"/>
          <w:sz w:val="24"/>
          <w:szCs w:val="24"/>
        </w:rPr>
      </w:pPr>
      <w:r w:rsidRPr="0044155E">
        <w:rPr>
          <w:i w:val="0"/>
          <w:sz w:val="24"/>
          <w:szCs w:val="24"/>
        </w:rPr>
        <w:t>давать оценку международной деятельности, направленной на решение глобальных проблем человечества.</w:t>
      </w:r>
    </w:p>
    <w:p w:rsidR="009A3FBB" w:rsidRPr="0044155E" w:rsidRDefault="009A3FBB" w:rsidP="00940A68">
      <w:pPr>
        <w:pStyle w:val="313"/>
        <w:keepNext/>
        <w:keepLines/>
        <w:shd w:val="clear" w:color="auto" w:fill="auto"/>
        <w:spacing w:before="0" w:after="0" w:line="240" w:lineRule="auto"/>
        <w:ind w:left="780"/>
        <w:jc w:val="left"/>
        <w:rPr>
          <w:sz w:val="24"/>
          <w:szCs w:val="24"/>
        </w:rPr>
      </w:pPr>
      <w:bookmarkStart w:id="37" w:name="bookmark22"/>
      <w:r w:rsidRPr="0044155E">
        <w:rPr>
          <w:sz w:val="24"/>
          <w:szCs w:val="24"/>
        </w:rPr>
        <w:t>Выпускник на углубленном уровне научится:</w:t>
      </w:r>
      <w:bookmarkEnd w:id="37"/>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•определять роль современного комплекса географических наук в решении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современных научных и практических задач;</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•прогнозировать закономерности и тенденции развития социально</w:t>
      </w:r>
      <w:r w:rsidRPr="0044155E">
        <w:rPr>
          <w:sz w:val="24"/>
          <w:szCs w:val="24"/>
        </w:rPr>
        <w:softHyphen/>
        <w:t xml:space="preserve"> - экономических и экологических процессов и явлений на основе картографических источников информации;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•использовать геоинформационные системы для получения, хранения и обработки информации;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•составлять комплексные географические характеристики природно</w:t>
      </w:r>
      <w:r w:rsidRPr="0044155E">
        <w:rPr>
          <w:sz w:val="24"/>
          <w:szCs w:val="24"/>
        </w:rPr>
        <w:softHyphen/>
        <w:t>-хозяйственных систем;</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•прогнозировать изменения геосистем под влиянием природных и антропогенных факторов;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•анализировать причины формирования природно-территориальных и природно-</w:t>
      </w:r>
      <w:r w:rsidRPr="0044155E">
        <w:rPr>
          <w:sz w:val="24"/>
          <w:szCs w:val="24"/>
        </w:rPr>
        <w:softHyphen/>
        <w:t>хозяйственных систем и факторы, влияющие на их развитие;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•прогнозировать изменение численности и структуры населения мира и отдельных регионов;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анализировать рынок труда, прогнозировать развитие рынка труда на основе динамики его изменений;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•оценивать вклад отдельных регионов в мировое хозяйство;</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A3FBB" w:rsidRPr="0044155E" w:rsidRDefault="009A3FBB" w:rsidP="00940A68">
      <w:pPr>
        <w:pStyle w:val="213"/>
        <w:shd w:val="clear" w:color="auto" w:fill="auto"/>
        <w:spacing w:after="0" w:line="240" w:lineRule="auto"/>
        <w:ind w:left="160" w:firstLine="0"/>
        <w:rPr>
          <w:sz w:val="24"/>
          <w:szCs w:val="24"/>
        </w:rPr>
      </w:pPr>
      <w:r w:rsidRPr="0044155E">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 •давать оценку международной деятельности, направленной на решение глобальных проблем человечества.</w:t>
      </w:r>
    </w:p>
    <w:p w:rsidR="009A3FBB" w:rsidRPr="0044155E" w:rsidRDefault="009A3FBB" w:rsidP="00940A68">
      <w:pPr>
        <w:pStyle w:val="131"/>
        <w:shd w:val="clear" w:color="auto" w:fill="auto"/>
        <w:spacing w:line="240" w:lineRule="auto"/>
        <w:ind w:left="160"/>
        <w:rPr>
          <w:sz w:val="24"/>
          <w:szCs w:val="24"/>
        </w:rPr>
      </w:pPr>
      <w:r w:rsidRPr="0044155E">
        <w:rPr>
          <w:sz w:val="24"/>
          <w:szCs w:val="24"/>
        </w:rPr>
        <w:t>Выпускник на углубленном уровне получит возможность научиться:</w:t>
      </w:r>
    </w:p>
    <w:p w:rsidR="009A3FBB" w:rsidRPr="0044155E" w:rsidRDefault="009A3FBB" w:rsidP="00090175">
      <w:pPr>
        <w:pStyle w:val="141"/>
        <w:numPr>
          <w:ilvl w:val="0"/>
          <w:numId w:val="217"/>
        </w:numPr>
        <w:shd w:val="clear" w:color="auto" w:fill="auto"/>
        <w:tabs>
          <w:tab w:val="left" w:pos="888"/>
        </w:tabs>
        <w:spacing w:line="240" w:lineRule="auto"/>
        <w:ind w:left="160" w:hanging="160"/>
        <w:rPr>
          <w:i w:val="0"/>
          <w:sz w:val="24"/>
          <w:szCs w:val="24"/>
        </w:rPr>
      </w:pPr>
      <w:r w:rsidRPr="0044155E">
        <w:rPr>
          <w:i w:val="0"/>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9A3FBB" w:rsidRPr="0044155E" w:rsidRDefault="009A3FBB" w:rsidP="00090175">
      <w:pPr>
        <w:pStyle w:val="141"/>
        <w:numPr>
          <w:ilvl w:val="0"/>
          <w:numId w:val="217"/>
        </w:numPr>
        <w:shd w:val="clear" w:color="auto" w:fill="auto"/>
        <w:tabs>
          <w:tab w:val="left" w:pos="888"/>
        </w:tabs>
        <w:spacing w:line="240" w:lineRule="auto"/>
        <w:ind w:left="160" w:hanging="160"/>
        <w:rPr>
          <w:i w:val="0"/>
          <w:sz w:val="24"/>
          <w:szCs w:val="24"/>
        </w:rPr>
      </w:pPr>
      <w:r w:rsidRPr="0044155E">
        <w:rPr>
          <w:i w:val="0"/>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9A3FBB" w:rsidRPr="0044155E" w:rsidRDefault="009A3FBB" w:rsidP="00090175">
      <w:pPr>
        <w:pStyle w:val="141"/>
        <w:numPr>
          <w:ilvl w:val="0"/>
          <w:numId w:val="217"/>
        </w:numPr>
        <w:shd w:val="clear" w:color="auto" w:fill="auto"/>
        <w:tabs>
          <w:tab w:val="left" w:pos="888"/>
        </w:tabs>
        <w:spacing w:line="240" w:lineRule="auto"/>
        <w:ind w:left="160" w:hanging="160"/>
        <w:rPr>
          <w:i w:val="0"/>
          <w:sz w:val="24"/>
          <w:szCs w:val="24"/>
        </w:rPr>
      </w:pPr>
      <w:r w:rsidRPr="0044155E">
        <w:rPr>
          <w:i w:val="0"/>
          <w:sz w:val="24"/>
          <w:szCs w:val="24"/>
        </w:rPr>
        <w:t>выявлять и оценивать географические аспекты устойчивого развития территории, региона, страны;</w:t>
      </w:r>
    </w:p>
    <w:p w:rsidR="009A3FBB" w:rsidRPr="0044155E" w:rsidRDefault="009A3FBB" w:rsidP="00090175">
      <w:pPr>
        <w:pStyle w:val="141"/>
        <w:numPr>
          <w:ilvl w:val="0"/>
          <w:numId w:val="217"/>
        </w:numPr>
        <w:shd w:val="clear" w:color="auto" w:fill="auto"/>
        <w:tabs>
          <w:tab w:val="left" w:pos="888"/>
        </w:tabs>
        <w:spacing w:line="240" w:lineRule="auto"/>
        <w:ind w:left="160" w:hanging="160"/>
        <w:rPr>
          <w:i w:val="0"/>
          <w:sz w:val="24"/>
          <w:szCs w:val="24"/>
        </w:rPr>
      </w:pPr>
      <w:r w:rsidRPr="0044155E">
        <w:rPr>
          <w:i w:val="0"/>
          <w:sz w:val="24"/>
          <w:szCs w:val="24"/>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9A3FBB" w:rsidRPr="0044155E" w:rsidRDefault="009A3FBB" w:rsidP="00090175">
      <w:pPr>
        <w:pStyle w:val="141"/>
        <w:numPr>
          <w:ilvl w:val="0"/>
          <w:numId w:val="217"/>
        </w:numPr>
        <w:shd w:val="clear" w:color="auto" w:fill="auto"/>
        <w:tabs>
          <w:tab w:val="left" w:pos="888"/>
        </w:tabs>
        <w:spacing w:line="240" w:lineRule="auto"/>
        <w:ind w:left="160" w:hanging="160"/>
        <w:rPr>
          <w:i w:val="0"/>
          <w:sz w:val="24"/>
          <w:szCs w:val="24"/>
        </w:rPr>
      </w:pPr>
      <w:r w:rsidRPr="0044155E">
        <w:rPr>
          <w:i w:val="0"/>
          <w:sz w:val="24"/>
          <w:szCs w:val="24"/>
        </w:rPr>
        <w:t>моделировать и проектировать территориальные взаимодействия различных географических явлений и процессов.</w:t>
      </w:r>
    </w:p>
    <w:p w:rsidR="003B1BBE" w:rsidRPr="0044155E" w:rsidRDefault="003B1BBE" w:rsidP="0062163E">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b/>
          <w:color w:val="000000" w:themeColor="text1"/>
          <w:sz w:val="24"/>
          <w:szCs w:val="24"/>
        </w:rPr>
        <w:t>«Экономика» (базовый уровень):</w:t>
      </w:r>
    </w:p>
    <w:p w:rsidR="003B1BBE" w:rsidRPr="0044155E" w:rsidRDefault="00B65515" w:rsidP="0062163E">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3B1BBE" w:rsidRPr="0044155E" w:rsidRDefault="0062163E" w:rsidP="0062163E">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3B1BBE" w:rsidRPr="0044155E" w:rsidRDefault="0062163E" w:rsidP="0062163E">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3B1BBE" w:rsidRPr="0044155E" w:rsidRDefault="0062163E" w:rsidP="0062163E">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3B1BBE" w:rsidRPr="0044155E" w:rsidRDefault="0062163E" w:rsidP="0062163E">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3B1BBE" w:rsidRPr="0044155E" w:rsidRDefault="0062163E" w:rsidP="0062163E">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заѐмщика, акционера, наѐмного работника, работодателя, налогоплательщика);</w:t>
      </w:r>
    </w:p>
    <w:p w:rsidR="003B1BBE" w:rsidRPr="0044155E" w:rsidRDefault="0062163E" w:rsidP="0062163E">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3B1BBE" w:rsidRPr="0044155E" w:rsidRDefault="0062163E" w:rsidP="0062163E">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w:t>
      </w:r>
      <w:r w:rsidR="0039506C"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в мире.</w:t>
      </w:r>
    </w:p>
    <w:p w:rsidR="003B1BBE" w:rsidRPr="0044155E" w:rsidRDefault="003B1BBE" w:rsidP="0062163E">
      <w:pPr>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«Экономика» (углубленный уровень):</w:t>
      </w:r>
    </w:p>
    <w:p w:rsidR="003B1BBE" w:rsidRPr="0044155E" w:rsidRDefault="0062163E" w:rsidP="0062163E">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об экономической науке как системе теоретических и прикладных наук; особенностях еѐ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3B1BBE" w:rsidRPr="0044155E" w:rsidRDefault="00B65515" w:rsidP="00B6551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3B1BBE" w:rsidRPr="0044155E" w:rsidRDefault="00B65515" w:rsidP="00B6551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приѐмами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3B1BBE" w:rsidRPr="0044155E" w:rsidRDefault="00B65515" w:rsidP="00B6551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9A3FBB" w:rsidRPr="0044155E" w:rsidRDefault="00B65515" w:rsidP="00B65515">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9A3FBB" w:rsidRPr="0044155E" w:rsidRDefault="009A3FBB" w:rsidP="00940A68">
      <w:pPr>
        <w:pStyle w:val="131"/>
        <w:shd w:val="clear" w:color="auto" w:fill="auto"/>
        <w:spacing w:line="240" w:lineRule="auto"/>
        <w:rPr>
          <w:sz w:val="24"/>
          <w:szCs w:val="24"/>
        </w:rPr>
      </w:pPr>
      <w:r w:rsidRPr="0044155E">
        <w:rPr>
          <w:sz w:val="24"/>
          <w:szCs w:val="24"/>
        </w:rPr>
        <w:t>В результате изучения учебного предмета «Экономика» на уровне среднего общего образования:</w:t>
      </w:r>
    </w:p>
    <w:p w:rsidR="009A3FBB" w:rsidRPr="0044155E" w:rsidRDefault="009A3FBB" w:rsidP="00940A68">
      <w:pPr>
        <w:pStyle w:val="131"/>
        <w:shd w:val="clear" w:color="auto" w:fill="auto"/>
        <w:spacing w:line="240" w:lineRule="auto"/>
        <w:ind w:left="160"/>
        <w:rPr>
          <w:sz w:val="24"/>
          <w:szCs w:val="24"/>
        </w:rPr>
      </w:pPr>
      <w:r w:rsidRPr="0044155E">
        <w:rPr>
          <w:sz w:val="24"/>
          <w:szCs w:val="24"/>
        </w:rPr>
        <w:t>Выпускник на базовом уровне научится:</w:t>
      </w:r>
    </w:p>
    <w:p w:rsidR="009A3FBB" w:rsidRPr="0044155E" w:rsidRDefault="009A3FBB" w:rsidP="00940A68">
      <w:pPr>
        <w:pStyle w:val="313"/>
        <w:keepNext/>
        <w:keepLines/>
        <w:shd w:val="clear" w:color="auto" w:fill="auto"/>
        <w:spacing w:before="0" w:after="0" w:line="240" w:lineRule="auto"/>
        <w:ind w:left="160"/>
        <w:jc w:val="left"/>
        <w:rPr>
          <w:sz w:val="24"/>
          <w:szCs w:val="24"/>
        </w:rPr>
      </w:pPr>
      <w:bookmarkStart w:id="38" w:name="bookmark25"/>
      <w:r w:rsidRPr="0044155E">
        <w:rPr>
          <w:sz w:val="24"/>
          <w:szCs w:val="24"/>
        </w:rPr>
        <w:t>Основные концепции экономики</w:t>
      </w:r>
      <w:bookmarkEnd w:id="38"/>
    </w:p>
    <w:p w:rsidR="009A3FBB" w:rsidRPr="0044155E" w:rsidRDefault="009A3FBB" w:rsidP="00940A68">
      <w:pPr>
        <w:pStyle w:val="213"/>
        <w:shd w:val="clear" w:color="auto" w:fill="auto"/>
        <w:spacing w:after="0" w:line="240" w:lineRule="auto"/>
        <w:ind w:left="160" w:firstLine="0"/>
        <w:rPr>
          <w:sz w:val="24"/>
          <w:szCs w:val="24"/>
        </w:rPr>
      </w:pPr>
      <w:r w:rsidRPr="0044155E">
        <w:rPr>
          <w:sz w:val="24"/>
          <w:szCs w:val="24"/>
        </w:rPr>
        <w:t>•Выявлять ограниченность ресурсов по отношению к потребностям;</w:t>
      </w:r>
    </w:p>
    <w:p w:rsidR="009A3FBB" w:rsidRPr="0044155E" w:rsidRDefault="009A3FBB" w:rsidP="00940A68">
      <w:pPr>
        <w:pStyle w:val="213"/>
        <w:shd w:val="clear" w:color="auto" w:fill="auto"/>
        <w:spacing w:after="0" w:line="240" w:lineRule="auto"/>
        <w:ind w:left="160" w:firstLine="0"/>
        <w:rPr>
          <w:sz w:val="24"/>
          <w:szCs w:val="24"/>
        </w:rPr>
      </w:pPr>
      <w:r w:rsidRPr="0044155E">
        <w:rPr>
          <w:sz w:val="24"/>
          <w:szCs w:val="24"/>
        </w:rPr>
        <w:t>•различать свободное и экономическое благо;</w:t>
      </w:r>
    </w:p>
    <w:p w:rsidR="009A3FBB" w:rsidRPr="0044155E" w:rsidRDefault="009A3FBB" w:rsidP="00940A68">
      <w:pPr>
        <w:pStyle w:val="213"/>
        <w:shd w:val="clear" w:color="auto" w:fill="auto"/>
        <w:spacing w:after="0" w:line="240" w:lineRule="auto"/>
        <w:ind w:left="160" w:firstLine="0"/>
        <w:rPr>
          <w:sz w:val="24"/>
          <w:szCs w:val="24"/>
        </w:rPr>
      </w:pPr>
      <w:r w:rsidRPr="0044155E">
        <w:rPr>
          <w:sz w:val="24"/>
          <w:szCs w:val="24"/>
        </w:rPr>
        <w:t>•характеризовать в виде графика кривую производственных возможностей; •выявлять факторы производства;</w:t>
      </w:r>
    </w:p>
    <w:p w:rsidR="009A3FBB" w:rsidRPr="0044155E" w:rsidRDefault="009A3FBB" w:rsidP="00940A68">
      <w:pPr>
        <w:pStyle w:val="213"/>
        <w:shd w:val="clear" w:color="auto" w:fill="auto"/>
        <w:spacing w:after="0" w:line="240" w:lineRule="auto"/>
        <w:ind w:left="160" w:firstLine="0"/>
        <w:rPr>
          <w:sz w:val="24"/>
          <w:szCs w:val="24"/>
        </w:rPr>
      </w:pPr>
      <w:r w:rsidRPr="0044155E">
        <w:rPr>
          <w:sz w:val="24"/>
          <w:szCs w:val="24"/>
        </w:rPr>
        <w:t>•различать типы экономических систем.</w:t>
      </w:r>
    </w:p>
    <w:p w:rsidR="009A3FBB" w:rsidRPr="0044155E" w:rsidRDefault="009A3FBB" w:rsidP="00940A68">
      <w:pPr>
        <w:pStyle w:val="131"/>
        <w:shd w:val="clear" w:color="auto" w:fill="auto"/>
        <w:spacing w:line="240" w:lineRule="auto"/>
        <w:ind w:left="160"/>
        <w:rPr>
          <w:sz w:val="24"/>
          <w:szCs w:val="24"/>
        </w:rPr>
      </w:pPr>
      <w:r w:rsidRPr="0044155E">
        <w:rPr>
          <w:sz w:val="24"/>
          <w:szCs w:val="24"/>
        </w:rPr>
        <w:t>Микроэкономика</w:t>
      </w:r>
    </w:p>
    <w:p w:rsidR="009A3FBB" w:rsidRPr="0044155E" w:rsidRDefault="009A3FBB" w:rsidP="00940A68">
      <w:pPr>
        <w:pStyle w:val="213"/>
        <w:shd w:val="clear" w:color="auto" w:fill="auto"/>
        <w:spacing w:after="0" w:line="240" w:lineRule="auto"/>
        <w:ind w:left="160" w:firstLine="0"/>
        <w:rPr>
          <w:sz w:val="24"/>
          <w:szCs w:val="24"/>
        </w:rPr>
      </w:pPr>
      <w:r w:rsidRPr="0044155E">
        <w:rPr>
          <w:sz w:val="24"/>
          <w:szCs w:val="24"/>
        </w:rPr>
        <w:t>•Анализировать и планировать структуру семейного бюджета собственной семьи;</w:t>
      </w:r>
    </w:p>
    <w:p w:rsidR="009A3FBB" w:rsidRPr="0044155E" w:rsidRDefault="009A3FBB" w:rsidP="00940A68">
      <w:pPr>
        <w:pStyle w:val="213"/>
        <w:shd w:val="clear" w:color="auto" w:fill="auto"/>
        <w:spacing w:after="0" w:line="240" w:lineRule="auto"/>
        <w:ind w:firstLine="180"/>
        <w:rPr>
          <w:sz w:val="24"/>
          <w:szCs w:val="24"/>
        </w:rPr>
      </w:pPr>
      <w:r w:rsidRPr="0044155E">
        <w:rPr>
          <w:sz w:val="24"/>
          <w:szCs w:val="24"/>
        </w:rPr>
        <w:t>•принимать рациональные решения в условиях относительной ограниченности доступных ресурсов;</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•выявлять закономерности и взаимосвязь спроса и предложения;</w:t>
      </w:r>
    </w:p>
    <w:p w:rsidR="009A3FBB" w:rsidRPr="0044155E" w:rsidRDefault="009A3FBB" w:rsidP="00940A68">
      <w:pPr>
        <w:pStyle w:val="213"/>
        <w:shd w:val="clear" w:color="auto" w:fill="auto"/>
        <w:spacing w:after="0" w:line="240" w:lineRule="auto"/>
        <w:ind w:firstLine="180"/>
        <w:rPr>
          <w:sz w:val="24"/>
          <w:szCs w:val="24"/>
        </w:rPr>
      </w:pPr>
      <w:r w:rsidRPr="0044155E">
        <w:rPr>
          <w:sz w:val="24"/>
          <w:szCs w:val="24"/>
        </w:rPr>
        <w:t>•различать организационно-правовые формы предпринимательской деятельности; •приводить примеры российских предприятий разных организационно-правовых форм;</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•выявлять виды ценных бумаг;</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•определять разницу между постоянными и переменными издержками;</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•объяснять взаимосвязь факторов производства и факторов дохода;</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•приводить примеры факторов, влияющих на производительность труда;</w:t>
      </w:r>
    </w:p>
    <w:p w:rsidR="009A3FBB" w:rsidRPr="0044155E" w:rsidRDefault="009A3FBB" w:rsidP="00940A68">
      <w:pPr>
        <w:pStyle w:val="213"/>
        <w:shd w:val="clear" w:color="auto" w:fill="auto"/>
        <w:spacing w:after="0" w:line="240" w:lineRule="auto"/>
        <w:ind w:firstLine="180"/>
        <w:rPr>
          <w:sz w:val="24"/>
          <w:szCs w:val="24"/>
        </w:rPr>
      </w:pPr>
      <w:r w:rsidRPr="0044155E">
        <w:rPr>
          <w:sz w:val="24"/>
          <w:szCs w:val="24"/>
        </w:rPr>
        <w:t>•объяснять социально-экономическую роль и функции предпринимательства; •решать познавательные и практические задачи, отражающие типичные экономические задачи по микроэкономике.</w:t>
      </w:r>
    </w:p>
    <w:p w:rsidR="009A3FBB" w:rsidRPr="0044155E" w:rsidRDefault="009A3FBB" w:rsidP="00940A68">
      <w:pPr>
        <w:pStyle w:val="131"/>
        <w:shd w:val="clear" w:color="auto" w:fill="auto"/>
        <w:spacing w:line="240" w:lineRule="auto"/>
        <w:ind w:left="180"/>
        <w:rPr>
          <w:sz w:val="24"/>
          <w:szCs w:val="24"/>
        </w:rPr>
      </w:pPr>
      <w:r w:rsidRPr="0044155E">
        <w:rPr>
          <w:sz w:val="24"/>
          <w:szCs w:val="24"/>
        </w:rPr>
        <w:t>Макроэкономика</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•Приводить примеры влияния государства на экономику;</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•выявлять общественно-полезные блага в собственном окружении;</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•приводить примеры факторов, влияющих на производительность труда; •определять назначение различных видов налогов;</w:t>
      </w:r>
    </w:p>
    <w:p w:rsidR="009A3FBB" w:rsidRPr="0044155E" w:rsidRDefault="009A3FBB" w:rsidP="00940A68">
      <w:pPr>
        <w:pStyle w:val="213"/>
        <w:shd w:val="clear" w:color="auto" w:fill="auto"/>
        <w:spacing w:after="0" w:line="240" w:lineRule="auto"/>
        <w:ind w:firstLine="180"/>
        <w:rPr>
          <w:sz w:val="24"/>
          <w:szCs w:val="24"/>
        </w:rPr>
      </w:pPr>
      <w:r w:rsidRPr="0044155E">
        <w:rPr>
          <w:sz w:val="24"/>
          <w:szCs w:val="24"/>
        </w:rPr>
        <w:t>•анализировать результаты и действия монетарной и фискальной политики государства;</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•выявлять сферы применения показателя ВВП;</w:t>
      </w:r>
    </w:p>
    <w:p w:rsidR="009A3FBB" w:rsidRPr="0044155E" w:rsidRDefault="009A3FBB" w:rsidP="00940A68">
      <w:pPr>
        <w:pStyle w:val="213"/>
        <w:shd w:val="clear" w:color="auto" w:fill="auto"/>
        <w:spacing w:after="0" w:line="240" w:lineRule="auto"/>
        <w:ind w:firstLine="180"/>
        <w:rPr>
          <w:sz w:val="24"/>
          <w:szCs w:val="24"/>
        </w:rPr>
      </w:pPr>
      <w:r w:rsidRPr="0044155E">
        <w:rPr>
          <w:sz w:val="24"/>
          <w:szCs w:val="24"/>
        </w:rPr>
        <w:t>•приводить примеры сфер расходования (статей) государственного бюджета России;</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•приводить примеры макроэкономических последствий инфляции;</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•различать факторы, влияющие на экономический рост;</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•приводить примеры экономической функции денег в реальной жизни;</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•различать сферы применения различных форм денег;</w:t>
      </w:r>
    </w:p>
    <w:p w:rsidR="009A3FBB" w:rsidRPr="0044155E" w:rsidRDefault="009A3FBB" w:rsidP="00940A68">
      <w:pPr>
        <w:pStyle w:val="213"/>
        <w:shd w:val="clear" w:color="auto" w:fill="auto"/>
        <w:spacing w:after="0" w:line="240" w:lineRule="auto"/>
        <w:ind w:left="180" w:firstLine="0"/>
        <w:rPr>
          <w:sz w:val="24"/>
          <w:szCs w:val="24"/>
        </w:rPr>
      </w:pPr>
      <w:r w:rsidRPr="0044155E">
        <w:rPr>
          <w:sz w:val="24"/>
          <w:szCs w:val="24"/>
        </w:rPr>
        <w:t>•определять практическое назначение основных элементов банковской системы; •различать виды кредитов и сферу их использования;</w:t>
      </w:r>
    </w:p>
    <w:p w:rsidR="009A3FBB" w:rsidRPr="0044155E" w:rsidRDefault="009A3FBB" w:rsidP="00940A68">
      <w:pPr>
        <w:pStyle w:val="213"/>
        <w:shd w:val="clear" w:color="auto" w:fill="auto"/>
        <w:spacing w:after="0" w:line="240" w:lineRule="auto"/>
        <w:ind w:firstLine="200"/>
        <w:jc w:val="both"/>
        <w:rPr>
          <w:sz w:val="24"/>
          <w:szCs w:val="24"/>
        </w:rPr>
      </w:pPr>
      <w:r w:rsidRPr="0044155E">
        <w:rPr>
          <w:sz w:val="24"/>
          <w:szCs w:val="24"/>
        </w:rPr>
        <w:t>•решать прикладные задачи на расчет процентной ставки по кредиту;</w:t>
      </w:r>
    </w:p>
    <w:p w:rsidR="009A3FBB" w:rsidRPr="0044155E" w:rsidRDefault="009A3FBB" w:rsidP="00940A68">
      <w:pPr>
        <w:pStyle w:val="213"/>
        <w:shd w:val="clear" w:color="auto" w:fill="auto"/>
        <w:spacing w:after="0" w:line="240" w:lineRule="auto"/>
        <w:ind w:firstLine="200"/>
        <w:jc w:val="both"/>
        <w:rPr>
          <w:sz w:val="24"/>
          <w:szCs w:val="24"/>
        </w:rPr>
      </w:pPr>
      <w:r w:rsidRPr="0044155E">
        <w:rPr>
          <w:sz w:val="24"/>
          <w:szCs w:val="24"/>
        </w:rPr>
        <w:t>•объяснять причины неравенства доходов;</w:t>
      </w:r>
    </w:p>
    <w:p w:rsidR="009A3FBB" w:rsidRPr="0044155E" w:rsidRDefault="009A3FBB" w:rsidP="00940A68">
      <w:pPr>
        <w:pStyle w:val="213"/>
        <w:shd w:val="clear" w:color="auto" w:fill="auto"/>
        <w:spacing w:after="0" w:line="240" w:lineRule="auto"/>
        <w:ind w:firstLine="200"/>
        <w:jc w:val="both"/>
        <w:rPr>
          <w:sz w:val="24"/>
          <w:szCs w:val="24"/>
        </w:rPr>
      </w:pPr>
      <w:r w:rsidRPr="0044155E">
        <w:rPr>
          <w:sz w:val="24"/>
          <w:szCs w:val="24"/>
        </w:rPr>
        <w:t>•различать меры государственной политики по снижению безработицы;</w:t>
      </w:r>
    </w:p>
    <w:p w:rsidR="009A3FBB" w:rsidRPr="0044155E" w:rsidRDefault="009A3FBB" w:rsidP="00940A68">
      <w:pPr>
        <w:pStyle w:val="213"/>
        <w:shd w:val="clear" w:color="auto" w:fill="auto"/>
        <w:spacing w:after="0" w:line="240" w:lineRule="auto"/>
        <w:ind w:firstLine="200"/>
        <w:jc w:val="both"/>
        <w:rPr>
          <w:sz w:val="24"/>
          <w:szCs w:val="24"/>
        </w:rPr>
      </w:pPr>
      <w:r w:rsidRPr="0044155E">
        <w:rPr>
          <w:sz w:val="24"/>
          <w:szCs w:val="24"/>
        </w:rPr>
        <w:t>•приводить примеры социальных последствий безработицы.</w:t>
      </w:r>
    </w:p>
    <w:p w:rsidR="009A3FBB" w:rsidRPr="0044155E" w:rsidRDefault="009A3FBB" w:rsidP="00940A68">
      <w:pPr>
        <w:pStyle w:val="131"/>
        <w:shd w:val="clear" w:color="auto" w:fill="auto"/>
        <w:spacing w:line="240" w:lineRule="auto"/>
        <w:ind w:firstLine="200"/>
        <w:jc w:val="both"/>
        <w:rPr>
          <w:sz w:val="24"/>
          <w:szCs w:val="24"/>
        </w:rPr>
      </w:pPr>
      <w:r w:rsidRPr="0044155E">
        <w:rPr>
          <w:sz w:val="24"/>
          <w:szCs w:val="24"/>
        </w:rPr>
        <w:t>Международная экономика</w:t>
      </w:r>
    </w:p>
    <w:p w:rsidR="009A3FBB" w:rsidRPr="0044155E" w:rsidRDefault="009A3FBB" w:rsidP="00940A68">
      <w:pPr>
        <w:pStyle w:val="213"/>
        <w:shd w:val="clear" w:color="auto" w:fill="auto"/>
        <w:spacing w:after="0" w:line="240" w:lineRule="auto"/>
        <w:ind w:left="200" w:firstLine="0"/>
        <w:jc w:val="both"/>
        <w:rPr>
          <w:sz w:val="24"/>
          <w:szCs w:val="24"/>
        </w:rPr>
      </w:pPr>
      <w:r w:rsidRPr="0044155E">
        <w:rPr>
          <w:sz w:val="24"/>
          <w:szCs w:val="24"/>
        </w:rPr>
        <w:t>•Приводить примеры глобальных проблем в современных международных экономических отношениях;</w:t>
      </w:r>
    </w:p>
    <w:p w:rsidR="009A3FBB" w:rsidRPr="0044155E" w:rsidRDefault="009A3FBB" w:rsidP="00940A68">
      <w:pPr>
        <w:pStyle w:val="213"/>
        <w:shd w:val="clear" w:color="auto" w:fill="auto"/>
        <w:spacing w:after="0" w:line="240" w:lineRule="auto"/>
        <w:ind w:firstLine="200"/>
        <w:jc w:val="both"/>
        <w:rPr>
          <w:sz w:val="24"/>
          <w:szCs w:val="24"/>
        </w:rPr>
      </w:pPr>
      <w:r w:rsidRPr="0044155E">
        <w:rPr>
          <w:sz w:val="24"/>
          <w:szCs w:val="24"/>
        </w:rPr>
        <w:t>•объяснять назначение международной торговли;</w:t>
      </w:r>
    </w:p>
    <w:p w:rsidR="009A3FBB" w:rsidRPr="0044155E" w:rsidRDefault="009A3FBB" w:rsidP="00940A68">
      <w:pPr>
        <w:pStyle w:val="213"/>
        <w:shd w:val="clear" w:color="auto" w:fill="auto"/>
        <w:spacing w:after="0" w:line="240" w:lineRule="auto"/>
        <w:ind w:left="200" w:firstLine="0"/>
        <w:rPr>
          <w:sz w:val="24"/>
          <w:szCs w:val="24"/>
        </w:rPr>
      </w:pPr>
      <w:r w:rsidRPr="0044155E">
        <w:rPr>
          <w:sz w:val="24"/>
          <w:szCs w:val="24"/>
        </w:rPr>
        <w:t>•обосновывать выбор использования видов валют в различных условиях; •приводить примеры глобализации мировой экономики;</w:t>
      </w:r>
    </w:p>
    <w:p w:rsidR="009A3FBB" w:rsidRPr="0044155E" w:rsidRDefault="009A3FBB" w:rsidP="00940A68">
      <w:pPr>
        <w:pStyle w:val="213"/>
        <w:shd w:val="clear" w:color="auto" w:fill="auto"/>
        <w:tabs>
          <w:tab w:val="left" w:pos="2374"/>
        </w:tabs>
        <w:spacing w:after="0" w:line="240" w:lineRule="auto"/>
        <w:ind w:firstLine="200"/>
        <w:jc w:val="both"/>
        <w:rPr>
          <w:sz w:val="24"/>
          <w:szCs w:val="24"/>
        </w:rPr>
      </w:pPr>
      <w:r w:rsidRPr="0044155E">
        <w:rPr>
          <w:sz w:val="24"/>
          <w:szCs w:val="24"/>
        </w:rPr>
        <w:t>•анализировать</w:t>
      </w:r>
      <w:r w:rsidRPr="0044155E">
        <w:rPr>
          <w:sz w:val="24"/>
          <w:szCs w:val="24"/>
        </w:rPr>
        <w:tab/>
        <w:t>информацию об экономической жизни общества из</w:t>
      </w:r>
    </w:p>
    <w:p w:rsidR="009A3FBB" w:rsidRPr="0044155E" w:rsidRDefault="009A3FBB" w:rsidP="00940A68">
      <w:pPr>
        <w:pStyle w:val="213"/>
        <w:shd w:val="clear" w:color="auto" w:fill="auto"/>
        <w:spacing w:after="0" w:line="240" w:lineRule="auto"/>
        <w:ind w:left="200" w:firstLine="0"/>
        <w:rPr>
          <w:sz w:val="24"/>
          <w:szCs w:val="24"/>
        </w:rPr>
      </w:pPr>
      <w:r w:rsidRPr="0044155E">
        <w:rPr>
          <w:sz w:val="24"/>
          <w:szCs w:val="24"/>
        </w:rPr>
        <w:t>адаптированных источников различного типа; анализировать несложные статистические данные, отражающие экономические явления и процессы; •определять формы и последствия существующих экономических институтов на социально-экономическом развитии общества.</w:t>
      </w:r>
    </w:p>
    <w:p w:rsidR="009A3FBB" w:rsidRPr="0044155E" w:rsidRDefault="009A3FBB" w:rsidP="00940A68">
      <w:pPr>
        <w:pStyle w:val="131"/>
        <w:shd w:val="clear" w:color="auto" w:fill="auto"/>
        <w:spacing w:line="240" w:lineRule="auto"/>
        <w:ind w:firstLine="200"/>
        <w:jc w:val="both"/>
        <w:rPr>
          <w:sz w:val="24"/>
          <w:szCs w:val="24"/>
        </w:rPr>
      </w:pPr>
      <w:r w:rsidRPr="0044155E">
        <w:rPr>
          <w:sz w:val="24"/>
          <w:szCs w:val="24"/>
        </w:rPr>
        <w:t>Выпускник на базовом уровне получит возможность научиться:</w:t>
      </w:r>
    </w:p>
    <w:p w:rsidR="009A3FBB" w:rsidRPr="0044155E" w:rsidRDefault="009A3FBB" w:rsidP="00940A68">
      <w:pPr>
        <w:pStyle w:val="121"/>
        <w:shd w:val="clear" w:color="auto" w:fill="auto"/>
        <w:spacing w:line="240" w:lineRule="auto"/>
        <w:ind w:firstLine="200"/>
        <w:jc w:val="both"/>
        <w:rPr>
          <w:i w:val="0"/>
          <w:sz w:val="24"/>
          <w:szCs w:val="24"/>
        </w:rPr>
      </w:pPr>
      <w:r w:rsidRPr="0044155E">
        <w:rPr>
          <w:i w:val="0"/>
          <w:sz w:val="24"/>
          <w:szCs w:val="24"/>
        </w:rPr>
        <w:t>Основные концепции экономики</w:t>
      </w:r>
    </w:p>
    <w:p w:rsidR="009A3FBB" w:rsidRPr="0044155E" w:rsidRDefault="009A3FBB" w:rsidP="00090175">
      <w:pPr>
        <w:pStyle w:val="141"/>
        <w:numPr>
          <w:ilvl w:val="0"/>
          <w:numId w:val="217"/>
        </w:numPr>
        <w:shd w:val="clear" w:color="auto" w:fill="auto"/>
        <w:tabs>
          <w:tab w:val="left" w:pos="855"/>
        </w:tabs>
        <w:spacing w:line="240" w:lineRule="auto"/>
        <w:ind w:left="142" w:hanging="142"/>
        <w:rPr>
          <w:i w:val="0"/>
          <w:sz w:val="24"/>
          <w:szCs w:val="24"/>
        </w:rPr>
      </w:pPr>
      <w:r w:rsidRPr="0044155E">
        <w:rPr>
          <w:i w:val="0"/>
          <w:sz w:val="24"/>
          <w:szCs w:val="24"/>
        </w:rPr>
        <w:t>Проводить анализ достоинств и недостатков типов экономических систем;</w:t>
      </w:r>
    </w:p>
    <w:p w:rsidR="009A3FBB" w:rsidRPr="0044155E" w:rsidRDefault="009A3FBB" w:rsidP="00090175">
      <w:pPr>
        <w:pStyle w:val="141"/>
        <w:numPr>
          <w:ilvl w:val="0"/>
          <w:numId w:val="217"/>
        </w:numPr>
        <w:shd w:val="clear" w:color="auto" w:fill="auto"/>
        <w:tabs>
          <w:tab w:val="left" w:pos="855"/>
        </w:tabs>
        <w:spacing w:line="240" w:lineRule="auto"/>
        <w:ind w:left="142" w:hanging="142"/>
        <w:rPr>
          <w:i w:val="0"/>
          <w:sz w:val="24"/>
          <w:szCs w:val="24"/>
        </w:rPr>
      </w:pPr>
      <w:r w:rsidRPr="0044155E">
        <w:rPr>
          <w:i w:val="0"/>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9A3FBB" w:rsidRPr="0044155E" w:rsidRDefault="009A3FBB" w:rsidP="00090175">
      <w:pPr>
        <w:pStyle w:val="141"/>
        <w:numPr>
          <w:ilvl w:val="0"/>
          <w:numId w:val="217"/>
        </w:numPr>
        <w:shd w:val="clear" w:color="auto" w:fill="auto"/>
        <w:tabs>
          <w:tab w:val="left" w:pos="855"/>
        </w:tabs>
        <w:spacing w:line="240" w:lineRule="auto"/>
        <w:ind w:left="142" w:hanging="142"/>
        <w:rPr>
          <w:i w:val="0"/>
          <w:sz w:val="24"/>
          <w:szCs w:val="24"/>
        </w:rPr>
      </w:pPr>
      <w:r w:rsidRPr="0044155E">
        <w:rPr>
          <w:i w:val="0"/>
          <w:sz w:val="24"/>
          <w:szCs w:val="24"/>
        </w:rPr>
        <w:t>применять теоретические знания по экономике для практической деятельности и повседневной жизни;</w:t>
      </w:r>
    </w:p>
    <w:p w:rsidR="009A3FBB" w:rsidRPr="0044155E" w:rsidRDefault="009A3FBB" w:rsidP="00090175">
      <w:pPr>
        <w:pStyle w:val="141"/>
        <w:numPr>
          <w:ilvl w:val="0"/>
          <w:numId w:val="217"/>
        </w:numPr>
        <w:shd w:val="clear" w:color="auto" w:fill="auto"/>
        <w:tabs>
          <w:tab w:val="left" w:pos="855"/>
        </w:tabs>
        <w:spacing w:line="240" w:lineRule="auto"/>
        <w:ind w:left="142" w:hanging="142"/>
        <w:rPr>
          <w:i w:val="0"/>
          <w:sz w:val="24"/>
          <w:szCs w:val="24"/>
        </w:rPr>
      </w:pPr>
      <w:r w:rsidRPr="0044155E">
        <w:rPr>
          <w:i w:val="0"/>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A3FBB" w:rsidRPr="0044155E" w:rsidRDefault="009A3FBB" w:rsidP="00090175">
      <w:pPr>
        <w:pStyle w:val="141"/>
        <w:numPr>
          <w:ilvl w:val="0"/>
          <w:numId w:val="217"/>
        </w:numPr>
        <w:shd w:val="clear" w:color="auto" w:fill="auto"/>
        <w:tabs>
          <w:tab w:val="left" w:pos="855"/>
        </w:tabs>
        <w:spacing w:line="240" w:lineRule="auto"/>
        <w:ind w:left="142" w:hanging="142"/>
        <w:rPr>
          <w:i w:val="0"/>
          <w:sz w:val="24"/>
          <w:szCs w:val="24"/>
        </w:rPr>
      </w:pPr>
      <w:r w:rsidRPr="0044155E">
        <w:rPr>
          <w:i w:val="0"/>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9A3FBB" w:rsidRPr="0044155E" w:rsidRDefault="009A3FBB" w:rsidP="00090175">
      <w:pPr>
        <w:pStyle w:val="141"/>
        <w:numPr>
          <w:ilvl w:val="0"/>
          <w:numId w:val="217"/>
        </w:numPr>
        <w:shd w:val="clear" w:color="auto" w:fill="auto"/>
        <w:tabs>
          <w:tab w:val="left" w:pos="898"/>
        </w:tabs>
        <w:spacing w:line="240" w:lineRule="auto"/>
        <w:ind w:left="142" w:hanging="142"/>
        <w:rPr>
          <w:i w:val="0"/>
          <w:sz w:val="24"/>
          <w:szCs w:val="24"/>
        </w:rPr>
      </w:pPr>
      <w:r w:rsidRPr="0044155E">
        <w:rPr>
          <w:i w:val="0"/>
          <w:sz w:val="24"/>
          <w:szCs w:val="24"/>
        </w:rPr>
        <w:t>находить информацию по предмету экономической теории из источников различного типа;</w:t>
      </w:r>
    </w:p>
    <w:p w:rsidR="009A3FBB" w:rsidRPr="0044155E" w:rsidRDefault="009A3FBB" w:rsidP="00090175">
      <w:pPr>
        <w:pStyle w:val="141"/>
        <w:numPr>
          <w:ilvl w:val="0"/>
          <w:numId w:val="217"/>
        </w:numPr>
        <w:shd w:val="clear" w:color="auto" w:fill="auto"/>
        <w:tabs>
          <w:tab w:val="left" w:pos="898"/>
        </w:tabs>
        <w:spacing w:line="240" w:lineRule="auto"/>
        <w:ind w:left="142" w:hanging="142"/>
        <w:rPr>
          <w:i w:val="0"/>
          <w:sz w:val="24"/>
          <w:szCs w:val="24"/>
        </w:rPr>
      </w:pPr>
      <w:r w:rsidRPr="0044155E">
        <w:rPr>
          <w:i w:val="0"/>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9A3FBB" w:rsidRPr="0044155E" w:rsidRDefault="009A3FBB" w:rsidP="00940A68">
      <w:pPr>
        <w:pStyle w:val="121"/>
        <w:shd w:val="clear" w:color="auto" w:fill="auto"/>
        <w:spacing w:line="240" w:lineRule="auto"/>
        <w:ind w:left="142" w:hanging="142"/>
        <w:jc w:val="both"/>
        <w:rPr>
          <w:i w:val="0"/>
          <w:sz w:val="24"/>
          <w:szCs w:val="24"/>
        </w:rPr>
      </w:pPr>
      <w:r w:rsidRPr="0044155E">
        <w:rPr>
          <w:i w:val="0"/>
          <w:sz w:val="24"/>
          <w:szCs w:val="24"/>
        </w:rPr>
        <w:t>Микроэкономика</w:t>
      </w:r>
    </w:p>
    <w:p w:rsidR="009A3FBB" w:rsidRPr="0044155E" w:rsidRDefault="009A3FBB" w:rsidP="00090175">
      <w:pPr>
        <w:pStyle w:val="141"/>
        <w:numPr>
          <w:ilvl w:val="0"/>
          <w:numId w:val="217"/>
        </w:numPr>
        <w:shd w:val="clear" w:color="auto" w:fill="auto"/>
        <w:tabs>
          <w:tab w:val="left" w:pos="898"/>
        </w:tabs>
        <w:spacing w:line="240" w:lineRule="auto"/>
        <w:ind w:left="142" w:hanging="142"/>
        <w:rPr>
          <w:i w:val="0"/>
          <w:sz w:val="24"/>
          <w:szCs w:val="24"/>
        </w:rPr>
      </w:pPr>
      <w:r w:rsidRPr="0044155E">
        <w:rPr>
          <w:i w:val="0"/>
          <w:sz w:val="24"/>
          <w:szCs w:val="24"/>
        </w:rPr>
        <w:t>Применять полученные теоретические и практические знания для определения экономически рационального поведения;</w:t>
      </w:r>
    </w:p>
    <w:p w:rsidR="009A3FBB" w:rsidRPr="0044155E" w:rsidRDefault="009A3FBB" w:rsidP="00090175">
      <w:pPr>
        <w:pStyle w:val="141"/>
        <w:numPr>
          <w:ilvl w:val="0"/>
          <w:numId w:val="217"/>
        </w:numPr>
        <w:shd w:val="clear" w:color="auto" w:fill="auto"/>
        <w:tabs>
          <w:tab w:val="left" w:pos="898"/>
        </w:tabs>
        <w:spacing w:line="240" w:lineRule="auto"/>
        <w:ind w:left="142" w:hanging="142"/>
        <w:rPr>
          <w:i w:val="0"/>
          <w:sz w:val="24"/>
          <w:szCs w:val="24"/>
        </w:rPr>
      </w:pPr>
      <w:r w:rsidRPr="0044155E">
        <w:rPr>
          <w:i w:val="0"/>
          <w:sz w:val="24"/>
          <w:szCs w:val="24"/>
        </w:rPr>
        <w:t>использовать приобретенные знания для экономически грамотного поведения в современном мире;</w:t>
      </w:r>
    </w:p>
    <w:p w:rsidR="009A3FBB" w:rsidRPr="0044155E" w:rsidRDefault="009A3FBB" w:rsidP="00090175">
      <w:pPr>
        <w:pStyle w:val="141"/>
        <w:numPr>
          <w:ilvl w:val="0"/>
          <w:numId w:val="217"/>
        </w:numPr>
        <w:shd w:val="clear" w:color="auto" w:fill="auto"/>
        <w:tabs>
          <w:tab w:val="left" w:pos="898"/>
        </w:tabs>
        <w:spacing w:line="240" w:lineRule="auto"/>
        <w:ind w:left="142" w:hanging="142"/>
        <w:jc w:val="left"/>
        <w:rPr>
          <w:i w:val="0"/>
          <w:sz w:val="24"/>
          <w:szCs w:val="24"/>
        </w:rPr>
      </w:pPr>
      <w:r w:rsidRPr="0044155E">
        <w:rPr>
          <w:i w:val="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A3FBB" w:rsidRPr="0044155E" w:rsidRDefault="009A3FBB" w:rsidP="00090175">
      <w:pPr>
        <w:pStyle w:val="141"/>
        <w:numPr>
          <w:ilvl w:val="0"/>
          <w:numId w:val="217"/>
        </w:numPr>
        <w:shd w:val="clear" w:color="auto" w:fill="auto"/>
        <w:tabs>
          <w:tab w:val="left" w:pos="898"/>
        </w:tabs>
        <w:spacing w:line="240" w:lineRule="auto"/>
        <w:ind w:left="142" w:hanging="142"/>
        <w:jc w:val="left"/>
        <w:rPr>
          <w:i w:val="0"/>
          <w:sz w:val="24"/>
          <w:szCs w:val="24"/>
        </w:rPr>
      </w:pPr>
      <w:r w:rsidRPr="0044155E">
        <w:rPr>
          <w:i w:val="0"/>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9A3FBB" w:rsidRPr="0044155E" w:rsidRDefault="009A3FBB" w:rsidP="00090175">
      <w:pPr>
        <w:pStyle w:val="141"/>
        <w:numPr>
          <w:ilvl w:val="0"/>
          <w:numId w:val="217"/>
        </w:numPr>
        <w:shd w:val="clear" w:color="auto" w:fill="auto"/>
        <w:tabs>
          <w:tab w:val="left" w:pos="898"/>
        </w:tabs>
        <w:spacing w:line="240" w:lineRule="auto"/>
        <w:ind w:left="142" w:hanging="142"/>
        <w:rPr>
          <w:i w:val="0"/>
          <w:sz w:val="24"/>
          <w:szCs w:val="24"/>
        </w:rPr>
      </w:pPr>
      <w:r w:rsidRPr="0044155E">
        <w:rPr>
          <w:i w:val="0"/>
          <w:sz w:val="24"/>
          <w:szCs w:val="24"/>
        </w:rPr>
        <w:t>объективно оценивать эффективность деятельности предприятия;</w:t>
      </w:r>
    </w:p>
    <w:p w:rsidR="009A3FBB" w:rsidRPr="0044155E" w:rsidRDefault="009A3FBB" w:rsidP="00090175">
      <w:pPr>
        <w:pStyle w:val="141"/>
        <w:numPr>
          <w:ilvl w:val="0"/>
          <w:numId w:val="217"/>
        </w:numPr>
        <w:shd w:val="clear" w:color="auto" w:fill="auto"/>
        <w:tabs>
          <w:tab w:val="left" w:pos="898"/>
        </w:tabs>
        <w:spacing w:line="240" w:lineRule="auto"/>
        <w:ind w:left="142" w:hanging="142"/>
        <w:jc w:val="left"/>
        <w:rPr>
          <w:i w:val="0"/>
          <w:sz w:val="24"/>
          <w:szCs w:val="24"/>
        </w:rPr>
      </w:pPr>
      <w:r w:rsidRPr="0044155E">
        <w:rPr>
          <w:i w:val="0"/>
          <w:sz w:val="24"/>
          <w:szCs w:val="24"/>
        </w:rPr>
        <w:t>проводить анализ организационно-правовых форм крупного и малого бизнеса;</w:t>
      </w:r>
    </w:p>
    <w:p w:rsidR="009A3FBB" w:rsidRPr="0044155E" w:rsidRDefault="009A3FBB" w:rsidP="00090175">
      <w:pPr>
        <w:pStyle w:val="141"/>
        <w:numPr>
          <w:ilvl w:val="0"/>
          <w:numId w:val="217"/>
        </w:numPr>
        <w:shd w:val="clear" w:color="auto" w:fill="auto"/>
        <w:tabs>
          <w:tab w:val="left" w:pos="898"/>
        </w:tabs>
        <w:spacing w:line="240" w:lineRule="auto"/>
        <w:ind w:left="142" w:hanging="142"/>
        <w:rPr>
          <w:i w:val="0"/>
          <w:sz w:val="24"/>
          <w:szCs w:val="24"/>
        </w:rPr>
      </w:pPr>
      <w:r w:rsidRPr="0044155E">
        <w:rPr>
          <w:i w:val="0"/>
          <w:sz w:val="24"/>
          <w:szCs w:val="24"/>
        </w:rPr>
        <w:t>объяснять практическое назначение франчайзинга и сферы его применения;</w:t>
      </w:r>
    </w:p>
    <w:p w:rsidR="009A3FBB" w:rsidRPr="0044155E" w:rsidRDefault="009A3FBB" w:rsidP="00090175">
      <w:pPr>
        <w:pStyle w:val="141"/>
        <w:numPr>
          <w:ilvl w:val="0"/>
          <w:numId w:val="217"/>
        </w:numPr>
        <w:shd w:val="clear" w:color="auto" w:fill="auto"/>
        <w:tabs>
          <w:tab w:val="left" w:pos="898"/>
        </w:tabs>
        <w:spacing w:line="240" w:lineRule="auto"/>
        <w:ind w:left="142" w:hanging="142"/>
        <w:jc w:val="left"/>
        <w:rPr>
          <w:i w:val="0"/>
          <w:sz w:val="24"/>
          <w:szCs w:val="24"/>
        </w:rPr>
      </w:pPr>
      <w:r w:rsidRPr="0044155E">
        <w:rPr>
          <w:i w:val="0"/>
          <w:sz w:val="24"/>
          <w:szCs w:val="24"/>
        </w:rPr>
        <w:t>выявлять и сопоставлять различия между менеджментом и предпринимательством;</w:t>
      </w:r>
    </w:p>
    <w:p w:rsidR="009A3FBB" w:rsidRPr="0044155E" w:rsidRDefault="009A3FBB" w:rsidP="00090175">
      <w:pPr>
        <w:pStyle w:val="141"/>
        <w:numPr>
          <w:ilvl w:val="0"/>
          <w:numId w:val="217"/>
        </w:numPr>
        <w:shd w:val="clear" w:color="auto" w:fill="auto"/>
        <w:tabs>
          <w:tab w:val="left" w:pos="898"/>
        </w:tabs>
        <w:spacing w:line="240" w:lineRule="auto"/>
        <w:ind w:left="142" w:hanging="142"/>
        <w:rPr>
          <w:i w:val="0"/>
          <w:sz w:val="24"/>
          <w:szCs w:val="24"/>
        </w:rPr>
      </w:pPr>
      <w:r w:rsidRPr="0044155E">
        <w:rPr>
          <w:i w:val="0"/>
          <w:sz w:val="24"/>
          <w:szCs w:val="24"/>
        </w:rPr>
        <w:t>определять практическое назначение основных функций менеджмента;</w:t>
      </w:r>
    </w:p>
    <w:p w:rsidR="009A3FBB" w:rsidRPr="0044155E" w:rsidRDefault="009A3FBB" w:rsidP="00090175">
      <w:pPr>
        <w:pStyle w:val="141"/>
        <w:numPr>
          <w:ilvl w:val="0"/>
          <w:numId w:val="217"/>
        </w:numPr>
        <w:shd w:val="clear" w:color="auto" w:fill="auto"/>
        <w:tabs>
          <w:tab w:val="left" w:pos="898"/>
        </w:tabs>
        <w:spacing w:line="240" w:lineRule="auto"/>
        <w:ind w:left="142" w:hanging="142"/>
        <w:rPr>
          <w:i w:val="0"/>
          <w:sz w:val="24"/>
          <w:szCs w:val="24"/>
        </w:rPr>
      </w:pPr>
      <w:r w:rsidRPr="0044155E">
        <w:rPr>
          <w:i w:val="0"/>
          <w:sz w:val="24"/>
          <w:szCs w:val="24"/>
        </w:rPr>
        <w:t>определять место маркетинга в деятельности организации;</w:t>
      </w:r>
    </w:p>
    <w:p w:rsidR="009A3FBB" w:rsidRPr="0044155E" w:rsidRDefault="009A3FBB" w:rsidP="00090175">
      <w:pPr>
        <w:pStyle w:val="141"/>
        <w:numPr>
          <w:ilvl w:val="0"/>
          <w:numId w:val="217"/>
        </w:numPr>
        <w:shd w:val="clear" w:color="auto" w:fill="auto"/>
        <w:tabs>
          <w:tab w:val="left" w:pos="898"/>
        </w:tabs>
        <w:spacing w:line="240" w:lineRule="auto"/>
        <w:ind w:left="142" w:hanging="142"/>
        <w:jc w:val="left"/>
        <w:rPr>
          <w:i w:val="0"/>
          <w:sz w:val="24"/>
          <w:szCs w:val="24"/>
        </w:rPr>
      </w:pPr>
      <w:r w:rsidRPr="0044155E">
        <w:rPr>
          <w:i w:val="0"/>
          <w:sz w:val="24"/>
          <w:szCs w:val="24"/>
        </w:rPr>
        <w:t>определять эффективность рекламы на основе ключевых принципов ее создания;</w:t>
      </w:r>
    </w:p>
    <w:p w:rsidR="009A3FBB" w:rsidRPr="0044155E" w:rsidRDefault="009A3FBB" w:rsidP="00090175">
      <w:pPr>
        <w:pStyle w:val="141"/>
        <w:numPr>
          <w:ilvl w:val="0"/>
          <w:numId w:val="217"/>
        </w:numPr>
        <w:shd w:val="clear" w:color="auto" w:fill="auto"/>
        <w:tabs>
          <w:tab w:val="left" w:pos="898"/>
        </w:tabs>
        <w:spacing w:line="240" w:lineRule="auto"/>
        <w:ind w:left="142" w:hanging="142"/>
        <w:rPr>
          <w:i w:val="0"/>
          <w:sz w:val="24"/>
          <w:szCs w:val="24"/>
        </w:rPr>
      </w:pPr>
      <w:r w:rsidRPr="0044155E">
        <w:rPr>
          <w:i w:val="0"/>
          <w:sz w:val="24"/>
          <w:szCs w:val="24"/>
        </w:rPr>
        <w:t>сравнивать рынки с интенсивной и несовершенной конкуренцией;</w:t>
      </w:r>
    </w:p>
    <w:p w:rsidR="009A3FBB" w:rsidRPr="0044155E" w:rsidRDefault="009A3FBB" w:rsidP="00090175">
      <w:pPr>
        <w:pStyle w:val="141"/>
        <w:numPr>
          <w:ilvl w:val="0"/>
          <w:numId w:val="217"/>
        </w:numPr>
        <w:shd w:val="clear" w:color="auto" w:fill="auto"/>
        <w:tabs>
          <w:tab w:val="left" w:pos="898"/>
        </w:tabs>
        <w:spacing w:line="240" w:lineRule="auto"/>
        <w:ind w:left="142" w:hanging="142"/>
        <w:jc w:val="left"/>
        <w:rPr>
          <w:i w:val="0"/>
          <w:sz w:val="24"/>
          <w:szCs w:val="24"/>
        </w:rPr>
      </w:pPr>
      <w:r w:rsidRPr="0044155E">
        <w:rPr>
          <w:i w:val="0"/>
          <w:sz w:val="24"/>
          <w:szCs w:val="24"/>
        </w:rPr>
        <w:t>понимать необходимость соблюдения предписаний, предлагаемых в договорах по кредитам, ипотеке и в трудовых договорах;</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использовать приобретенные знания для выполнения практических задании, основанных на ситуациях, связанных с описанием состояния российской экономики;</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использовать знания о формах предпринимательства в реальной жизни;</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выявлять предпринимательские способности;</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объективно оценивать и критически относиться к недобросовестной рекламе в средствах массовой информации;</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9A3FBB" w:rsidRPr="0044155E" w:rsidRDefault="009A3FBB" w:rsidP="00940A68">
      <w:pPr>
        <w:pStyle w:val="121"/>
        <w:shd w:val="clear" w:color="auto" w:fill="auto"/>
        <w:spacing w:line="240" w:lineRule="auto"/>
        <w:ind w:left="142" w:hanging="142"/>
        <w:rPr>
          <w:i w:val="0"/>
          <w:sz w:val="24"/>
          <w:szCs w:val="24"/>
        </w:rPr>
      </w:pPr>
      <w:r w:rsidRPr="0044155E">
        <w:rPr>
          <w:i w:val="0"/>
          <w:sz w:val="24"/>
          <w:szCs w:val="24"/>
        </w:rPr>
        <w:t>Макроэкономика</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определять на основе различных параметров возможные уровни оплаты труда;</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на примерах объяснять разницу между основными формами заработной платы и стимулирования труда;</w:t>
      </w:r>
    </w:p>
    <w:p w:rsidR="009A3FBB" w:rsidRPr="0044155E" w:rsidRDefault="009A3FBB" w:rsidP="00090175">
      <w:pPr>
        <w:pStyle w:val="141"/>
        <w:numPr>
          <w:ilvl w:val="0"/>
          <w:numId w:val="217"/>
        </w:numPr>
        <w:shd w:val="clear" w:color="auto" w:fill="auto"/>
        <w:tabs>
          <w:tab w:val="left" w:pos="731"/>
        </w:tabs>
        <w:spacing w:line="240" w:lineRule="auto"/>
        <w:ind w:left="142" w:hanging="142"/>
        <w:rPr>
          <w:i w:val="0"/>
          <w:sz w:val="24"/>
          <w:szCs w:val="24"/>
        </w:rPr>
      </w:pPr>
      <w:r w:rsidRPr="0044155E">
        <w:rPr>
          <w:i w:val="0"/>
          <w:sz w:val="24"/>
          <w:szCs w:val="24"/>
        </w:rPr>
        <w:t>применять теоретические знания по макроэкономике для практической деятельности и повседневной жизни;</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оценивать влияние инфляции и безработицы на экономическое развитие государства;</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грамотно обращаться с деньгами в повседневной жизни;</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использовать экономические понятия по макроэкономике в проектной деятельности;</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9A3FBB" w:rsidRPr="0044155E" w:rsidRDefault="009A3FBB" w:rsidP="00940A68">
      <w:pPr>
        <w:pStyle w:val="121"/>
        <w:shd w:val="clear" w:color="auto" w:fill="auto"/>
        <w:spacing w:line="240" w:lineRule="auto"/>
        <w:ind w:left="142" w:hanging="142"/>
        <w:rPr>
          <w:i w:val="0"/>
          <w:sz w:val="24"/>
          <w:szCs w:val="24"/>
        </w:rPr>
      </w:pPr>
      <w:r w:rsidRPr="0044155E">
        <w:rPr>
          <w:i w:val="0"/>
          <w:sz w:val="24"/>
          <w:szCs w:val="24"/>
        </w:rPr>
        <w:t>Международная экономика</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применять теоретические знания по международной экономике для практической деятельности и повседневной жизни;</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использовать экономические понятия в проектной деятельности;</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определять влияние факторов, влияющих на валютный курс;</w:t>
      </w:r>
    </w:p>
    <w:p w:rsidR="009A3FBB" w:rsidRPr="0044155E" w:rsidRDefault="009A3FBB" w:rsidP="00090175">
      <w:pPr>
        <w:pStyle w:val="141"/>
        <w:numPr>
          <w:ilvl w:val="0"/>
          <w:numId w:val="217"/>
        </w:numPr>
        <w:shd w:val="clear" w:color="auto" w:fill="auto"/>
        <w:tabs>
          <w:tab w:val="left" w:pos="728"/>
        </w:tabs>
        <w:spacing w:line="240" w:lineRule="auto"/>
        <w:ind w:left="142" w:hanging="142"/>
        <w:rPr>
          <w:i w:val="0"/>
          <w:sz w:val="24"/>
          <w:szCs w:val="24"/>
        </w:rPr>
      </w:pPr>
      <w:r w:rsidRPr="0044155E">
        <w:rPr>
          <w:i w:val="0"/>
          <w:sz w:val="24"/>
          <w:szCs w:val="24"/>
        </w:rPr>
        <w:t>приводить примеры использования различных форм международных расчетов;</w:t>
      </w:r>
    </w:p>
    <w:p w:rsidR="009A3FBB" w:rsidRPr="0044155E" w:rsidRDefault="009A3FBB" w:rsidP="00090175">
      <w:pPr>
        <w:pStyle w:val="141"/>
        <w:numPr>
          <w:ilvl w:val="0"/>
          <w:numId w:val="217"/>
        </w:numPr>
        <w:shd w:val="clear" w:color="auto" w:fill="auto"/>
        <w:spacing w:line="240" w:lineRule="auto"/>
        <w:ind w:left="142" w:hanging="142"/>
        <w:rPr>
          <w:i w:val="0"/>
          <w:sz w:val="24"/>
          <w:szCs w:val="24"/>
        </w:rPr>
      </w:pPr>
      <w:r w:rsidRPr="0044155E">
        <w:rPr>
          <w:i w:val="0"/>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9A3FBB" w:rsidRPr="0044155E" w:rsidRDefault="009A3FBB" w:rsidP="00090175">
      <w:pPr>
        <w:pStyle w:val="141"/>
        <w:numPr>
          <w:ilvl w:val="0"/>
          <w:numId w:val="217"/>
        </w:numPr>
        <w:shd w:val="clear" w:color="auto" w:fill="auto"/>
        <w:spacing w:line="240" w:lineRule="auto"/>
        <w:ind w:left="142" w:hanging="142"/>
        <w:rPr>
          <w:i w:val="0"/>
          <w:sz w:val="24"/>
          <w:szCs w:val="24"/>
        </w:rPr>
      </w:pPr>
      <w:r w:rsidRPr="0044155E">
        <w:rPr>
          <w:i w:val="0"/>
          <w:sz w:val="24"/>
          <w:szCs w:val="24"/>
        </w:rPr>
        <w:t xml:space="preserve"> анализировать текст экономического содержания по международной экономике.</w:t>
      </w:r>
    </w:p>
    <w:p w:rsidR="009A3FBB" w:rsidRPr="0044155E" w:rsidRDefault="009A3FBB" w:rsidP="00940A68">
      <w:pPr>
        <w:pStyle w:val="131"/>
        <w:shd w:val="clear" w:color="auto" w:fill="auto"/>
        <w:spacing w:line="240" w:lineRule="auto"/>
        <w:ind w:left="760"/>
        <w:rPr>
          <w:sz w:val="24"/>
          <w:szCs w:val="24"/>
        </w:rPr>
      </w:pPr>
      <w:r w:rsidRPr="0044155E">
        <w:rPr>
          <w:sz w:val="24"/>
          <w:szCs w:val="24"/>
        </w:rPr>
        <w:t>Выпускник на углубленном уровне научится:</w:t>
      </w:r>
    </w:p>
    <w:p w:rsidR="009A3FBB" w:rsidRPr="0044155E" w:rsidRDefault="009A3FBB" w:rsidP="00940A68">
      <w:pPr>
        <w:pStyle w:val="313"/>
        <w:keepNext/>
        <w:keepLines/>
        <w:shd w:val="clear" w:color="auto" w:fill="auto"/>
        <w:spacing w:before="0" w:after="0" w:line="240" w:lineRule="auto"/>
        <w:ind w:left="760"/>
        <w:jc w:val="left"/>
        <w:rPr>
          <w:sz w:val="24"/>
          <w:szCs w:val="24"/>
        </w:rPr>
      </w:pPr>
      <w:bookmarkStart w:id="39" w:name="bookmark26"/>
      <w:r w:rsidRPr="0044155E">
        <w:rPr>
          <w:sz w:val="24"/>
          <w:szCs w:val="24"/>
        </w:rPr>
        <w:t>Основные концепции экономики</w:t>
      </w:r>
      <w:bookmarkEnd w:id="39"/>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границы применимости методов экономической теории; •анализировать проблему альтернативной стоимости;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•объяснять проблему ограниченности экономических ресурсов;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•представлять в виде инфографики кривую производственных возможностей и характеризовать ее;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•иллюстрировать примерами факторы производства;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типы экономических систем;</w:t>
      </w:r>
    </w:p>
    <w:p w:rsidR="009A3FBB" w:rsidRPr="0044155E" w:rsidRDefault="009A3FBB" w:rsidP="00940A68">
      <w:pPr>
        <w:pStyle w:val="213"/>
        <w:shd w:val="clear" w:color="auto" w:fill="auto"/>
        <w:spacing w:after="0" w:line="240" w:lineRule="auto"/>
        <w:ind w:left="760" w:hanging="760"/>
        <w:rPr>
          <w:sz w:val="24"/>
          <w:szCs w:val="24"/>
        </w:rPr>
      </w:pPr>
      <w:r w:rsidRPr="0044155E">
        <w:rPr>
          <w:sz w:val="24"/>
          <w:szCs w:val="24"/>
        </w:rPr>
        <w:t xml:space="preserve">•различать абсолютные и сравнительные преимущества в издержках производства. </w:t>
      </w:r>
      <w:r w:rsidRPr="0044155E">
        <w:rPr>
          <w:rStyle w:val="2e"/>
          <w:sz w:val="24"/>
          <w:szCs w:val="24"/>
        </w:rPr>
        <w:t>Микроэкономика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•Анализировать структуру бюджета собственной семьи;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•строить личный финансовый план;</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•анализировать ситуацию на реальных рынках с точки зрения продавцов и покупателей;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•принимать рациональные решения в условиях относительной ограниченности доступных ресурсов;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•анализировать собственное потребительское поведение;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•определять роль кредита в современной экономике;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•применять навыки расчета сумм кредита и ипотеки в реальной жизни;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•объяснять на примерах и представлять в виде инфографики законы спроса и предложения;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значимость и классифицировать условия, влияющие на спрос и предложение;</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•приводить примеры товаров Г иффена;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•объяснять на примерах эластичность спроса и предложения;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•объяснять и отличать организационно-правовые формы предпринимательской деятельности;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•приводить примеры российских предприятий разных организационно-правовых форм;</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•объяснять практическое назначение франчайзинга и сферы его применения;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•анализировать издержки, выручку и прибыль фирмы;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•объяснять эффект масштабирования и мультиплицирования для экономики государства;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•объяснять социально-экономическую роль и функции предпринимательства;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•сравнивать виды ценных бумаг;</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•анализировать страховые услуги;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практическое назначение основных функций менеджмента; •определять место маркетинга в деятельности организации;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•приводить примеры эффективной рекламы;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•разрабатывать бизнес-план;</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•сравнивать рынки с интенсивной и несовершенной конкуренцией;</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•называть цели антимонопольной политики государства;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•объяснять взаимосвязь факторов производства и факторов дохода;</w:t>
      </w:r>
    </w:p>
    <w:p w:rsidR="009A3FBB" w:rsidRPr="0044155E" w:rsidRDefault="009A3FBB" w:rsidP="00940A68">
      <w:pPr>
        <w:pStyle w:val="213"/>
        <w:shd w:val="clear" w:color="auto" w:fill="auto"/>
        <w:spacing w:after="0" w:line="240" w:lineRule="auto"/>
        <w:ind w:left="740" w:hanging="740"/>
        <w:rPr>
          <w:sz w:val="24"/>
          <w:szCs w:val="24"/>
        </w:rPr>
      </w:pPr>
      <w:r w:rsidRPr="0044155E">
        <w:rPr>
          <w:sz w:val="24"/>
          <w:szCs w:val="24"/>
        </w:rPr>
        <w:t>•приводить примеры факторов, влияющих на производительность труда.</w:t>
      </w:r>
    </w:p>
    <w:p w:rsidR="009A3FBB" w:rsidRPr="0044155E" w:rsidRDefault="009A3FBB" w:rsidP="00940A68">
      <w:pPr>
        <w:pStyle w:val="213"/>
        <w:shd w:val="clear" w:color="auto" w:fill="auto"/>
        <w:spacing w:after="0" w:line="240" w:lineRule="auto"/>
        <w:ind w:left="740" w:hanging="740"/>
        <w:rPr>
          <w:sz w:val="24"/>
          <w:szCs w:val="24"/>
        </w:rPr>
      </w:pPr>
      <w:r w:rsidRPr="0044155E">
        <w:rPr>
          <w:rStyle w:val="2e"/>
          <w:sz w:val="24"/>
          <w:szCs w:val="24"/>
        </w:rPr>
        <w:t>Макроэкономика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•Объяснять на примерах различные роли государства в рыночной экономике; •характеризовать доходную и расходную части государственного бюджета; •определять основные виды налогов для различных субъектов и экономических моделей;</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•указывать основные последствия макроэкономических проблем;</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•объяснять макроэкономическое равновесие в модели </w:t>
      </w:r>
      <w:r w:rsidRPr="0044155E">
        <w:rPr>
          <w:sz w:val="24"/>
          <w:szCs w:val="24"/>
          <w:lang w:bidi="en-US"/>
        </w:rPr>
        <w:t>«</w:t>
      </w:r>
      <w:r w:rsidRPr="0044155E">
        <w:rPr>
          <w:sz w:val="24"/>
          <w:szCs w:val="24"/>
          <w:lang w:val="en-US" w:bidi="en-US"/>
        </w:rPr>
        <w:t>AD</w:t>
      </w:r>
      <w:r w:rsidRPr="0044155E">
        <w:rPr>
          <w:sz w:val="24"/>
          <w:szCs w:val="24"/>
          <w:lang w:bidi="en-US"/>
        </w:rPr>
        <w:t>-</w:t>
      </w:r>
      <w:r w:rsidRPr="0044155E">
        <w:rPr>
          <w:sz w:val="24"/>
          <w:szCs w:val="24"/>
          <w:lang w:val="en-US" w:bidi="en-US"/>
        </w:rPr>
        <w:t>AS</w:t>
      </w:r>
      <w:r w:rsidRPr="0044155E">
        <w:rPr>
          <w:sz w:val="24"/>
          <w:szCs w:val="24"/>
          <w:lang w:bidi="en-US"/>
        </w:rPr>
        <w:t>»;</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•приводить примеры сфер применения показателя ВВП;</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•приводить примеры экономической функции денег в реальной жизни;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•определять денежные агрегаты и факторы, влияющие на формирование величины денежной массы;</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•объяснять взаимосвязь основных элементов банковской системы;</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•приводить примеры различных видов инфляции;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•находить в реальных ситуациях последствия инфляции;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•применять способы анализа индекса потребительских цен;</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основные направления антиинфляционной политики государства; •различать виды безработицы;</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•находить в реальных условиях причины и последствия безработицы;</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•определять целесообразность мер государственной политики для снижения уровня безработицы;</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•приводить примеры факторов, влияющих на экономический рост;</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•приводить примеры экономических циклов в разные исторические эпохи.</w:t>
      </w:r>
    </w:p>
    <w:p w:rsidR="009A3FBB" w:rsidRPr="0044155E" w:rsidRDefault="009A3FBB" w:rsidP="00940A68">
      <w:pPr>
        <w:pStyle w:val="213"/>
        <w:shd w:val="clear" w:color="auto" w:fill="auto"/>
        <w:spacing w:after="0" w:line="240" w:lineRule="auto"/>
        <w:ind w:right="580" w:firstLine="740"/>
        <w:rPr>
          <w:rStyle w:val="2e"/>
          <w:sz w:val="24"/>
          <w:szCs w:val="24"/>
        </w:rPr>
      </w:pPr>
      <w:r w:rsidRPr="0044155E">
        <w:rPr>
          <w:rStyle w:val="2e"/>
          <w:sz w:val="24"/>
          <w:szCs w:val="24"/>
        </w:rPr>
        <w:t xml:space="preserve">Международная экономика </w:t>
      </w:r>
    </w:p>
    <w:p w:rsidR="009A3FBB" w:rsidRPr="0044155E" w:rsidRDefault="009A3FBB" w:rsidP="00940A68">
      <w:pPr>
        <w:pStyle w:val="213"/>
        <w:shd w:val="clear" w:color="auto" w:fill="auto"/>
        <w:spacing w:after="0" w:line="240" w:lineRule="auto"/>
        <w:ind w:right="580" w:firstLine="0"/>
        <w:rPr>
          <w:sz w:val="24"/>
          <w:szCs w:val="24"/>
        </w:rPr>
      </w:pPr>
      <w:r w:rsidRPr="0044155E">
        <w:rPr>
          <w:sz w:val="24"/>
          <w:szCs w:val="24"/>
        </w:rPr>
        <w:t>•Объяснять назначение международной торговли;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•анализировать систему регулирования внешней торговли на государственном уровне;</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экспорт и импорт;</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•анализировать курсы мировых валют;</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•объяснять влияние международных экономических факторов на валютный курс; •различать виды международных расчетов;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 xml:space="preserve">•анализировать глобальные проблемы международных экономических отношений; </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•объяснять роль экономических организаций в социально-экономическом развитии общества;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•объяснять особенности современной экономики России.</w:t>
      </w:r>
    </w:p>
    <w:p w:rsidR="009A3FBB" w:rsidRPr="0044155E" w:rsidRDefault="009A3FBB" w:rsidP="00940A68">
      <w:pPr>
        <w:pStyle w:val="131"/>
        <w:shd w:val="clear" w:color="auto" w:fill="auto"/>
        <w:spacing w:line="240" w:lineRule="auto"/>
        <w:rPr>
          <w:sz w:val="24"/>
          <w:szCs w:val="24"/>
        </w:rPr>
      </w:pPr>
      <w:r w:rsidRPr="0044155E">
        <w:rPr>
          <w:sz w:val="24"/>
          <w:szCs w:val="24"/>
        </w:rPr>
        <w:t>Выпускник на углубленном уровне получит возможность научиться:</w:t>
      </w:r>
    </w:p>
    <w:p w:rsidR="009A3FBB" w:rsidRPr="0044155E" w:rsidRDefault="009A3FBB" w:rsidP="00940A68">
      <w:pPr>
        <w:pStyle w:val="121"/>
        <w:shd w:val="clear" w:color="auto" w:fill="auto"/>
        <w:spacing w:line="240" w:lineRule="auto"/>
        <w:ind w:left="780"/>
        <w:rPr>
          <w:i w:val="0"/>
          <w:sz w:val="24"/>
          <w:szCs w:val="24"/>
        </w:rPr>
      </w:pPr>
      <w:r w:rsidRPr="0044155E">
        <w:rPr>
          <w:i w:val="0"/>
          <w:sz w:val="24"/>
          <w:szCs w:val="24"/>
        </w:rPr>
        <w:t>Основные концепции экономики</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владеть приемами работы с аналитической экономической информацией;</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оценивать происходящие события и поведение людей с экономической точки зрения;</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9A3FBB" w:rsidRPr="0044155E" w:rsidRDefault="009A3FBB" w:rsidP="00940A68">
      <w:pPr>
        <w:pStyle w:val="121"/>
        <w:shd w:val="clear" w:color="auto" w:fill="auto"/>
        <w:spacing w:line="240" w:lineRule="auto"/>
        <w:ind w:left="284" w:hanging="284"/>
        <w:rPr>
          <w:i w:val="0"/>
          <w:sz w:val="24"/>
          <w:szCs w:val="24"/>
        </w:rPr>
      </w:pPr>
      <w:r w:rsidRPr="0044155E">
        <w:rPr>
          <w:i w:val="0"/>
          <w:sz w:val="24"/>
          <w:szCs w:val="24"/>
        </w:rPr>
        <w:t>Микроэкономика</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применять теоретические знания по микроэкономике для практической деятельности и повседневной жизни;</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понимать необходимость соблюдения предписаний, предлагаемых в договорах по кредитам, ипотеке, вкладам и др.;</w:t>
      </w:r>
    </w:p>
    <w:p w:rsidR="009A3FBB" w:rsidRPr="0044155E" w:rsidRDefault="009A3FBB" w:rsidP="00940A68">
      <w:pPr>
        <w:pStyle w:val="141"/>
        <w:shd w:val="clear" w:color="auto" w:fill="auto"/>
        <w:tabs>
          <w:tab w:val="left" w:pos="716"/>
        </w:tabs>
        <w:spacing w:line="240" w:lineRule="auto"/>
        <w:ind w:left="284"/>
        <w:rPr>
          <w:i w:val="0"/>
          <w:sz w:val="24"/>
          <w:szCs w:val="24"/>
        </w:rPr>
      </w:pPr>
      <w:r w:rsidRPr="0044155E">
        <w:rPr>
          <w:i w:val="0"/>
          <w:sz w:val="24"/>
          <w:szCs w:val="24"/>
        </w:rPr>
        <w:t>- оценивать происходящие события и поведение людей с экономической точки зрения;</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рационально и экономно обращаться с деньгами в повседневной жизни;</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решать с опорой на полученные знания практические задачи, отражающие типичные жизненные ситуации;</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моделировать и рассчитывать проект индивидуального бизнес-плана.</w:t>
      </w:r>
    </w:p>
    <w:p w:rsidR="009A3FBB" w:rsidRPr="0044155E" w:rsidRDefault="009A3FBB" w:rsidP="00940A68">
      <w:pPr>
        <w:pStyle w:val="121"/>
        <w:shd w:val="clear" w:color="auto" w:fill="auto"/>
        <w:spacing w:line="240" w:lineRule="auto"/>
        <w:ind w:left="284" w:hanging="284"/>
        <w:rPr>
          <w:i w:val="0"/>
          <w:sz w:val="24"/>
          <w:szCs w:val="24"/>
        </w:rPr>
      </w:pPr>
      <w:r w:rsidRPr="0044155E">
        <w:rPr>
          <w:i w:val="0"/>
          <w:sz w:val="24"/>
          <w:szCs w:val="24"/>
        </w:rPr>
        <w:t>Макроэкономика</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владеть способностью анализировать денежно-кредитную и налогово</w:t>
      </w:r>
      <w:r w:rsidRPr="0044155E">
        <w:rPr>
          <w:i w:val="0"/>
          <w:sz w:val="24"/>
          <w:szCs w:val="24"/>
        </w:rPr>
        <w:softHyphen/>
        <w:t>бюджетную политику, используемую государством для стабилизации экономики и поддержания устойчивого экономического роста;</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использовать нормативные правовые документы при выполнении учебно</w:t>
      </w:r>
      <w:r w:rsidRPr="0044155E">
        <w:rPr>
          <w:i w:val="0"/>
          <w:sz w:val="24"/>
          <w:szCs w:val="24"/>
        </w:rPr>
        <w:softHyphen/>
        <w:t>исследовательских проектов, нацеленных на решение разнообразных макроэкономических задач;</w:t>
      </w:r>
    </w:p>
    <w:p w:rsidR="009A3FBB" w:rsidRPr="0044155E" w:rsidRDefault="009A3FBB" w:rsidP="00090175">
      <w:pPr>
        <w:pStyle w:val="141"/>
        <w:numPr>
          <w:ilvl w:val="0"/>
          <w:numId w:val="217"/>
        </w:numPr>
        <w:shd w:val="clear" w:color="auto" w:fill="auto"/>
        <w:tabs>
          <w:tab w:val="left" w:pos="716"/>
        </w:tabs>
        <w:spacing w:line="240" w:lineRule="auto"/>
        <w:ind w:left="284" w:hanging="284"/>
        <w:rPr>
          <w:i w:val="0"/>
          <w:sz w:val="24"/>
          <w:szCs w:val="24"/>
        </w:rPr>
      </w:pPr>
      <w:r w:rsidRPr="0044155E">
        <w:rPr>
          <w:i w:val="0"/>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9A3FBB" w:rsidRPr="0044155E" w:rsidRDefault="009A3FBB" w:rsidP="00090175">
      <w:pPr>
        <w:pStyle w:val="141"/>
        <w:numPr>
          <w:ilvl w:val="0"/>
          <w:numId w:val="217"/>
        </w:numPr>
        <w:shd w:val="clear" w:color="auto" w:fill="auto"/>
        <w:spacing w:line="240" w:lineRule="auto"/>
        <w:ind w:left="284" w:hanging="284"/>
        <w:rPr>
          <w:i w:val="0"/>
          <w:sz w:val="24"/>
          <w:szCs w:val="24"/>
        </w:rPr>
      </w:pPr>
      <w:r w:rsidRPr="0044155E">
        <w:rPr>
          <w:i w:val="0"/>
          <w:sz w:val="24"/>
          <w:szCs w:val="24"/>
        </w:rPr>
        <w:t>осознавать значение теоретических знаний по макроэкономике для практической деятельности и повседневной жизни;</w:t>
      </w:r>
    </w:p>
    <w:p w:rsidR="009A3FBB" w:rsidRPr="0044155E" w:rsidRDefault="009A3FBB" w:rsidP="00090175">
      <w:pPr>
        <w:pStyle w:val="141"/>
        <w:numPr>
          <w:ilvl w:val="0"/>
          <w:numId w:val="217"/>
        </w:numPr>
        <w:shd w:val="clear" w:color="auto" w:fill="auto"/>
        <w:spacing w:line="240" w:lineRule="auto"/>
        <w:ind w:left="284" w:hanging="284"/>
        <w:rPr>
          <w:i w:val="0"/>
          <w:sz w:val="24"/>
          <w:szCs w:val="24"/>
        </w:rPr>
      </w:pPr>
      <w:r w:rsidRPr="0044155E">
        <w:rPr>
          <w:i w:val="0"/>
          <w:sz w:val="24"/>
          <w:szCs w:val="24"/>
        </w:rPr>
        <w:t xml:space="preserve"> оценивать происходящие мировые события и поведение людей с экономической точки зрения;</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анализировать динамику основных макроэкономических показателей и современной ситуации в экономике России;</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решать с опорой на полученные знания практические задачи, отражающие типичные макроэкономические ситуации;</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9A3FBB" w:rsidRPr="0044155E" w:rsidRDefault="009A3FBB" w:rsidP="00940A68">
      <w:pPr>
        <w:pStyle w:val="121"/>
        <w:shd w:val="clear" w:color="auto" w:fill="auto"/>
        <w:spacing w:line="240" w:lineRule="auto"/>
        <w:ind w:left="284" w:hanging="284"/>
        <w:rPr>
          <w:i w:val="0"/>
          <w:sz w:val="24"/>
          <w:szCs w:val="24"/>
        </w:rPr>
      </w:pPr>
      <w:r w:rsidRPr="0044155E">
        <w:rPr>
          <w:i w:val="0"/>
          <w:sz w:val="24"/>
          <w:szCs w:val="24"/>
        </w:rPr>
        <w:t>Международная экономика</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оценивать происходящие мировые события с экономической точки зрения;</w:t>
      </w:r>
    </w:p>
    <w:p w:rsidR="009A3FBB" w:rsidRPr="0044155E" w:rsidRDefault="009A3FBB" w:rsidP="00090175">
      <w:pPr>
        <w:pStyle w:val="141"/>
        <w:numPr>
          <w:ilvl w:val="0"/>
          <w:numId w:val="217"/>
        </w:numPr>
        <w:shd w:val="clear" w:color="auto" w:fill="auto"/>
        <w:tabs>
          <w:tab w:val="left" w:pos="718"/>
        </w:tabs>
        <w:spacing w:line="240" w:lineRule="auto"/>
        <w:ind w:left="284" w:hanging="284"/>
        <w:rPr>
          <w:i w:val="0"/>
          <w:sz w:val="24"/>
          <w:szCs w:val="24"/>
        </w:rPr>
      </w:pPr>
      <w:r w:rsidRPr="0044155E">
        <w:rPr>
          <w:i w:val="0"/>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9A3FBB" w:rsidRPr="0044155E" w:rsidRDefault="009A3FBB" w:rsidP="00090175">
      <w:pPr>
        <w:pStyle w:val="141"/>
        <w:numPr>
          <w:ilvl w:val="0"/>
          <w:numId w:val="217"/>
        </w:numPr>
        <w:shd w:val="clear" w:color="auto" w:fill="auto"/>
        <w:tabs>
          <w:tab w:val="left" w:pos="713"/>
        </w:tabs>
        <w:spacing w:line="240" w:lineRule="auto"/>
        <w:ind w:left="284" w:hanging="284"/>
        <w:rPr>
          <w:i w:val="0"/>
          <w:sz w:val="24"/>
          <w:szCs w:val="24"/>
        </w:rPr>
      </w:pPr>
      <w:r w:rsidRPr="0044155E">
        <w:rPr>
          <w:i w:val="0"/>
          <w:sz w:val="24"/>
          <w:szCs w:val="24"/>
        </w:rPr>
        <w:t>создавать алгоритмы для совершенствования собственной познавательной деятельности творческого и поискового характера;</w:t>
      </w:r>
    </w:p>
    <w:p w:rsidR="009A3FBB" w:rsidRPr="0044155E" w:rsidRDefault="009A3FBB" w:rsidP="00090175">
      <w:pPr>
        <w:pStyle w:val="141"/>
        <w:numPr>
          <w:ilvl w:val="0"/>
          <w:numId w:val="217"/>
        </w:numPr>
        <w:shd w:val="clear" w:color="auto" w:fill="auto"/>
        <w:tabs>
          <w:tab w:val="left" w:pos="713"/>
        </w:tabs>
        <w:spacing w:line="240" w:lineRule="auto"/>
        <w:ind w:left="284" w:hanging="284"/>
        <w:rPr>
          <w:i w:val="0"/>
          <w:sz w:val="24"/>
          <w:szCs w:val="24"/>
        </w:rPr>
      </w:pPr>
      <w:r w:rsidRPr="0044155E">
        <w:rPr>
          <w:i w:val="0"/>
          <w:sz w:val="24"/>
          <w:szCs w:val="24"/>
        </w:rPr>
        <w:t>решать с опорой на полученные знания практические задачи, отражающие типичные жизненные ситуации;</w:t>
      </w:r>
    </w:p>
    <w:p w:rsidR="009A3FBB" w:rsidRPr="0044155E" w:rsidRDefault="009A3FBB" w:rsidP="00090175">
      <w:pPr>
        <w:pStyle w:val="141"/>
        <w:numPr>
          <w:ilvl w:val="0"/>
          <w:numId w:val="217"/>
        </w:numPr>
        <w:shd w:val="clear" w:color="auto" w:fill="auto"/>
        <w:tabs>
          <w:tab w:val="left" w:pos="713"/>
        </w:tabs>
        <w:spacing w:line="240" w:lineRule="auto"/>
        <w:ind w:left="284" w:hanging="284"/>
        <w:rPr>
          <w:i w:val="0"/>
          <w:sz w:val="24"/>
          <w:szCs w:val="24"/>
        </w:rPr>
      </w:pPr>
      <w:r w:rsidRPr="0044155E">
        <w:rPr>
          <w:i w:val="0"/>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9A3FBB" w:rsidRPr="0044155E" w:rsidRDefault="009A3FBB" w:rsidP="00090175">
      <w:pPr>
        <w:pStyle w:val="141"/>
        <w:numPr>
          <w:ilvl w:val="0"/>
          <w:numId w:val="217"/>
        </w:numPr>
        <w:shd w:val="clear" w:color="auto" w:fill="auto"/>
        <w:tabs>
          <w:tab w:val="left" w:pos="713"/>
        </w:tabs>
        <w:spacing w:line="240" w:lineRule="auto"/>
        <w:ind w:left="284" w:hanging="284"/>
        <w:rPr>
          <w:i w:val="0"/>
          <w:sz w:val="24"/>
          <w:szCs w:val="24"/>
        </w:rPr>
      </w:pPr>
      <w:r w:rsidRPr="0044155E">
        <w:rPr>
          <w:i w:val="0"/>
          <w:sz w:val="24"/>
          <w:szCs w:val="24"/>
        </w:rPr>
        <w:t>использовать экономические знания и опыт самостоятельной исследовательской деятельности в области экономики;</w:t>
      </w:r>
    </w:p>
    <w:p w:rsidR="003B1BBE" w:rsidRPr="0044155E" w:rsidRDefault="009A3FBB" w:rsidP="00090175">
      <w:pPr>
        <w:pStyle w:val="141"/>
        <w:numPr>
          <w:ilvl w:val="0"/>
          <w:numId w:val="217"/>
        </w:numPr>
        <w:shd w:val="clear" w:color="auto" w:fill="auto"/>
        <w:tabs>
          <w:tab w:val="left" w:pos="713"/>
        </w:tabs>
        <w:spacing w:line="240" w:lineRule="auto"/>
        <w:ind w:left="284" w:hanging="284"/>
        <w:rPr>
          <w:i w:val="0"/>
          <w:sz w:val="24"/>
          <w:szCs w:val="24"/>
        </w:rPr>
      </w:pPr>
      <w:bookmarkStart w:id="40" w:name="bookmark27"/>
      <w:r w:rsidRPr="0044155E">
        <w:rPr>
          <w:i w:val="0"/>
          <w:sz w:val="24"/>
          <w:szCs w:val="24"/>
        </w:rPr>
        <w:t>владеть пониманием особенностей формирования рыночной экономики и роли государства в современном мире.</w:t>
      </w:r>
      <w:bookmarkEnd w:id="40"/>
    </w:p>
    <w:p w:rsidR="003B1BBE" w:rsidRPr="0044155E" w:rsidRDefault="003B1BBE" w:rsidP="00940A68">
      <w:pPr>
        <w:ind w:left="780"/>
        <w:jc w:val="both"/>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«Право» (базовый уровень):</w:t>
      </w:r>
    </w:p>
    <w:p w:rsidR="003B1BBE" w:rsidRPr="0044155E" w:rsidRDefault="00C24E56" w:rsidP="00C24E56">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о понятии государства, его функциях, механизме и формах;</w:t>
      </w:r>
    </w:p>
    <w:p w:rsidR="003B1BBE" w:rsidRPr="0044155E" w:rsidRDefault="00C24E56" w:rsidP="00C24E56">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знаниями о понятии права, источниках и нормах права, законности, правоотношениях;</w:t>
      </w:r>
    </w:p>
    <w:p w:rsidR="003B1BBE" w:rsidRPr="0044155E" w:rsidRDefault="00C24E56" w:rsidP="00C24E56">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знаниями о правонарушениях и юридической ответственности;</w:t>
      </w:r>
    </w:p>
    <w:p w:rsidR="003B1BBE" w:rsidRPr="0044155E" w:rsidRDefault="00C24E56" w:rsidP="00C24E56">
      <w:pPr>
        <w:tabs>
          <w:tab w:val="left" w:pos="360"/>
        </w:tabs>
        <w:jc w:val="both"/>
        <w:rPr>
          <w:rFonts w:ascii="Times New Roman" w:eastAsia="Symbol" w:hAnsi="Times New Roman" w:cs="Times New Roman"/>
          <w:sz w:val="24"/>
          <w:szCs w:val="24"/>
        </w:rPr>
      </w:pPr>
      <w:r w:rsidRPr="0044155E">
        <w:rPr>
          <w:rFonts w:ascii="Times New Roman" w:eastAsia="Times New Roman"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3B1BBE" w:rsidRPr="0044155E" w:rsidRDefault="00C24E56" w:rsidP="00C24E56">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общих представлений о разных видах судопроизводства, правилах применения права, разрешения конфликтов правовыми способами;</w:t>
      </w:r>
    </w:p>
    <w:p w:rsidR="003B1BBE" w:rsidRPr="0044155E" w:rsidRDefault="00C24E56" w:rsidP="00940A68">
      <w:pPr>
        <w:rPr>
          <w:rFonts w:ascii="Times New Roman"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основ правового мышления</w:t>
      </w:r>
      <w:r w:rsidR="008D59A7" w:rsidRPr="0044155E">
        <w:rPr>
          <w:rFonts w:ascii="Times New Roman" w:hAnsi="Times New Roman" w:cs="Times New Roman"/>
          <w:sz w:val="24"/>
          <w:szCs w:val="24"/>
        </w:rPr>
        <w:t xml:space="preserve"> и антикоррупционных стандартов поведения;</w:t>
      </w:r>
    </w:p>
    <w:p w:rsidR="003B1BBE" w:rsidRPr="0044155E" w:rsidRDefault="00C24E56" w:rsidP="00C24E56">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знаний об основах административного, гражданского, трудового, уголовного права;</w:t>
      </w:r>
    </w:p>
    <w:p w:rsidR="003B1BBE" w:rsidRPr="0044155E" w:rsidRDefault="00C24E56" w:rsidP="00C24E56">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понимание юридической деятельности; ознакомление со спецификой основных юридических профессий;</w:t>
      </w:r>
    </w:p>
    <w:p w:rsidR="003B1BBE" w:rsidRPr="0044155E" w:rsidRDefault="00C24E56" w:rsidP="00C24E56">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3B1BBE" w:rsidRPr="0044155E" w:rsidRDefault="00C24E56" w:rsidP="00C52A1F">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навыков самостоятельного поиска правовой информации, умений использовать результаты в конкретных жизненных ситуациях.</w:t>
      </w:r>
    </w:p>
    <w:p w:rsidR="003B1BBE" w:rsidRPr="0044155E" w:rsidRDefault="003B1BBE" w:rsidP="0039506C">
      <w:pPr>
        <w:jc w:val="both"/>
        <w:rPr>
          <w:rFonts w:ascii="Times New Roman" w:eastAsia="Times New Roman" w:hAnsi="Times New Roman" w:cs="Times New Roman"/>
          <w:b/>
          <w:color w:val="000000" w:themeColor="text1"/>
          <w:sz w:val="24"/>
          <w:szCs w:val="24"/>
        </w:rPr>
      </w:pPr>
      <w:r w:rsidRPr="0044155E">
        <w:rPr>
          <w:rFonts w:ascii="Times New Roman" w:eastAsia="Times New Roman" w:hAnsi="Times New Roman" w:cs="Times New Roman"/>
          <w:b/>
          <w:color w:val="000000" w:themeColor="text1"/>
          <w:sz w:val="24"/>
          <w:szCs w:val="24"/>
        </w:rPr>
        <w:t>«Право» (углубленный уровень):</w:t>
      </w:r>
    </w:p>
    <w:p w:rsidR="003B1BBE" w:rsidRPr="0044155E" w:rsidRDefault="0039506C" w:rsidP="0039506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о роли и значении права как важнейшего социального регулятора и элемента культуры общества;</w:t>
      </w:r>
    </w:p>
    <w:p w:rsidR="003B1BBE" w:rsidRPr="0044155E" w:rsidRDefault="0039506C" w:rsidP="0039506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знаниями об основных правовых принципах, действующих в демократическом обществе;</w:t>
      </w:r>
    </w:p>
    <w:p w:rsidR="003B1BBE" w:rsidRPr="0044155E" w:rsidRDefault="0039506C" w:rsidP="0039506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о системе и структуре права, правоотношениях, правонарушениях и юридической ответственности;</w:t>
      </w:r>
    </w:p>
    <w:p w:rsidR="003B1BBE" w:rsidRPr="0044155E" w:rsidRDefault="0039506C" w:rsidP="0039506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владение знаниями о российской правовой системе, особенностях еѐ развития;</w:t>
      </w:r>
    </w:p>
    <w:p w:rsidR="003B1BBE" w:rsidRPr="0044155E" w:rsidRDefault="0039506C" w:rsidP="0039506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E52714" w:rsidRPr="0044155E" w:rsidRDefault="00E52714" w:rsidP="00940A68">
      <w:pPr>
        <w:rPr>
          <w:rFonts w:ascii="Times New Roman" w:hAnsi="Times New Roman" w:cs="Times New Roman"/>
          <w:sz w:val="24"/>
          <w:szCs w:val="24"/>
        </w:rPr>
      </w:pPr>
      <w:r w:rsidRPr="0044155E">
        <w:rPr>
          <w:rFonts w:ascii="Times New Roman" w:hAnsi="Times New Roman" w:cs="Times New Roman"/>
          <w:sz w:val="24"/>
          <w:szCs w:val="24"/>
        </w:rPr>
        <w:t xml:space="preserve"> - сформированность основ правового мышления и антикоррупционных стандартов поведения;</w:t>
      </w:r>
    </w:p>
    <w:p w:rsidR="003B1BBE" w:rsidRPr="0044155E" w:rsidRDefault="0039506C" w:rsidP="0039506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3B1BBE" w:rsidRPr="0044155E" w:rsidRDefault="0039506C" w:rsidP="0039506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понимание юридической деятельности как формы реализации права; ознакомление со спецификой основных юридических профессий;</w:t>
      </w:r>
    </w:p>
    <w:p w:rsidR="003B1BBE" w:rsidRPr="0044155E" w:rsidRDefault="0039506C" w:rsidP="0039506C">
      <w:pPr>
        <w:tabs>
          <w:tab w:val="left" w:pos="360"/>
        </w:tabs>
        <w:jc w:val="both"/>
        <w:rPr>
          <w:rFonts w:ascii="Times New Roman" w:eastAsia="Symbol" w:hAnsi="Times New Roman" w:cs="Times New Roman"/>
          <w:sz w:val="24"/>
          <w:szCs w:val="24"/>
        </w:rPr>
      </w:pPr>
      <w:r w:rsidRPr="0044155E">
        <w:rPr>
          <w:rFonts w:ascii="Times New Roman" w:eastAsia="Symbol" w:hAnsi="Times New Roman" w:cs="Times New Roman"/>
          <w:sz w:val="24"/>
          <w:szCs w:val="24"/>
        </w:rPr>
        <w:t xml:space="preserve">- </w:t>
      </w:r>
      <w:r w:rsidR="003B1BBE" w:rsidRPr="0044155E">
        <w:rPr>
          <w:rFonts w:ascii="Times New Roman" w:eastAsia="Times New Roman" w:hAnsi="Times New Roman" w:cs="Times New Roman"/>
          <w:sz w:val="24"/>
          <w:szCs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9A3FBB" w:rsidRPr="0044155E" w:rsidRDefault="009A3FBB" w:rsidP="00940A68">
      <w:pPr>
        <w:pStyle w:val="131"/>
        <w:shd w:val="clear" w:color="auto" w:fill="auto"/>
        <w:spacing w:line="240" w:lineRule="auto"/>
        <w:ind w:firstLine="780"/>
        <w:rPr>
          <w:sz w:val="24"/>
          <w:szCs w:val="24"/>
        </w:rPr>
      </w:pPr>
      <w:r w:rsidRPr="0044155E">
        <w:rPr>
          <w:sz w:val="24"/>
          <w:szCs w:val="24"/>
        </w:rPr>
        <w:t>В результате изучения учебного предмета «Право» на уровне среднего общего образования:</w:t>
      </w:r>
    </w:p>
    <w:p w:rsidR="009A3FBB" w:rsidRPr="0044155E" w:rsidRDefault="009A3FBB" w:rsidP="00940A68">
      <w:pPr>
        <w:pStyle w:val="131"/>
        <w:shd w:val="clear" w:color="auto" w:fill="auto"/>
        <w:spacing w:line="240" w:lineRule="auto"/>
        <w:ind w:firstLine="780"/>
        <w:rPr>
          <w:sz w:val="24"/>
          <w:szCs w:val="24"/>
        </w:rPr>
      </w:pPr>
      <w:r w:rsidRPr="0044155E">
        <w:rPr>
          <w:sz w:val="24"/>
          <w:szCs w:val="24"/>
        </w:rPr>
        <w:t>Выпускник на базовом уровне научится:</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•опознавать и классифицировать государства по их признакам, функциям и формам;</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•выявлять элементы системы права и дифференцировать источники права; •характеризовать нормативно-правовой акт как основу законодательства;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виды социальных и правовых норм, выявлять особенности правовых норм как вида социальных норм;</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субъекты и объекты правоотношений;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•дифференцировать правоспособность, дееспособность;</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•оценивать возможные последствия правомерного и неправомерного поведения человека, делать соответствующие выводы;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•оценивать собственный возможный вклад в становление и развитие правопорядка и законности в Российской Федерации;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•формулировать особенности гражданства как устойчивой правовой связи между государством и человеком;</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•устанавливать взаимосвязь между правами и обязанностями гражданина Российской Федерации;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•выявлять особенности судебной системы и системы правоохранительных органов в Российской Федерации;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•описывать законодательный процесс как целостный государственный механизм;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избирательный процесс в Российской Федерации;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•объяснять на конкретном примере структуру и функции органов местного самоуправления в Российской Федерации;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и классифицировать права человека;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•объяснять основные идеи международных документов, направленных на защиту прав человека;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9A3FBB" w:rsidRPr="0044155E" w:rsidRDefault="009A3FBB" w:rsidP="00940A68">
      <w:pPr>
        <w:pStyle w:val="213"/>
        <w:shd w:val="clear" w:color="auto" w:fill="auto"/>
        <w:tabs>
          <w:tab w:val="left" w:pos="2482"/>
        </w:tabs>
        <w:spacing w:after="0" w:line="240" w:lineRule="auto"/>
        <w:ind w:firstLine="0"/>
        <w:jc w:val="both"/>
        <w:rPr>
          <w:sz w:val="24"/>
          <w:szCs w:val="24"/>
        </w:rPr>
      </w:pPr>
      <w:r w:rsidRPr="0044155E">
        <w:rPr>
          <w:sz w:val="24"/>
          <w:szCs w:val="24"/>
        </w:rPr>
        <w:t>•характеризовать</w:t>
      </w:r>
      <w:r w:rsidRPr="0044155E">
        <w:rPr>
          <w:sz w:val="24"/>
          <w:szCs w:val="24"/>
        </w:rPr>
        <w:tab/>
        <w:t>субъектов гражданских правоотношений, различать</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организационно-правовые формы предпринимательской деятельности; •иллюстрировать примерами нормы законодательства о защите прав потребителя;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•иллюстрировать примерами привлечение к гражданско-правовой ответственности;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 •характеризовать права и обязанности членов семьи,  объяснять порядок и условия регистрации и расторжения брака;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трудовые правоотношения и дифференцировать участников этих правоотношений;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•раскрывать содержание трудового договора;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•разъяснять на примерах особенности положения несовершеннолетних в трудовых отношениях;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•иллюстрировать примерами способы разрешения трудовых споров и привлечение к дисциплинарной ответственности;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виды административных правонарушений и описывать порядок привлечения к административной ответственности;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•дифференцировать виды административных наказаний;</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•дифференцировать виды преступлений и наказания за них;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•выявлять специфику уголовной ответственности несовершеннолетних;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•различать права и обязанности налогоплательщика;</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9A3FBB" w:rsidRPr="0044155E" w:rsidRDefault="009A3FBB" w:rsidP="00940A68">
      <w:pPr>
        <w:pStyle w:val="213"/>
        <w:shd w:val="clear" w:color="auto" w:fill="auto"/>
        <w:spacing w:after="0" w:line="240" w:lineRule="auto"/>
        <w:ind w:firstLine="0"/>
        <w:rPr>
          <w:sz w:val="24"/>
          <w:szCs w:val="24"/>
        </w:rPr>
      </w:pPr>
      <w:r w:rsidRPr="0044155E">
        <w:rPr>
          <w:rStyle w:val="2e"/>
          <w:sz w:val="24"/>
          <w:szCs w:val="24"/>
        </w:rPr>
        <w:t>Выпускник на базовом уровне получит возможность научиться:</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различать предмет и метод правового регулирования;</w:t>
      </w:r>
    </w:p>
    <w:p w:rsidR="009A3FBB" w:rsidRPr="0044155E" w:rsidRDefault="009A3FBB" w:rsidP="00090175">
      <w:pPr>
        <w:pStyle w:val="141"/>
        <w:numPr>
          <w:ilvl w:val="0"/>
          <w:numId w:val="217"/>
        </w:numPr>
        <w:shd w:val="clear" w:color="auto" w:fill="auto"/>
        <w:tabs>
          <w:tab w:val="left" w:pos="723"/>
        </w:tabs>
        <w:spacing w:line="240" w:lineRule="auto"/>
        <w:ind w:left="284" w:hanging="284"/>
        <w:jc w:val="left"/>
        <w:rPr>
          <w:i w:val="0"/>
          <w:sz w:val="24"/>
          <w:szCs w:val="24"/>
        </w:rPr>
      </w:pPr>
      <w:r w:rsidRPr="0044155E">
        <w:rPr>
          <w:i w:val="0"/>
          <w:sz w:val="24"/>
          <w:szCs w:val="24"/>
        </w:rPr>
        <w:t>выявлять общественную опасность коррупции для гражданина, общества и государства;</w:t>
      </w:r>
    </w:p>
    <w:p w:rsidR="009A3FBB" w:rsidRPr="0044155E" w:rsidRDefault="009A3FBB" w:rsidP="00090175">
      <w:pPr>
        <w:pStyle w:val="141"/>
        <w:numPr>
          <w:ilvl w:val="0"/>
          <w:numId w:val="217"/>
        </w:numPr>
        <w:shd w:val="clear" w:color="auto" w:fill="auto"/>
        <w:tabs>
          <w:tab w:val="left" w:pos="723"/>
        </w:tabs>
        <w:spacing w:line="240" w:lineRule="auto"/>
        <w:ind w:left="284" w:hanging="284"/>
        <w:jc w:val="left"/>
        <w:rPr>
          <w:i w:val="0"/>
          <w:sz w:val="24"/>
          <w:szCs w:val="24"/>
        </w:rPr>
      </w:pPr>
      <w:r w:rsidRPr="0044155E">
        <w:rPr>
          <w:i w:val="0"/>
          <w:sz w:val="24"/>
          <w:szCs w:val="24"/>
        </w:rPr>
        <w:t>различать права и обязанности, гарантируемые Конституцией Российской Федерации и в рамках других отраслей права;</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выявлять особенности референдума;</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различать основные принципы международного гуманитарного права;</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характеризовать основные категории обязательственного права;</w:t>
      </w:r>
    </w:p>
    <w:p w:rsidR="009A3FBB" w:rsidRPr="0044155E" w:rsidRDefault="009A3FBB" w:rsidP="00090175">
      <w:pPr>
        <w:pStyle w:val="141"/>
        <w:numPr>
          <w:ilvl w:val="0"/>
          <w:numId w:val="217"/>
        </w:numPr>
        <w:shd w:val="clear" w:color="auto" w:fill="auto"/>
        <w:tabs>
          <w:tab w:val="left" w:pos="723"/>
        </w:tabs>
        <w:spacing w:line="240" w:lineRule="auto"/>
        <w:ind w:left="284" w:hanging="284"/>
        <w:rPr>
          <w:i w:val="0"/>
          <w:sz w:val="24"/>
          <w:szCs w:val="24"/>
        </w:rPr>
      </w:pPr>
      <w:r w:rsidRPr="0044155E">
        <w:rPr>
          <w:i w:val="0"/>
          <w:sz w:val="24"/>
          <w:szCs w:val="24"/>
        </w:rPr>
        <w:t>целостно описывать порядок заключения гражданско-правового договора;</w:t>
      </w:r>
    </w:p>
    <w:p w:rsidR="009A3FBB" w:rsidRPr="0044155E" w:rsidRDefault="009A3FBB" w:rsidP="00090175">
      <w:pPr>
        <w:pStyle w:val="141"/>
        <w:numPr>
          <w:ilvl w:val="0"/>
          <w:numId w:val="218"/>
        </w:numPr>
        <w:shd w:val="clear" w:color="auto" w:fill="auto"/>
        <w:tabs>
          <w:tab w:val="left" w:pos="727"/>
        </w:tabs>
        <w:spacing w:line="240" w:lineRule="auto"/>
        <w:ind w:left="284" w:hanging="284"/>
        <w:rPr>
          <w:i w:val="0"/>
          <w:sz w:val="24"/>
          <w:szCs w:val="24"/>
        </w:rPr>
      </w:pPr>
      <w:r w:rsidRPr="0044155E">
        <w:rPr>
          <w:i w:val="0"/>
          <w:sz w:val="24"/>
          <w:szCs w:val="24"/>
        </w:rPr>
        <w:t>выявлять способы защиты гражданских прав;</w:t>
      </w:r>
    </w:p>
    <w:p w:rsidR="009A3FBB" w:rsidRPr="0044155E" w:rsidRDefault="009A3FBB" w:rsidP="00090175">
      <w:pPr>
        <w:pStyle w:val="141"/>
        <w:numPr>
          <w:ilvl w:val="0"/>
          <w:numId w:val="218"/>
        </w:numPr>
        <w:shd w:val="clear" w:color="auto" w:fill="auto"/>
        <w:tabs>
          <w:tab w:val="left" w:pos="727"/>
        </w:tabs>
        <w:spacing w:line="240" w:lineRule="auto"/>
        <w:ind w:left="284" w:hanging="284"/>
        <w:rPr>
          <w:i w:val="0"/>
          <w:sz w:val="24"/>
          <w:szCs w:val="24"/>
        </w:rPr>
      </w:pPr>
      <w:r w:rsidRPr="0044155E">
        <w:rPr>
          <w:i w:val="0"/>
          <w:sz w:val="24"/>
          <w:szCs w:val="24"/>
        </w:rPr>
        <w:t>определять ответственность родителей по воспитанию своих детей;</w:t>
      </w:r>
    </w:p>
    <w:p w:rsidR="009A3FBB" w:rsidRPr="0044155E" w:rsidRDefault="009A3FBB" w:rsidP="00090175">
      <w:pPr>
        <w:pStyle w:val="141"/>
        <w:numPr>
          <w:ilvl w:val="0"/>
          <w:numId w:val="218"/>
        </w:numPr>
        <w:shd w:val="clear" w:color="auto" w:fill="auto"/>
        <w:tabs>
          <w:tab w:val="left" w:pos="727"/>
        </w:tabs>
        <w:spacing w:line="240" w:lineRule="auto"/>
        <w:ind w:left="284" w:hanging="284"/>
        <w:jc w:val="left"/>
        <w:rPr>
          <w:i w:val="0"/>
          <w:sz w:val="24"/>
          <w:szCs w:val="24"/>
        </w:rPr>
      </w:pPr>
      <w:r w:rsidRPr="0044155E">
        <w:rPr>
          <w:i w:val="0"/>
          <w:sz w:val="24"/>
          <w:szCs w:val="24"/>
        </w:rPr>
        <w:t>различать рабочее время и время отдыха, разрешать трудовые споры правовыми способами;</w:t>
      </w:r>
    </w:p>
    <w:p w:rsidR="009A3FBB" w:rsidRPr="0044155E" w:rsidRDefault="009A3FBB" w:rsidP="00090175">
      <w:pPr>
        <w:pStyle w:val="141"/>
        <w:numPr>
          <w:ilvl w:val="0"/>
          <w:numId w:val="218"/>
        </w:numPr>
        <w:shd w:val="clear" w:color="auto" w:fill="auto"/>
        <w:tabs>
          <w:tab w:val="left" w:pos="727"/>
        </w:tabs>
        <w:spacing w:line="240" w:lineRule="auto"/>
        <w:ind w:left="284" w:hanging="284"/>
        <w:rPr>
          <w:i w:val="0"/>
          <w:sz w:val="24"/>
          <w:szCs w:val="24"/>
        </w:rPr>
      </w:pPr>
      <w:r w:rsidRPr="0044155E">
        <w:rPr>
          <w:i w:val="0"/>
          <w:sz w:val="24"/>
          <w:szCs w:val="24"/>
        </w:rPr>
        <w:t>описывать порядок освобождения от уголовной ответственности;</w:t>
      </w:r>
    </w:p>
    <w:p w:rsidR="009A3FBB" w:rsidRPr="0044155E" w:rsidRDefault="009A3FBB" w:rsidP="00090175">
      <w:pPr>
        <w:pStyle w:val="141"/>
        <w:numPr>
          <w:ilvl w:val="0"/>
          <w:numId w:val="218"/>
        </w:numPr>
        <w:shd w:val="clear" w:color="auto" w:fill="auto"/>
        <w:tabs>
          <w:tab w:val="left" w:pos="727"/>
        </w:tabs>
        <w:spacing w:line="240" w:lineRule="auto"/>
        <w:ind w:left="284" w:hanging="284"/>
        <w:jc w:val="left"/>
        <w:rPr>
          <w:i w:val="0"/>
          <w:sz w:val="24"/>
          <w:szCs w:val="24"/>
        </w:rPr>
      </w:pPr>
      <w:r w:rsidRPr="0044155E">
        <w:rPr>
          <w:i w:val="0"/>
          <w:sz w:val="24"/>
          <w:szCs w:val="24"/>
        </w:rPr>
        <w:t>соотносить налоговые правонарушения и ответственность за их совершение;</w:t>
      </w:r>
    </w:p>
    <w:p w:rsidR="009A3FBB" w:rsidRPr="0044155E" w:rsidRDefault="009A3FBB" w:rsidP="00090175">
      <w:pPr>
        <w:pStyle w:val="141"/>
        <w:numPr>
          <w:ilvl w:val="0"/>
          <w:numId w:val="218"/>
        </w:numPr>
        <w:shd w:val="clear" w:color="auto" w:fill="auto"/>
        <w:tabs>
          <w:tab w:val="left" w:pos="727"/>
        </w:tabs>
        <w:spacing w:line="240" w:lineRule="auto"/>
        <w:ind w:left="284" w:hanging="284"/>
        <w:jc w:val="left"/>
        <w:rPr>
          <w:i w:val="0"/>
          <w:sz w:val="24"/>
          <w:szCs w:val="24"/>
        </w:rPr>
      </w:pPr>
      <w:r w:rsidRPr="0044155E">
        <w:rPr>
          <w:i w:val="0"/>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9A3FBB" w:rsidRPr="0044155E" w:rsidRDefault="009A3FBB" w:rsidP="00940A68">
      <w:pPr>
        <w:pStyle w:val="131"/>
        <w:shd w:val="clear" w:color="auto" w:fill="auto"/>
        <w:spacing w:line="240" w:lineRule="auto"/>
        <w:ind w:left="740"/>
        <w:rPr>
          <w:sz w:val="24"/>
          <w:szCs w:val="24"/>
        </w:rPr>
      </w:pPr>
      <w:r w:rsidRPr="0044155E">
        <w:rPr>
          <w:sz w:val="24"/>
          <w:szCs w:val="24"/>
        </w:rPr>
        <w:t>Выпускник на углубленном уровне научится: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•приводить примеры различных элементов государственного механизма и их место в общей структуре;</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•соотносить основные черты гражданского общества и правового государства; •применять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•сравнивать и выделять особенности и достоинства различных правовых систем; •проводить сравнительный анализ правовых норм с другими социальными нормами, выявлять их соотношение, взаимосвязь и взаимовлияние; •характеризовать особенности системы российского права;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формы реализации права;</w:t>
      </w:r>
    </w:p>
    <w:p w:rsidR="009A3FBB" w:rsidRPr="0044155E" w:rsidRDefault="009A3FBB" w:rsidP="00940A68">
      <w:pPr>
        <w:pStyle w:val="213"/>
        <w:shd w:val="clear" w:color="auto" w:fill="auto"/>
        <w:tabs>
          <w:tab w:val="left" w:pos="1685"/>
        </w:tabs>
        <w:spacing w:after="0" w:line="240" w:lineRule="auto"/>
        <w:ind w:firstLine="0"/>
        <w:rPr>
          <w:sz w:val="24"/>
          <w:szCs w:val="24"/>
        </w:rPr>
      </w:pPr>
      <w:r w:rsidRPr="0044155E">
        <w:rPr>
          <w:sz w:val="24"/>
          <w:szCs w:val="24"/>
        </w:rPr>
        <w:t xml:space="preserve">•выявлять зависимость уровня правосознания от уровня правовой культуры; </w:t>
      </w:r>
    </w:p>
    <w:p w:rsidR="009A3FBB" w:rsidRPr="0044155E" w:rsidRDefault="009A3FBB" w:rsidP="00940A68">
      <w:pPr>
        <w:pStyle w:val="213"/>
        <w:shd w:val="clear" w:color="auto" w:fill="auto"/>
        <w:tabs>
          <w:tab w:val="left" w:pos="1685"/>
        </w:tabs>
        <w:spacing w:after="0" w:line="240" w:lineRule="auto"/>
        <w:ind w:firstLine="0"/>
        <w:rPr>
          <w:sz w:val="24"/>
          <w:szCs w:val="24"/>
        </w:rPr>
      </w:pPr>
      <w:r w:rsidRPr="0044155E">
        <w:rPr>
          <w:sz w:val="24"/>
          <w:szCs w:val="24"/>
        </w:rPr>
        <w:t>•различать</w:t>
      </w:r>
      <w:r w:rsidRPr="0044155E">
        <w:rPr>
          <w:sz w:val="24"/>
          <w:szCs w:val="24"/>
        </w:rPr>
        <w:tab/>
        <w:t>соответствующие виды правоотношений, правонарушений</w:t>
      </w:r>
      <w:r w:rsidR="0039506C" w:rsidRPr="0044155E">
        <w:rPr>
          <w:sz w:val="24"/>
          <w:szCs w:val="24"/>
        </w:rPr>
        <w:t xml:space="preserve"> </w:t>
      </w:r>
      <w:r w:rsidRPr="0044155E">
        <w:rPr>
          <w:sz w:val="24"/>
          <w:szCs w:val="24"/>
        </w:rPr>
        <w:t>,юридической ответственности, применяемых санкций, способов восстановления нарушенных прав;</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•целостно</w:t>
      </w:r>
      <w:r w:rsidR="0039506C" w:rsidRPr="0044155E">
        <w:rPr>
          <w:sz w:val="24"/>
          <w:szCs w:val="24"/>
        </w:rPr>
        <w:t xml:space="preserve"> </w:t>
      </w:r>
      <w:r w:rsidRPr="0044155E">
        <w:rPr>
          <w:sz w:val="24"/>
          <w:szCs w:val="24"/>
        </w:rPr>
        <w:t>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w:t>
      </w:r>
      <w:r w:rsidR="0039506C" w:rsidRPr="0044155E">
        <w:rPr>
          <w:sz w:val="24"/>
          <w:szCs w:val="24"/>
        </w:rPr>
        <w:t xml:space="preserve"> </w:t>
      </w:r>
      <w:r w:rsidRPr="0044155E">
        <w:rPr>
          <w:sz w:val="24"/>
          <w:szCs w:val="24"/>
        </w:rPr>
        <w:t>механизмы реализации и защиты прав граждан и юридических лиц в соответствии с положениями Конституции Российской Федерации;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систему органов государственной власти Российской Федерации в их единстве и системном взаимодействии;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•дифференцировать функции Совета Федерации и Государственной Думы Российской Федерации;</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судебную систему и систему правоохранительных органов Российской Федерации;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этапы законодательного процесса и субъектов законодательной инициативы;</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•выделять особенности избирательного процесса в Российской Федерации;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•характеризовать систему органов местного самоуправления как одну из основ конституционного строя Российской Федерации;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•определять место международного права в отраслевой системе права; характеризовать субъектов международного права;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способы мирного разрешения споров;</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•дифференцировать участников вооруженных конфликтов;</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•анализировать различные гражданско-правовые явления, юридические факты и правоотношения в сфере гражданского права;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•целостно описывать порядок заключения гражданско-правового договора;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формы наследования;</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•различать виды и формы сделок в Российской Федерации;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•анализировать условия вступления в брак, характеризовать порядок и условия регистрации и расторжения брака;</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•выделять права и обязанности членов семьи;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•характеризовать трудовое право как одну из ведущих отраслей российского права, определять правовой статус участников трудовых правоотношений;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•дифференцировать уголовные и административные правонарушения и наказание за них;</w:t>
      </w:r>
    </w:p>
    <w:p w:rsidR="009A3FBB" w:rsidRPr="0044155E" w:rsidRDefault="009A3FBB" w:rsidP="00940A68">
      <w:pPr>
        <w:pStyle w:val="213"/>
        <w:shd w:val="clear" w:color="auto" w:fill="auto"/>
        <w:spacing w:after="0" w:line="240" w:lineRule="auto"/>
        <w:ind w:firstLine="0"/>
        <w:jc w:val="both"/>
        <w:rPr>
          <w:sz w:val="24"/>
          <w:szCs w:val="24"/>
        </w:rPr>
      </w:pPr>
      <w:r w:rsidRPr="0044155E">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•целостно описывать структуру банковской системы Российской Федерации;</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•применять нормы жилищного законодательства в процессе осуществления своего права на жилище;</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 xml:space="preserve">•дифференцировать права и обязанности участников образовательного процесса; </w:t>
      </w:r>
    </w:p>
    <w:p w:rsidR="009A3FBB" w:rsidRPr="0044155E" w:rsidRDefault="009A3FBB" w:rsidP="00940A68">
      <w:pPr>
        <w:pStyle w:val="213"/>
        <w:shd w:val="clear" w:color="auto" w:fill="auto"/>
        <w:spacing w:after="0" w:line="240" w:lineRule="auto"/>
        <w:ind w:firstLine="0"/>
        <w:rPr>
          <w:sz w:val="24"/>
          <w:szCs w:val="24"/>
        </w:rPr>
      </w:pPr>
      <w:r w:rsidRPr="0044155E">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9A3FBB" w:rsidRPr="0044155E" w:rsidRDefault="009A3FBB" w:rsidP="00940A68">
      <w:pPr>
        <w:pStyle w:val="131"/>
        <w:shd w:val="clear" w:color="auto" w:fill="auto"/>
        <w:spacing w:line="240" w:lineRule="auto"/>
        <w:ind w:right="280"/>
        <w:rPr>
          <w:sz w:val="24"/>
          <w:szCs w:val="24"/>
        </w:rPr>
      </w:pPr>
      <w:r w:rsidRPr="0044155E">
        <w:rPr>
          <w:sz w:val="24"/>
          <w:szCs w:val="24"/>
        </w:rPr>
        <w:t>Выпускник на углубленном уровне получит возможность научиться:</w:t>
      </w:r>
    </w:p>
    <w:p w:rsidR="009A3FBB" w:rsidRPr="0044155E" w:rsidRDefault="009A3FBB" w:rsidP="00090175">
      <w:pPr>
        <w:pStyle w:val="141"/>
        <w:numPr>
          <w:ilvl w:val="0"/>
          <w:numId w:val="218"/>
        </w:numPr>
        <w:shd w:val="clear" w:color="auto" w:fill="auto"/>
        <w:tabs>
          <w:tab w:val="left" w:pos="740"/>
        </w:tabs>
        <w:spacing w:line="240" w:lineRule="auto"/>
        <w:ind w:left="320" w:hanging="320"/>
        <w:rPr>
          <w:i w:val="0"/>
          <w:sz w:val="24"/>
          <w:szCs w:val="24"/>
        </w:rPr>
      </w:pPr>
      <w:r w:rsidRPr="0044155E">
        <w:rPr>
          <w:i w:val="0"/>
          <w:sz w:val="24"/>
          <w:szCs w:val="24"/>
        </w:rPr>
        <w:t>проводить сравнительный анализ различных теорий государства и права;</w:t>
      </w:r>
    </w:p>
    <w:p w:rsidR="009A3FBB" w:rsidRPr="0044155E" w:rsidRDefault="009A3FBB" w:rsidP="00090175">
      <w:pPr>
        <w:pStyle w:val="141"/>
        <w:numPr>
          <w:ilvl w:val="0"/>
          <w:numId w:val="218"/>
        </w:numPr>
        <w:shd w:val="clear" w:color="auto" w:fill="auto"/>
        <w:spacing w:line="240" w:lineRule="auto"/>
        <w:ind w:left="320" w:hanging="320"/>
        <w:jc w:val="left"/>
        <w:rPr>
          <w:i w:val="0"/>
          <w:sz w:val="24"/>
          <w:szCs w:val="24"/>
        </w:rPr>
      </w:pPr>
      <w:r w:rsidRPr="0044155E">
        <w:rPr>
          <w:i w:val="0"/>
          <w:sz w:val="24"/>
          <w:szCs w:val="24"/>
        </w:rPr>
        <w:t>дифференцировать теории сущности государства по источнику государственной власти;</w:t>
      </w:r>
    </w:p>
    <w:p w:rsidR="009A3FBB" w:rsidRPr="0044155E" w:rsidRDefault="009A3FBB" w:rsidP="00090175">
      <w:pPr>
        <w:pStyle w:val="141"/>
        <w:numPr>
          <w:ilvl w:val="0"/>
          <w:numId w:val="218"/>
        </w:numPr>
        <w:shd w:val="clear" w:color="auto" w:fill="auto"/>
        <w:spacing w:line="240" w:lineRule="auto"/>
        <w:ind w:left="320" w:hanging="320"/>
        <w:jc w:val="left"/>
        <w:rPr>
          <w:i w:val="0"/>
          <w:sz w:val="24"/>
          <w:szCs w:val="24"/>
        </w:rPr>
      </w:pPr>
      <w:r w:rsidRPr="0044155E">
        <w:rPr>
          <w:i w:val="0"/>
          <w:sz w:val="24"/>
          <w:szCs w:val="24"/>
        </w:rPr>
        <w:t>сравнивать достоинства и недостатки различных видов и способов толкования права;</w:t>
      </w:r>
    </w:p>
    <w:p w:rsidR="009A3FBB" w:rsidRPr="0044155E" w:rsidRDefault="009A3FBB" w:rsidP="00090175">
      <w:pPr>
        <w:pStyle w:val="141"/>
        <w:numPr>
          <w:ilvl w:val="0"/>
          <w:numId w:val="218"/>
        </w:numPr>
        <w:shd w:val="clear" w:color="auto" w:fill="auto"/>
        <w:tabs>
          <w:tab w:val="left" w:pos="740"/>
        </w:tabs>
        <w:spacing w:line="240" w:lineRule="auto"/>
        <w:ind w:left="320" w:hanging="320"/>
        <w:rPr>
          <w:i w:val="0"/>
          <w:sz w:val="24"/>
          <w:szCs w:val="24"/>
        </w:rPr>
      </w:pPr>
      <w:r w:rsidRPr="0044155E">
        <w:rPr>
          <w:i w:val="0"/>
          <w:sz w:val="24"/>
          <w:szCs w:val="24"/>
        </w:rPr>
        <w:t>оценивать тенденции развития государства и права на современном этапе;</w:t>
      </w:r>
    </w:p>
    <w:p w:rsidR="009A3FBB" w:rsidRPr="0044155E" w:rsidRDefault="009A3FBB" w:rsidP="00090175">
      <w:pPr>
        <w:pStyle w:val="141"/>
        <w:numPr>
          <w:ilvl w:val="0"/>
          <w:numId w:val="218"/>
        </w:numPr>
        <w:shd w:val="clear" w:color="auto" w:fill="auto"/>
        <w:tabs>
          <w:tab w:val="left" w:pos="740"/>
        </w:tabs>
        <w:spacing w:line="240" w:lineRule="auto"/>
        <w:ind w:left="320" w:hanging="320"/>
        <w:jc w:val="left"/>
        <w:rPr>
          <w:i w:val="0"/>
          <w:sz w:val="24"/>
          <w:szCs w:val="24"/>
        </w:rPr>
      </w:pPr>
      <w:r w:rsidRPr="0044155E">
        <w:rPr>
          <w:i w:val="0"/>
          <w:sz w:val="24"/>
          <w:szCs w:val="24"/>
        </w:rPr>
        <w:t>понимать необходимость правового воспитания и противодействия правовому нигилизму;</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классифицировать виды конституций по форме выражения, по субъектам принятия, по порядку принятия и изменения;</w:t>
      </w:r>
    </w:p>
    <w:p w:rsidR="009A3FBB" w:rsidRPr="0044155E" w:rsidRDefault="009A3FBB" w:rsidP="00090175">
      <w:pPr>
        <w:pStyle w:val="141"/>
        <w:numPr>
          <w:ilvl w:val="0"/>
          <w:numId w:val="218"/>
        </w:numPr>
        <w:shd w:val="clear" w:color="auto" w:fill="auto"/>
        <w:tabs>
          <w:tab w:val="left" w:pos="734"/>
        </w:tabs>
        <w:spacing w:line="240" w:lineRule="auto"/>
        <w:ind w:left="320" w:hanging="320"/>
        <w:rPr>
          <w:i w:val="0"/>
          <w:sz w:val="24"/>
          <w:szCs w:val="24"/>
        </w:rPr>
      </w:pPr>
      <w:r w:rsidRPr="0044155E">
        <w:rPr>
          <w:i w:val="0"/>
          <w:sz w:val="24"/>
          <w:szCs w:val="24"/>
        </w:rPr>
        <w:t>толковать государственно-правовые явления и процессы;</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проводить сравнительный анализ особенностей российской правовой системы и правовых систем других государств;</w:t>
      </w:r>
    </w:p>
    <w:p w:rsidR="009A3FBB" w:rsidRPr="0044155E" w:rsidRDefault="009A3FBB" w:rsidP="00090175">
      <w:pPr>
        <w:pStyle w:val="141"/>
        <w:numPr>
          <w:ilvl w:val="0"/>
          <w:numId w:val="218"/>
        </w:numPr>
        <w:shd w:val="clear" w:color="auto" w:fill="auto"/>
        <w:tabs>
          <w:tab w:val="left" w:pos="734"/>
        </w:tabs>
        <w:spacing w:line="240" w:lineRule="auto"/>
        <w:ind w:left="320" w:hanging="320"/>
        <w:rPr>
          <w:i w:val="0"/>
          <w:sz w:val="24"/>
          <w:szCs w:val="24"/>
        </w:rPr>
      </w:pPr>
      <w:r w:rsidRPr="0044155E">
        <w:rPr>
          <w:i w:val="0"/>
          <w:sz w:val="24"/>
          <w:szCs w:val="24"/>
        </w:rPr>
        <w:t>различать принципы и виды правотворчества;</w:t>
      </w:r>
    </w:p>
    <w:p w:rsidR="009A3FBB" w:rsidRPr="0044155E" w:rsidRDefault="009A3FBB" w:rsidP="00090175">
      <w:pPr>
        <w:pStyle w:val="141"/>
        <w:numPr>
          <w:ilvl w:val="0"/>
          <w:numId w:val="218"/>
        </w:numPr>
        <w:shd w:val="clear" w:color="auto" w:fill="auto"/>
        <w:tabs>
          <w:tab w:val="left" w:pos="734"/>
        </w:tabs>
        <w:spacing w:line="240" w:lineRule="auto"/>
        <w:ind w:left="320" w:hanging="320"/>
        <w:rPr>
          <w:i w:val="0"/>
          <w:sz w:val="24"/>
          <w:szCs w:val="24"/>
        </w:rPr>
      </w:pPr>
      <w:r w:rsidRPr="0044155E">
        <w:rPr>
          <w:i w:val="0"/>
          <w:sz w:val="24"/>
          <w:szCs w:val="24"/>
        </w:rPr>
        <w:t>описывать этапы становления парламентаризма в России;</w:t>
      </w:r>
    </w:p>
    <w:p w:rsidR="009A3FBB" w:rsidRPr="0044155E" w:rsidRDefault="009A3FBB" w:rsidP="00090175">
      <w:pPr>
        <w:pStyle w:val="141"/>
        <w:numPr>
          <w:ilvl w:val="0"/>
          <w:numId w:val="218"/>
        </w:numPr>
        <w:shd w:val="clear" w:color="auto" w:fill="auto"/>
        <w:tabs>
          <w:tab w:val="left" w:pos="734"/>
        </w:tabs>
        <w:spacing w:line="240" w:lineRule="auto"/>
        <w:ind w:left="320" w:hanging="320"/>
        <w:rPr>
          <w:i w:val="0"/>
          <w:sz w:val="24"/>
          <w:szCs w:val="24"/>
        </w:rPr>
      </w:pPr>
      <w:r w:rsidRPr="0044155E">
        <w:rPr>
          <w:i w:val="0"/>
          <w:sz w:val="24"/>
          <w:szCs w:val="24"/>
        </w:rPr>
        <w:t>сравнивать различные виды избирательных систем;</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анализировать с точки зрения международного права проблемы, возникающие в современных международных отношениях;</w:t>
      </w:r>
    </w:p>
    <w:p w:rsidR="009A3FBB" w:rsidRPr="0044155E" w:rsidRDefault="009A3FBB" w:rsidP="00090175">
      <w:pPr>
        <w:pStyle w:val="141"/>
        <w:numPr>
          <w:ilvl w:val="0"/>
          <w:numId w:val="218"/>
        </w:numPr>
        <w:shd w:val="clear" w:color="auto" w:fill="auto"/>
        <w:tabs>
          <w:tab w:val="left" w:pos="734"/>
        </w:tabs>
        <w:spacing w:line="240" w:lineRule="auto"/>
        <w:ind w:left="320" w:hanging="320"/>
        <w:rPr>
          <w:i w:val="0"/>
          <w:sz w:val="24"/>
          <w:szCs w:val="24"/>
        </w:rPr>
      </w:pPr>
      <w:r w:rsidRPr="0044155E">
        <w:rPr>
          <w:i w:val="0"/>
          <w:sz w:val="24"/>
          <w:szCs w:val="24"/>
        </w:rPr>
        <w:t>анализировать институт международно-правового признания;</w:t>
      </w:r>
    </w:p>
    <w:p w:rsidR="009A3FBB" w:rsidRPr="0044155E" w:rsidRDefault="009A3FBB" w:rsidP="00090175">
      <w:pPr>
        <w:pStyle w:val="141"/>
        <w:numPr>
          <w:ilvl w:val="0"/>
          <w:numId w:val="218"/>
        </w:numPr>
        <w:shd w:val="clear" w:color="auto" w:fill="auto"/>
        <w:tabs>
          <w:tab w:val="left" w:pos="734"/>
        </w:tabs>
        <w:spacing w:line="240" w:lineRule="auto"/>
        <w:ind w:left="320" w:hanging="320"/>
        <w:rPr>
          <w:i w:val="0"/>
          <w:sz w:val="24"/>
          <w:szCs w:val="24"/>
        </w:rPr>
      </w:pPr>
      <w:r w:rsidRPr="0044155E">
        <w:rPr>
          <w:i w:val="0"/>
          <w:sz w:val="24"/>
          <w:szCs w:val="24"/>
        </w:rPr>
        <w:t>выявлять особенности международно-правовой ответственности;</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оценивать роль неправительственных организаций в деятельности по защите прав человека в условиях военного времени;</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формулировать особенности страхования в Российской Федерации, различать виды страхования;</w:t>
      </w:r>
    </w:p>
    <w:p w:rsidR="009A3FBB" w:rsidRPr="0044155E" w:rsidRDefault="009A3FBB" w:rsidP="00090175">
      <w:pPr>
        <w:pStyle w:val="141"/>
        <w:numPr>
          <w:ilvl w:val="0"/>
          <w:numId w:val="218"/>
        </w:numPr>
        <w:shd w:val="clear" w:color="auto" w:fill="auto"/>
        <w:tabs>
          <w:tab w:val="left" w:pos="734"/>
        </w:tabs>
        <w:spacing w:line="240" w:lineRule="auto"/>
        <w:ind w:left="320" w:hanging="320"/>
        <w:rPr>
          <w:i w:val="0"/>
          <w:sz w:val="24"/>
          <w:szCs w:val="24"/>
        </w:rPr>
      </w:pPr>
      <w:r w:rsidRPr="0044155E">
        <w:rPr>
          <w:i w:val="0"/>
          <w:sz w:val="24"/>
          <w:szCs w:val="24"/>
        </w:rPr>
        <w:t>различать опеку и попечительство;</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находить наиболее оптимальные варианты разрешения правовых споров, возникающих в процессе трудовой деятельности;</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определять применимость норм финансового права в конкретной правовой ситуации;</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характеризовать аудит как деятельность по проведению проверки финансовой отчетности;</w:t>
      </w:r>
    </w:p>
    <w:p w:rsidR="009A3FBB" w:rsidRPr="0044155E" w:rsidRDefault="009A3FBB" w:rsidP="00090175">
      <w:pPr>
        <w:pStyle w:val="141"/>
        <w:numPr>
          <w:ilvl w:val="0"/>
          <w:numId w:val="218"/>
        </w:numPr>
        <w:shd w:val="clear" w:color="auto" w:fill="auto"/>
        <w:tabs>
          <w:tab w:val="left" w:pos="734"/>
        </w:tabs>
        <w:spacing w:line="240" w:lineRule="auto"/>
        <w:ind w:left="320" w:hanging="320"/>
        <w:jc w:val="left"/>
        <w:rPr>
          <w:i w:val="0"/>
          <w:sz w:val="24"/>
          <w:szCs w:val="24"/>
        </w:rPr>
      </w:pPr>
      <w:r w:rsidRPr="0044155E">
        <w:rPr>
          <w:i w:val="0"/>
          <w:sz w:val="24"/>
          <w:szCs w:val="24"/>
        </w:rPr>
        <w:t>определять судебную компетенцию, стратегию и тактику ведения процесса.</w:t>
      </w:r>
    </w:p>
    <w:p w:rsidR="0094033D" w:rsidRPr="0044155E" w:rsidRDefault="0094033D" w:rsidP="00940A68">
      <w:pPr>
        <w:ind w:firstLine="142"/>
        <w:rPr>
          <w:rFonts w:ascii="Times New Roman" w:hAnsi="Times New Roman" w:cs="Times New Roman"/>
          <w:b/>
          <w:sz w:val="24"/>
          <w:szCs w:val="24"/>
        </w:rPr>
      </w:pPr>
      <w:bookmarkStart w:id="41" w:name="sub_9520"/>
      <w:r w:rsidRPr="0044155E">
        <w:rPr>
          <w:rFonts w:ascii="Times New Roman" w:hAnsi="Times New Roman" w:cs="Times New Roman"/>
          <w:sz w:val="24"/>
          <w:szCs w:val="24"/>
        </w:rPr>
        <w:t xml:space="preserve">  </w:t>
      </w:r>
      <w:r w:rsidRPr="0044155E">
        <w:rPr>
          <w:rFonts w:ascii="Times New Roman" w:hAnsi="Times New Roman" w:cs="Times New Roman"/>
          <w:b/>
          <w:sz w:val="24"/>
          <w:szCs w:val="24"/>
        </w:rPr>
        <w:t xml:space="preserve">"Математика" (включая алгебру и начала математического анализа, геометрию) (базовый уровень) </w:t>
      </w:r>
    </w:p>
    <w:bookmarkEnd w:id="41"/>
    <w:p w:rsidR="0094033D" w:rsidRPr="0044155E" w:rsidRDefault="0094033D"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94033D" w:rsidRPr="0044155E" w:rsidRDefault="0094033D"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94033D" w:rsidRPr="0044155E" w:rsidRDefault="0094033D"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владение методами доказательств и алгоритмов решения; умение их применять, проводить доказательные рассуждения в ходе решения задач;</w:t>
      </w:r>
    </w:p>
    <w:p w:rsidR="0094033D" w:rsidRPr="0044155E" w:rsidRDefault="0094033D"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94033D" w:rsidRPr="0044155E" w:rsidRDefault="0094033D"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сформированность представлений об основных понятиях, идеях и методах математического анализа;</w:t>
      </w:r>
    </w:p>
    <w:p w:rsidR="0094033D" w:rsidRPr="0044155E" w:rsidRDefault="0094033D"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94033D" w:rsidRPr="0044155E" w:rsidRDefault="0094033D"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94033D" w:rsidRPr="0044155E" w:rsidRDefault="0094033D"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владение навыками использования готовых компьютерных программ при решении задач;</w:t>
      </w:r>
    </w:p>
    <w:p w:rsidR="0094033D" w:rsidRPr="0044155E" w:rsidRDefault="0094033D" w:rsidP="00940A68">
      <w:pPr>
        <w:ind w:firstLine="142"/>
        <w:rPr>
          <w:rFonts w:ascii="Times New Roman" w:hAnsi="Times New Roman" w:cs="Times New Roman"/>
          <w:b/>
          <w:sz w:val="24"/>
          <w:szCs w:val="24"/>
        </w:rPr>
      </w:pPr>
      <w:bookmarkStart w:id="42" w:name="sub_9529"/>
      <w:r w:rsidRPr="0044155E">
        <w:rPr>
          <w:rFonts w:ascii="Times New Roman" w:hAnsi="Times New Roman" w:cs="Times New Roman"/>
          <w:sz w:val="24"/>
          <w:szCs w:val="24"/>
        </w:rPr>
        <w:t xml:space="preserve">   </w:t>
      </w:r>
      <w:r w:rsidR="000C1DF7" w:rsidRPr="0044155E">
        <w:rPr>
          <w:rFonts w:ascii="Times New Roman" w:hAnsi="Times New Roman" w:cs="Times New Roman"/>
          <w:sz w:val="24"/>
          <w:szCs w:val="24"/>
        </w:rPr>
        <w:t xml:space="preserve"> </w:t>
      </w:r>
      <w:r w:rsidR="000C1DF7" w:rsidRPr="0044155E">
        <w:rPr>
          <w:rFonts w:ascii="Times New Roman" w:hAnsi="Times New Roman" w:cs="Times New Roman"/>
          <w:b/>
          <w:sz w:val="24"/>
          <w:szCs w:val="24"/>
        </w:rPr>
        <w:t>Д</w:t>
      </w:r>
      <w:r w:rsidRPr="0044155E">
        <w:rPr>
          <w:rFonts w:ascii="Times New Roman" w:hAnsi="Times New Roman" w:cs="Times New Roman"/>
          <w:b/>
          <w:sz w:val="24"/>
          <w:szCs w:val="24"/>
        </w:rPr>
        <w:t>ля слепых и слабовидящих обучающихся:</w:t>
      </w:r>
    </w:p>
    <w:bookmarkEnd w:id="42"/>
    <w:p w:rsidR="0094033D" w:rsidRPr="0044155E" w:rsidRDefault="000C1DF7"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овладение правилами записи математических формул и специальных знаков рельефно-точечной системы обозначений Л. Брайля;</w:t>
      </w:r>
    </w:p>
    <w:p w:rsidR="0094033D" w:rsidRPr="0044155E" w:rsidRDefault="000C1DF7"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94033D" w:rsidRPr="0044155E" w:rsidRDefault="000C1DF7"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94033D" w:rsidRPr="0044155E" w:rsidRDefault="000C1DF7"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94033D" w:rsidRPr="0044155E" w:rsidRDefault="000C1DF7" w:rsidP="00940A68">
      <w:pPr>
        <w:ind w:firstLine="142"/>
        <w:rPr>
          <w:rFonts w:ascii="Times New Roman" w:hAnsi="Times New Roman" w:cs="Times New Roman"/>
          <w:b/>
          <w:sz w:val="24"/>
          <w:szCs w:val="24"/>
        </w:rPr>
      </w:pPr>
      <w:bookmarkStart w:id="43" w:name="sub_95210"/>
      <w:r w:rsidRPr="0044155E">
        <w:rPr>
          <w:rFonts w:ascii="Times New Roman" w:hAnsi="Times New Roman" w:cs="Times New Roman"/>
          <w:sz w:val="24"/>
          <w:szCs w:val="24"/>
        </w:rPr>
        <w:t xml:space="preserve">      </w:t>
      </w:r>
      <w:r w:rsidRPr="0044155E">
        <w:rPr>
          <w:rFonts w:ascii="Times New Roman" w:hAnsi="Times New Roman" w:cs="Times New Roman"/>
          <w:b/>
          <w:sz w:val="24"/>
          <w:szCs w:val="24"/>
        </w:rPr>
        <w:t>Д</w:t>
      </w:r>
      <w:r w:rsidR="0094033D" w:rsidRPr="0044155E">
        <w:rPr>
          <w:rFonts w:ascii="Times New Roman" w:hAnsi="Times New Roman" w:cs="Times New Roman"/>
          <w:b/>
          <w:sz w:val="24"/>
          <w:szCs w:val="24"/>
        </w:rPr>
        <w:t>ля обучающихся с нарушениями опорно-двигательного аппарата:</w:t>
      </w:r>
    </w:p>
    <w:bookmarkEnd w:id="43"/>
    <w:p w:rsidR="0094033D" w:rsidRPr="0044155E" w:rsidRDefault="000C1DF7"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94033D" w:rsidRPr="0044155E" w:rsidRDefault="000C1DF7"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наличие умения использовать персональные средства доступа.</w:t>
      </w:r>
    </w:p>
    <w:p w:rsidR="000C1DF7" w:rsidRPr="0044155E" w:rsidRDefault="0094033D" w:rsidP="00940A68">
      <w:pPr>
        <w:ind w:firstLine="142"/>
        <w:rPr>
          <w:rFonts w:ascii="Times New Roman" w:hAnsi="Times New Roman" w:cs="Times New Roman"/>
          <w:sz w:val="24"/>
          <w:szCs w:val="24"/>
        </w:rPr>
      </w:pPr>
      <w:bookmarkStart w:id="44" w:name="sub_9528"/>
      <w:r w:rsidRPr="0044155E">
        <w:rPr>
          <w:rFonts w:ascii="Times New Roman" w:hAnsi="Times New Roman" w:cs="Times New Roman"/>
          <w:b/>
          <w:sz w:val="24"/>
          <w:szCs w:val="24"/>
        </w:rPr>
        <w:t>"Математика" (включая алгебру и начала математического анализа, геометрию) (углубленный уровень)</w:t>
      </w:r>
      <w:r w:rsidRPr="0044155E">
        <w:rPr>
          <w:rFonts w:ascii="Times New Roman" w:hAnsi="Times New Roman" w:cs="Times New Roman"/>
          <w:sz w:val="24"/>
          <w:szCs w:val="24"/>
        </w:rPr>
        <w:t xml:space="preserve"> </w:t>
      </w:r>
      <w:bookmarkEnd w:id="44"/>
    </w:p>
    <w:p w:rsidR="0094033D" w:rsidRPr="0044155E" w:rsidRDefault="000C1DF7" w:rsidP="00940A68">
      <w:pPr>
        <w:ind w:firstLine="142"/>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 xml:space="preserve">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94033D" w:rsidRPr="0044155E" w:rsidRDefault="000C1DF7" w:rsidP="00940A68">
      <w:pPr>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94033D" w:rsidRPr="0044155E" w:rsidRDefault="000C1DF7" w:rsidP="00940A68">
      <w:pPr>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 xml:space="preserve"> сформированность умений моделировать реальные ситуации, исследовать построенные модели, интерпретировать полученный результат;</w:t>
      </w:r>
    </w:p>
    <w:p w:rsidR="0094033D" w:rsidRPr="0044155E" w:rsidRDefault="000C1DF7" w:rsidP="00940A68">
      <w:pPr>
        <w:rPr>
          <w:rFonts w:ascii="Times New Roman" w:hAnsi="Times New Roman" w:cs="Times New Roman"/>
          <w:sz w:val="24"/>
          <w:szCs w:val="24"/>
        </w:rPr>
      </w:pPr>
      <w:r w:rsidRPr="0044155E">
        <w:rPr>
          <w:rFonts w:ascii="Times New Roman" w:hAnsi="Times New Roman" w:cs="Times New Roman"/>
          <w:sz w:val="24"/>
          <w:szCs w:val="24"/>
        </w:rPr>
        <w:t xml:space="preserve">        - </w:t>
      </w:r>
      <w:r w:rsidR="0094033D" w:rsidRPr="0044155E">
        <w:rPr>
          <w:rFonts w:ascii="Times New Roman" w:hAnsi="Times New Roman" w:cs="Times New Roman"/>
          <w:sz w:val="24"/>
          <w:szCs w:val="24"/>
        </w:rPr>
        <w:t xml:space="preserve">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94033D" w:rsidRPr="0044155E" w:rsidRDefault="000C1DF7" w:rsidP="00940A68">
      <w:pPr>
        <w:rPr>
          <w:rFonts w:ascii="Times New Roman" w:hAnsi="Times New Roman" w:cs="Times New Roman"/>
          <w:sz w:val="24"/>
          <w:szCs w:val="24"/>
        </w:rPr>
      </w:pPr>
      <w:r w:rsidRPr="0044155E">
        <w:rPr>
          <w:rFonts w:ascii="Times New Roman" w:hAnsi="Times New Roman" w:cs="Times New Roman"/>
          <w:sz w:val="24"/>
          <w:szCs w:val="24"/>
        </w:rPr>
        <w:t xml:space="preserve">      -</w:t>
      </w:r>
      <w:r w:rsidR="0094033D" w:rsidRPr="0044155E">
        <w:rPr>
          <w:rFonts w:ascii="Times New Roman" w:hAnsi="Times New Roman" w:cs="Times New Roman"/>
          <w:sz w:val="24"/>
          <w:szCs w:val="24"/>
        </w:rPr>
        <w:t xml:space="preserve">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4B7A3C" w:rsidRPr="0044155E" w:rsidRDefault="004B7A3C" w:rsidP="00940A68">
      <w:pPr>
        <w:pStyle w:val="131"/>
        <w:shd w:val="clear" w:color="auto" w:fill="auto"/>
        <w:spacing w:line="240" w:lineRule="auto"/>
        <w:rPr>
          <w:sz w:val="24"/>
          <w:szCs w:val="24"/>
        </w:rPr>
      </w:pPr>
      <w:r w:rsidRPr="0044155E">
        <w:rPr>
          <w:sz w:val="24"/>
          <w:szCs w:val="24"/>
        </w:rPr>
        <w:t>Математика: алгебра и начала математического анализа, геометрия</w:t>
      </w:r>
    </w:p>
    <w:p w:rsidR="004B7A3C" w:rsidRPr="0044155E" w:rsidRDefault="004B7A3C" w:rsidP="00940A68">
      <w:pPr>
        <w:pStyle w:val="131"/>
        <w:shd w:val="clear" w:color="auto" w:fill="auto"/>
        <w:spacing w:line="240" w:lineRule="auto"/>
        <w:rPr>
          <w:sz w:val="24"/>
          <w:szCs w:val="24"/>
        </w:rPr>
      </w:pPr>
      <w:r w:rsidRPr="0044155E">
        <w:rPr>
          <w:sz w:val="24"/>
          <w:szCs w:val="24"/>
        </w:rPr>
        <w:t xml:space="preserve"> В результате изучения учебного предмета «Математика» выпускник на базовом уровне научится:</w:t>
      </w:r>
    </w:p>
    <w:p w:rsidR="004B7A3C" w:rsidRPr="0044155E" w:rsidRDefault="004B7A3C" w:rsidP="00940A68">
      <w:pPr>
        <w:pStyle w:val="213"/>
        <w:shd w:val="clear" w:color="auto" w:fill="auto"/>
        <w:spacing w:after="0" w:line="240" w:lineRule="auto"/>
        <w:ind w:firstLine="0"/>
        <w:rPr>
          <w:sz w:val="24"/>
          <w:szCs w:val="24"/>
        </w:rPr>
      </w:pPr>
      <w:r w:rsidRPr="0044155E">
        <w:rPr>
          <w:rStyle w:val="2e"/>
          <w:sz w:val="24"/>
          <w:szCs w:val="24"/>
        </w:rPr>
        <w:t xml:space="preserve">Элементы теории и математической логики, числовые выражения </w:t>
      </w:r>
      <w:r w:rsidRPr="0044155E">
        <w:rPr>
          <w:sz w:val="24"/>
          <w:szCs w:val="24"/>
        </w:rPr>
        <w:t>•оперировать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утверждение, отрицание утверждения, истинные и ложные утверждения, причина, следствие, частный случай;</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•находить пересечение и объединение двух множеств, представленных графически на числовой прямой;</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•строить на числовой прямой подмножество числового множества, заданное простейшими условиями;</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•распознавать ложные утверждения, ошибки в рассуждениях,</w:t>
      </w:r>
    </w:p>
    <w:p w:rsidR="004B7A3C" w:rsidRPr="0044155E" w:rsidRDefault="004B7A3C" w:rsidP="00090175">
      <w:pPr>
        <w:pStyle w:val="213"/>
        <w:numPr>
          <w:ilvl w:val="0"/>
          <w:numId w:val="219"/>
        </w:numPr>
        <w:shd w:val="clear" w:color="auto" w:fill="auto"/>
        <w:tabs>
          <w:tab w:val="left" w:pos="262"/>
        </w:tabs>
        <w:spacing w:after="0" w:line="240" w:lineRule="auto"/>
        <w:ind w:firstLine="0"/>
        <w:jc w:val="both"/>
        <w:rPr>
          <w:sz w:val="24"/>
          <w:szCs w:val="24"/>
        </w:rPr>
      </w:pPr>
      <w:r w:rsidRPr="0044155E">
        <w:rPr>
          <w:sz w:val="24"/>
          <w:szCs w:val="24"/>
        </w:rPr>
        <w:t>использовать числовые множества на координатной прямой для описания реальных процессов и явлений;</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•проводить логические рассуждения в ситуациях повседневной жизни,</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•оперировать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4B7A3C" w:rsidRPr="0044155E" w:rsidRDefault="004B7A3C" w:rsidP="00090175">
      <w:pPr>
        <w:pStyle w:val="213"/>
        <w:numPr>
          <w:ilvl w:val="0"/>
          <w:numId w:val="219"/>
        </w:numPr>
        <w:shd w:val="clear" w:color="auto" w:fill="auto"/>
        <w:tabs>
          <w:tab w:val="left" w:pos="262"/>
        </w:tabs>
        <w:spacing w:after="0" w:line="240" w:lineRule="auto"/>
        <w:ind w:firstLine="0"/>
        <w:jc w:val="both"/>
        <w:rPr>
          <w:sz w:val="24"/>
          <w:szCs w:val="24"/>
        </w:rPr>
      </w:pPr>
      <w:r w:rsidRPr="0044155E">
        <w:rPr>
          <w:sz w:val="24"/>
          <w:szCs w:val="24"/>
        </w:rPr>
        <w:t>выполнять арифметические действия с целыми и рациональными числами;</w:t>
      </w:r>
    </w:p>
    <w:p w:rsidR="004B7A3C" w:rsidRPr="0044155E" w:rsidRDefault="004B7A3C" w:rsidP="00090175">
      <w:pPr>
        <w:pStyle w:val="213"/>
        <w:numPr>
          <w:ilvl w:val="0"/>
          <w:numId w:val="219"/>
        </w:numPr>
        <w:shd w:val="clear" w:color="auto" w:fill="auto"/>
        <w:tabs>
          <w:tab w:val="left" w:pos="262"/>
        </w:tabs>
        <w:spacing w:after="0" w:line="240" w:lineRule="auto"/>
        <w:ind w:firstLine="0"/>
        <w:jc w:val="both"/>
        <w:rPr>
          <w:sz w:val="24"/>
          <w:szCs w:val="24"/>
        </w:rPr>
      </w:pPr>
      <w:r w:rsidRPr="0044155E">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•сравнивать рациональные числа между собой;</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 оценивать и сравнивать с рациональными числами значения целых степеней чисел, корней натуральной степени из чисел,</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•логарифмов чисел в простых случаях;</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•изображать точками на числовой прямой целые и рациональные числа; •изображать точками на числовой прямой целые степени чисел, корни натуральной степени из чисел, логарифмы чисел в простых случаях;</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•выполнять несложные преобразования целых и дробно-рациональных буквенных выражений;</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•выражать в простейших случаях из равенства одну переменную через другие; •вычислять в простых случаях значения числовых и буквенных выражений, осуществляя необходимые подстановки и преобразования;</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 xml:space="preserve">•изображать схематически угол, величина которого выражена в градусах; •оценивать знаки синуса, косинуса, тангенса, котангенса конкретных углов. </w:t>
      </w:r>
    </w:p>
    <w:p w:rsidR="004B7A3C" w:rsidRPr="0044155E" w:rsidRDefault="004B7A3C" w:rsidP="00940A68">
      <w:pPr>
        <w:pStyle w:val="213"/>
        <w:shd w:val="clear" w:color="auto" w:fill="auto"/>
        <w:spacing w:after="0" w:line="240" w:lineRule="auto"/>
        <w:ind w:firstLine="0"/>
        <w:rPr>
          <w:sz w:val="24"/>
          <w:szCs w:val="24"/>
        </w:rPr>
      </w:pPr>
      <w:r w:rsidRPr="0044155E">
        <w:rPr>
          <w:rStyle w:val="2e"/>
          <w:sz w:val="24"/>
          <w:szCs w:val="24"/>
        </w:rPr>
        <w:t>Уравнения и неравенства</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•выполнять вычисления при решении задач практического характера;</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•выполнять практические расчеты с использованием при необходимости справочных материалов и вычислительных устройств;</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•соотносить реальные величины, характеристики объектов окружающего мира с их конкретными числовыми значениями;</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•использовать методы округления, приближения и прикидки при решении практических задач повседневной жизни;</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•решать линейные уравнения и неравенства, квадратные уравнения;</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 xml:space="preserve">•решать логарифмические уравнения вида </w:t>
      </w:r>
      <w:r w:rsidRPr="0044155E">
        <w:rPr>
          <w:sz w:val="24"/>
          <w:szCs w:val="24"/>
          <w:lang w:val="en-US" w:bidi="en-US"/>
        </w:rPr>
        <w:t>log</w:t>
      </w:r>
      <w:r w:rsidRPr="0044155E">
        <w:rPr>
          <w:rStyle w:val="2f0"/>
          <w:i w:val="0"/>
          <w:sz w:val="24"/>
          <w:szCs w:val="24"/>
          <w:vertAlign w:val="subscript"/>
        </w:rPr>
        <w:t>а</w:t>
      </w:r>
      <w:r w:rsidRPr="0044155E">
        <w:rPr>
          <w:rStyle w:val="2f0"/>
          <w:i w:val="0"/>
          <w:sz w:val="24"/>
          <w:szCs w:val="24"/>
          <w:lang w:bidi="en-US"/>
        </w:rPr>
        <w:t>(</w:t>
      </w:r>
      <w:r w:rsidRPr="0044155E">
        <w:rPr>
          <w:rStyle w:val="2f0"/>
          <w:i w:val="0"/>
          <w:sz w:val="24"/>
          <w:szCs w:val="24"/>
          <w:lang w:val="en-US" w:bidi="en-US"/>
        </w:rPr>
        <w:t>bx</w:t>
      </w:r>
      <w:r w:rsidRPr="0044155E">
        <w:rPr>
          <w:rStyle w:val="2f0"/>
          <w:i w:val="0"/>
          <w:sz w:val="24"/>
          <w:szCs w:val="24"/>
        </w:rPr>
        <w:t xml:space="preserve">+ </w:t>
      </w:r>
      <w:r w:rsidRPr="0044155E">
        <w:rPr>
          <w:rStyle w:val="2f0"/>
          <w:i w:val="0"/>
          <w:sz w:val="24"/>
          <w:szCs w:val="24"/>
          <w:lang w:val="en-US" w:bidi="en-US"/>
        </w:rPr>
        <w:t>c</w:t>
      </w:r>
      <w:r w:rsidRPr="0044155E">
        <w:rPr>
          <w:rStyle w:val="2f0"/>
          <w:i w:val="0"/>
          <w:sz w:val="24"/>
          <w:szCs w:val="24"/>
          <w:lang w:bidi="en-US"/>
        </w:rPr>
        <w:t xml:space="preserve">) = </w:t>
      </w:r>
      <w:r w:rsidRPr="0044155E">
        <w:rPr>
          <w:rStyle w:val="2f0"/>
          <w:i w:val="0"/>
          <w:sz w:val="24"/>
          <w:szCs w:val="24"/>
          <w:lang w:val="en-US" w:bidi="en-US"/>
        </w:rPr>
        <w:t>d</w:t>
      </w:r>
      <w:r w:rsidRPr="0044155E">
        <w:rPr>
          <w:sz w:val="24"/>
          <w:szCs w:val="24"/>
        </w:rPr>
        <w:t xml:space="preserve">и простейшие неравенства вида </w:t>
      </w:r>
      <w:r w:rsidRPr="0044155E">
        <w:rPr>
          <w:sz w:val="24"/>
          <w:szCs w:val="24"/>
          <w:lang w:val="en-US" w:bidi="en-US"/>
        </w:rPr>
        <w:t>log</w:t>
      </w:r>
      <w:r w:rsidRPr="0044155E">
        <w:rPr>
          <w:rStyle w:val="2f0"/>
          <w:i w:val="0"/>
          <w:sz w:val="24"/>
          <w:szCs w:val="24"/>
          <w:vertAlign w:val="subscript"/>
          <w:lang w:val="en-US" w:bidi="en-US"/>
        </w:rPr>
        <w:t>a</w:t>
      </w:r>
      <w:r w:rsidRPr="0044155E">
        <w:rPr>
          <w:rStyle w:val="2f0"/>
          <w:i w:val="0"/>
          <w:sz w:val="24"/>
          <w:szCs w:val="24"/>
          <w:lang w:val="en-US" w:bidi="en-US"/>
        </w:rPr>
        <w:t>x</w:t>
      </w:r>
      <w:r w:rsidRPr="0044155E">
        <w:rPr>
          <w:rStyle w:val="2f0"/>
          <w:i w:val="0"/>
          <w:sz w:val="24"/>
          <w:szCs w:val="24"/>
          <w:lang w:bidi="en-US"/>
        </w:rPr>
        <w:t>&lt;</w:t>
      </w:r>
      <w:r w:rsidRPr="0044155E">
        <w:rPr>
          <w:rStyle w:val="2f0"/>
          <w:i w:val="0"/>
          <w:sz w:val="24"/>
          <w:szCs w:val="24"/>
          <w:lang w:val="en-US" w:bidi="en-US"/>
        </w:rPr>
        <w:t>d</w:t>
      </w:r>
      <w:r w:rsidRPr="0044155E">
        <w:rPr>
          <w:rStyle w:val="2f0"/>
          <w:i w:val="0"/>
          <w:sz w:val="24"/>
          <w:szCs w:val="24"/>
          <w:lang w:bidi="en-US"/>
        </w:rPr>
        <w:t>;</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 xml:space="preserve">•решать показательные уравнения, вида </w:t>
      </w:r>
      <w:r w:rsidRPr="0044155E">
        <w:rPr>
          <w:rStyle w:val="2f0"/>
          <w:i w:val="0"/>
          <w:sz w:val="24"/>
          <w:szCs w:val="24"/>
          <w:lang w:val="en-US" w:bidi="en-US"/>
        </w:rPr>
        <w:t>a</w:t>
      </w:r>
      <w:r w:rsidRPr="0044155E">
        <w:rPr>
          <w:rStyle w:val="2f0"/>
          <w:i w:val="0"/>
          <w:sz w:val="24"/>
          <w:szCs w:val="24"/>
          <w:vertAlign w:val="superscript"/>
          <w:lang w:val="en-US" w:bidi="en-US"/>
        </w:rPr>
        <w:t>bx</w:t>
      </w:r>
      <w:r w:rsidRPr="0044155E">
        <w:rPr>
          <w:rStyle w:val="2f0"/>
          <w:i w:val="0"/>
          <w:sz w:val="24"/>
          <w:szCs w:val="24"/>
          <w:vertAlign w:val="superscript"/>
          <w:lang w:bidi="en-US"/>
        </w:rPr>
        <w:t>+</w:t>
      </w:r>
      <w:r w:rsidRPr="0044155E">
        <w:rPr>
          <w:rStyle w:val="2f0"/>
          <w:i w:val="0"/>
          <w:sz w:val="24"/>
          <w:szCs w:val="24"/>
          <w:vertAlign w:val="superscript"/>
          <w:lang w:val="en-US" w:bidi="en-US"/>
        </w:rPr>
        <w:t>c</w:t>
      </w:r>
      <w:r w:rsidRPr="0044155E">
        <w:rPr>
          <w:rStyle w:val="2f0"/>
          <w:i w:val="0"/>
          <w:sz w:val="24"/>
          <w:szCs w:val="24"/>
          <w:lang w:bidi="en-US"/>
        </w:rPr>
        <w:t xml:space="preserve">= </w:t>
      </w:r>
      <w:r w:rsidRPr="0044155E">
        <w:rPr>
          <w:rStyle w:val="2f0"/>
          <w:i w:val="0"/>
          <w:sz w:val="24"/>
          <w:szCs w:val="24"/>
          <w:lang w:val="en-US" w:bidi="en-US"/>
        </w:rPr>
        <w:t>d</w:t>
      </w:r>
      <w:r w:rsidRPr="0044155E">
        <w:rPr>
          <w:sz w:val="24"/>
          <w:szCs w:val="24"/>
        </w:rPr>
        <w:t xml:space="preserve">(где </w:t>
      </w:r>
      <w:r w:rsidRPr="0044155E">
        <w:rPr>
          <w:rStyle w:val="2f0"/>
          <w:i w:val="0"/>
          <w:sz w:val="24"/>
          <w:szCs w:val="24"/>
          <w:lang w:val="en-US" w:bidi="en-US"/>
        </w:rPr>
        <w:t>d</w:t>
      </w:r>
      <w:r w:rsidRPr="0044155E">
        <w:rPr>
          <w:sz w:val="24"/>
          <w:szCs w:val="24"/>
        </w:rPr>
        <w:t xml:space="preserve">можно представить в виде степени с основанием </w:t>
      </w:r>
      <w:r w:rsidRPr="0044155E">
        <w:rPr>
          <w:rStyle w:val="2f0"/>
          <w:i w:val="0"/>
          <w:sz w:val="24"/>
          <w:szCs w:val="24"/>
        </w:rPr>
        <w:t>а)</w:t>
      </w:r>
      <w:r w:rsidRPr="0044155E">
        <w:rPr>
          <w:sz w:val="24"/>
          <w:szCs w:val="24"/>
        </w:rPr>
        <w:t xml:space="preserve"> и простейшие неравенства вида </w:t>
      </w:r>
      <w:r w:rsidRPr="0044155E">
        <w:rPr>
          <w:rStyle w:val="2f0"/>
          <w:i w:val="0"/>
          <w:sz w:val="24"/>
          <w:szCs w:val="24"/>
          <w:lang w:val="en-US" w:bidi="en-US"/>
        </w:rPr>
        <w:t>a</w:t>
      </w:r>
      <w:r w:rsidRPr="0044155E">
        <w:rPr>
          <w:rStyle w:val="2f0"/>
          <w:i w:val="0"/>
          <w:sz w:val="24"/>
          <w:szCs w:val="24"/>
          <w:vertAlign w:val="superscript"/>
          <w:lang w:val="en-US" w:bidi="en-US"/>
        </w:rPr>
        <w:t>x</w:t>
      </w:r>
      <w:r w:rsidRPr="0044155E">
        <w:rPr>
          <w:rStyle w:val="2f0"/>
          <w:i w:val="0"/>
          <w:sz w:val="24"/>
          <w:szCs w:val="24"/>
        </w:rPr>
        <w:t>&lt;</w:t>
      </w:r>
      <w:r w:rsidRPr="0044155E">
        <w:rPr>
          <w:rStyle w:val="2f0"/>
          <w:i w:val="0"/>
          <w:sz w:val="24"/>
          <w:szCs w:val="24"/>
          <w:lang w:val="en-US" w:bidi="en-US"/>
        </w:rPr>
        <w:t>d</w:t>
      </w:r>
      <w:r w:rsidRPr="0044155E">
        <w:rPr>
          <w:sz w:val="24"/>
          <w:szCs w:val="24"/>
        </w:rPr>
        <w:t xml:space="preserve">(где </w:t>
      </w:r>
      <w:r w:rsidRPr="0044155E">
        <w:rPr>
          <w:rStyle w:val="2f0"/>
          <w:i w:val="0"/>
          <w:sz w:val="24"/>
          <w:szCs w:val="24"/>
          <w:lang w:val="en-US" w:bidi="en-US"/>
        </w:rPr>
        <w:t>d</w:t>
      </w:r>
      <w:r w:rsidRPr="0044155E">
        <w:rPr>
          <w:sz w:val="24"/>
          <w:szCs w:val="24"/>
        </w:rPr>
        <w:t>можно представить в виде степени с основанием а)</w:t>
      </w:r>
      <w:r w:rsidRPr="0044155E">
        <w:rPr>
          <w:rStyle w:val="2f1"/>
          <w:sz w:val="24"/>
          <w:szCs w:val="24"/>
        </w:rPr>
        <w:t>;</w:t>
      </w:r>
      <w:r w:rsidRPr="0044155E">
        <w:rPr>
          <w:sz w:val="24"/>
          <w:szCs w:val="24"/>
        </w:rPr>
        <w:t>.</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 xml:space="preserve">•приводить несколько примеров корней простейшего тригонометрического уравнения вида: </w:t>
      </w:r>
      <w:r w:rsidRPr="0044155E">
        <w:rPr>
          <w:sz w:val="24"/>
          <w:szCs w:val="24"/>
          <w:lang w:val="en-US" w:bidi="en-US"/>
        </w:rPr>
        <w:t>sin</w:t>
      </w:r>
      <w:r w:rsidRPr="0044155E">
        <w:rPr>
          <w:rStyle w:val="2f0"/>
          <w:i w:val="0"/>
          <w:sz w:val="24"/>
          <w:szCs w:val="24"/>
          <w:lang w:val="en-US" w:bidi="en-US"/>
        </w:rPr>
        <w:t>x</w:t>
      </w:r>
      <w:r w:rsidRPr="0044155E">
        <w:rPr>
          <w:rStyle w:val="2f0"/>
          <w:i w:val="0"/>
          <w:sz w:val="24"/>
          <w:szCs w:val="24"/>
        </w:rPr>
        <w:t xml:space="preserve">= </w:t>
      </w:r>
      <w:r w:rsidRPr="0044155E">
        <w:rPr>
          <w:rStyle w:val="2f0"/>
          <w:i w:val="0"/>
          <w:sz w:val="24"/>
          <w:szCs w:val="24"/>
          <w:lang w:val="en-US" w:bidi="en-US"/>
        </w:rPr>
        <w:t>a</w:t>
      </w:r>
      <w:r w:rsidRPr="0044155E">
        <w:rPr>
          <w:rStyle w:val="2f0"/>
          <w:i w:val="0"/>
          <w:sz w:val="24"/>
          <w:szCs w:val="24"/>
          <w:lang w:bidi="en-US"/>
        </w:rPr>
        <w:t>,</w:t>
      </w:r>
      <w:r w:rsidRPr="0044155E">
        <w:rPr>
          <w:sz w:val="24"/>
          <w:szCs w:val="24"/>
          <w:lang w:val="en-US" w:bidi="en-US"/>
        </w:rPr>
        <w:t>cos</w:t>
      </w:r>
      <w:r w:rsidRPr="0044155E">
        <w:rPr>
          <w:rStyle w:val="2f0"/>
          <w:i w:val="0"/>
          <w:sz w:val="24"/>
          <w:szCs w:val="24"/>
          <w:lang w:val="en-US" w:bidi="en-US"/>
        </w:rPr>
        <w:t>x</w:t>
      </w:r>
      <w:r w:rsidRPr="0044155E">
        <w:rPr>
          <w:rStyle w:val="2f0"/>
          <w:i w:val="0"/>
          <w:sz w:val="24"/>
          <w:szCs w:val="24"/>
          <w:lang w:bidi="en-US"/>
        </w:rPr>
        <w:t xml:space="preserve"> = </w:t>
      </w:r>
      <w:r w:rsidRPr="0044155E">
        <w:rPr>
          <w:rStyle w:val="2f0"/>
          <w:i w:val="0"/>
          <w:sz w:val="24"/>
          <w:szCs w:val="24"/>
          <w:lang w:val="en-US" w:bidi="en-US"/>
        </w:rPr>
        <w:t>a</w:t>
      </w:r>
      <w:r w:rsidRPr="0044155E">
        <w:rPr>
          <w:rStyle w:val="2f0"/>
          <w:i w:val="0"/>
          <w:sz w:val="24"/>
          <w:szCs w:val="24"/>
          <w:lang w:bidi="en-US"/>
        </w:rPr>
        <w:t>,</w:t>
      </w:r>
      <w:r w:rsidRPr="0044155E">
        <w:rPr>
          <w:sz w:val="24"/>
          <w:szCs w:val="24"/>
          <w:lang w:val="en-US" w:bidi="en-US"/>
        </w:rPr>
        <w:t>tg</w:t>
      </w:r>
      <w:r w:rsidRPr="0044155E">
        <w:rPr>
          <w:rStyle w:val="2f0"/>
          <w:i w:val="0"/>
          <w:sz w:val="24"/>
          <w:szCs w:val="24"/>
          <w:lang w:val="en-US" w:bidi="en-US"/>
        </w:rPr>
        <w:t>x</w:t>
      </w:r>
      <w:r w:rsidRPr="0044155E">
        <w:rPr>
          <w:rStyle w:val="2f0"/>
          <w:i w:val="0"/>
          <w:sz w:val="24"/>
          <w:szCs w:val="24"/>
          <w:lang w:bidi="en-US"/>
        </w:rPr>
        <w:t xml:space="preserve"> = </w:t>
      </w:r>
      <w:r w:rsidRPr="0044155E">
        <w:rPr>
          <w:rStyle w:val="2f0"/>
          <w:i w:val="0"/>
          <w:sz w:val="24"/>
          <w:szCs w:val="24"/>
          <w:lang w:val="en-US" w:bidi="en-US"/>
        </w:rPr>
        <w:t>a</w:t>
      </w:r>
      <w:r w:rsidRPr="0044155E">
        <w:rPr>
          <w:rStyle w:val="2f0"/>
          <w:i w:val="0"/>
          <w:sz w:val="24"/>
          <w:szCs w:val="24"/>
          <w:lang w:bidi="en-US"/>
        </w:rPr>
        <w:t>,</w:t>
      </w:r>
      <w:r w:rsidRPr="0044155E">
        <w:rPr>
          <w:sz w:val="24"/>
          <w:szCs w:val="24"/>
          <w:lang w:val="en-US" w:bidi="en-US"/>
        </w:rPr>
        <w:t>ctg</w:t>
      </w:r>
      <w:r w:rsidRPr="0044155E">
        <w:rPr>
          <w:rStyle w:val="2f0"/>
          <w:i w:val="0"/>
          <w:sz w:val="24"/>
          <w:szCs w:val="24"/>
          <w:lang w:val="en-US" w:bidi="en-US"/>
        </w:rPr>
        <w:t>x</w:t>
      </w:r>
      <w:r w:rsidRPr="0044155E">
        <w:rPr>
          <w:rStyle w:val="2f0"/>
          <w:i w:val="0"/>
          <w:sz w:val="24"/>
          <w:szCs w:val="24"/>
          <w:lang w:bidi="en-US"/>
        </w:rPr>
        <w:t xml:space="preserve"> = </w:t>
      </w:r>
      <w:r w:rsidRPr="0044155E">
        <w:rPr>
          <w:rStyle w:val="2f0"/>
          <w:i w:val="0"/>
          <w:sz w:val="24"/>
          <w:szCs w:val="24"/>
          <w:lang w:val="en-US" w:bidi="en-US"/>
        </w:rPr>
        <w:t>a</w:t>
      </w:r>
      <w:r w:rsidRPr="0044155E">
        <w:rPr>
          <w:rStyle w:val="2f0"/>
          <w:i w:val="0"/>
          <w:sz w:val="24"/>
          <w:szCs w:val="24"/>
          <w:lang w:bidi="en-US"/>
        </w:rPr>
        <w:t>,</w:t>
      </w:r>
      <w:r w:rsidRPr="0044155E">
        <w:rPr>
          <w:sz w:val="24"/>
          <w:szCs w:val="24"/>
        </w:rPr>
        <w:t xml:space="preserve">где </w:t>
      </w:r>
      <w:r w:rsidRPr="0044155E">
        <w:rPr>
          <w:rStyle w:val="2f0"/>
          <w:i w:val="0"/>
          <w:sz w:val="24"/>
          <w:szCs w:val="24"/>
          <w:lang w:val="en-US" w:bidi="en-US"/>
        </w:rPr>
        <w:t>a</w:t>
      </w:r>
      <w:r w:rsidRPr="0044155E">
        <w:rPr>
          <w:sz w:val="24"/>
          <w:szCs w:val="24"/>
          <w:lang w:bidi="en-US"/>
        </w:rPr>
        <w:t xml:space="preserve"> - </w:t>
      </w:r>
      <w:r w:rsidRPr="0044155E">
        <w:rPr>
          <w:sz w:val="24"/>
          <w:szCs w:val="24"/>
        </w:rPr>
        <w:t>табличное значение соответствующей тригонометрической функции.</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•составлять и решать уравнения и системы уравнений при решении несложных практических задач.</w:t>
      </w:r>
    </w:p>
    <w:p w:rsidR="004B7A3C" w:rsidRPr="0044155E" w:rsidRDefault="004B7A3C" w:rsidP="00940A68">
      <w:pPr>
        <w:pStyle w:val="131"/>
        <w:shd w:val="clear" w:color="auto" w:fill="auto"/>
        <w:spacing w:line="240" w:lineRule="auto"/>
        <w:ind w:left="1460"/>
        <w:rPr>
          <w:sz w:val="24"/>
          <w:szCs w:val="24"/>
        </w:rPr>
      </w:pPr>
      <w:r w:rsidRPr="0044155E">
        <w:rPr>
          <w:sz w:val="24"/>
          <w:szCs w:val="24"/>
        </w:rPr>
        <w:t>Функции</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4B7A3C" w:rsidRPr="0044155E" w:rsidRDefault="004B7A3C" w:rsidP="00940A68">
      <w:pPr>
        <w:pStyle w:val="213"/>
        <w:shd w:val="clear" w:color="auto" w:fill="auto"/>
        <w:tabs>
          <w:tab w:val="left" w:pos="1946"/>
          <w:tab w:val="left" w:pos="7050"/>
          <w:tab w:val="left" w:pos="8321"/>
          <w:tab w:val="left" w:pos="8882"/>
        </w:tabs>
        <w:spacing w:after="0" w:line="240" w:lineRule="auto"/>
        <w:ind w:firstLine="0"/>
        <w:jc w:val="both"/>
        <w:rPr>
          <w:sz w:val="24"/>
          <w:szCs w:val="24"/>
        </w:rPr>
      </w:pPr>
      <w:r w:rsidRPr="0044155E">
        <w:rPr>
          <w:sz w:val="24"/>
          <w:szCs w:val="24"/>
        </w:rPr>
        <w:t>•оперировать</w:t>
      </w:r>
      <w:r w:rsidR="0039506C" w:rsidRPr="0044155E">
        <w:rPr>
          <w:sz w:val="24"/>
          <w:szCs w:val="24"/>
        </w:rPr>
        <w:t xml:space="preserve"> </w:t>
      </w:r>
      <w:r w:rsidRPr="0044155E">
        <w:rPr>
          <w:sz w:val="24"/>
          <w:szCs w:val="24"/>
        </w:rPr>
        <w:t>на базовом уровне понятиями:</w:t>
      </w:r>
      <w:r w:rsidR="0039506C" w:rsidRPr="0044155E">
        <w:rPr>
          <w:sz w:val="24"/>
          <w:szCs w:val="24"/>
        </w:rPr>
        <w:t xml:space="preserve"> </w:t>
      </w:r>
      <w:r w:rsidRPr="0044155E">
        <w:rPr>
          <w:sz w:val="24"/>
          <w:szCs w:val="24"/>
        </w:rPr>
        <w:t>прямая</w:t>
      </w:r>
      <w:r w:rsidR="0039506C" w:rsidRPr="0044155E">
        <w:rPr>
          <w:sz w:val="24"/>
          <w:szCs w:val="24"/>
        </w:rPr>
        <w:t xml:space="preserve"> </w:t>
      </w:r>
      <w:r w:rsidRPr="0044155E">
        <w:rPr>
          <w:sz w:val="24"/>
          <w:szCs w:val="24"/>
        </w:rPr>
        <w:t>и</w:t>
      </w:r>
      <w:r w:rsidR="0039506C" w:rsidRPr="0044155E">
        <w:rPr>
          <w:sz w:val="24"/>
          <w:szCs w:val="24"/>
        </w:rPr>
        <w:t xml:space="preserve"> </w:t>
      </w:r>
      <w:r w:rsidRPr="0044155E">
        <w:rPr>
          <w:sz w:val="24"/>
          <w:szCs w:val="24"/>
        </w:rPr>
        <w:t>обратная</w:t>
      </w:r>
      <w:r w:rsidR="0039506C" w:rsidRPr="0044155E">
        <w:rPr>
          <w:sz w:val="24"/>
          <w:szCs w:val="24"/>
        </w:rPr>
        <w:t xml:space="preserve"> </w:t>
      </w:r>
      <w:r w:rsidRPr="0044155E">
        <w:rPr>
          <w:sz w:val="24"/>
          <w:szCs w:val="24"/>
        </w:rPr>
        <w:t>пропорциональность линейная, квадратичная, логарифмическая и показательная функции, тригонометрические функции;</w:t>
      </w:r>
    </w:p>
    <w:p w:rsidR="004B7A3C" w:rsidRPr="0044155E" w:rsidRDefault="004B7A3C" w:rsidP="00940A68">
      <w:pPr>
        <w:pStyle w:val="213"/>
        <w:shd w:val="clear" w:color="auto" w:fill="auto"/>
        <w:tabs>
          <w:tab w:val="left" w:pos="1946"/>
          <w:tab w:val="left" w:pos="7050"/>
          <w:tab w:val="left" w:pos="8321"/>
          <w:tab w:val="left" w:pos="8882"/>
        </w:tabs>
        <w:spacing w:after="0" w:line="240" w:lineRule="auto"/>
        <w:ind w:firstLine="0"/>
        <w:jc w:val="both"/>
        <w:rPr>
          <w:sz w:val="24"/>
          <w:szCs w:val="24"/>
        </w:rPr>
      </w:pPr>
      <w:r w:rsidRPr="0044155E">
        <w:rPr>
          <w:sz w:val="24"/>
          <w:szCs w:val="24"/>
        </w:rPr>
        <w:t>•распознавать</w:t>
      </w:r>
      <w:r w:rsidR="0039506C" w:rsidRPr="0044155E">
        <w:rPr>
          <w:sz w:val="24"/>
          <w:szCs w:val="24"/>
        </w:rPr>
        <w:t xml:space="preserve"> </w:t>
      </w:r>
      <w:r w:rsidRPr="0044155E">
        <w:rPr>
          <w:sz w:val="24"/>
          <w:szCs w:val="24"/>
        </w:rPr>
        <w:t>графики элементарных функций:</w:t>
      </w:r>
      <w:r w:rsidR="0039506C" w:rsidRPr="0044155E">
        <w:rPr>
          <w:sz w:val="24"/>
          <w:szCs w:val="24"/>
        </w:rPr>
        <w:t xml:space="preserve"> </w:t>
      </w:r>
      <w:r w:rsidRPr="0044155E">
        <w:rPr>
          <w:sz w:val="24"/>
          <w:szCs w:val="24"/>
        </w:rPr>
        <w:t>прямой</w:t>
      </w:r>
      <w:r w:rsidR="0039506C" w:rsidRPr="0044155E">
        <w:rPr>
          <w:sz w:val="24"/>
          <w:szCs w:val="24"/>
        </w:rPr>
        <w:t xml:space="preserve"> </w:t>
      </w:r>
      <w:r w:rsidRPr="0044155E">
        <w:rPr>
          <w:sz w:val="24"/>
          <w:szCs w:val="24"/>
        </w:rPr>
        <w:t>и</w:t>
      </w:r>
      <w:r w:rsidRPr="0044155E">
        <w:rPr>
          <w:sz w:val="24"/>
          <w:szCs w:val="24"/>
        </w:rPr>
        <w:tab/>
        <w:t>обратной</w:t>
      </w:r>
      <w:r w:rsidR="0039506C" w:rsidRPr="0044155E">
        <w:rPr>
          <w:sz w:val="24"/>
          <w:szCs w:val="24"/>
        </w:rPr>
        <w:t xml:space="preserve"> </w:t>
      </w:r>
      <w:r w:rsidRPr="0044155E">
        <w:rPr>
          <w:sz w:val="24"/>
          <w:szCs w:val="24"/>
        </w:rPr>
        <w:t>пропорциональности,</w:t>
      </w:r>
      <w:r w:rsidR="0039506C" w:rsidRPr="0044155E">
        <w:rPr>
          <w:sz w:val="24"/>
          <w:szCs w:val="24"/>
        </w:rPr>
        <w:t xml:space="preserve"> </w:t>
      </w:r>
      <w:r w:rsidRPr="0044155E">
        <w:rPr>
          <w:sz w:val="24"/>
          <w:szCs w:val="24"/>
        </w:rPr>
        <w:t>линейной, квадратичной, логарифмической и показательной функций, тригонометрических функций;</w:t>
      </w:r>
    </w:p>
    <w:p w:rsidR="004B7A3C" w:rsidRPr="0044155E" w:rsidRDefault="004B7A3C" w:rsidP="00940A68">
      <w:pPr>
        <w:pStyle w:val="213"/>
        <w:shd w:val="clear" w:color="auto" w:fill="auto"/>
        <w:tabs>
          <w:tab w:val="left" w:pos="7050"/>
        </w:tabs>
        <w:spacing w:after="0" w:line="240" w:lineRule="auto"/>
        <w:ind w:firstLine="0"/>
        <w:jc w:val="both"/>
        <w:rPr>
          <w:sz w:val="24"/>
          <w:szCs w:val="24"/>
        </w:rPr>
      </w:pPr>
      <w:r w:rsidRPr="0044155E">
        <w:rPr>
          <w:sz w:val="24"/>
          <w:szCs w:val="24"/>
        </w:rPr>
        <w:t>•соотносить графики элементарных функций:</w:t>
      </w:r>
      <w:r w:rsidR="0039506C" w:rsidRPr="0044155E">
        <w:rPr>
          <w:sz w:val="24"/>
          <w:szCs w:val="24"/>
        </w:rPr>
        <w:t xml:space="preserve"> </w:t>
      </w:r>
      <w:r w:rsidRPr="0044155E">
        <w:rPr>
          <w:sz w:val="24"/>
          <w:szCs w:val="24"/>
        </w:rPr>
        <w:t>прямой и обратной</w:t>
      </w:r>
      <w:r w:rsidR="0039506C" w:rsidRPr="0044155E">
        <w:rPr>
          <w:sz w:val="24"/>
          <w:szCs w:val="24"/>
        </w:rPr>
        <w:t xml:space="preserve"> </w:t>
      </w:r>
      <w:r w:rsidRPr="0044155E">
        <w:rPr>
          <w:sz w:val="24"/>
          <w:szCs w:val="24"/>
        </w:rPr>
        <w:t xml:space="preserve">пропорциональности, линейной, квадратичной, логарифмической и показательной функций, тригонометрических функций с формулами, которыми они заданы; </w:t>
      </w:r>
    </w:p>
    <w:p w:rsidR="004B7A3C" w:rsidRPr="0044155E" w:rsidRDefault="004B7A3C" w:rsidP="00940A68">
      <w:pPr>
        <w:pStyle w:val="213"/>
        <w:shd w:val="clear" w:color="auto" w:fill="auto"/>
        <w:tabs>
          <w:tab w:val="left" w:pos="7050"/>
        </w:tabs>
        <w:spacing w:after="0" w:line="240" w:lineRule="auto"/>
        <w:ind w:firstLine="0"/>
        <w:jc w:val="both"/>
        <w:rPr>
          <w:sz w:val="24"/>
          <w:szCs w:val="24"/>
        </w:rPr>
      </w:pPr>
      <w:r w:rsidRPr="0044155E">
        <w:rPr>
          <w:sz w:val="24"/>
          <w:szCs w:val="24"/>
        </w:rPr>
        <w:t>•находить по графику приближённо значения функции в заданных точках; •определять по графику свойства функции (нули, промежутки знакопостоянства, промежутки монотонности, наибольшие и наименьшие значения и т.п.);</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•интерпретировать свойства в контексте конкретной практической ситуации; •оперировать на базовом уровне понятиями: производная функции в точке, касательная к графику функции, производная функции;</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•определять значение производной функции в точке по изображению касательной к графику, проведенной в этой точке;</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 •вычислять вероятности событий на основе подсчета числа исходов.</w:t>
      </w:r>
    </w:p>
    <w:p w:rsidR="004B7A3C" w:rsidRPr="0044155E" w:rsidRDefault="004B7A3C" w:rsidP="00940A68">
      <w:pPr>
        <w:pStyle w:val="131"/>
        <w:shd w:val="clear" w:color="auto" w:fill="auto"/>
        <w:spacing w:line="240" w:lineRule="auto"/>
        <w:jc w:val="both"/>
        <w:rPr>
          <w:sz w:val="24"/>
          <w:szCs w:val="24"/>
        </w:rPr>
      </w:pPr>
      <w:r w:rsidRPr="0044155E">
        <w:rPr>
          <w:sz w:val="24"/>
          <w:szCs w:val="24"/>
        </w:rPr>
        <w:t>Статистика и теория вероятностей, логика и комбинаторика</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•оценивать и сравнивать в простых случаях вероятности событий в реальной</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жизни;</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p w:rsidR="004B7A3C" w:rsidRPr="0044155E" w:rsidRDefault="004B7A3C" w:rsidP="00940A68">
      <w:pPr>
        <w:pStyle w:val="313"/>
        <w:keepNext/>
        <w:keepLines/>
        <w:shd w:val="clear" w:color="auto" w:fill="auto"/>
        <w:spacing w:before="0" w:after="0" w:line="240" w:lineRule="auto"/>
        <w:ind w:left="600"/>
        <w:jc w:val="left"/>
        <w:rPr>
          <w:sz w:val="24"/>
          <w:szCs w:val="24"/>
        </w:rPr>
      </w:pPr>
      <w:bookmarkStart w:id="45" w:name="bookmark32"/>
      <w:r w:rsidRPr="0044155E">
        <w:rPr>
          <w:sz w:val="24"/>
          <w:szCs w:val="24"/>
        </w:rPr>
        <w:t>Текстовые задачи</w:t>
      </w:r>
      <w:bookmarkEnd w:id="45"/>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•решать несложные текстовые задачи разных типов;</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•анализировать условие задачи, при необходимости строить для ее решения математическую модель;</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 xml:space="preserve">•понимать и использовать для решения задачи информацию, представленную в виде текстовой и символьной записи, схем, таблиц, диаграмм, графиков, рисунков; </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•действовать по алгоритму, содержащемуся в условии задачи;</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•использовать логические рассуждения при решении задачи;</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•работать с избыточными условиями, выбирая из всей информации, данные, необходимые для решения задачи;</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•осуществлять несложный перебор возможных решений, выбирая из них оптимальное по критериям, сформулированным в условии;</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•решать задачи на расчет стоимости покупок, услуг, поездок и т.п.;</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•решать несложные задачи, связанные с долевым участием во владении фирмой, предприятием, недвижимостью;</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временной оси (до нашей эры и после), на движение денежных средств (приход/расход), на определение глубины/высоты и т.п.;</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4B7A3C" w:rsidRPr="0044155E" w:rsidRDefault="004B7A3C" w:rsidP="00940A68">
      <w:pPr>
        <w:pStyle w:val="213"/>
        <w:shd w:val="clear" w:color="auto" w:fill="auto"/>
        <w:spacing w:after="0" w:line="240" w:lineRule="auto"/>
        <w:ind w:firstLine="0"/>
        <w:rPr>
          <w:rStyle w:val="2e"/>
          <w:sz w:val="24"/>
          <w:szCs w:val="24"/>
        </w:rPr>
      </w:pPr>
      <w:r w:rsidRPr="0044155E">
        <w:rPr>
          <w:rStyle w:val="2e"/>
          <w:sz w:val="24"/>
          <w:szCs w:val="24"/>
        </w:rPr>
        <w:t xml:space="preserve">Геометрия </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 •распознавать основные виды многогранников (призма, пирамида, прямоугольный параллелепипед, куб);</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•изображать изучаемые фигуры от руки и с применением простых чертежных инструментов;</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•делать (выносные) плоские чертежи из рисунков простых объемных фигур: вид сверху, сбоку, снизу;</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•извлекать информацию о пространственных геометрических фигурах, представленную на чертежах и рисунках;</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•применять теорему Пифагора при вычислении элементов стереометрических фигур;</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•находить объемы и площади поверхностей простейших многогранников с применением формул;</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•распознавать основные виды тел вращения (конус, цилиндр, сфера и шар); •находить объемы и площади поверхностей простейших многогранников и тел вращения с применением формул;</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•соотносить абстрактные геометрические понятия и факты с реальными жизненными объектами и ситуациями;</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•использовать свойства пространственных геометрических фигур для решения типовых задач практического содержания;</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 xml:space="preserve">•соотносить площади поверхностей тел одинаковой формы различного размера; •соотносить объемы сосудов одинаковой формы различного размера; оценивать форму правильного многогранника после спилов, срезов и т.п. (определять количество вершин, ребер и граней полученных многогранников); </w:t>
      </w:r>
    </w:p>
    <w:p w:rsidR="004B7A3C" w:rsidRPr="0044155E" w:rsidRDefault="004B7A3C" w:rsidP="00940A68">
      <w:pPr>
        <w:pStyle w:val="213"/>
        <w:shd w:val="clear" w:color="auto" w:fill="auto"/>
        <w:spacing w:after="0" w:line="240" w:lineRule="auto"/>
        <w:ind w:firstLine="0"/>
        <w:rPr>
          <w:rStyle w:val="2f1"/>
          <w:sz w:val="24"/>
          <w:szCs w:val="24"/>
        </w:rPr>
      </w:pPr>
      <w:r w:rsidRPr="0044155E">
        <w:rPr>
          <w:sz w:val="24"/>
          <w:szCs w:val="24"/>
        </w:rPr>
        <w:t>•оперировать на базовом уровне понятием декартовы координаты в пространстве</w:t>
      </w:r>
      <w:r w:rsidRPr="0044155E">
        <w:rPr>
          <w:rStyle w:val="2f1"/>
          <w:sz w:val="24"/>
          <w:szCs w:val="24"/>
        </w:rPr>
        <w:t xml:space="preserve">; </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•находить координаты вершин куба и прямоугольного параллелепипеда;</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•применять для решения задач геометрические факты, если условия применения заданы в явной форме;</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•решать задачи на нахождение геометрических величин по образцам или алгоритмам;</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•извлекать, интерпретировать и преобразовывать информацию о геометрических фигурах, представленную на чертежах;</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•применять геометрические факты для решения задач, в том числе предполагающих несколько шагов решения;</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•описывать взаимное расположение прямых и плоскостей в пространстве; •формулировать свойства и признаки фигур;</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•находить объемы и площади поверхностей геометрических тел с применением формул;</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•вычислять расстояния и углы в пространстве</w:t>
      </w:r>
      <w:r w:rsidRPr="0044155E">
        <w:rPr>
          <w:rStyle w:val="2f1"/>
          <w:sz w:val="24"/>
          <w:szCs w:val="24"/>
        </w:rPr>
        <w:t>.</w:t>
      </w:r>
    </w:p>
    <w:p w:rsidR="004B7A3C" w:rsidRPr="0044155E" w:rsidRDefault="004B7A3C" w:rsidP="00940A68">
      <w:pPr>
        <w:pStyle w:val="313"/>
        <w:keepNext/>
        <w:keepLines/>
        <w:shd w:val="clear" w:color="auto" w:fill="auto"/>
        <w:spacing w:before="0" w:after="0" w:line="240" w:lineRule="auto"/>
        <w:jc w:val="left"/>
        <w:rPr>
          <w:sz w:val="24"/>
          <w:szCs w:val="24"/>
        </w:rPr>
      </w:pPr>
      <w:bookmarkStart w:id="46" w:name="bookmark33"/>
      <w:r w:rsidRPr="0044155E">
        <w:rPr>
          <w:sz w:val="24"/>
          <w:szCs w:val="24"/>
        </w:rPr>
        <w:t>Математические методы</w:t>
      </w:r>
      <w:bookmarkEnd w:id="46"/>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•применять известные методы при решении стандартных математических задач; •замечать и характеризовать математические закономерности в окружающей действительности;</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rsidR="004B7A3C" w:rsidRPr="0044155E" w:rsidRDefault="004B7A3C" w:rsidP="00940A68">
      <w:pPr>
        <w:pStyle w:val="131"/>
        <w:shd w:val="clear" w:color="auto" w:fill="auto"/>
        <w:spacing w:line="240" w:lineRule="auto"/>
        <w:rPr>
          <w:sz w:val="24"/>
          <w:szCs w:val="24"/>
        </w:rPr>
      </w:pPr>
      <w:r w:rsidRPr="0044155E">
        <w:rPr>
          <w:sz w:val="24"/>
          <w:szCs w:val="24"/>
        </w:rPr>
        <w:t>Выпускник на базовом уровне получит возможность научиться:</w:t>
      </w:r>
    </w:p>
    <w:p w:rsidR="004B7A3C" w:rsidRPr="0044155E" w:rsidRDefault="004B7A3C" w:rsidP="00940A68">
      <w:pPr>
        <w:pStyle w:val="141"/>
        <w:shd w:val="clear" w:color="auto" w:fill="auto"/>
        <w:spacing w:line="240" w:lineRule="auto"/>
        <w:jc w:val="left"/>
        <w:rPr>
          <w:i w:val="0"/>
          <w:sz w:val="24"/>
          <w:szCs w:val="24"/>
        </w:rPr>
      </w:pPr>
      <w:r w:rsidRPr="0044155E">
        <w:rPr>
          <w:rStyle w:val="1410"/>
          <w:sz w:val="24"/>
          <w:szCs w:val="24"/>
        </w:rPr>
        <w:t xml:space="preserve">- </w:t>
      </w:r>
      <w:r w:rsidRPr="0044155E">
        <w:rPr>
          <w:i w:val="0"/>
          <w:sz w:val="24"/>
          <w:szCs w:val="24"/>
        </w:rPr>
        <w:t>оперировать понятиями: конечное множество, элемент множества,</w:t>
      </w:r>
    </w:p>
    <w:p w:rsidR="004B7A3C" w:rsidRPr="0044155E" w:rsidRDefault="004B7A3C" w:rsidP="00940A68">
      <w:pPr>
        <w:pStyle w:val="141"/>
        <w:shd w:val="clear" w:color="auto" w:fill="auto"/>
        <w:spacing w:line="240" w:lineRule="auto"/>
        <w:ind w:left="400"/>
        <w:jc w:val="left"/>
        <w:rPr>
          <w:i w:val="0"/>
          <w:sz w:val="24"/>
          <w:szCs w:val="24"/>
        </w:rPr>
      </w:pPr>
      <w:r w:rsidRPr="0044155E">
        <w:rPr>
          <w:i w:val="0"/>
          <w:sz w:val="24"/>
          <w:szCs w:val="24"/>
        </w:rPr>
        <w:t>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4B7A3C" w:rsidRPr="0044155E" w:rsidRDefault="004B7A3C" w:rsidP="00090175">
      <w:pPr>
        <w:pStyle w:val="141"/>
        <w:numPr>
          <w:ilvl w:val="0"/>
          <w:numId w:val="218"/>
        </w:numPr>
        <w:shd w:val="clear" w:color="auto" w:fill="auto"/>
        <w:tabs>
          <w:tab w:val="left" w:pos="368"/>
        </w:tabs>
        <w:spacing w:line="240" w:lineRule="auto"/>
        <w:ind w:left="380" w:hanging="380"/>
        <w:jc w:val="left"/>
        <w:rPr>
          <w:i w:val="0"/>
          <w:sz w:val="24"/>
          <w:szCs w:val="24"/>
        </w:rPr>
      </w:pPr>
      <w:r w:rsidRPr="0044155E">
        <w:rPr>
          <w:i w:val="0"/>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4B7A3C" w:rsidRPr="0044155E" w:rsidRDefault="004B7A3C" w:rsidP="00090175">
      <w:pPr>
        <w:pStyle w:val="141"/>
        <w:numPr>
          <w:ilvl w:val="0"/>
          <w:numId w:val="218"/>
        </w:numPr>
        <w:shd w:val="clear" w:color="auto" w:fill="auto"/>
        <w:tabs>
          <w:tab w:val="left" w:pos="368"/>
        </w:tabs>
        <w:spacing w:line="240" w:lineRule="auto"/>
        <w:ind w:left="380" w:hanging="380"/>
        <w:rPr>
          <w:i w:val="0"/>
          <w:sz w:val="24"/>
          <w:szCs w:val="24"/>
        </w:rPr>
      </w:pPr>
      <w:r w:rsidRPr="0044155E">
        <w:rPr>
          <w:i w:val="0"/>
          <w:sz w:val="24"/>
          <w:szCs w:val="24"/>
        </w:rPr>
        <w:t>проверять принадлежность элемента множеству;</w:t>
      </w:r>
    </w:p>
    <w:p w:rsidR="004B7A3C" w:rsidRPr="0044155E" w:rsidRDefault="004B7A3C" w:rsidP="00090175">
      <w:pPr>
        <w:pStyle w:val="141"/>
        <w:numPr>
          <w:ilvl w:val="0"/>
          <w:numId w:val="218"/>
        </w:numPr>
        <w:shd w:val="clear" w:color="auto" w:fill="auto"/>
        <w:tabs>
          <w:tab w:val="left" w:pos="368"/>
        </w:tabs>
        <w:spacing w:line="240" w:lineRule="auto"/>
        <w:ind w:left="380" w:hanging="380"/>
        <w:jc w:val="left"/>
        <w:rPr>
          <w:i w:val="0"/>
          <w:sz w:val="24"/>
          <w:szCs w:val="24"/>
        </w:rPr>
      </w:pPr>
      <w:r w:rsidRPr="0044155E">
        <w:rPr>
          <w:i w:val="0"/>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4B7A3C" w:rsidRPr="0044155E" w:rsidRDefault="004B7A3C" w:rsidP="00090175">
      <w:pPr>
        <w:pStyle w:val="141"/>
        <w:numPr>
          <w:ilvl w:val="0"/>
          <w:numId w:val="218"/>
        </w:numPr>
        <w:shd w:val="clear" w:color="auto" w:fill="auto"/>
        <w:tabs>
          <w:tab w:val="left" w:pos="368"/>
        </w:tabs>
        <w:spacing w:line="240" w:lineRule="auto"/>
        <w:ind w:left="380" w:hanging="380"/>
        <w:jc w:val="left"/>
        <w:rPr>
          <w:i w:val="0"/>
          <w:sz w:val="24"/>
          <w:szCs w:val="24"/>
        </w:rPr>
      </w:pPr>
      <w:r w:rsidRPr="0044155E">
        <w:rPr>
          <w:i w:val="0"/>
          <w:sz w:val="24"/>
          <w:szCs w:val="24"/>
        </w:rPr>
        <w:t>проводить доказательные рассуждения для обоснования истинности утверждений.</w:t>
      </w:r>
    </w:p>
    <w:p w:rsidR="004B7A3C" w:rsidRPr="0044155E" w:rsidRDefault="004B7A3C" w:rsidP="00090175">
      <w:pPr>
        <w:pStyle w:val="141"/>
        <w:numPr>
          <w:ilvl w:val="0"/>
          <w:numId w:val="218"/>
        </w:numPr>
        <w:shd w:val="clear" w:color="auto" w:fill="auto"/>
        <w:tabs>
          <w:tab w:val="left" w:pos="368"/>
        </w:tabs>
        <w:spacing w:line="240" w:lineRule="auto"/>
        <w:ind w:left="380" w:hanging="380"/>
        <w:jc w:val="left"/>
        <w:rPr>
          <w:i w:val="0"/>
          <w:sz w:val="24"/>
          <w:szCs w:val="24"/>
        </w:rPr>
      </w:pPr>
      <w:r w:rsidRPr="0044155E">
        <w:rPr>
          <w:i w:val="0"/>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4B7A3C" w:rsidRPr="0044155E" w:rsidRDefault="004B7A3C" w:rsidP="00090175">
      <w:pPr>
        <w:pStyle w:val="141"/>
        <w:numPr>
          <w:ilvl w:val="0"/>
          <w:numId w:val="218"/>
        </w:numPr>
        <w:shd w:val="clear" w:color="auto" w:fill="auto"/>
        <w:tabs>
          <w:tab w:val="left" w:pos="368"/>
        </w:tabs>
        <w:spacing w:line="240" w:lineRule="auto"/>
        <w:ind w:left="380" w:hanging="380"/>
        <w:jc w:val="left"/>
        <w:rPr>
          <w:i w:val="0"/>
          <w:sz w:val="24"/>
          <w:szCs w:val="24"/>
        </w:rPr>
      </w:pPr>
      <w:r w:rsidRPr="0044155E">
        <w:rPr>
          <w:i w:val="0"/>
          <w:sz w:val="24"/>
          <w:szCs w:val="24"/>
        </w:rPr>
        <w:t>проводить доказательные рассуждения в ситуациях повседневной жизни, при решении задач из других предметов;</w:t>
      </w:r>
    </w:p>
    <w:p w:rsidR="004B7A3C" w:rsidRPr="0044155E" w:rsidRDefault="004B7A3C" w:rsidP="00090175">
      <w:pPr>
        <w:pStyle w:val="141"/>
        <w:numPr>
          <w:ilvl w:val="0"/>
          <w:numId w:val="218"/>
        </w:numPr>
        <w:shd w:val="clear" w:color="auto" w:fill="auto"/>
        <w:tabs>
          <w:tab w:val="left" w:pos="368"/>
        </w:tabs>
        <w:spacing w:line="240" w:lineRule="auto"/>
        <w:ind w:left="380" w:hanging="380"/>
        <w:jc w:val="left"/>
        <w:rPr>
          <w:i w:val="0"/>
          <w:sz w:val="24"/>
          <w:szCs w:val="24"/>
        </w:rPr>
      </w:pPr>
      <w:r w:rsidRPr="0044155E">
        <w:rPr>
          <w:i w:val="0"/>
          <w:sz w:val="24"/>
          <w:szCs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4B7A3C" w:rsidRPr="0044155E" w:rsidRDefault="004B7A3C" w:rsidP="00090175">
      <w:pPr>
        <w:pStyle w:val="141"/>
        <w:numPr>
          <w:ilvl w:val="0"/>
          <w:numId w:val="218"/>
        </w:numPr>
        <w:shd w:val="clear" w:color="auto" w:fill="auto"/>
        <w:tabs>
          <w:tab w:val="left" w:pos="368"/>
        </w:tabs>
        <w:spacing w:line="240" w:lineRule="auto"/>
        <w:ind w:left="380" w:hanging="380"/>
        <w:rPr>
          <w:i w:val="0"/>
          <w:sz w:val="24"/>
          <w:szCs w:val="24"/>
        </w:rPr>
      </w:pPr>
      <w:r w:rsidRPr="0044155E">
        <w:rPr>
          <w:i w:val="0"/>
          <w:sz w:val="24"/>
          <w:szCs w:val="24"/>
        </w:rPr>
        <w:t>приводить примеры чисел с заданными свойствами делимости;</w:t>
      </w:r>
    </w:p>
    <w:p w:rsidR="004B7A3C" w:rsidRPr="0044155E" w:rsidRDefault="004B7A3C" w:rsidP="00090175">
      <w:pPr>
        <w:pStyle w:val="141"/>
        <w:numPr>
          <w:ilvl w:val="0"/>
          <w:numId w:val="218"/>
        </w:numPr>
        <w:shd w:val="clear" w:color="auto" w:fill="auto"/>
        <w:tabs>
          <w:tab w:val="left" w:pos="368"/>
        </w:tabs>
        <w:spacing w:line="240" w:lineRule="auto"/>
        <w:ind w:left="380" w:hanging="380"/>
        <w:jc w:val="left"/>
        <w:rPr>
          <w:i w:val="0"/>
          <w:sz w:val="24"/>
          <w:szCs w:val="24"/>
        </w:rPr>
      </w:pPr>
      <w:r w:rsidRPr="0044155E">
        <w:rPr>
          <w:i w:val="0"/>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п;</w:t>
      </w:r>
    </w:p>
    <w:p w:rsidR="004B7A3C" w:rsidRPr="0044155E" w:rsidRDefault="004B7A3C" w:rsidP="00090175">
      <w:pPr>
        <w:pStyle w:val="141"/>
        <w:numPr>
          <w:ilvl w:val="0"/>
          <w:numId w:val="218"/>
        </w:numPr>
        <w:shd w:val="clear" w:color="auto" w:fill="auto"/>
        <w:tabs>
          <w:tab w:val="left" w:pos="368"/>
        </w:tabs>
        <w:spacing w:line="240" w:lineRule="auto"/>
        <w:ind w:left="380" w:hanging="380"/>
        <w:jc w:val="left"/>
        <w:rPr>
          <w:i w:val="0"/>
          <w:sz w:val="24"/>
          <w:szCs w:val="24"/>
        </w:rPr>
      </w:pPr>
      <w:r w:rsidRPr="0044155E">
        <w:rPr>
          <w:i w:val="0"/>
          <w:sz w:val="24"/>
          <w:szCs w:val="24"/>
        </w:rPr>
        <w:t>выполнять арифметические действия, сочетая устные и письменные приемы, применяя при необходимости вычислительные устройства;</w:t>
      </w:r>
    </w:p>
    <w:p w:rsidR="004B7A3C" w:rsidRPr="0044155E" w:rsidRDefault="004B7A3C" w:rsidP="00090175">
      <w:pPr>
        <w:pStyle w:val="141"/>
        <w:numPr>
          <w:ilvl w:val="0"/>
          <w:numId w:val="218"/>
        </w:numPr>
        <w:shd w:val="clear" w:color="auto" w:fill="auto"/>
        <w:tabs>
          <w:tab w:val="left" w:pos="368"/>
        </w:tabs>
        <w:spacing w:line="240" w:lineRule="auto"/>
        <w:ind w:left="380" w:right="1140" w:hanging="380"/>
        <w:rPr>
          <w:i w:val="0"/>
          <w:sz w:val="24"/>
          <w:szCs w:val="24"/>
        </w:rPr>
      </w:pPr>
      <w:r w:rsidRPr="0044155E">
        <w:rPr>
          <w:i w:val="0"/>
          <w:sz w:val="24"/>
          <w:szCs w:val="24"/>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4B7A3C" w:rsidRPr="0044155E" w:rsidRDefault="004B7A3C" w:rsidP="00090175">
      <w:pPr>
        <w:pStyle w:val="141"/>
        <w:numPr>
          <w:ilvl w:val="0"/>
          <w:numId w:val="218"/>
        </w:numPr>
        <w:shd w:val="clear" w:color="auto" w:fill="auto"/>
        <w:tabs>
          <w:tab w:val="left" w:pos="368"/>
        </w:tabs>
        <w:spacing w:line="240" w:lineRule="auto"/>
        <w:ind w:left="380" w:hanging="380"/>
        <w:rPr>
          <w:i w:val="0"/>
          <w:sz w:val="24"/>
          <w:szCs w:val="24"/>
        </w:rPr>
      </w:pPr>
      <w:r w:rsidRPr="0044155E">
        <w:rPr>
          <w:i w:val="0"/>
          <w:sz w:val="24"/>
          <w:szCs w:val="24"/>
        </w:rPr>
        <w:t>пользоваться оценкой и прикидкой при практических расчетах;</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находить значения числовых и буквенных выражений, осуществляя необходимые подстановки и преобразования;</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изображать схематически угол, величина которого выражена в градусах или радианах;</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использовать при решении задач табличные значения тригонометрических функций углов;</w:t>
      </w:r>
    </w:p>
    <w:p w:rsidR="004B7A3C" w:rsidRPr="0044155E" w:rsidRDefault="004B7A3C" w:rsidP="00090175">
      <w:pPr>
        <w:pStyle w:val="141"/>
        <w:numPr>
          <w:ilvl w:val="0"/>
          <w:numId w:val="218"/>
        </w:numPr>
        <w:shd w:val="clear" w:color="auto" w:fill="auto"/>
        <w:tabs>
          <w:tab w:val="left" w:pos="362"/>
        </w:tabs>
        <w:spacing w:line="240" w:lineRule="auto"/>
        <w:rPr>
          <w:i w:val="0"/>
          <w:sz w:val="24"/>
          <w:szCs w:val="24"/>
        </w:rPr>
      </w:pPr>
      <w:r w:rsidRPr="0044155E">
        <w:rPr>
          <w:i w:val="0"/>
          <w:sz w:val="24"/>
          <w:szCs w:val="24"/>
        </w:rPr>
        <w:t>выполнять перевод величины угла из радианной меры в градусную и обратно;</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использовать методы решения уравнений: приведение к виду «произведение равно нулю» или «частноеравно нулю», замена переменных;</w:t>
      </w:r>
    </w:p>
    <w:p w:rsidR="004B7A3C" w:rsidRPr="0044155E" w:rsidRDefault="004B7A3C" w:rsidP="00090175">
      <w:pPr>
        <w:pStyle w:val="141"/>
        <w:numPr>
          <w:ilvl w:val="0"/>
          <w:numId w:val="218"/>
        </w:numPr>
        <w:shd w:val="clear" w:color="auto" w:fill="auto"/>
        <w:tabs>
          <w:tab w:val="left" w:pos="362"/>
        </w:tabs>
        <w:spacing w:line="240" w:lineRule="auto"/>
        <w:rPr>
          <w:i w:val="0"/>
          <w:sz w:val="24"/>
          <w:szCs w:val="24"/>
        </w:rPr>
      </w:pPr>
      <w:r w:rsidRPr="0044155E">
        <w:rPr>
          <w:i w:val="0"/>
          <w:sz w:val="24"/>
          <w:szCs w:val="24"/>
        </w:rPr>
        <w:t>использовать метод интервалов для решения неравенств;</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использовать графический метод для приближенного решения уравнений и неравенств;</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изображать на тригонометрической окружности множество решений простейших тригонометрических уравнений и неравенств;</w:t>
      </w:r>
    </w:p>
    <w:p w:rsidR="004B7A3C" w:rsidRPr="0044155E" w:rsidRDefault="004B7A3C" w:rsidP="00090175">
      <w:pPr>
        <w:pStyle w:val="141"/>
        <w:numPr>
          <w:ilvl w:val="0"/>
          <w:numId w:val="218"/>
        </w:numPr>
        <w:shd w:val="clear" w:color="auto" w:fill="auto"/>
        <w:tabs>
          <w:tab w:val="left" w:pos="362"/>
        </w:tabs>
        <w:spacing w:line="240" w:lineRule="auto"/>
        <w:ind w:left="380" w:hanging="380"/>
        <w:jc w:val="left"/>
        <w:rPr>
          <w:i w:val="0"/>
          <w:sz w:val="24"/>
          <w:szCs w:val="24"/>
        </w:rPr>
      </w:pPr>
      <w:r w:rsidRPr="0044155E">
        <w:rPr>
          <w:i w:val="0"/>
          <w:sz w:val="24"/>
          <w:szCs w:val="24"/>
        </w:rPr>
        <w:t>выполнять отбор корней уравнений или решений неравенств в соответствии с дополнительными условиями и ограничениями.</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составлять и решать уравнения, системы уравнений и неравенства при решении задач других учебных предметов;</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п;</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выполнять арифметические действия, сочетая устные и письменные приемы, применяя при необходимости вычислительные устройства;</w:t>
      </w:r>
    </w:p>
    <w:p w:rsidR="004B7A3C" w:rsidRPr="0044155E" w:rsidRDefault="004B7A3C" w:rsidP="00090175">
      <w:pPr>
        <w:pStyle w:val="141"/>
        <w:numPr>
          <w:ilvl w:val="0"/>
          <w:numId w:val="218"/>
        </w:numPr>
        <w:shd w:val="clear" w:color="auto" w:fill="auto"/>
        <w:tabs>
          <w:tab w:val="left" w:pos="363"/>
        </w:tabs>
        <w:spacing w:line="240" w:lineRule="auto"/>
        <w:ind w:left="380" w:right="1040" w:hanging="380"/>
        <w:rPr>
          <w:i w:val="0"/>
          <w:sz w:val="24"/>
          <w:szCs w:val="24"/>
        </w:rPr>
      </w:pPr>
      <w:r w:rsidRPr="0044155E">
        <w:rPr>
          <w:i w:val="0"/>
          <w:sz w:val="24"/>
          <w:szCs w:val="24"/>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4B7A3C" w:rsidRPr="0044155E" w:rsidRDefault="004B7A3C" w:rsidP="00090175">
      <w:pPr>
        <w:pStyle w:val="141"/>
        <w:numPr>
          <w:ilvl w:val="0"/>
          <w:numId w:val="218"/>
        </w:numPr>
        <w:shd w:val="clear" w:color="auto" w:fill="auto"/>
        <w:tabs>
          <w:tab w:val="left" w:pos="363"/>
        </w:tabs>
        <w:spacing w:line="240" w:lineRule="auto"/>
        <w:ind w:left="380" w:hanging="380"/>
        <w:rPr>
          <w:i w:val="0"/>
          <w:sz w:val="24"/>
          <w:szCs w:val="24"/>
        </w:rPr>
      </w:pPr>
      <w:r w:rsidRPr="0044155E">
        <w:rPr>
          <w:i w:val="0"/>
          <w:sz w:val="24"/>
          <w:szCs w:val="24"/>
        </w:rPr>
        <w:t>пользоваться оценкой и прикидкой при практических расчетах;</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находить значения числовых и буквенных выражений, осуществляя необходимые подстановки и преобразования;</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изображать схематически угол, величина которого выражена в градусах или радианах;</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использовать при решении задач табличные значения тригонометрических функций углов;</w:t>
      </w:r>
    </w:p>
    <w:p w:rsidR="004B7A3C" w:rsidRPr="0044155E" w:rsidRDefault="004B7A3C" w:rsidP="00090175">
      <w:pPr>
        <w:pStyle w:val="141"/>
        <w:numPr>
          <w:ilvl w:val="0"/>
          <w:numId w:val="218"/>
        </w:numPr>
        <w:shd w:val="clear" w:color="auto" w:fill="auto"/>
        <w:tabs>
          <w:tab w:val="left" w:pos="363"/>
        </w:tabs>
        <w:spacing w:line="240" w:lineRule="auto"/>
        <w:rPr>
          <w:i w:val="0"/>
          <w:sz w:val="24"/>
          <w:szCs w:val="24"/>
        </w:rPr>
      </w:pPr>
      <w:r w:rsidRPr="0044155E">
        <w:rPr>
          <w:i w:val="0"/>
          <w:sz w:val="24"/>
          <w:szCs w:val="24"/>
        </w:rPr>
        <w:t>выполнять перевод величины угла из радианной меры в градусную и обратно;</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использовать методы решения уравнений: приведение к виду «произведение равно нулю» или «частноеравно нулю», замена переменных;</w:t>
      </w:r>
    </w:p>
    <w:p w:rsidR="004B7A3C" w:rsidRPr="0044155E" w:rsidRDefault="004B7A3C" w:rsidP="00090175">
      <w:pPr>
        <w:pStyle w:val="141"/>
        <w:numPr>
          <w:ilvl w:val="0"/>
          <w:numId w:val="218"/>
        </w:numPr>
        <w:shd w:val="clear" w:color="auto" w:fill="auto"/>
        <w:tabs>
          <w:tab w:val="left" w:pos="360"/>
        </w:tabs>
        <w:spacing w:line="240" w:lineRule="auto"/>
        <w:rPr>
          <w:i w:val="0"/>
          <w:sz w:val="24"/>
          <w:szCs w:val="24"/>
        </w:rPr>
      </w:pPr>
      <w:r w:rsidRPr="0044155E">
        <w:rPr>
          <w:i w:val="0"/>
          <w:sz w:val="24"/>
          <w:szCs w:val="24"/>
        </w:rPr>
        <w:t>использовать метод интервалов для решения неравенств;</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использовать графический метод для приближенного решения уравнений и неравенств;</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изображать на тригонометрической окружности множество решений простейших тригонометрических уравнений и неравенств;</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выполнять отбор корней уравнений или решений неравенств в соответствии с дополнительными условиями и ограничениями;</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составлять и решать уравнения, системы уравнений и неравенства при решении задач других учебных предметов;</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4B7A3C" w:rsidRPr="0044155E" w:rsidRDefault="004B7A3C" w:rsidP="00090175">
      <w:pPr>
        <w:pStyle w:val="141"/>
        <w:numPr>
          <w:ilvl w:val="0"/>
          <w:numId w:val="218"/>
        </w:numPr>
        <w:shd w:val="clear" w:color="auto" w:fill="auto"/>
        <w:tabs>
          <w:tab w:val="left" w:pos="360"/>
        </w:tabs>
        <w:spacing w:line="240" w:lineRule="auto"/>
        <w:ind w:left="380" w:hanging="380"/>
        <w:jc w:val="left"/>
        <w:rPr>
          <w:i w:val="0"/>
          <w:sz w:val="24"/>
          <w:szCs w:val="24"/>
        </w:rPr>
      </w:pPr>
      <w:r w:rsidRPr="0044155E">
        <w:rPr>
          <w:i w:val="0"/>
          <w:sz w:val="24"/>
          <w:szCs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определять значение функции по значению аргумента при различных способах задания функции;</w:t>
      </w:r>
    </w:p>
    <w:p w:rsidR="004B7A3C" w:rsidRPr="0044155E" w:rsidRDefault="004B7A3C" w:rsidP="00090175">
      <w:pPr>
        <w:pStyle w:val="141"/>
        <w:numPr>
          <w:ilvl w:val="0"/>
          <w:numId w:val="218"/>
        </w:numPr>
        <w:shd w:val="clear" w:color="auto" w:fill="auto"/>
        <w:tabs>
          <w:tab w:val="left" w:pos="363"/>
        </w:tabs>
        <w:spacing w:line="240" w:lineRule="auto"/>
        <w:ind w:left="380" w:hanging="380"/>
        <w:rPr>
          <w:i w:val="0"/>
          <w:sz w:val="24"/>
          <w:szCs w:val="24"/>
        </w:rPr>
      </w:pPr>
      <w:r w:rsidRPr="0044155E">
        <w:rPr>
          <w:i w:val="0"/>
          <w:sz w:val="24"/>
          <w:szCs w:val="24"/>
        </w:rPr>
        <w:t>строить графики изученных функций;</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4B7A3C" w:rsidRPr="0044155E" w:rsidRDefault="004B7A3C" w:rsidP="00090175">
      <w:pPr>
        <w:pStyle w:val="141"/>
        <w:numPr>
          <w:ilvl w:val="0"/>
          <w:numId w:val="218"/>
        </w:numPr>
        <w:shd w:val="clear" w:color="auto" w:fill="auto"/>
        <w:tabs>
          <w:tab w:val="left" w:pos="363"/>
        </w:tabs>
        <w:spacing w:line="240" w:lineRule="auto"/>
        <w:ind w:left="380" w:right="280" w:hanging="380"/>
        <w:rPr>
          <w:i w:val="0"/>
          <w:sz w:val="24"/>
          <w:szCs w:val="24"/>
        </w:rPr>
      </w:pPr>
      <w:r w:rsidRPr="0044155E">
        <w:rPr>
          <w:i w:val="0"/>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решать уравнения, простейшие системы уравнений, используя свойства функций и их графиков.</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w:t>
      </w:r>
    </w:p>
    <w:p w:rsidR="004B7A3C" w:rsidRPr="0044155E" w:rsidRDefault="004B7A3C" w:rsidP="00090175">
      <w:pPr>
        <w:pStyle w:val="141"/>
        <w:numPr>
          <w:ilvl w:val="0"/>
          <w:numId w:val="218"/>
        </w:numPr>
        <w:shd w:val="clear" w:color="auto" w:fill="auto"/>
        <w:tabs>
          <w:tab w:val="left" w:pos="363"/>
        </w:tabs>
        <w:spacing w:line="240" w:lineRule="auto"/>
        <w:ind w:left="380" w:hanging="380"/>
        <w:rPr>
          <w:i w:val="0"/>
          <w:sz w:val="24"/>
          <w:szCs w:val="24"/>
        </w:rPr>
      </w:pPr>
      <w:r w:rsidRPr="0044155E">
        <w:rPr>
          <w:i w:val="0"/>
          <w:sz w:val="24"/>
          <w:szCs w:val="24"/>
        </w:rPr>
        <w:t>интерпретировать свойства в контексте конкретной практической ситуации;</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иметь представление о дискретных и непрерывных случайных величинах и распределениях, о независимости случайных величин;</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иметь представление о математическом ожидании и дисперсии случайных величин;</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иметь представление о нормальном распределении и примерах нормально распределенных случайных величин;</w:t>
      </w:r>
    </w:p>
    <w:p w:rsidR="004B7A3C" w:rsidRPr="0044155E" w:rsidRDefault="004B7A3C" w:rsidP="00090175">
      <w:pPr>
        <w:pStyle w:val="141"/>
        <w:numPr>
          <w:ilvl w:val="0"/>
          <w:numId w:val="218"/>
        </w:numPr>
        <w:shd w:val="clear" w:color="auto" w:fill="auto"/>
        <w:tabs>
          <w:tab w:val="left" w:pos="363"/>
        </w:tabs>
        <w:spacing w:line="240" w:lineRule="auto"/>
        <w:ind w:left="380" w:hanging="380"/>
        <w:jc w:val="left"/>
        <w:rPr>
          <w:i w:val="0"/>
          <w:sz w:val="24"/>
          <w:szCs w:val="24"/>
        </w:rPr>
      </w:pPr>
      <w:r w:rsidRPr="0044155E">
        <w:rPr>
          <w:i w:val="0"/>
          <w:sz w:val="24"/>
          <w:szCs w:val="24"/>
        </w:rPr>
        <w:t>понимать суть закона больших чисел и выборочного метода измерения вероятностей;</w:t>
      </w:r>
    </w:p>
    <w:p w:rsidR="004B7A3C" w:rsidRPr="0044155E" w:rsidRDefault="004B7A3C" w:rsidP="00090175">
      <w:pPr>
        <w:pStyle w:val="141"/>
        <w:numPr>
          <w:ilvl w:val="0"/>
          <w:numId w:val="218"/>
        </w:numPr>
        <w:shd w:val="clear" w:color="auto" w:fill="auto"/>
        <w:tabs>
          <w:tab w:val="left" w:pos="356"/>
        </w:tabs>
        <w:spacing w:line="240" w:lineRule="auto"/>
        <w:ind w:left="380" w:hanging="380"/>
        <w:jc w:val="left"/>
        <w:rPr>
          <w:i w:val="0"/>
          <w:sz w:val="24"/>
          <w:szCs w:val="24"/>
        </w:rPr>
      </w:pPr>
      <w:r w:rsidRPr="0044155E">
        <w:rPr>
          <w:i w:val="0"/>
          <w:sz w:val="24"/>
          <w:szCs w:val="24"/>
        </w:rPr>
        <w:t>иметь представление об условной вероятности и о полной вероятности, применять их в решении задач;</w:t>
      </w:r>
    </w:p>
    <w:p w:rsidR="004B7A3C" w:rsidRPr="0044155E" w:rsidRDefault="004B7A3C" w:rsidP="00090175">
      <w:pPr>
        <w:pStyle w:val="141"/>
        <w:numPr>
          <w:ilvl w:val="0"/>
          <w:numId w:val="218"/>
        </w:numPr>
        <w:shd w:val="clear" w:color="auto" w:fill="auto"/>
        <w:tabs>
          <w:tab w:val="left" w:pos="356"/>
        </w:tabs>
        <w:spacing w:line="240" w:lineRule="auto"/>
        <w:ind w:left="380" w:hanging="380"/>
        <w:jc w:val="left"/>
        <w:rPr>
          <w:i w:val="0"/>
          <w:sz w:val="24"/>
          <w:szCs w:val="24"/>
        </w:rPr>
      </w:pPr>
      <w:r w:rsidRPr="0044155E">
        <w:rPr>
          <w:i w:val="0"/>
          <w:sz w:val="24"/>
          <w:szCs w:val="24"/>
        </w:rPr>
        <w:t>иметь представление о важных частных видах распределений и применять их в решении задач;</w:t>
      </w:r>
    </w:p>
    <w:p w:rsidR="004B7A3C" w:rsidRPr="0044155E" w:rsidRDefault="004B7A3C" w:rsidP="00090175">
      <w:pPr>
        <w:pStyle w:val="141"/>
        <w:numPr>
          <w:ilvl w:val="0"/>
          <w:numId w:val="218"/>
        </w:numPr>
        <w:shd w:val="clear" w:color="auto" w:fill="auto"/>
        <w:tabs>
          <w:tab w:val="left" w:pos="356"/>
        </w:tabs>
        <w:spacing w:line="240" w:lineRule="auto"/>
        <w:rPr>
          <w:i w:val="0"/>
          <w:sz w:val="24"/>
          <w:szCs w:val="24"/>
        </w:rPr>
      </w:pPr>
      <w:r w:rsidRPr="0044155E">
        <w:rPr>
          <w:i w:val="0"/>
          <w:sz w:val="24"/>
          <w:szCs w:val="24"/>
        </w:rPr>
        <w:t>иметь представление о корреляции случайных величин, о линейной регрессии.</w:t>
      </w:r>
    </w:p>
    <w:p w:rsidR="004B7A3C" w:rsidRPr="0044155E" w:rsidRDefault="004B7A3C" w:rsidP="00090175">
      <w:pPr>
        <w:pStyle w:val="141"/>
        <w:numPr>
          <w:ilvl w:val="0"/>
          <w:numId w:val="218"/>
        </w:numPr>
        <w:shd w:val="clear" w:color="auto" w:fill="auto"/>
        <w:tabs>
          <w:tab w:val="left" w:pos="356"/>
        </w:tabs>
        <w:spacing w:line="240" w:lineRule="auto"/>
        <w:rPr>
          <w:i w:val="0"/>
          <w:sz w:val="24"/>
          <w:szCs w:val="24"/>
        </w:rPr>
      </w:pPr>
      <w:r w:rsidRPr="0044155E">
        <w:rPr>
          <w:i w:val="0"/>
          <w:sz w:val="24"/>
          <w:szCs w:val="24"/>
        </w:rPr>
        <w:t>вычислять или оценивать вероятности событий в реальной жизни;</w:t>
      </w:r>
    </w:p>
    <w:p w:rsidR="004B7A3C" w:rsidRPr="0044155E" w:rsidRDefault="004B7A3C" w:rsidP="00090175">
      <w:pPr>
        <w:pStyle w:val="141"/>
        <w:numPr>
          <w:ilvl w:val="0"/>
          <w:numId w:val="218"/>
        </w:numPr>
        <w:shd w:val="clear" w:color="auto" w:fill="auto"/>
        <w:tabs>
          <w:tab w:val="left" w:pos="356"/>
        </w:tabs>
        <w:spacing w:line="240" w:lineRule="auto"/>
        <w:rPr>
          <w:i w:val="0"/>
          <w:sz w:val="24"/>
          <w:szCs w:val="24"/>
        </w:rPr>
      </w:pPr>
      <w:r w:rsidRPr="0044155E">
        <w:rPr>
          <w:i w:val="0"/>
          <w:sz w:val="24"/>
          <w:szCs w:val="24"/>
        </w:rPr>
        <w:t>выбирать подходящие методы представления и обработки данных;</w:t>
      </w:r>
    </w:p>
    <w:p w:rsidR="004B7A3C" w:rsidRPr="0044155E" w:rsidRDefault="004B7A3C" w:rsidP="00090175">
      <w:pPr>
        <w:pStyle w:val="141"/>
        <w:numPr>
          <w:ilvl w:val="0"/>
          <w:numId w:val="218"/>
        </w:numPr>
        <w:shd w:val="clear" w:color="auto" w:fill="auto"/>
        <w:tabs>
          <w:tab w:val="left" w:pos="356"/>
        </w:tabs>
        <w:spacing w:line="240" w:lineRule="auto"/>
        <w:ind w:left="380" w:hanging="380"/>
        <w:jc w:val="left"/>
        <w:rPr>
          <w:i w:val="0"/>
          <w:sz w:val="24"/>
          <w:szCs w:val="24"/>
        </w:rPr>
      </w:pPr>
      <w:r w:rsidRPr="0044155E">
        <w:rPr>
          <w:i w:val="0"/>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4B7A3C" w:rsidRPr="0044155E" w:rsidRDefault="004B7A3C" w:rsidP="00090175">
      <w:pPr>
        <w:pStyle w:val="141"/>
        <w:numPr>
          <w:ilvl w:val="0"/>
          <w:numId w:val="218"/>
        </w:numPr>
        <w:shd w:val="clear" w:color="auto" w:fill="auto"/>
        <w:tabs>
          <w:tab w:val="left" w:pos="356"/>
        </w:tabs>
        <w:spacing w:line="240" w:lineRule="auto"/>
        <w:rPr>
          <w:i w:val="0"/>
          <w:sz w:val="24"/>
          <w:szCs w:val="24"/>
        </w:rPr>
      </w:pPr>
      <w:r w:rsidRPr="0044155E">
        <w:rPr>
          <w:i w:val="0"/>
          <w:sz w:val="24"/>
          <w:szCs w:val="24"/>
        </w:rPr>
        <w:t>решать задачи разных типов, в том числе задачи повышенной трудности;</w:t>
      </w:r>
    </w:p>
    <w:p w:rsidR="004B7A3C" w:rsidRPr="0044155E" w:rsidRDefault="004B7A3C" w:rsidP="00090175">
      <w:pPr>
        <w:pStyle w:val="141"/>
        <w:numPr>
          <w:ilvl w:val="0"/>
          <w:numId w:val="218"/>
        </w:numPr>
        <w:shd w:val="clear" w:color="auto" w:fill="auto"/>
        <w:tabs>
          <w:tab w:val="left" w:pos="356"/>
        </w:tabs>
        <w:spacing w:line="240" w:lineRule="auto"/>
        <w:rPr>
          <w:i w:val="0"/>
          <w:sz w:val="24"/>
          <w:szCs w:val="24"/>
        </w:rPr>
      </w:pPr>
      <w:r w:rsidRPr="0044155E">
        <w:rPr>
          <w:i w:val="0"/>
          <w:sz w:val="24"/>
          <w:szCs w:val="24"/>
        </w:rPr>
        <w:t>выбирать оптимальный метод решения задачи, рассматривая различные методы;</w:t>
      </w:r>
    </w:p>
    <w:p w:rsidR="004B7A3C" w:rsidRPr="0044155E" w:rsidRDefault="004B7A3C" w:rsidP="00090175">
      <w:pPr>
        <w:pStyle w:val="141"/>
        <w:numPr>
          <w:ilvl w:val="0"/>
          <w:numId w:val="218"/>
        </w:numPr>
        <w:shd w:val="clear" w:color="auto" w:fill="auto"/>
        <w:tabs>
          <w:tab w:val="left" w:pos="356"/>
        </w:tabs>
        <w:spacing w:line="240" w:lineRule="auto"/>
        <w:rPr>
          <w:i w:val="0"/>
          <w:sz w:val="24"/>
          <w:szCs w:val="24"/>
        </w:rPr>
      </w:pPr>
      <w:r w:rsidRPr="0044155E">
        <w:rPr>
          <w:i w:val="0"/>
          <w:sz w:val="24"/>
          <w:szCs w:val="24"/>
        </w:rPr>
        <w:t>строить модель решения задачи, проводить доказательные рассуждения;</w:t>
      </w:r>
    </w:p>
    <w:p w:rsidR="004B7A3C" w:rsidRPr="0044155E" w:rsidRDefault="004B7A3C" w:rsidP="00090175">
      <w:pPr>
        <w:pStyle w:val="141"/>
        <w:numPr>
          <w:ilvl w:val="0"/>
          <w:numId w:val="218"/>
        </w:numPr>
        <w:shd w:val="clear" w:color="auto" w:fill="auto"/>
        <w:tabs>
          <w:tab w:val="left" w:pos="356"/>
        </w:tabs>
        <w:spacing w:line="240" w:lineRule="auto"/>
        <w:ind w:left="380" w:hanging="380"/>
        <w:jc w:val="left"/>
        <w:rPr>
          <w:i w:val="0"/>
          <w:sz w:val="24"/>
          <w:szCs w:val="24"/>
        </w:rPr>
      </w:pPr>
      <w:r w:rsidRPr="0044155E">
        <w:rPr>
          <w:i w:val="0"/>
          <w:sz w:val="24"/>
          <w:szCs w:val="24"/>
        </w:rPr>
        <w:t>решать задачи, требующие перебора вариантов, проверки условий, выбора оптимального результата;</w:t>
      </w:r>
    </w:p>
    <w:p w:rsidR="004B7A3C" w:rsidRPr="0044155E" w:rsidRDefault="004B7A3C" w:rsidP="00090175">
      <w:pPr>
        <w:pStyle w:val="141"/>
        <w:numPr>
          <w:ilvl w:val="0"/>
          <w:numId w:val="218"/>
        </w:numPr>
        <w:shd w:val="clear" w:color="auto" w:fill="auto"/>
        <w:tabs>
          <w:tab w:val="left" w:pos="356"/>
        </w:tabs>
        <w:spacing w:line="240" w:lineRule="auto"/>
        <w:ind w:left="380" w:hanging="380"/>
        <w:jc w:val="left"/>
        <w:rPr>
          <w:i w:val="0"/>
          <w:sz w:val="24"/>
          <w:szCs w:val="24"/>
        </w:rPr>
      </w:pPr>
      <w:r w:rsidRPr="0044155E">
        <w:rPr>
          <w:i w:val="0"/>
          <w:sz w:val="24"/>
          <w:szCs w:val="24"/>
        </w:rPr>
        <w:t>анализировать и интерпретировать результаты в контексте условия задачи, выбирать решения, не противоречащие контексту;</w:t>
      </w:r>
    </w:p>
    <w:p w:rsidR="004B7A3C" w:rsidRPr="0044155E" w:rsidRDefault="004B7A3C" w:rsidP="00090175">
      <w:pPr>
        <w:pStyle w:val="141"/>
        <w:numPr>
          <w:ilvl w:val="0"/>
          <w:numId w:val="218"/>
        </w:numPr>
        <w:shd w:val="clear" w:color="auto" w:fill="auto"/>
        <w:tabs>
          <w:tab w:val="left" w:pos="356"/>
        </w:tabs>
        <w:spacing w:line="240" w:lineRule="auto"/>
        <w:ind w:left="380" w:hanging="380"/>
        <w:jc w:val="left"/>
        <w:rPr>
          <w:i w:val="0"/>
          <w:sz w:val="24"/>
          <w:szCs w:val="24"/>
        </w:rPr>
      </w:pPr>
      <w:r w:rsidRPr="0044155E">
        <w:rPr>
          <w:i w:val="0"/>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4B7A3C" w:rsidRPr="0044155E" w:rsidRDefault="004B7A3C" w:rsidP="00090175">
      <w:pPr>
        <w:pStyle w:val="141"/>
        <w:numPr>
          <w:ilvl w:val="0"/>
          <w:numId w:val="218"/>
        </w:numPr>
        <w:shd w:val="clear" w:color="auto" w:fill="auto"/>
        <w:tabs>
          <w:tab w:val="left" w:pos="356"/>
        </w:tabs>
        <w:spacing w:line="240" w:lineRule="auto"/>
        <w:rPr>
          <w:i w:val="0"/>
          <w:sz w:val="24"/>
          <w:szCs w:val="24"/>
        </w:rPr>
      </w:pPr>
      <w:r w:rsidRPr="0044155E">
        <w:rPr>
          <w:i w:val="0"/>
          <w:sz w:val="24"/>
          <w:szCs w:val="24"/>
        </w:rPr>
        <w:t>решать практические задачи и задачи из других предметов;</w:t>
      </w:r>
    </w:p>
    <w:p w:rsidR="004B7A3C" w:rsidRPr="0044155E" w:rsidRDefault="004B7A3C" w:rsidP="00090175">
      <w:pPr>
        <w:pStyle w:val="141"/>
        <w:numPr>
          <w:ilvl w:val="0"/>
          <w:numId w:val="218"/>
        </w:numPr>
        <w:shd w:val="clear" w:color="auto" w:fill="auto"/>
        <w:tabs>
          <w:tab w:val="left" w:pos="356"/>
        </w:tabs>
        <w:spacing w:line="240" w:lineRule="auto"/>
        <w:ind w:left="380" w:hanging="380"/>
        <w:jc w:val="left"/>
        <w:rPr>
          <w:i w:val="0"/>
          <w:sz w:val="24"/>
          <w:szCs w:val="24"/>
        </w:rPr>
      </w:pPr>
      <w:r w:rsidRPr="0044155E">
        <w:rPr>
          <w:i w:val="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4B7A3C" w:rsidRPr="0044155E" w:rsidRDefault="004B7A3C" w:rsidP="00090175">
      <w:pPr>
        <w:pStyle w:val="141"/>
        <w:numPr>
          <w:ilvl w:val="0"/>
          <w:numId w:val="218"/>
        </w:numPr>
        <w:shd w:val="clear" w:color="auto" w:fill="auto"/>
        <w:tabs>
          <w:tab w:val="left" w:pos="356"/>
        </w:tabs>
        <w:spacing w:line="240" w:lineRule="auto"/>
        <w:ind w:left="380" w:hanging="380"/>
        <w:jc w:val="left"/>
        <w:rPr>
          <w:i w:val="0"/>
          <w:sz w:val="24"/>
          <w:szCs w:val="24"/>
        </w:rPr>
      </w:pPr>
      <w:r w:rsidRPr="0044155E">
        <w:rPr>
          <w:i w:val="0"/>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4B7A3C" w:rsidRPr="0044155E" w:rsidRDefault="004B7A3C" w:rsidP="00090175">
      <w:pPr>
        <w:pStyle w:val="141"/>
        <w:numPr>
          <w:ilvl w:val="0"/>
          <w:numId w:val="218"/>
        </w:numPr>
        <w:shd w:val="clear" w:color="auto" w:fill="auto"/>
        <w:tabs>
          <w:tab w:val="left" w:pos="356"/>
        </w:tabs>
        <w:spacing w:line="240" w:lineRule="auto"/>
        <w:rPr>
          <w:i w:val="0"/>
          <w:sz w:val="24"/>
          <w:szCs w:val="24"/>
        </w:rPr>
      </w:pPr>
      <w:r w:rsidRPr="0044155E">
        <w:rPr>
          <w:i w:val="0"/>
          <w:sz w:val="24"/>
          <w:szCs w:val="24"/>
        </w:rPr>
        <w:t>задавать плоскость уравнением в декартовой системе координат;</w:t>
      </w:r>
    </w:p>
    <w:p w:rsidR="004B7A3C" w:rsidRPr="0044155E" w:rsidRDefault="004B7A3C" w:rsidP="00090175">
      <w:pPr>
        <w:pStyle w:val="141"/>
        <w:numPr>
          <w:ilvl w:val="0"/>
          <w:numId w:val="218"/>
        </w:numPr>
        <w:shd w:val="clear" w:color="auto" w:fill="auto"/>
        <w:tabs>
          <w:tab w:val="left" w:pos="356"/>
        </w:tabs>
        <w:spacing w:line="240" w:lineRule="auto"/>
        <w:rPr>
          <w:i w:val="0"/>
          <w:sz w:val="24"/>
          <w:szCs w:val="24"/>
        </w:rPr>
      </w:pPr>
      <w:r w:rsidRPr="0044155E">
        <w:rPr>
          <w:i w:val="0"/>
          <w:sz w:val="24"/>
          <w:szCs w:val="24"/>
        </w:rPr>
        <w:t>решать простейшие задачи введением векторного базиса;</w:t>
      </w:r>
    </w:p>
    <w:p w:rsidR="004B7A3C" w:rsidRPr="0044155E" w:rsidRDefault="004B7A3C" w:rsidP="00090175">
      <w:pPr>
        <w:pStyle w:val="141"/>
        <w:numPr>
          <w:ilvl w:val="0"/>
          <w:numId w:val="218"/>
        </w:numPr>
        <w:shd w:val="clear" w:color="auto" w:fill="auto"/>
        <w:tabs>
          <w:tab w:val="left" w:pos="356"/>
        </w:tabs>
        <w:spacing w:line="240" w:lineRule="auto"/>
        <w:ind w:left="400" w:hanging="400"/>
        <w:rPr>
          <w:i w:val="0"/>
          <w:sz w:val="24"/>
          <w:szCs w:val="24"/>
        </w:rPr>
      </w:pPr>
      <w:r w:rsidRPr="0044155E">
        <w:rPr>
          <w:i w:val="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4B7A3C" w:rsidRPr="0044155E" w:rsidRDefault="004B7A3C" w:rsidP="00090175">
      <w:pPr>
        <w:pStyle w:val="141"/>
        <w:numPr>
          <w:ilvl w:val="0"/>
          <w:numId w:val="218"/>
        </w:numPr>
        <w:shd w:val="clear" w:color="auto" w:fill="auto"/>
        <w:tabs>
          <w:tab w:val="left" w:pos="356"/>
        </w:tabs>
        <w:spacing w:line="240" w:lineRule="auto"/>
        <w:ind w:left="400" w:hanging="400"/>
        <w:rPr>
          <w:i w:val="0"/>
          <w:sz w:val="24"/>
          <w:szCs w:val="24"/>
        </w:rPr>
      </w:pPr>
      <w:r w:rsidRPr="0044155E">
        <w:rPr>
          <w:i w:val="0"/>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4B7A3C" w:rsidRPr="0044155E" w:rsidRDefault="004B7A3C" w:rsidP="00090175">
      <w:pPr>
        <w:pStyle w:val="141"/>
        <w:numPr>
          <w:ilvl w:val="0"/>
          <w:numId w:val="218"/>
        </w:numPr>
        <w:shd w:val="clear" w:color="auto" w:fill="auto"/>
        <w:tabs>
          <w:tab w:val="left" w:pos="356"/>
        </w:tabs>
        <w:spacing w:line="240" w:lineRule="auto"/>
        <w:ind w:left="400" w:hanging="400"/>
        <w:rPr>
          <w:i w:val="0"/>
          <w:sz w:val="24"/>
          <w:szCs w:val="24"/>
        </w:rPr>
      </w:pPr>
      <w:r w:rsidRPr="0044155E">
        <w:rPr>
          <w:i w:val="0"/>
          <w:sz w:val="24"/>
          <w:szCs w:val="24"/>
        </w:rPr>
        <w:t>задавать плоскость уравнением в декартовой системе координат;</w:t>
      </w:r>
    </w:p>
    <w:p w:rsidR="004B7A3C" w:rsidRPr="0044155E" w:rsidRDefault="004B7A3C" w:rsidP="00090175">
      <w:pPr>
        <w:pStyle w:val="141"/>
        <w:numPr>
          <w:ilvl w:val="0"/>
          <w:numId w:val="218"/>
        </w:numPr>
        <w:shd w:val="clear" w:color="auto" w:fill="auto"/>
        <w:tabs>
          <w:tab w:val="left" w:pos="356"/>
        </w:tabs>
        <w:spacing w:line="240" w:lineRule="auto"/>
        <w:ind w:left="400" w:hanging="400"/>
        <w:rPr>
          <w:i w:val="0"/>
          <w:sz w:val="24"/>
          <w:szCs w:val="24"/>
        </w:rPr>
      </w:pPr>
      <w:r w:rsidRPr="0044155E">
        <w:rPr>
          <w:i w:val="0"/>
          <w:sz w:val="24"/>
          <w:szCs w:val="24"/>
        </w:rPr>
        <w:t>решать простейшие задачи введением векторного базиса;</w:t>
      </w:r>
    </w:p>
    <w:p w:rsidR="004B7A3C" w:rsidRPr="0044155E" w:rsidRDefault="004B7A3C" w:rsidP="00090175">
      <w:pPr>
        <w:pStyle w:val="141"/>
        <w:numPr>
          <w:ilvl w:val="0"/>
          <w:numId w:val="218"/>
        </w:numPr>
        <w:shd w:val="clear" w:color="auto" w:fill="auto"/>
        <w:tabs>
          <w:tab w:val="left" w:pos="356"/>
        </w:tabs>
        <w:spacing w:line="240" w:lineRule="auto"/>
        <w:ind w:left="400" w:hanging="400"/>
        <w:rPr>
          <w:i w:val="0"/>
          <w:sz w:val="24"/>
          <w:szCs w:val="24"/>
        </w:rPr>
      </w:pPr>
      <w:r w:rsidRPr="0044155E">
        <w:rPr>
          <w:i w:val="0"/>
          <w:sz w:val="24"/>
          <w:szCs w:val="24"/>
        </w:rPr>
        <w:t>использовать основные методы доказательства, проводить доказательство и выполнять опровержение;</w:t>
      </w:r>
    </w:p>
    <w:p w:rsidR="004B7A3C" w:rsidRPr="0044155E" w:rsidRDefault="004B7A3C" w:rsidP="00090175">
      <w:pPr>
        <w:pStyle w:val="141"/>
        <w:numPr>
          <w:ilvl w:val="0"/>
          <w:numId w:val="218"/>
        </w:numPr>
        <w:shd w:val="clear" w:color="auto" w:fill="auto"/>
        <w:tabs>
          <w:tab w:val="left" w:pos="356"/>
        </w:tabs>
        <w:spacing w:line="240" w:lineRule="auto"/>
        <w:ind w:left="400" w:hanging="400"/>
        <w:rPr>
          <w:i w:val="0"/>
          <w:sz w:val="24"/>
          <w:szCs w:val="24"/>
        </w:rPr>
      </w:pPr>
      <w:r w:rsidRPr="0044155E">
        <w:rPr>
          <w:i w:val="0"/>
          <w:sz w:val="24"/>
          <w:szCs w:val="24"/>
        </w:rPr>
        <w:t>применять основные методы решения математических задач;</w:t>
      </w:r>
    </w:p>
    <w:p w:rsidR="004B7A3C" w:rsidRPr="0044155E" w:rsidRDefault="004B7A3C" w:rsidP="00090175">
      <w:pPr>
        <w:pStyle w:val="141"/>
        <w:numPr>
          <w:ilvl w:val="0"/>
          <w:numId w:val="218"/>
        </w:numPr>
        <w:shd w:val="clear" w:color="auto" w:fill="auto"/>
        <w:tabs>
          <w:tab w:val="left" w:pos="356"/>
        </w:tabs>
        <w:spacing w:line="240" w:lineRule="auto"/>
        <w:ind w:left="400" w:hanging="400"/>
        <w:rPr>
          <w:i w:val="0"/>
          <w:sz w:val="24"/>
          <w:szCs w:val="24"/>
        </w:rPr>
      </w:pPr>
      <w:r w:rsidRPr="0044155E">
        <w:rPr>
          <w:i w:val="0"/>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4B7A3C" w:rsidRPr="0044155E" w:rsidRDefault="004B7A3C" w:rsidP="00090175">
      <w:pPr>
        <w:pStyle w:val="141"/>
        <w:numPr>
          <w:ilvl w:val="0"/>
          <w:numId w:val="218"/>
        </w:numPr>
        <w:shd w:val="clear" w:color="auto" w:fill="auto"/>
        <w:tabs>
          <w:tab w:val="left" w:pos="356"/>
        </w:tabs>
        <w:spacing w:line="240" w:lineRule="auto"/>
        <w:ind w:left="400" w:hanging="400"/>
        <w:rPr>
          <w:i w:val="0"/>
          <w:sz w:val="24"/>
          <w:szCs w:val="24"/>
        </w:rPr>
      </w:pPr>
      <w:r w:rsidRPr="0044155E">
        <w:rPr>
          <w:i w:val="0"/>
          <w:sz w:val="24"/>
          <w:szCs w:val="24"/>
        </w:rPr>
        <w:t>применять простейшие программные средства и электронно-коммуникационные системы при решении математических задач.</w:t>
      </w:r>
    </w:p>
    <w:p w:rsidR="004B7A3C" w:rsidRPr="0044155E" w:rsidRDefault="004B7A3C" w:rsidP="00940A68">
      <w:pPr>
        <w:pStyle w:val="313"/>
        <w:keepNext/>
        <w:keepLines/>
        <w:shd w:val="clear" w:color="auto" w:fill="auto"/>
        <w:spacing w:before="0" w:after="0" w:line="240" w:lineRule="auto"/>
        <w:ind w:left="400"/>
        <w:rPr>
          <w:sz w:val="24"/>
          <w:szCs w:val="24"/>
        </w:rPr>
      </w:pPr>
      <w:bookmarkStart w:id="47" w:name="bookmark34"/>
      <w:r w:rsidRPr="0044155E">
        <w:rPr>
          <w:sz w:val="24"/>
          <w:szCs w:val="24"/>
        </w:rPr>
        <w:t>Выпускник на углубленном уровне научится:</w:t>
      </w:r>
      <w:bookmarkEnd w:id="47"/>
    </w:p>
    <w:p w:rsidR="004B7A3C" w:rsidRPr="0044155E" w:rsidRDefault="004B7A3C" w:rsidP="00940A68">
      <w:pPr>
        <w:pStyle w:val="131"/>
        <w:shd w:val="clear" w:color="auto" w:fill="auto"/>
        <w:spacing w:line="240" w:lineRule="auto"/>
        <w:ind w:left="400"/>
        <w:jc w:val="both"/>
        <w:rPr>
          <w:sz w:val="24"/>
          <w:szCs w:val="24"/>
        </w:rPr>
      </w:pPr>
      <w:r w:rsidRPr="0044155E">
        <w:rPr>
          <w:sz w:val="24"/>
          <w:szCs w:val="24"/>
        </w:rPr>
        <w:t>Элементы теории и математической логики</w:t>
      </w:r>
    </w:p>
    <w:p w:rsidR="004B7A3C" w:rsidRPr="0044155E" w:rsidRDefault="004B7A3C" w:rsidP="00940A68">
      <w:pPr>
        <w:pStyle w:val="213"/>
        <w:shd w:val="clear" w:color="auto" w:fill="auto"/>
        <w:spacing w:after="0" w:line="240" w:lineRule="auto"/>
        <w:ind w:left="400" w:firstLine="0"/>
        <w:jc w:val="both"/>
        <w:rPr>
          <w:sz w:val="24"/>
          <w:szCs w:val="24"/>
        </w:rPr>
      </w:pPr>
      <w:r w:rsidRPr="0044155E">
        <w:rPr>
          <w:sz w:val="24"/>
          <w:szCs w:val="24"/>
        </w:rPr>
        <w:t>•свободно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4B7A3C" w:rsidRPr="0044155E" w:rsidRDefault="004B7A3C" w:rsidP="00940A68">
      <w:pPr>
        <w:pStyle w:val="213"/>
        <w:shd w:val="clear" w:color="auto" w:fill="auto"/>
        <w:spacing w:after="0" w:line="240" w:lineRule="auto"/>
        <w:ind w:left="400" w:firstLine="0"/>
        <w:jc w:val="both"/>
        <w:rPr>
          <w:sz w:val="24"/>
          <w:szCs w:val="24"/>
        </w:rPr>
      </w:pPr>
      <w:r w:rsidRPr="0044155E">
        <w:rPr>
          <w:sz w:val="24"/>
          <w:szCs w:val="24"/>
        </w:rPr>
        <w:t>•задавать множества перечислением и характеристическим свойством;</w:t>
      </w:r>
    </w:p>
    <w:p w:rsidR="004B7A3C" w:rsidRPr="0044155E" w:rsidRDefault="004B7A3C" w:rsidP="00940A68">
      <w:pPr>
        <w:pStyle w:val="213"/>
        <w:shd w:val="clear" w:color="auto" w:fill="auto"/>
        <w:spacing w:after="0" w:line="240" w:lineRule="auto"/>
        <w:ind w:left="400" w:firstLine="0"/>
        <w:jc w:val="both"/>
        <w:rPr>
          <w:sz w:val="24"/>
          <w:szCs w:val="24"/>
        </w:rPr>
      </w:pPr>
      <w:r w:rsidRPr="0044155E">
        <w:rPr>
          <w:sz w:val="24"/>
          <w:szCs w:val="24"/>
        </w:rPr>
        <w:t>•понятиями: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4B7A3C" w:rsidRPr="0044155E" w:rsidRDefault="004B7A3C" w:rsidP="00940A68">
      <w:pPr>
        <w:pStyle w:val="213"/>
        <w:shd w:val="clear" w:color="auto" w:fill="auto"/>
        <w:spacing w:after="0" w:line="240" w:lineRule="auto"/>
        <w:ind w:left="400" w:firstLine="0"/>
        <w:jc w:val="both"/>
        <w:rPr>
          <w:sz w:val="24"/>
          <w:szCs w:val="24"/>
        </w:rPr>
      </w:pPr>
      <w:r w:rsidRPr="0044155E">
        <w:rPr>
          <w:sz w:val="24"/>
          <w:szCs w:val="24"/>
        </w:rPr>
        <w:t>•проверять принадлежность элемента множеству;</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•проводить доказательные рассуждения для обоснования истинности утверждений; •использовать числовые множества на координатной прямой и на координатной плоскости для описания реальных процессов и явлений;</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•проводить доказательные рассуждения в ситуациях повседневной жизни, при решении задач из других предметов.</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Числовые выражения</w:t>
      </w:r>
    </w:p>
    <w:p w:rsidR="004B7A3C" w:rsidRPr="0044155E" w:rsidRDefault="004B7A3C" w:rsidP="00940A68">
      <w:pPr>
        <w:pStyle w:val="213"/>
        <w:shd w:val="clear" w:color="auto" w:fill="auto"/>
        <w:spacing w:after="0" w:line="240" w:lineRule="auto"/>
        <w:ind w:left="380" w:firstLine="360"/>
        <w:jc w:val="both"/>
        <w:rPr>
          <w:sz w:val="24"/>
          <w:szCs w:val="24"/>
        </w:rPr>
      </w:pPr>
      <w:r w:rsidRPr="0044155E">
        <w:rPr>
          <w:sz w:val="24"/>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44155E">
        <w:rPr>
          <w:sz w:val="24"/>
          <w:szCs w:val="24"/>
          <w:lang w:val="en-US" w:bidi="en-US"/>
        </w:rPr>
        <w:t>n</w:t>
      </w:r>
      <w:r w:rsidRPr="0044155E">
        <w:rPr>
          <w:sz w:val="24"/>
          <w:szCs w:val="24"/>
          <w:lang w:bidi="en-US"/>
        </w:rPr>
        <w:t xml:space="preserve">, </w:t>
      </w:r>
      <w:r w:rsidRPr="0044155E">
        <w:rPr>
          <w:sz w:val="24"/>
          <w:szCs w:val="24"/>
        </w:rPr>
        <w:t>действительное число, множество действительных чисел, геометрическая интерпретация натуральных, целых, рациональных, действительных чисел;</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•понимать и объяснять разницу между позиционной и непозиционной системами записи чисел;</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•переводить числа из одной системы записи (системы счисления) в другую; •доказывать и использовать признаки делимости суммы и произведения при выполнении вычислений и решении задач;</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•выполнять округление рациональных и иррациональных чисел с заданной точностью;</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•сравнивать действительные числа разными способами;</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•находить НОД и НОК разными способами и использовать их при решении задач; •выполнять вычисления и преобразования выражений, содержащих действительные числа, в том числе корни натуральных степеней;</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•записывать, сравнивать, округлять числовые данные реальных величин с использованием разных систем измерения;</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4B7A3C" w:rsidRPr="0044155E" w:rsidRDefault="004B7A3C" w:rsidP="00940A68">
      <w:pPr>
        <w:pStyle w:val="131"/>
        <w:shd w:val="clear" w:color="auto" w:fill="auto"/>
        <w:spacing w:line="240" w:lineRule="auto"/>
        <w:ind w:left="380"/>
        <w:jc w:val="both"/>
        <w:rPr>
          <w:sz w:val="24"/>
          <w:szCs w:val="24"/>
        </w:rPr>
      </w:pPr>
      <w:r w:rsidRPr="0044155E">
        <w:rPr>
          <w:sz w:val="24"/>
          <w:szCs w:val="24"/>
        </w:rPr>
        <w:t>Уравнения и неравенства</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•применять теорему Безу к решению уравнений;</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•применять теорему Виета для решения некоторых уравнений степени выше второй;</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•понимать смысл теорем о равносильных и неравносильных преобразованиях уравнений и уметь их доказывать;</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•владеть методами решения уравнений, неравенств и их систем, уметь выбирать метод решения и обосновывать свой выбор;</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•использовать метод интервалов для решения неравенств, в том числе дробно</w:t>
      </w:r>
      <w:r w:rsidRPr="0044155E">
        <w:rPr>
          <w:sz w:val="24"/>
          <w:szCs w:val="24"/>
        </w:rPr>
        <w:softHyphen/>
        <w:t>рациональных и включающих в себя иррациональные выражения;</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•решать алгебраические уравнения и неравенства и их системы с параметрами алгебраическим и графическим методами;</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•владеть разными методами доказательства неравенств;</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•решать уравнения в целых числах;</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•изображать множества на плоскости, задаваемые уравнениями, неравенствами и их системами;</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•свободно использовать тождественные преобразования при решении уравнений и систем уравнений;</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•составлять и решать уравнения, неравенства, их системы при решении задач других учебных предметов;</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•составлять и решать уравнения и неравенства с параметрами при решении задач других учебных предметов;</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•использовать программные средства при решении.</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Функции</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•владеть понятием степенная функция; строить ее график и уметь применять свойства степенной функции при решении задач;</w:t>
      </w:r>
    </w:p>
    <w:p w:rsidR="004B7A3C" w:rsidRPr="0044155E" w:rsidRDefault="004B7A3C" w:rsidP="00940A68">
      <w:pPr>
        <w:pStyle w:val="213"/>
        <w:shd w:val="clear" w:color="auto" w:fill="auto"/>
        <w:spacing w:after="0" w:line="240" w:lineRule="auto"/>
        <w:ind w:left="380" w:firstLine="0"/>
        <w:jc w:val="both"/>
        <w:rPr>
          <w:sz w:val="24"/>
          <w:szCs w:val="24"/>
        </w:rPr>
      </w:pPr>
      <w:r w:rsidRPr="0044155E">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 xml:space="preserve">•владеть понятием обратная функция; применять это понятие при решении задач; </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•применять при решении задач свойства функций: четность, периодичность, ограниченность;</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•применять при решении задач преобразования графиков функций;</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•владеть понятиями числовая последовательность, арифметическая и геометрическая прогрессия;</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•применять при решении задач свойства и признаки арифметической и геометрической прогрессий.</w:t>
      </w:r>
    </w:p>
    <w:p w:rsidR="004B7A3C" w:rsidRPr="0044155E" w:rsidRDefault="004B7A3C" w:rsidP="00940A68">
      <w:pPr>
        <w:pStyle w:val="131"/>
        <w:shd w:val="clear" w:color="auto" w:fill="auto"/>
        <w:spacing w:line="240" w:lineRule="auto"/>
        <w:ind w:left="400"/>
        <w:rPr>
          <w:sz w:val="24"/>
          <w:szCs w:val="24"/>
        </w:rPr>
      </w:pPr>
      <w:r w:rsidRPr="0044155E">
        <w:rPr>
          <w:sz w:val="24"/>
          <w:szCs w:val="24"/>
        </w:rPr>
        <w:t>Элементы математического анализа, статистика и теория вероятностей</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•владеть понятием бесконечно убывающая геометрическая прогрессия и уметь применять его при решении задач;</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•применять для решения задач теорию пределов;</w:t>
      </w:r>
    </w:p>
    <w:p w:rsidR="004B7A3C" w:rsidRPr="0044155E" w:rsidRDefault="004B7A3C" w:rsidP="00940A68">
      <w:pPr>
        <w:pStyle w:val="213"/>
        <w:shd w:val="clear" w:color="auto" w:fill="auto"/>
        <w:spacing w:after="0" w:line="240" w:lineRule="auto"/>
        <w:ind w:left="400" w:firstLine="0"/>
        <w:jc w:val="both"/>
        <w:rPr>
          <w:sz w:val="24"/>
          <w:szCs w:val="24"/>
        </w:rPr>
      </w:pPr>
      <w:r w:rsidRPr="0044155E">
        <w:rPr>
          <w:sz w:val="24"/>
          <w:szCs w:val="24"/>
        </w:rPr>
        <w:t>•владеть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•владеть понятиями первообразная функция, определенный интеграл;</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•применять теорему Ньютона-Лейбница и ее следствия для решения задач.</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 интерпретировать полученные результаты;</w:t>
      </w:r>
    </w:p>
    <w:p w:rsidR="004B7A3C" w:rsidRPr="0044155E" w:rsidRDefault="004B7A3C" w:rsidP="00940A68">
      <w:pPr>
        <w:pStyle w:val="213"/>
        <w:shd w:val="clear" w:color="auto" w:fill="auto"/>
        <w:spacing w:after="0" w:line="240" w:lineRule="auto"/>
        <w:ind w:left="400" w:firstLine="0"/>
        <w:rPr>
          <w:sz w:val="24"/>
          <w:szCs w:val="24"/>
        </w:rPr>
      </w:pPr>
      <w:r w:rsidRPr="0044155E">
        <w:rPr>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•владеть основными понятиями комбинаторики и уметь их применять при решении задач;</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•иметь представление об основах теории вероятностей;</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•иметь представление о дискретных и непрерывных случайных величинах и распределениях, о независимости случайных величин;</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•иметь представление о математическом ожидании и дисперсии случайных величин;</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•иметь представление о совместных распределениях случайных величин;</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•понимать суть закона больших чисел и выборочного метода измерения вероятностей;</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•иметь представление о нормальном распределении и примерах нормально распределенных случайных величин;</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•иметь представление о корреляции случайных величин;</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•вычислять или оценивать вероятности событий в реальной жизни;</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•выбирать методы подходящего представления и обработки данных.</w:t>
      </w:r>
    </w:p>
    <w:p w:rsidR="004B7A3C" w:rsidRPr="0044155E" w:rsidRDefault="004B7A3C" w:rsidP="00940A68">
      <w:pPr>
        <w:pStyle w:val="313"/>
        <w:keepNext/>
        <w:keepLines/>
        <w:shd w:val="clear" w:color="auto" w:fill="auto"/>
        <w:spacing w:before="0" w:after="0" w:line="240" w:lineRule="auto"/>
        <w:jc w:val="left"/>
        <w:rPr>
          <w:sz w:val="24"/>
          <w:szCs w:val="24"/>
        </w:rPr>
      </w:pPr>
      <w:bookmarkStart w:id="48" w:name="bookmark35"/>
      <w:r w:rsidRPr="0044155E">
        <w:rPr>
          <w:sz w:val="24"/>
          <w:szCs w:val="24"/>
        </w:rPr>
        <w:t>Текстовые задачи</w:t>
      </w:r>
      <w:bookmarkEnd w:id="48"/>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•Решать разные задачи повышенной трудности;</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•анализировать условие задачи, выбирать оптимальный метод решения задачи, рассматривая различные методы;</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•строить модель решения задачи, проводить доказательные рассуждения при решении задачи;</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•решать задачи, требующие перебора вариантов, проверки условий, выбора оптимального результата;</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4B7A3C" w:rsidRPr="0044155E" w:rsidRDefault="004B7A3C" w:rsidP="00940A68">
      <w:pPr>
        <w:pStyle w:val="213"/>
        <w:shd w:val="clear" w:color="auto" w:fill="auto"/>
        <w:spacing w:after="0" w:line="240" w:lineRule="auto"/>
        <w:ind w:left="380" w:firstLine="0"/>
        <w:rPr>
          <w:sz w:val="24"/>
          <w:szCs w:val="24"/>
        </w:rPr>
      </w:pPr>
      <w:r w:rsidRPr="0044155E">
        <w:rPr>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4B7A3C" w:rsidRPr="0044155E" w:rsidRDefault="004B7A3C" w:rsidP="00940A68">
      <w:pPr>
        <w:pStyle w:val="1f3"/>
        <w:shd w:val="clear" w:color="auto" w:fill="auto"/>
        <w:spacing w:line="240" w:lineRule="auto"/>
        <w:rPr>
          <w:sz w:val="24"/>
          <w:szCs w:val="24"/>
        </w:rPr>
      </w:pPr>
      <w:r w:rsidRPr="0044155E">
        <w:rPr>
          <w:rStyle w:val="14pt1"/>
          <w:sz w:val="24"/>
          <w:szCs w:val="24"/>
        </w:rPr>
        <w:t xml:space="preserve">     •решать практические задачи и задачи из других предметов.</w:t>
      </w:r>
    </w:p>
    <w:p w:rsidR="004B7A3C" w:rsidRPr="0044155E" w:rsidRDefault="004B7A3C" w:rsidP="00940A68">
      <w:pPr>
        <w:pStyle w:val="213"/>
        <w:shd w:val="clear" w:color="auto" w:fill="auto"/>
        <w:spacing w:after="0" w:line="240" w:lineRule="auto"/>
        <w:ind w:firstLine="0"/>
        <w:jc w:val="both"/>
        <w:rPr>
          <w:b/>
          <w:sz w:val="24"/>
          <w:szCs w:val="24"/>
        </w:rPr>
      </w:pPr>
      <w:r w:rsidRPr="0044155E">
        <w:rPr>
          <w:b/>
          <w:sz w:val="24"/>
          <w:szCs w:val="24"/>
        </w:rPr>
        <w:t>Геометрия</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•Владеть геометрическими понятиями при решении задач и проведении математических рассуждений;</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•уметь формулировать и доказывать геометрические утверждения;</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•владеть понятиями стереометрии: призма, параллелепипед, пирамида, тетраэдр; •иметь представления об аксиомах стереометрии и следствиях из них и уметь применять их при решении задач;</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•уметь строить сечения многогранников с использованием различных методов, в том числе и метода следов;</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•иметь представление о скрещивающихся прямых в пространстве и уметь находить угол и расстояние между ними;</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•применять теоремы о параллельности прямых и плоскостей в пространстве при решении задач;</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•уметь применять параллельное проектирование для изображения фигур;</w:t>
      </w:r>
    </w:p>
    <w:p w:rsidR="004B7A3C" w:rsidRPr="0044155E" w:rsidRDefault="004B7A3C" w:rsidP="00940A68">
      <w:pPr>
        <w:pStyle w:val="213"/>
        <w:shd w:val="clear" w:color="auto" w:fill="auto"/>
        <w:spacing w:after="0" w:line="240" w:lineRule="auto"/>
        <w:ind w:firstLine="0"/>
        <w:rPr>
          <w:sz w:val="24"/>
          <w:szCs w:val="24"/>
        </w:rPr>
      </w:pPr>
      <w:r w:rsidRPr="0044155E">
        <w:rPr>
          <w:sz w:val="24"/>
          <w:szCs w:val="24"/>
        </w:rPr>
        <w:t xml:space="preserve">•уметь применять перпендикулярности прямой и плоскости при решении задач; •владеть понятиями ортогональное проектирование, наклонные и их проекции, уметь применять теорему о трех перпендикулярах при решении задач;•владеть понятиями расстояние </w:t>
      </w:r>
      <w:r w:rsidRPr="0044155E">
        <w:rPr>
          <w:b/>
          <w:sz w:val="24"/>
          <w:szCs w:val="24"/>
        </w:rPr>
        <w:t>между</w:t>
      </w:r>
      <w:r w:rsidRPr="0044155E">
        <w:rPr>
          <w:sz w:val="24"/>
          <w:szCs w:val="24"/>
        </w:rPr>
        <w:t xml:space="preserve"> фигурами в пространстве, общий перпендикуляр двух скрещивающихся прямых и уметь применять их при решении задач;</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•владеть понятием угол между прямой и плоскостью и уметь применять его при решении задач;</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4B7A3C" w:rsidRPr="0044155E" w:rsidRDefault="004B7A3C" w:rsidP="00940A68">
      <w:pPr>
        <w:pStyle w:val="213"/>
        <w:shd w:val="clear" w:color="auto" w:fill="auto"/>
        <w:spacing w:after="0" w:line="240" w:lineRule="auto"/>
        <w:ind w:firstLine="0"/>
        <w:jc w:val="both"/>
        <w:rPr>
          <w:sz w:val="24"/>
          <w:szCs w:val="24"/>
        </w:rPr>
      </w:pPr>
      <w:r w:rsidRPr="0044155E">
        <w:rPr>
          <w:sz w:val="24"/>
          <w:szCs w:val="24"/>
        </w:rPr>
        <w:t>•владеть понятиями призма, параллелепипед и применять свойства параллелепипеда при решении задач;</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•владеть понятием прямоугольный параллелепипед и применять его при решении задач;</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•владеть понятиями пирамида, виды пирамид, элементы правильной пирамиды и уметь применять их при решении задач;</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•иметь представление о теореме Эйлера, правильных многогранниках;</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•владеть понятием площади поверхностей многогранников и уметь применять его при решении задач;</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•владеть понятиями тела вращения (цилиндр, конус, шар и сфера), их сечения и уметь применять их при решении задач;</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•владеть понятиями касательные прямые и плоскости и уметь применять изпри решении задач;</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•иметь представления о вписанных и описанных сферах и уметь применять их при решении задач;</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•владеть понятиями объем, объемы многогранников, тел вращения и применять их при решении задач;</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4B7A3C" w:rsidRPr="004B1CDC" w:rsidRDefault="004B7A3C" w:rsidP="00940A68">
      <w:pPr>
        <w:pStyle w:val="213"/>
        <w:shd w:val="clear" w:color="auto" w:fill="auto"/>
        <w:spacing w:after="0" w:line="240" w:lineRule="auto"/>
        <w:ind w:firstLine="0"/>
        <w:jc w:val="both"/>
        <w:rPr>
          <w:sz w:val="24"/>
          <w:szCs w:val="24"/>
        </w:rPr>
      </w:pPr>
      <w:r w:rsidRPr="004B1CDC">
        <w:rPr>
          <w:sz w:val="24"/>
          <w:szCs w:val="24"/>
        </w:rPr>
        <w:t>•иметь представление о площади сферы и уметь применять его при решении задач; •уметь решать задачи на комбинации многогранников и тел вращения;</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4B7A3C" w:rsidRPr="004B1CDC" w:rsidRDefault="004B7A3C" w:rsidP="00940A68">
      <w:pPr>
        <w:pStyle w:val="213"/>
        <w:shd w:val="clear" w:color="auto" w:fill="auto"/>
        <w:spacing w:after="0" w:line="240" w:lineRule="auto"/>
        <w:ind w:firstLine="0"/>
        <w:rPr>
          <w:rStyle w:val="2e"/>
          <w:sz w:val="24"/>
          <w:szCs w:val="24"/>
        </w:rPr>
      </w:pPr>
      <w:r w:rsidRPr="004B1CDC">
        <w:rPr>
          <w:rStyle w:val="2e"/>
          <w:sz w:val="24"/>
          <w:szCs w:val="24"/>
        </w:rPr>
        <w:t xml:space="preserve">Векторы и координаты в пространстве </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•Владеть понятиями векторы и их координаты;</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•уметь выполнять операции над векторами;</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•использовать скалярное произведение векторов при решении задач;</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•применять уравнение плоскости, формулу расстояния между точками, уравнение сферы при решении задач;</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 xml:space="preserve">• применять векторы и метод координат в пространстве при решении задач. </w:t>
      </w:r>
    </w:p>
    <w:p w:rsidR="004B7A3C" w:rsidRPr="004B1CDC" w:rsidRDefault="004B7A3C" w:rsidP="00940A68">
      <w:pPr>
        <w:pStyle w:val="213"/>
        <w:shd w:val="clear" w:color="auto" w:fill="auto"/>
        <w:spacing w:after="0" w:line="240" w:lineRule="auto"/>
        <w:ind w:firstLine="0"/>
        <w:rPr>
          <w:sz w:val="24"/>
          <w:szCs w:val="24"/>
        </w:rPr>
      </w:pPr>
      <w:r w:rsidRPr="004B1CDC">
        <w:rPr>
          <w:rStyle w:val="2e"/>
          <w:sz w:val="24"/>
          <w:szCs w:val="24"/>
        </w:rPr>
        <w:t>Математические методы</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•Использовать основные методы доказательства, проводить доказательство и выполнять опровержение;</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•применять основные методы решения математических задач;</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•применять простейшие программные средства и электронно-коммуникационные системы при решении математических задач;</w:t>
      </w:r>
    </w:p>
    <w:p w:rsidR="004B7A3C" w:rsidRPr="004B1CDC" w:rsidRDefault="004B7A3C" w:rsidP="00940A68">
      <w:pPr>
        <w:pStyle w:val="213"/>
        <w:shd w:val="clear" w:color="auto" w:fill="auto"/>
        <w:spacing w:after="0" w:line="240" w:lineRule="auto"/>
        <w:ind w:firstLine="0"/>
        <w:rPr>
          <w:sz w:val="24"/>
          <w:szCs w:val="24"/>
        </w:rPr>
      </w:pPr>
      <w:r w:rsidRPr="004B1CDC">
        <w:rPr>
          <w:sz w:val="24"/>
          <w:szCs w:val="24"/>
        </w:rPr>
        <w:t>•пользоваться прикладными программами и программами символьных вычислений для исследования математических объектов.</w:t>
      </w:r>
    </w:p>
    <w:p w:rsidR="004B7A3C" w:rsidRPr="004B1CDC" w:rsidRDefault="004B7A3C" w:rsidP="00940A68">
      <w:pPr>
        <w:pStyle w:val="131"/>
        <w:shd w:val="clear" w:color="auto" w:fill="auto"/>
        <w:spacing w:line="240" w:lineRule="auto"/>
        <w:rPr>
          <w:sz w:val="24"/>
          <w:szCs w:val="24"/>
        </w:rPr>
      </w:pPr>
      <w:r w:rsidRPr="004B1CDC">
        <w:rPr>
          <w:sz w:val="24"/>
          <w:szCs w:val="24"/>
        </w:rPr>
        <w:t>Выпускник на углубленном уровне получит возможность научиться:</w:t>
      </w:r>
    </w:p>
    <w:p w:rsidR="004B7A3C" w:rsidRPr="004B1CDC" w:rsidRDefault="004B7A3C" w:rsidP="00090175">
      <w:pPr>
        <w:pStyle w:val="141"/>
        <w:numPr>
          <w:ilvl w:val="0"/>
          <w:numId w:val="220"/>
        </w:numPr>
        <w:shd w:val="clear" w:color="auto" w:fill="auto"/>
        <w:tabs>
          <w:tab w:val="left" w:pos="362"/>
        </w:tabs>
        <w:spacing w:line="240" w:lineRule="auto"/>
        <w:ind w:left="400" w:hanging="400"/>
        <w:jc w:val="left"/>
        <w:rPr>
          <w:i w:val="0"/>
          <w:sz w:val="24"/>
          <w:szCs w:val="24"/>
        </w:rPr>
      </w:pPr>
      <w:r w:rsidRPr="004B1CDC">
        <w:rPr>
          <w:i w:val="0"/>
          <w:sz w:val="24"/>
          <w:szCs w:val="24"/>
        </w:rPr>
        <w:t>оперировать понятием определения, основными видами определений, основными видами теорем;</w:t>
      </w:r>
    </w:p>
    <w:p w:rsidR="004B7A3C" w:rsidRPr="004B1CDC" w:rsidRDefault="004B7A3C" w:rsidP="00090175">
      <w:pPr>
        <w:pStyle w:val="141"/>
        <w:numPr>
          <w:ilvl w:val="0"/>
          <w:numId w:val="220"/>
        </w:numPr>
        <w:shd w:val="clear" w:color="auto" w:fill="auto"/>
        <w:tabs>
          <w:tab w:val="left" w:pos="362"/>
        </w:tabs>
        <w:spacing w:line="240" w:lineRule="auto"/>
        <w:rPr>
          <w:i w:val="0"/>
          <w:sz w:val="24"/>
          <w:szCs w:val="24"/>
        </w:rPr>
      </w:pPr>
      <w:r w:rsidRPr="004B1CDC">
        <w:rPr>
          <w:i w:val="0"/>
          <w:sz w:val="24"/>
          <w:szCs w:val="24"/>
        </w:rPr>
        <w:t>понимать суть косвенного доказательства;</w:t>
      </w:r>
    </w:p>
    <w:p w:rsidR="004B7A3C" w:rsidRPr="004B1CDC" w:rsidRDefault="004B7A3C" w:rsidP="00090175">
      <w:pPr>
        <w:pStyle w:val="141"/>
        <w:numPr>
          <w:ilvl w:val="0"/>
          <w:numId w:val="220"/>
        </w:numPr>
        <w:shd w:val="clear" w:color="auto" w:fill="auto"/>
        <w:tabs>
          <w:tab w:val="left" w:pos="362"/>
        </w:tabs>
        <w:spacing w:line="240" w:lineRule="auto"/>
        <w:rPr>
          <w:i w:val="0"/>
          <w:sz w:val="24"/>
          <w:szCs w:val="24"/>
        </w:rPr>
      </w:pPr>
      <w:r w:rsidRPr="004B1CDC">
        <w:rPr>
          <w:i w:val="0"/>
          <w:sz w:val="24"/>
          <w:szCs w:val="24"/>
        </w:rPr>
        <w:t>оперировать понятиями счетного и несчетного множества;</w:t>
      </w:r>
    </w:p>
    <w:p w:rsidR="004B7A3C" w:rsidRPr="004B1CDC" w:rsidRDefault="004B7A3C" w:rsidP="00090175">
      <w:pPr>
        <w:pStyle w:val="141"/>
        <w:numPr>
          <w:ilvl w:val="0"/>
          <w:numId w:val="220"/>
        </w:numPr>
        <w:shd w:val="clear" w:color="auto" w:fill="auto"/>
        <w:tabs>
          <w:tab w:val="left" w:pos="361"/>
        </w:tabs>
        <w:spacing w:line="240" w:lineRule="auto"/>
        <w:ind w:left="420" w:hanging="420"/>
        <w:jc w:val="left"/>
        <w:rPr>
          <w:i w:val="0"/>
          <w:sz w:val="24"/>
          <w:szCs w:val="24"/>
        </w:rPr>
      </w:pPr>
      <w:r w:rsidRPr="004B1CDC">
        <w:rPr>
          <w:i w:val="0"/>
          <w:sz w:val="24"/>
          <w:szCs w:val="24"/>
        </w:rPr>
        <w:t>применять метод математической индукции для проведения рассуждений и доказательств и при решении задач, использовать теоретико-множественный язык и язык логики для описания</w:t>
      </w:r>
      <w:r w:rsidR="0039506C" w:rsidRPr="004B1CDC">
        <w:rPr>
          <w:i w:val="0"/>
          <w:sz w:val="24"/>
          <w:szCs w:val="24"/>
        </w:rPr>
        <w:t xml:space="preserve"> </w:t>
      </w:r>
      <w:r w:rsidRPr="004B1CDC">
        <w:rPr>
          <w:i w:val="0"/>
          <w:sz w:val="24"/>
          <w:szCs w:val="24"/>
        </w:rPr>
        <w:t>реальных процессов и явлений, при решении задач других учебных предметов;</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свободно оперировать числовыми множествами при решении задач;</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понимать причины и основные идеи расширения числовых множеств;</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владеть основными понятиями теории делимости при решении стандартных задач</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иметь базовые представления о множестве комплексных чисел;</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свободно выполнять тождественные преобразования тригонометрических, логарифмических, степенных выражений;</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владеть формулой бинома Ньютона;</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применять при решении задач теорему о линейном представлении НОД;</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применять при решении задач Китайскую теорему об остатках;</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применять при решении задач Малую теорему Ферма;</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уметь выполнять запись числа в позиционной системе счисления;</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применять при решении задач теоретико-числовые функции: число и сумма делителей, функцию Эйлера;</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применять при решении задач цепные дроби;</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применять при решении задач многочлены с действительными и целыми коэффициентами;</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владеть понятиями приводимый и неприводимый многочлен и применять их при решении задач;</w:t>
      </w:r>
    </w:p>
    <w:p w:rsidR="004B7A3C" w:rsidRPr="004B1CDC" w:rsidRDefault="004B7A3C" w:rsidP="00090175">
      <w:pPr>
        <w:pStyle w:val="141"/>
        <w:numPr>
          <w:ilvl w:val="0"/>
          <w:numId w:val="220"/>
        </w:numPr>
        <w:shd w:val="clear" w:color="auto" w:fill="auto"/>
        <w:tabs>
          <w:tab w:val="left" w:pos="361"/>
        </w:tabs>
        <w:spacing w:line="240" w:lineRule="auto"/>
        <w:ind w:left="420" w:hanging="420"/>
        <w:rPr>
          <w:i w:val="0"/>
          <w:sz w:val="24"/>
          <w:szCs w:val="24"/>
        </w:rPr>
      </w:pPr>
      <w:r w:rsidRPr="004B1CDC">
        <w:rPr>
          <w:i w:val="0"/>
          <w:sz w:val="24"/>
          <w:szCs w:val="24"/>
        </w:rPr>
        <w:t>применять при решении задач Основную теорему алгебры;</w:t>
      </w:r>
    </w:p>
    <w:p w:rsidR="004B7A3C" w:rsidRPr="004B1CDC" w:rsidRDefault="004B7A3C" w:rsidP="00940A68">
      <w:pPr>
        <w:pStyle w:val="141"/>
        <w:shd w:val="clear" w:color="auto" w:fill="auto"/>
        <w:spacing w:line="240" w:lineRule="auto"/>
        <w:ind w:left="420"/>
        <w:rPr>
          <w:i w:val="0"/>
          <w:sz w:val="24"/>
          <w:szCs w:val="24"/>
        </w:rPr>
      </w:pPr>
      <w:r w:rsidRPr="004B1CDC">
        <w:rPr>
          <w:i w:val="0"/>
          <w:sz w:val="24"/>
          <w:szCs w:val="24"/>
        </w:rPr>
        <w:t>применять при решении задач простейшие функции комплексной переменной как геометрические преобразования;</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i w:val="0"/>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r w:rsidR="0039506C" w:rsidRPr="004B1CDC">
        <w:rPr>
          <w:i w:val="0"/>
          <w:sz w:val="24"/>
          <w:szCs w:val="24"/>
        </w:rPr>
        <w:t xml:space="preserve"> </w:t>
      </w:r>
      <w:r w:rsidRPr="004B1CDC">
        <w:rPr>
          <w:i w:val="0"/>
          <w:sz w:val="24"/>
          <w:szCs w:val="24"/>
        </w:rPr>
        <w:t>свободно решать системы линейных уравнении;</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i w:val="0"/>
          <w:sz w:val="24"/>
          <w:szCs w:val="24"/>
        </w:rPr>
        <w:t>решать основные типы уравнений и неравенств с параметрами;</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i w:val="0"/>
          <w:sz w:val="24"/>
          <w:szCs w:val="24"/>
        </w:rPr>
        <w:t>применять при решении задач неравенства Коши</w:t>
      </w:r>
      <w:r w:rsidRPr="004B1CDC">
        <w:rPr>
          <w:rStyle w:val="142"/>
          <w:rFonts w:eastAsia="Calibri"/>
          <w:sz w:val="24"/>
          <w:szCs w:val="24"/>
        </w:rPr>
        <w:t xml:space="preserve"> — </w:t>
      </w:r>
      <w:r w:rsidRPr="004B1CDC">
        <w:rPr>
          <w:i w:val="0"/>
          <w:sz w:val="24"/>
          <w:szCs w:val="24"/>
        </w:rPr>
        <w:t>Буняковского, Бернулли;</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i w:val="0"/>
          <w:sz w:val="24"/>
          <w:szCs w:val="24"/>
        </w:rPr>
        <w:t>иметь представление о неравенствах между средними степенными;</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rStyle w:val="145"/>
          <w:sz w:val="24"/>
          <w:szCs w:val="24"/>
        </w:rPr>
        <w:t>владеть понятием асимптоты и уметь его применять при решении задач;</w:t>
      </w:r>
    </w:p>
    <w:p w:rsidR="004B7A3C" w:rsidRPr="004B1CDC" w:rsidRDefault="004B7A3C" w:rsidP="00090175">
      <w:pPr>
        <w:pStyle w:val="141"/>
        <w:numPr>
          <w:ilvl w:val="0"/>
          <w:numId w:val="220"/>
        </w:numPr>
        <w:shd w:val="clear" w:color="auto" w:fill="auto"/>
        <w:tabs>
          <w:tab w:val="left" w:pos="356"/>
        </w:tabs>
        <w:spacing w:line="240" w:lineRule="auto"/>
        <w:ind w:left="380" w:hanging="380"/>
        <w:jc w:val="left"/>
        <w:rPr>
          <w:i w:val="0"/>
          <w:sz w:val="24"/>
          <w:szCs w:val="24"/>
        </w:rPr>
      </w:pPr>
      <w:r w:rsidRPr="004B1CDC">
        <w:rPr>
          <w:rStyle w:val="145"/>
          <w:sz w:val="24"/>
          <w:szCs w:val="24"/>
        </w:rPr>
        <w:t>применять методы решения простейших дифференциальных уравнений первого и второго порядков;</w:t>
      </w:r>
    </w:p>
    <w:p w:rsidR="004B7A3C" w:rsidRPr="004B1CDC" w:rsidRDefault="004B7A3C" w:rsidP="00090175">
      <w:pPr>
        <w:pStyle w:val="141"/>
        <w:numPr>
          <w:ilvl w:val="0"/>
          <w:numId w:val="220"/>
        </w:numPr>
        <w:shd w:val="clear" w:color="auto" w:fill="auto"/>
        <w:tabs>
          <w:tab w:val="left" w:pos="356"/>
        </w:tabs>
        <w:spacing w:line="240" w:lineRule="auto"/>
        <w:ind w:left="380" w:hanging="380"/>
        <w:jc w:val="left"/>
        <w:rPr>
          <w:i w:val="0"/>
          <w:sz w:val="24"/>
          <w:szCs w:val="24"/>
        </w:rPr>
      </w:pPr>
      <w:r w:rsidRPr="004B1CDC">
        <w:rPr>
          <w:rStyle w:val="145"/>
          <w:sz w:val="24"/>
          <w:szCs w:val="24"/>
        </w:rPr>
        <w:t>свободно владеть стандартным аппаратом математического анализа для вычисления производных функции одной переменной;</w:t>
      </w:r>
    </w:p>
    <w:p w:rsidR="004B7A3C" w:rsidRPr="004B1CDC" w:rsidRDefault="004B7A3C" w:rsidP="00090175">
      <w:pPr>
        <w:pStyle w:val="141"/>
        <w:numPr>
          <w:ilvl w:val="0"/>
          <w:numId w:val="220"/>
        </w:numPr>
        <w:shd w:val="clear" w:color="auto" w:fill="auto"/>
        <w:tabs>
          <w:tab w:val="left" w:pos="356"/>
        </w:tabs>
        <w:spacing w:line="240" w:lineRule="auto"/>
        <w:ind w:left="380" w:hanging="380"/>
        <w:jc w:val="left"/>
        <w:rPr>
          <w:i w:val="0"/>
          <w:sz w:val="24"/>
          <w:szCs w:val="24"/>
        </w:rPr>
      </w:pPr>
      <w:r w:rsidRPr="004B1CDC">
        <w:rPr>
          <w:rStyle w:val="145"/>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rStyle w:val="145"/>
          <w:sz w:val="24"/>
          <w:szCs w:val="24"/>
        </w:rPr>
        <w:t>оперировать понятием первообразной функции для решения задач;</w:t>
      </w:r>
    </w:p>
    <w:p w:rsidR="004B7A3C" w:rsidRPr="004B1CDC" w:rsidRDefault="004B7A3C" w:rsidP="00090175">
      <w:pPr>
        <w:pStyle w:val="141"/>
        <w:numPr>
          <w:ilvl w:val="0"/>
          <w:numId w:val="220"/>
        </w:numPr>
        <w:shd w:val="clear" w:color="auto" w:fill="auto"/>
        <w:tabs>
          <w:tab w:val="left" w:pos="356"/>
        </w:tabs>
        <w:spacing w:line="240" w:lineRule="auto"/>
        <w:ind w:left="380" w:hanging="380"/>
        <w:jc w:val="left"/>
        <w:rPr>
          <w:i w:val="0"/>
          <w:sz w:val="24"/>
          <w:szCs w:val="24"/>
        </w:rPr>
      </w:pPr>
      <w:r w:rsidRPr="004B1CDC">
        <w:rPr>
          <w:rStyle w:val="145"/>
          <w:sz w:val="24"/>
          <w:szCs w:val="24"/>
        </w:rPr>
        <w:t>овладеть основными сведениями об интеграле Ньютона-Лейбница и его простейших применениях;</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rStyle w:val="145"/>
          <w:sz w:val="24"/>
          <w:szCs w:val="24"/>
        </w:rPr>
        <w:t>оперировать в стандартных ситуациях производными высших порядков;</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rStyle w:val="145"/>
          <w:sz w:val="24"/>
          <w:szCs w:val="24"/>
        </w:rPr>
        <w:t>уметь применять при решении задач свойства непрерывных функций;</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rStyle w:val="145"/>
          <w:sz w:val="24"/>
          <w:szCs w:val="24"/>
        </w:rPr>
        <w:t>уметь применять при решении задач теоремы Вейерштрасса;</w:t>
      </w:r>
    </w:p>
    <w:p w:rsidR="004B7A3C" w:rsidRPr="004B1CDC" w:rsidRDefault="004B7A3C" w:rsidP="00090175">
      <w:pPr>
        <w:pStyle w:val="141"/>
        <w:numPr>
          <w:ilvl w:val="0"/>
          <w:numId w:val="220"/>
        </w:numPr>
        <w:shd w:val="clear" w:color="auto" w:fill="auto"/>
        <w:tabs>
          <w:tab w:val="left" w:pos="356"/>
        </w:tabs>
        <w:spacing w:line="240" w:lineRule="auto"/>
        <w:ind w:left="380" w:hanging="380"/>
        <w:jc w:val="left"/>
        <w:rPr>
          <w:i w:val="0"/>
          <w:sz w:val="24"/>
          <w:szCs w:val="24"/>
        </w:rPr>
      </w:pPr>
      <w:r w:rsidRPr="004B1CDC">
        <w:rPr>
          <w:rStyle w:val="145"/>
          <w:sz w:val="24"/>
          <w:szCs w:val="24"/>
        </w:rPr>
        <w:t>уметь выполнять приближенные вычисления (методы решения уравнений, вычисления определенного интеграла);</w:t>
      </w:r>
    </w:p>
    <w:p w:rsidR="004B7A3C" w:rsidRPr="004B1CDC" w:rsidRDefault="004B7A3C" w:rsidP="00090175">
      <w:pPr>
        <w:pStyle w:val="141"/>
        <w:numPr>
          <w:ilvl w:val="0"/>
          <w:numId w:val="220"/>
        </w:numPr>
        <w:shd w:val="clear" w:color="auto" w:fill="auto"/>
        <w:tabs>
          <w:tab w:val="left" w:pos="356"/>
        </w:tabs>
        <w:spacing w:line="240" w:lineRule="auto"/>
        <w:ind w:left="380" w:hanging="380"/>
        <w:jc w:val="left"/>
        <w:rPr>
          <w:i w:val="0"/>
          <w:sz w:val="24"/>
          <w:szCs w:val="24"/>
        </w:rPr>
      </w:pPr>
      <w:r w:rsidRPr="004B1CDC">
        <w:rPr>
          <w:rStyle w:val="145"/>
          <w:sz w:val="24"/>
          <w:szCs w:val="24"/>
        </w:rPr>
        <w:t>уметь применять приложение производной и определенного интеграла к решению задач естествознания;</w:t>
      </w:r>
    </w:p>
    <w:p w:rsidR="004B7A3C" w:rsidRPr="004B1CDC" w:rsidRDefault="004B7A3C" w:rsidP="00090175">
      <w:pPr>
        <w:pStyle w:val="141"/>
        <w:numPr>
          <w:ilvl w:val="0"/>
          <w:numId w:val="220"/>
        </w:numPr>
        <w:shd w:val="clear" w:color="auto" w:fill="auto"/>
        <w:tabs>
          <w:tab w:val="left" w:pos="356"/>
        </w:tabs>
        <w:spacing w:line="240" w:lineRule="auto"/>
        <w:ind w:left="380" w:hanging="380"/>
        <w:jc w:val="left"/>
        <w:rPr>
          <w:i w:val="0"/>
          <w:sz w:val="24"/>
          <w:szCs w:val="24"/>
        </w:rPr>
      </w:pPr>
      <w:r w:rsidRPr="004B1CDC">
        <w:rPr>
          <w:rStyle w:val="145"/>
          <w:sz w:val="24"/>
          <w:szCs w:val="24"/>
        </w:rPr>
        <w:t>владеть понятиями вторая производная, выпуклость графика функции и уметь исследовать функцию на выпуклость;</w:t>
      </w:r>
    </w:p>
    <w:p w:rsidR="004B7A3C" w:rsidRPr="004B1CDC" w:rsidRDefault="004B7A3C" w:rsidP="00090175">
      <w:pPr>
        <w:pStyle w:val="141"/>
        <w:numPr>
          <w:ilvl w:val="0"/>
          <w:numId w:val="220"/>
        </w:numPr>
        <w:shd w:val="clear" w:color="auto" w:fill="auto"/>
        <w:tabs>
          <w:tab w:val="left" w:pos="356"/>
        </w:tabs>
        <w:spacing w:line="240" w:lineRule="auto"/>
        <w:rPr>
          <w:i w:val="0"/>
          <w:sz w:val="24"/>
          <w:szCs w:val="24"/>
        </w:rPr>
      </w:pPr>
      <w:r w:rsidRPr="004B1CDC">
        <w:rPr>
          <w:i w:val="0"/>
          <w:sz w:val="24"/>
          <w:szCs w:val="24"/>
        </w:rPr>
        <w:t>иметь представление о центральной предельной теореме;</w:t>
      </w:r>
    </w:p>
    <w:p w:rsidR="004B7A3C" w:rsidRPr="004B1CDC" w:rsidRDefault="004B7A3C" w:rsidP="00090175">
      <w:pPr>
        <w:pStyle w:val="141"/>
        <w:numPr>
          <w:ilvl w:val="0"/>
          <w:numId w:val="220"/>
        </w:numPr>
        <w:shd w:val="clear" w:color="auto" w:fill="auto"/>
        <w:tabs>
          <w:tab w:val="left" w:pos="356"/>
        </w:tabs>
        <w:spacing w:line="240" w:lineRule="auto"/>
        <w:ind w:left="380" w:hanging="380"/>
        <w:jc w:val="left"/>
        <w:rPr>
          <w:i w:val="0"/>
          <w:sz w:val="24"/>
          <w:szCs w:val="24"/>
        </w:rPr>
      </w:pPr>
      <w:r w:rsidRPr="004B1CDC">
        <w:rPr>
          <w:i w:val="0"/>
          <w:sz w:val="24"/>
          <w:szCs w:val="24"/>
        </w:rPr>
        <w:t>иметь представление о выборочном коэффициенте корреляции и линейной регрессии;</w:t>
      </w:r>
    </w:p>
    <w:p w:rsidR="004B7A3C" w:rsidRPr="004B1CDC" w:rsidRDefault="004B7A3C" w:rsidP="00090175">
      <w:pPr>
        <w:pStyle w:val="141"/>
        <w:numPr>
          <w:ilvl w:val="0"/>
          <w:numId w:val="220"/>
        </w:numPr>
        <w:shd w:val="clear" w:color="auto" w:fill="auto"/>
        <w:tabs>
          <w:tab w:val="left" w:pos="356"/>
        </w:tabs>
        <w:spacing w:line="240" w:lineRule="auto"/>
        <w:ind w:left="380" w:hanging="380"/>
        <w:jc w:val="left"/>
        <w:rPr>
          <w:i w:val="0"/>
          <w:sz w:val="24"/>
          <w:szCs w:val="24"/>
        </w:rPr>
      </w:pPr>
      <w:r w:rsidRPr="004B1CDC">
        <w:rPr>
          <w:i w:val="0"/>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4B7A3C" w:rsidRPr="004B1CDC" w:rsidRDefault="004B7A3C" w:rsidP="00090175">
      <w:pPr>
        <w:pStyle w:val="141"/>
        <w:numPr>
          <w:ilvl w:val="0"/>
          <w:numId w:val="220"/>
        </w:numPr>
        <w:shd w:val="clear" w:color="auto" w:fill="auto"/>
        <w:tabs>
          <w:tab w:val="left" w:pos="357"/>
        </w:tabs>
        <w:spacing w:line="240" w:lineRule="auto"/>
        <w:rPr>
          <w:i w:val="0"/>
          <w:sz w:val="24"/>
          <w:szCs w:val="24"/>
        </w:rPr>
      </w:pPr>
      <w:r w:rsidRPr="004B1CDC">
        <w:rPr>
          <w:i w:val="0"/>
          <w:sz w:val="24"/>
          <w:szCs w:val="24"/>
        </w:rPr>
        <w:t>иметь представление о связи эмпирических и теоретических распределений;</w:t>
      </w:r>
    </w:p>
    <w:p w:rsidR="004B7A3C" w:rsidRPr="004B1CDC" w:rsidRDefault="004B7A3C" w:rsidP="00090175">
      <w:pPr>
        <w:pStyle w:val="141"/>
        <w:numPr>
          <w:ilvl w:val="0"/>
          <w:numId w:val="220"/>
        </w:numPr>
        <w:shd w:val="clear" w:color="auto" w:fill="auto"/>
        <w:tabs>
          <w:tab w:val="left" w:pos="357"/>
        </w:tabs>
        <w:spacing w:line="240" w:lineRule="auto"/>
        <w:rPr>
          <w:i w:val="0"/>
          <w:sz w:val="24"/>
          <w:szCs w:val="24"/>
        </w:rPr>
      </w:pPr>
      <w:r w:rsidRPr="004B1CDC">
        <w:rPr>
          <w:i w:val="0"/>
          <w:sz w:val="24"/>
          <w:szCs w:val="24"/>
        </w:rPr>
        <w:t>иметь представление о кодировании, двоичной записи, двоичном дереве;</w:t>
      </w:r>
    </w:p>
    <w:p w:rsidR="004B7A3C" w:rsidRPr="004B1CDC" w:rsidRDefault="004B7A3C" w:rsidP="00090175">
      <w:pPr>
        <w:pStyle w:val="141"/>
        <w:numPr>
          <w:ilvl w:val="0"/>
          <w:numId w:val="220"/>
        </w:numPr>
        <w:shd w:val="clear" w:color="auto" w:fill="auto"/>
        <w:tabs>
          <w:tab w:val="left" w:pos="357"/>
        </w:tabs>
        <w:spacing w:line="240" w:lineRule="auto"/>
        <w:ind w:left="380" w:hanging="380"/>
        <w:jc w:val="left"/>
        <w:rPr>
          <w:i w:val="0"/>
          <w:sz w:val="24"/>
          <w:szCs w:val="24"/>
        </w:rPr>
      </w:pPr>
      <w:r w:rsidRPr="004B1CDC">
        <w:rPr>
          <w:i w:val="0"/>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4B7A3C" w:rsidRPr="004B1CDC" w:rsidRDefault="004B7A3C" w:rsidP="00090175">
      <w:pPr>
        <w:pStyle w:val="141"/>
        <w:numPr>
          <w:ilvl w:val="0"/>
          <w:numId w:val="220"/>
        </w:numPr>
        <w:shd w:val="clear" w:color="auto" w:fill="auto"/>
        <w:tabs>
          <w:tab w:val="left" w:pos="357"/>
        </w:tabs>
        <w:spacing w:line="240" w:lineRule="auto"/>
        <w:rPr>
          <w:i w:val="0"/>
          <w:sz w:val="24"/>
          <w:szCs w:val="24"/>
        </w:rPr>
      </w:pPr>
      <w:r w:rsidRPr="004B1CDC">
        <w:rPr>
          <w:i w:val="0"/>
          <w:sz w:val="24"/>
          <w:szCs w:val="24"/>
        </w:rPr>
        <w:t>иметь представление о деревьях и уметь применять при решении задач;</w:t>
      </w:r>
    </w:p>
    <w:p w:rsidR="004B7A3C" w:rsidRPr="004B1CDC" w:rsidRDefault="004B7A3C" w:rsidP="00090175">
      <w:pPr>
        <w:pStyle w:val="141"/>
        <w:numPr>
          <w:ilvl w:val="0"/>
          <w:numId w:val="220"/>
        </w:numPr>
        <w:shd w:val="clear" w:color="auto" w:fill="auto"/>
        <w:tabs>
          <w:tab w:val="left" w:pos="357"/>
        </w:tabs>
        <w:spacing w:line="240" w:lineRule="auto"/>
        <w:ind w:left="380" w:hanging="380"/>
        <w:jc w:val="left"/>
        <w:rPr>
          <w:i w:val="0"/>
          <w:sz w:val="24"/>
          <w:szCs w:val="24"/>
        </w:rPr>
      </w:pPr>
      <w:r w:rsidRPr="004B1CDC">
        <w:rPr>
          <w:i w:val="0"/>
          <w:sz w:val="24"/>
          <w:szCs w:val="24"/>
        </w:rPr>
        <w:t>владеть понятием связность и уметь применять компоненты связности при решении задач;</w:t>
      </w:r>
    </w:p>
    <w:p w:rsidR="004B7A3C" w:rsidRPr="004B1CDC" w:rsidRDefault="004B7A3C" w:rsidP="00090175">
      <w:pPr>
        <w:pStyle w:val="141"/>
        <w:numPr>
          <w:ilvl w:val="0"/>
          <w:numId w:val="220"/>
        </w:numPr>
        <w:shd w:val="clear" w:color="auto" w:fill="auto"/>
        <w:tabs>
          <w:tab w:val="left" w:pos="357"/>
        </w:tabs>
        <w:spacing w:line="240" w:lineRule="auto"/>
        <w:rPr>
          <w:i w:val="0"/>
          <w:sz w:val="24"/>
          <w:szCs w:val="24"/>
        </w:rPr>
      </w:pPr>
      <w:r w:rsidRPr="004B1CDC">
        <w:rPr>
          <w:i w:val="0"/>
          <w:sz w:val="24"/>
          <w:szCs w:val="24"/>
        </w:rPr>
        <w:t>уметь осуществлять пути по ребрам, обходы ребер и вершин графа;</w:t>
      </w:r>
    </w:p>
    <w:p w:rsidR="004B7A3C" w:rsidRPr="004B1CDC" w:rsidRDefault="004B7A3C" w:rsidP="00090175">
      <w:pPr>
        <w:pStyle w:val="141"/>
        <w:numPr>
          <w:ilvl w:val="0"/>
          <w:numId w:val="220"/>
        </w:numPr>
        <w:shd w:val="clear" w:color="auto" w:fill="auto"/>
        <w:tabs>
          <w:tab w:val="left" w:pos="357"/>
        </w:tabs>
        <w:spacing w:line="240" w:lineRule="auto"/>
        <w:ind w:left="380" w:hanging="380"/>
        <w:jc w:val="left"/>
        <w:rPr>
          <w:i w:val="0"/>
          <w:sz w:val="24"/>
          <w:szCs w:val="24"/>
        </w:rPr>
      </w:pPr>
      <w:r w:rsidRPr="004B1CDC">
        <w:rPr>
          <w:i w:val="0"/>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4B7A3C" w:rsidRPr="004B1CDC" w:rsidRDefault="004B7A3C" w:rsidP="00090175">
      <w:pPr>
        <w:pStyle w:val="141"/>
        <w:numPr>
          <w:ilvl w:val="0"/>
          <w:numId w:val="220"/>
        </w:numPr>
        <w:shd w:val="clear" w:color="auto" w:fill="auto"/>
        <w:tabs>
          <w:tab w:val="left" w:pos="357"/>
        </w:tabs>
        <w:spacing w:line="240" w:lineRule="auto"/>
        <w:ind w:left="380" w:hanging="380"/>
        <w:jc w:val="left"/>
        <w:rPr>
          <w:i w:val="0"/>
          <w:sz w:val="24"/>
          <w:szCs w:val="24"/>
        </w:rPr>
      </w:pPr>
      <w:r w:rsidRPr="004B1CDC">
        <w:rPr>
          <w:i w:val="0"/>
          <w:sz w:val="24"/>
          <w:szCs w:val="24"/>
        </w:rPr>
        <w:t>владеть понятиями конечные и счетные множества и уметь их применять при решении задач;</w:t>
      </w:r>
    </w:p>
    <w:p w:rsidR="004B7A3C" w:rsidRPr="004B1CDC" w:rsidRDefault="004B7A3C" w:rsidP="00090175">
      <w:pPr>
        <w:pStyle w:val="141"/>
        <w:numPr>
          <w:ilvl w:val="0"/>
          <w:numId w:val="220"/>
        </w:numPr>
        <w:shd w:val="clear" w:color="auto" w:fill="auto"/>
        <w:tabs>
          <w:tab w:val="left" w:pos="357"/>
        </w:tabs>
        <w:spacing w:line="240" w:lineRule="auto"/>
        <w:rPr>
          <w:i w:val="0"/>
          <w:sz w:val="24"/>
          <w:szCs w:val="24"/>
        </w:rPr>
      </w:pPr>
      <w:r w:rsidRPr="004B1CDC">
        <w:rPr>
          <w:i w:val="0"/>
          <w:sz w:val="24"/>
          <w:szCs w:val="24"/>
        </w:rPr>
        <w:t>уметь применять метод математической индукции;</w:t>
      </w:r>
    </w:p>
    <w:p w:rsidR="004B7A3C" w:rsidRPr="004B1CDC" w:rsidRDefault="004B7A3C" w:rsidP="00090175">
      <w:pPr>
        <w:pStyle w:val="141"/>
        <w:numPr>
          <w:ilvl w:val="0"/>
          <w:numId w:val="220"/>
        </w:numPr>
        <w:shd w:val="clear" w:color="auto" w:fill="auto"/>
        <w:tabs>
          <w:tab w:val="left" w:pos="357"/>
        </w:tabs>
        <w:spacing w:line="240" w:lineRule="auto"/>
        <w:rPr>
          <w:i w:val="0"/>
          <w:sz w:val="24"/>
          <w:szCs w:val="24"/>
        </w:rPr>
      </w:pPr>
      <w:r w:rsidRPr="004B1CDC">
        <w:rPr>
          <w:i w:val="0"/>
          <w:sz w:val="24"/>
          <w:szCs w:val="24"/>
        </w:rPr>
        <w:t>уметь применять принцип Дирихле при решении задач;</w:t>
      </w:r>
    </w:p>
    <w:p w:rsidR="004B7A3C" w:rsidRPr="004B1CDC" w:rsidRDefault="004B7A3C" w:rsidP="00090175">
      <w:pPr>
        <w:pStyle w:val="141"/>
        <w:numPr>
          <w:ilvl w:val="0"/>
          <w:numId w:val="220"/>
        </w:numPr>
        <w:shd w:val="clear" w:color="auto" w:fill="auto"/>
        <w:tabs>
          <w:tab w:val="left" w:pos="357"/>
        </w:tabs>
        <w:spacing w:line="240" w:lineRule="auto"/>
        <w:rPr>
          <w:i w:val="0"/>
          <w:sz w:val="24"/>
          <w:szCs w:val="24"/>
        </w:rPr>
      </w:pPr>
      <w:r w:rsidRPr="004B1CDC">
        <w:rPr>
          <w:i w:val="0"/>
          <w:sz w:val="24"/>
          <w:szCs w:val="24"/>
        </w:rPr>
        <w:t>Иметь представление об аксиоматическом методе;</w:t>
      </w:r>
    </w:p>
    <w:p w:rsidR="004B7A3C" w:rsidRPr="004B1CDC" w:rsidRDefault="004B7A3C" w:rsidP="00090175">
      <w:pPr>
        <w:pStyle w:val="141"/>
        <w:numPr>
          <w:ilvl w:val="0"/>
          <w:numId w:val="220"/>
        </w:numPr>
        <w:shd w:val="clear" w:color="auto" w:fill="auto"/>
        <w:tabs>
          <w:tab w:val="left" w:pos="357"/>
        </w:tabs>
        <w:spacing w:line="240" w:lineRule="auto"/>
        <w:ind w:left="380" w:hanging="380"/>
        <w:jc w:val="left"/>
        <w:rPr>
          <w:i w:val="0"/>
          <w:sz w:val="24"/>
          <w:szCs w:val="24"/>
        </w:rPr>
      </w:pPr>
      <w:r w:rsidRPr="004B1CDC">
        <w:rPr>
          <w:i w:val="0"/>
          <w:sz w:val="24"/>
          <w:szCs w:val="24"/>
        </w:rPr>
        <w:t>владеть понятием геометрические места точек в пространстве и уметь применять их для решения задач;</w:t>
      </w:r>
    </w:p>
    <w:p w:rsidR="004B7A3C" w:rsidRPr="004B1CDC" w:rsidRDefault="004B7A3C" w:rsidP="00090175">
      <w:pPr>
        <w:pStyle w:val="141"/>
        <w:numPr>
          <w:ilvl w:val="0"/>
          <w:numId w:val="220"/>
        </w:numPr>
        <w:shd w:val="clear" w:color="auto" w:fill="auto"/>
        <w:tabs>
          <w:tab w:val="left" w:pos="357"/>
        </w:tabs>
        <w:spacing w:line="240" w:lineRule="auto"/>
        <w:ind w:left="380" w:hanging="380"/>
        <w:jc w:val="left"/>
        <w:rPr>
          <w:i w:val="0"/>
          <w:sz w:val="24"/>
          <w:szCs w:val="24"/>
        </w:rPr>
      </w:pPr>
      <w:r w:rsidRPr="004B1CDC">
        <w:rPr>
          <w:i w:val="0"/>
          <w:sz w:val="24"/>
          <w:szCs w:val="24"/>
        </w:rPr>
        <w:t>уметь применять для решения задач свойства плоских и двугранных углов, трехгранного угла, теоремы косинусов и синусов для трехгранного угла;</w:t>
      </w:r>
    </w:p>
    <w:p w:rsidR="004B7A3C" w:rsidRPr="004B1CDC" w:rsidRDefault="004B7A3C" w:rsidP="00090175">
      <w:pPr>
        <w:pStyle w:val="141"/>
        <w:numPr>
          <w:ilvl w:val="0"/>
          <w:numId w:val="220"/>
        </w:numPr>
        <w:shd w:val="clear" w:color="auto" w:fill="auto"/>
        <w:tabs>
          <w:tab w:val="left" w:pos="357"/>
        </w:tabs>
        <w:spacing w:line="240" w:lineRule="auto"/>
        <w:ind w:left="380" w:hanging="380"/>
        <w:jc w:val="left"/>
        <w:rPr>
          <w:i w:val="0"/>
          <w:sz w:val="24"/>
          <w:szCs w:val="24"/>
        </w:rPr>
      </w:pPr>
      <w:r w:rsidRPr="004B1CDC">
        <w:rPr>
          <w:i w:val="0"/>
          <w:sz w:val="24"/>
          <w:szCs w:val="24"/>
        </w:rPr>
        <w:t>владеть понятием перпендикулярное сечение призмы и уметь применять его при решении задач;</w:t>
      </w:r>
    </w:p>
    <w:p w:rsidR="004B7A3C" w:rsidRPr="004B1CDC" w:rsidRDefault="004B7A3C" w:rsidP="00090175">
      <w:pPr>
        <w:pStyle w:val="141"/>
        <w:numPr>
          <w:ilvl w:val="0"/>
          <w:numId w:val="220"/>
        </w:numPr>
        <w:shd w:val="clear" w:color="auto" w:fill="auto"/>
        <w:tabs>
          <w:tab w:val="left" w:pos="357"/>
        </w:tabs>
        <w:spacing w:line="240" w:lineRule="auto"/>
        <w:rPr>
          <w:i w:val="0"/>
          <w:sz w:val="24"/>
          <w:szCs w:val="24"/>
        </w:rPr>
      </w:pPr>
      <w:r w:rsidRPr="004B1CDC">
        <w:rPr>
          <w:i w:val="0"/>
          <w:sz w:val="24"/>
          <w:szCs w:val="24"/>
        </w:rPr>
        <w:t>иметь представление о двойственности правильных многогранников;</w:t>
      </w:r>
    </w:p>
    <w:p w:rsidR="004B7A3C" w:rsidRPr="004B1CDC" w:rsidRDefault="004B7A3C" w:rsidP="00090175">
      <w:pPr>
        <w:pStyle w:val="141"/>
        <w:numPr>
          <w:ilvl w:val="0"/>
          <w:numId w:val="220"/>
        </w:numPr>
        <w:shd w:val="clear" w:color="auto" w:fill="auto"/>
        <w:tabs>
          <w:tab w:val="left" w:pos="357"/>
        </w:tabs>
        <w:spacing w:line="240" w:lineRule="auto"/>
        <w:ind w:left="380" w:hanging="380"/>
        <w:jc w:val="left"/>
        <w:rPr>
          <w:i w:val="0"/>
          <w:sz w:val="24"/>
          <w:szCs w:val="24"/>
        </w:rPr>
      </w:pPr>
      <w:r w:rsidRPr="004B1CDC">
        <w:rPr>
          <w:i w:val="0"/>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4B7A3C" w:rsidRPr="004B1CDC" w:rsidRDefault="004B7A3C" w:rsidP="00090175">
      <w:pPr>
        <w:pStyle w:val="141"/>
        <w:numPr>
          <w:ilvl w:val="0"/>
          <w:numId w:val="220"/>
        </w:numPr>
        <w:shd w:val="clear" w:color="auto" w:fill="auto"/>
        <w:tabs>
          <w:tab w:val="left" w:pos="357"/>
        </w:tabs>
        <w:spacing w:line="240" w:lineRule="auto"/>
        <w:ind w:left="380" w:hanging="380"/>
        <w:jc w:val="left"/>
        <w:rPr>
          <w:i w:val="0"/>
          <w:sz w:val="24"/>
          <w:szCs w:val="24"/>
        </w:rPr>
      </w:pPr>
      <w:r w:rsidRPr="004B1CDC">
        <w:rPr>
          <w:i w:val="0"/>
          <w:sz w:val="24"/>
          <w:szCs w:val="24"/>
        </w:rPr>
        <w:t>иметь представление о развертке многогранника и кратчайшем пути на поверхности многогранника;</w:t>
      </w:r>
    </w:p>
    <w:p w:rsidR="004B7A3C" w:rsidRPr="004B1CDC" w:rsidRDefault="004B7A3C" w:rsidP="00090175">
      <w:pPr>
        <w:pStyle w:val="141"/>
        <w:numPr>
          <w:ilvl w:val="0"/>
          <w:numId w:val="220"/>
        </w:numPr>
        <w:shd w:val="clear" w:color="auto" w:fill="auto"/>
        <w:tabs>
          <w:tab w:val="left" w:pos="357"/>
        </w:tabs>
        <w:spacing w:line="240" w:lineRule="auto"/>
        <w:rPr>
          <w:i w:val="0"/>
          <w:sz w:val="24"/>
          <w:szCs w:val="24"/>
        </w:rPr>
      </w:pPr>
      <w:r w:rsidRPr="004B1CDC">
        <w:rPr>
          <w:i w:val="0"/>
          <w:sz w:val="24"/>
          <w:szCs w:val="24"/>
        </w:rPr>
        <w:t>иметь представление о конических сечениях;</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иметь представление о касающихся сферах и комбинации тел вращения и уметь применять их при решении задач;</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применять при решении задач формулу расстояния от точки до плоскости;</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владеть разными способами задания прямой уравнениями и уметь применять при решении задач;</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применять при решении задач и доказательстве теорем векторный метод и метод координат;</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применять теоремы об отношениях объемов при решении задач;</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применять интеграл для вычисления объемов и поверхностей тел вращения, вычисления площади сферического пояса и объема шарового слоя;</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иметь представление о площади ортогональной проекции;</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иметь представления о преобразовании подобия, гомотетии и уметь применять их при решении задач;</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уметь решать задачи на плоскости методами стереометрии;</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i w:val="0"/>
          <w:sz w:val="24"/>
          <w:szCs w:val="24"/>
        </w:rPr>
        <w:t>уметь применять формулы объемов при решении задач;</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rStyle w:val="145"/>
          <w:sz w:val="24"/>
          <w:szCs w:val="24"/>
        </w:rPr>
        <w:t>находить объем параллелепипеда и тетраэдра, заданных координатами своих вершин;</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rStyle w:val="145"/>
          <w:sz w:val="24"/>
          <w:szCs w:val="24"/>
        </w:rPr>
        <w:t>задавать прямую в пространстве;</w:t>
      </w:r>
    </w:p>
    <w:p w:rsidR="004B7A3C" w:rsidRPr="004B1CDC" w:rsidRDefault="004B7A3C" w:rsidP="00090175">
      <w:pPr>
        <w:pStyle w:val="141"/>
        <w:numPr>
          <w:ilvl w:val="0"/>
          <w:numId w:val="220"/>
        </w:numPr>
        <w:shd w:val="clear" w:color="auto" w:fill="auto"/>
        <w:tabs>
          <w:tab w:val="left" w:pos="365"/>
        </w:tabs>
        <w:spacing w:line="240" w:lineRule="auto"/>
        <w:ind w:left="380" w:hanging="380"/>
        <w:rPr>
          <w:i w:val="0"/>
          <w:sz w:val="24"/>
          <w:szCs w:val="24"/>
        </w:rPr>
      </w:pPr>
      <w:r w:rsidRPr="004B1CDC">
        <w:rPr>
          <w:rStyle w:val="145"/>
          <w:sz w:val="24"/>
          <w:szCs w:val="24"/>
        </w:rPr>
        <w:t>находить расстояние от точки до плоскости в системе координат;</w:t>
      </w:r>
    </w:p>
    <w:p w:rsidR="004B7A3C" w:rsidRPr="004B1CDC" w:rsidRDefault="004B7A3C" w:rsidP="00940A68">
      <w:pPr>
        <w:pStyle w:val="141"/>
        <w:shd w:val="clear" w:color="auto" w:fill="auto"/>
        <w:spacing w:line="240" w:lineRule="auto"/>
        <w:ind w:left="400" w:hanging="400"/>
        <w:jc w:val="left"/>
        <w:rPr>
          <w:i w:val="0"/>
          <w:sz w:val="24"/>
          <w:szCs w:val="24"/>
        </w:rPr>
      </w:pPr>
      <w:r w:rsidRPr="004B1CDC">
        <w:rPr>
          <w:rStyle w:val="1410"/>
          <w:sz w:val="24"/>
          <w:szCs w:val="24"/>
        </w:rPr>
        <w:t xml:space="preserve">- </w:t>
      </w:r>
      <w:r w:rsidRPr="004B1CDC">
        <w:rPr>
          <w:rStyle w:val="145"/>
          <w:sz w:val="24"/>
          <w:szCs w:val="24"/>
        </w:rPr>
        <w:t>находить расстояние между скрещивающимися прямыми, заданными в системе координат;</w:t>
      </w:r>
    </w:p>
    <w:p w:rsidR="004B7A3C" w:rsidRPr="004B1CDC" w:rsidRDefault="004B7A3C" w:rsidP="00940A68">
      <w:pPr>
        <w:pStyle w:val="141"/>
        <w:shd w:val="clear" w:color="auto" w:fill="auto"/>
        <w:spacing w:line="240" w:lineRule="auto"/>
        <w:ind w:left="400"/>
        <w:rPr>
          <w:i w:val="0"/>
          <w:sz w:val="24"/>
          <w:szCs w:val="24"/>
        </w:rPr>
      </w:pPr>
      <w:bookmarkStart w:id="49" w:name="bookmark36"/>
      <w:r w:rsidRPr="004B1CDC">
        <w:rPr>
          <w:rStyle w:val="145"/>
          <w:sz w:val="24"/>
          <w:szCs w:val="24"/>
        </w:rPr>
        <w:t>применять математические знания к исследованию окружающего мира (моделирование физических процессов, задачи).</w:t>
      </w:r>
      <w:bookmarkEnd w:id="49"/>
    </w:p>
    <w:p w:rsidR="003B1BBE" w:rsidRPr="004B1CDC" w:rsidRDefault="003B1BBE" w:rsidP="0039506C">
      <w:pPr>
        <w:rPr>
          <w:rFonts w:ascii="Times New Roman" w:eastAsia="Times New Roman" w:hAnsi="Times New Roman" w:cs="Times New Roman"/>
          <w:b/>
          <w:color w:val="000000" w:themeColor="text1"/>
          <w:sz w:val="24"/>
          <w:szCs w:val="24"/>
        </w:rPr>
      </w:pPr>
      <w:r w:rsidRPr="004B1CDC">
        <w:rPr>
          <w:rFonts w:ascii="Times New Roman" w:eastAsia="Times New Roman" w:hAnsi="Times New Roman" w:cs="Times New Roman"/>
          <w:b/>
          <w:color w:val="000000" w:themeColor="text1"/>
          <w:sz w:val="24"/>
          <w:szCs w:val="24"/>
        </w:rPr>
        <w:t>«Информатика» (базовый уровень):</w:t>
      </w:r>
    </w:p>
    <w:p w:rsidR="003B1BBE" w:rsidRPr="00940A68" w:rsidRDefault="0039506C" w:rsidP="0039506C">
      <w:pPr>
        <w:tabs>
          <w:tab w:val="left" w:pos="420"/>
        </w:tabs>
        <w:jc w:val="both"/>
        <w:rPr>
          <w:rFonts w:ascii="Times New Roman" w:eastAsia="Symbol" w:hAnsi="Times New Roman" w:cs="Times New Roman"/>
          <w:sz w:val="24"/>
          <w:szCs w:val="24"/>
        </w:rPr>
      </w:pPr>
      <w:r w:rsidRPr="004B1CDC">
        <w:rPr>
          <w:rFonts w:ascii="Times New Roman" w:eastAsia="Times New Roman" w:hAnsi="Times New Roman" w:cs="Times New Roman"/>
          <w:sz w:val="24"/>
          <w:szCs w:val="24"/>
        </w:rPr>
        <w:t xml:space="preserve">- </w:t>
      </w:r>
      <w:r w:rsidR="003B1BBE" w:rsidRPr="004B1CDC">
        <w:rPr>
          <w:rFonts w:ascii="Times New Roman" w:eastAsia="Times New Roman" w:hAnsi="Times New Roman" w:cs="Times New Roman"/>
          <w:sz w:val="24"/>
          <w:szCs w:val="24"/>
        </w:rPr>
        <w:t>сформированность представлений о роли информации</w:t>
      </w:r>
      <w:r w:rsidR="003B1BBE" w:rsidRPr="00940A68">
        <w:rPr>
          <w:rFonts w:ascii="Times New Roman" w:eastAsia="Times New Roman" w:hAnsi="Times New Roman" w:cs="Times New Roman"/>
          <w:sz w:val="24"/>
          <w:szCs w:val="24"/>
        </w:rPr>
        <w:t xml:space="preserve"> и связанных с ней процессов в окружающем мире;</w:t>
      </w:r>
    </w:p>
    <w:p w:rsidR="0039506C" w:rsidRDefault="0039506C" w:rsidP="0039506C">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навыками алгоритмического мышления и понимание необходимости формального описания алгоритмов;</w:t>
      </w:r>
    </w:p>
    <w:p w:rsidR="003B1BBE" w:rsidRPr="00940A68" w:rsidRDefault="0039506C" w:rsidP="0039506C">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3B1BBE" w:rsidRPr="00940A68" w:rsidRDefault="0039506C" w:rsidP="0039506C">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стандартными приѐмами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3B1BBE" w:rsidRPr="00940A68" w:rsidRDefault="0039506C" w:rsidP="0039506C">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представлений о компьютерно</w:t>
      </w:r>
      <w:r w:rsidR="00CA5938"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w:t>
      </w:r>
      <w:r w:rsidR="00CA5938"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3B1BBE" w:rsidRPr="00940A68" w:rsidRDefault="0039506C" w:rsidP="0039506C">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компьютерными средствами представления и анализа данных;</w:t>
      </w:r>
    </w:p>
    <w:p w:rsidR="003B1BBE" w:rsidRPr="00940A68" w:rsidRDefault="0039506C" w:rsidP="0039506C">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3B1BBE" w:rsidRPr="00940A68" w:rsidRDefault="003B1BBE" w:rsidP="0039506C">
      <w:pPr>
        <w:jc w:val="both"/>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«Информатика» (углубленный уровень):</w:t>
      </w:r>
    </w:p>
    <w:p w:rsidR="003B1BBE" w:rsidRPr="00940A68" w:rsidRDefault="0039506C" w:rsidP="0039506C">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системой базовых знаний, отражающих вклад информатики в формирование современной научной картины мира;</w:t>
      </w:r>
    </w:p>
    <w:p w:rsidR="003B1BBE" w:rsidRPr="00940A68" w:rsidRDefault="0039506C" w:rsidP="0039506C">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3B1BBE" w:rsidRPr="00940A68" w:rsidRDefault="0039506C" w:rsidP="0039506C">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3B1BBE" w:rsidRPr="00940A68" w:rsidRDefault="0039506C" w:rsidP="0039506C">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3B1BBE" w:rsidRPr="00940A68" w:rsidRDefault="0039506C" w:rsidP="0039506C">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3B1BBE" w:rsidRPr="004B1CDC" w:rsidRDefault="0039506C" w:rsidP="0039506C">
      <w:pPr>
        <w:tabs>
          <w:tab w:val="left" w:pos="360"/>
        </w:tabs>
        <w:jc w:val="both"/>
        <w:rPr>
          <w:rFonts w:ascii="Times New Roman" w:eastAsia="Symbol" w:hAnsi="Times New Roman" w:cs="Times New Roman"/>
          <w:sz w:val="24"/>
          <w:szCs w:val="24"/>
        </w:rPr>
      </w:pPr>
      <w:r w:rsidRPr="004B1CDC">
        <w:rPr>
          <w:rFonts w:ascii="Times New Roman" w:eastAsia="Symbol" w:hAnsi="Times New Roman" w:cs="Times New Roman"/>
          <w:sz w:val="24"/>
          <w:szCs w:val="24"/>
        </w:rPr>
        <w:t xml:space="preserve">- </w:t>
      </w:r>
      <w:r w:rsidR="003B1BBE" w:rsidRPr="004B1CDC">
        <w:rPr>
          <w:rFonts w:ascii="Times New Roman" w:eastAsia="Times New Roman" w:hAnsi="Times New Roman" w:cs="Times New Roman"/>
          <w:sz w:val="24"/>
          <w:szCs w:val="24"/>
        </w:rPr>
        <w:t>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3B1BBE" w:rsidRPr="004B1CDC" w:rsidRDefault="0039506C" w:rsidP="0039506C">
      <w:pPr>
        <w:tabs>
          <w:tab w:val="left" w:pos="360"/>
        </w:tabs>
        <w:jc w:val="both"/>
        <w:rPr>
          <w:rFonts w:ascii="Times New Roman" w:eastAsia="Symbol" w:hAnsi="Times New Roman" w:cs="Times New Roman"/>
          <w:sz w:val="24"/>
          <w:szCs w:val="24"/>
        </w:rPr>
      </w:pPr>
      <w:r w:rsidRPr="004B1CDC">
        <w:rPr>
          <w:rFonts w:ascii="Times New Roman" w:eastAsia="Symbol" w:hAnsi="Times New Roman" w:cs="Times New Roman"/>
          <w:sz w:val="24"/>
          <w:szCs w:val="24"/>
        </w:rPr>
        <w:t xml:space="preserve">- </w:t>
      </w:r>
      <w:r w:rsidR="003B1BBE" w:rsidRPr="004B1CDC">
        <w:rPr>
          <w:rFonts w:ascii="Times New Roman" w:eastAsia="Times New Roman" w:hAnsi="Times New Roman" w:cs="Times New Roman"/>
          <w:sz w:val="24"/>
          <w:szCs w:val="24"/>
        </w:rPr>
        <w:t>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надѐжного функционирования средств ИКТ;</w:t>
      </w:r>
    </w:p>
    <w:p w:rsidR="003B1BBE" w:rsidRPr="004B1CDC" w:rsidRDefault="0039506C" w:rsidP="0039506C">
      <w:pPr>
        <w:tabs>
          <w:tab w:val="left" w:pos="360"/>
        </w:tabs>
        <w:jc w:val="both"/>
        <w:rPr>
          <w:rFonts w:ascii="Times New Roman" w:eastAsia="Symbol" w:hAnsi="Times New Roman" w:cs="Times New Roman"/>
          <w:sz w:val="24"/>
          <w:szCs w:val="24"/>
        </w:rPr>
      </w:pPr>
      <w:r w:rsidRPr="004B1CDC">
        <w:rPr>
          <w:rFonts w:ascii="Times New Roman" w:eastAsia="Symbol" w:hAnsi="Times New Roman" w:cs="Times New Roman"/>
          <w:sz w:val="24"/>
          <w:szCs w:val="24"/>
        </w:rPr>
        <w:t xml:space="preserve">- </w:t>
      </w:r>
      <w:r w:rsidR="003B1BBE" w:rsidRPr="004B1CDC">
        <w:rPr>
          <w:rFonts w:ascii="Times New Roman" w:eastAsia="Times New Roman" w:hAnsi="Times New Roman" w:cs="Times New Roman"/>
          <w:sz w:val="24"/>
          <w:szCs w:val="24"/>
        </w:rPr>
        <w:t>владение основными сведениями о базах данных, их структуре, средствах создания и работы с ними;</w:t>
      </w:r>
    </w:p>
    <w:p w:rsidR="003B1BBE" w:rsidRPr="004B1CDC" w:rsidRDefault="0039506C" w:rsidP="0039506C">
      <w:pPr>
        <w:tabs>
          <w:tab w:val="left" w:pos="360"/>
        </w:tabs>
        <w:jc w:val="both"/>
        <w:rPr>
          <w:rFonts w:ascii="Times New Roman" w:eastAsia="Symbol" w:hAnsi="Times New Roman" w:cs="Times New Roman"/>
          <w:sz w:val="24"/>
          <w:szCs w:val="24"/>
        </w:rPr>
      </w:pPr>
      <w:r w:rsidRPr="004B1CDC">
        <w:rPr>
          <w:rFonts w:ascii="Times New Roman" w:eastAsia="Symbol" w:hAnsi="Times New Roman" w:cs="Times New Roman"/>
          <w:sz w:val="24"/>
          <w:szCs w:val="24"/>
        </w:rPr>
        <w:t xml:space="preserve">- </w:t>
      </w:r>
      <w:r w:rsidR="003B1BBE" w:rsidRPr="004B1CDC">
        <w:rPr>
          <w:rFonts w:ascii="Times New Roman" w:eastAsia="Times New Roman" w:hAnsi="Times New Roman" w:cs="Times New Roman"/>
          <w:sz w:val="24"/>
          <w:szCs w:val="24"/>
        </w:rPr>
        <w:t>владение опытом построения и использования компьютерно</w:t>
      </w:r>
      <w:r w:rsidR="00F411CC" w:rsidRPr="004B1CDC">
        <w:rPr>
          <w:rFonts w:ascii="Times New Roman" w:eastAsia="Times New Roman" w:hAnsi="Times New Roman" w:cs="Times New Roman"/>
          <w:sz w:val="24"/>
          <w:szCs w:val="24"/>
        </w:rPr>
        <w:t xml:space="preserve"> </w:t>
      </w:r>
      <w:r w:rsidR="003B1BBE" w:rsidRPr="004B1CDC">
        <w:rPr>
          <w:rFonts w:ascii="Times New Roman" w:eastAsia="Times New Roman" w:hAnsi="Times New Roman" w:cs="Times New Roman"/>
          <w:sz w:val="24"/>
          <w:szCs w:val="24"/>
        </w:rPr>
        <w:t>-</w:t>
      </w:r>
      <w:r w:rsidR="00F411CC" w:rsidRPr="004B1CDC">
        <w:rPr>
          <w:rFonts w:ascii="Times New Roman" w:eastAsia="Times New Roman" w:hAnsi="Times New Roman" w:cs="Times New Roman"/>
          <w:sz w:val="24"/>
          <w:szCs w:val="24"/>
        </w:rPr>
        <w:t xml:space="preserve"> </w:t>
      </w:r>
      <w:r w:rsidR="003B1BBE" w:rsidRPr="004B1CDC">
        <w:rPr>
          <w:rFonts w:ascii="Times New Roman" w:eastAsia="Times New Roman" w:hAnsi="Times New Roman" w:cs="Times New Roman"/>
          <w:sz w:val="24"/>
          <w:szCs w:val="24"/>
        </w:rPr>
        <w:t>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3B1BBE" w:rsidRPr="004B1CDC" w:rsidRDefault="0039506C" w:rsidP="0039506C">
      <w:pPr>
        <w:tabs>
          <w:tab w:val="left" w:pos="360"/>
        </w:tabs>
        <w:jc w:val="both"/>
        <w:rPr>
          <w:rFonts w:ascii="Times New Roman" w:eastAsia="Symbol" w:hAnsi="Times New Roman" w:cs="Times New Roman"/>
          <w:sz w:val="24"/>
          <w:szCs w:val="24"/>
        </w:rPr>
      </w:pPr>
      <w:r w:rsidRPr="004B1CDC">
        <w:rPr>
          <w:rFonts w:ascii="Times New Roman" w:eastAsia="Symbol" w:hAnsi="Times New Roman" w:cs="Times New Roman"/>
          <w:sz w:val="24"/>
          <w:szCs w:val="24"/>
        </w:rPr>
        <w:t xml:space="preserve">- </w:t>
      </w:r>
      <w:r w:rsidR="003B1BBE" w:rsidRPr="004B1CDC">
        <w:rPr>
          <w:rFonts w:ascii="Times New Roman" w:eastAsia="Times New Roman" w:hAnsi="Times New Roman" w:cs="Times New Roman"/>
          <w:sz w:val="24"/>
          <w:szCs w:val="24"/>
        </w:rPr>
        <w:t>сформированность умения работать с библиотеками программ; наличие опыта использования компьютерных средств представления и анализа данных.</w:t>
      </w:r>
    </w:p>
    <w:p w:rsidR="004B7A3C" w:rsidRPr="004B1CDC" w:rsidRDefault="004B7A3C" w:rsidP="00940A68">
      <w:pPr>
        <w:pStyle w:val="131"/>
        <w:shd w:val="clear" w:color="auto" w:fill="auto"/>
        <w:spacing w:line="240" w:lineRule="auto"/>
        <w:rPr>
          <w:sz w:val="24"/>
          <w:szCs w:val="24"/>
        </w:rPr>
      </w:pPr>
      <w:r w:rsidRPr="004B1CDC">
        <w:rPr>
          <w:sz w:val="24"/>
          <w:szCs w:val="24"/>
        </w:rPr>
        <w:t>В результате изучения учебного предмета «Информатика» на уровне среднего общего образования:</w:t>
      </w:r>
    </w:p>
    <w:p w:rsidR="004B7A3C" w:rsidRPr="004B1CDC" w:rsidRDefault="004B7A3C" w:rsidP="00940A68">
      <w:pPr>
        <w:pStyle w:val="131"/>
        <w:shd w:val="clear" w:color="auto" w:fill="auto"/>
        <w:spacing w:line="240" w:lineRule="auto"/>
        <w:rPr>
          <w:sz w:val="24"/>
          <w:szCs w:val="24"/>
        </w:rPr>
      </w:pPr>
      <w:r w:rsidRPr="004B1CDC">
        <w:rPr>
          <w:sz w:val="24"/>
          <w:szCs w:val="24"/>
        </w:rPr>
        <w:t>Выпускник на базовом уровне научится:</w:t>
      </w:r>
    </w:p>
    <w:p w:rsidR="004B7A3C" w:rsidRPr="004B1CDC" w:rsidRDefault="004B7A3C" w:rsidP="00940A68">
      <w:pPr>
        <w:pStyle w:val="213"/>
        <w:shd w:val="clear" w:color="auto" w:fill="auto"/>
        <w:spacing w:after="0" w:line="240" w:lineRule="auto"/>
        <w:ind w:left="400" w:firstLine="0"/>
        <w:jc w:val="both"/>
        <w:rPr>
          <w:sz w:val="24"/>
          <w:szCs w:val="24"/>
        </w:rPr>
      </w:pPr>
      <w:r w:rsidRPr="004B1CDC">
        <w:rPr>
          <w:sz w:val="24"/>
          <w:szCs w:val="24"/>
        </w:rPr>
        <w:t>•определять информационный объем графических и звуковых данных при заданных условиях дискретизации;</w:t>
      </w:r>
    </w:p>
    <w:p w:rsidR="004B7A3C" w:rsidRPr="004B1CDC" w:rsidRDefault="004B7A3C" w:rsidP="00940A68">
      <w:pPr>
        <w:pStyle w:val="213"/>
        <w:shd w:val="clear" w:color="auto" w:fill="auto"/>
        <w:spacing w:after="0" w:line="240" w:lineRule="auto"/>
        <w:ind w:left="400" w:firstLine="0"/>
        <w:jc w:val="both"/>
        <w:rPr>
          <w:sz w:val="24"/>
          <w:szCs w:val="24"/>
        </w:rPr>
      </w:pPr>
      <w:r w:rsidRPr="004B1CDC">
        <w:rPr>
          <w:sz w:val="24"/>
          <w:szCs w:val="24"/>
        </w:rPr>
        <w:t>•строить логическое выражение по заданной таблице истинности; решать несложные логические уравнения;</w:t>
      </w:r>
    </w:p>
    <w:p w:rsidR="004B7A3C" w:rsidRPr="004B1CDC" w:rsidRDefault="004B7A3C" w:rsidP="00940A68">
      <w:pPr>
        <w:pStyle w:val="213"/>
        <w:shd w:val="clear" w:color="auto" w:fill="auto"/>
        <w:spacing w:after="0" w:line="240" w:lineRule="auto"/>
        <w:ind w:left="400" w:firstLine="0"/>
        <w:jc w:val="both"/>
        <w:rPr>
          <w:sz w:val="24"/>
          <w:szCs w:val="24"/>
        </w:rPr>
      </w:pPr>
      <w:r w:rsidRPr="004B1CDC">
        <w:rPr>
          <w:sz w:val="24"/>
          <w:szCs w:val="24"/>
        </w:rPr>
        <w:t>•находить оптимальный путь во взвешенном графе;</w:t>
      </w:r>
    </w:p>
    <w:p w:rsidR="004B7A3C" w:rsidRPr="004B1CDC" w:rsidRDefault="004B7A3C" w:rsidP="00940A68">
      <w:pPr>
        <w:pStyle w:val="213"/>
        <w:shd w:val="clear" w:color="auto" w:fill="auto"/>
        <w:spacing w:after="0" w:line="240" w:lineRule="auto"/>
        <w:ind w:left="400" w:firstLine="0"/>
        <w:jc w:val="both"/>
        <w:rPr>
          <w:sz w:val="24"/>
          <w:szCs w:val="24"/>
        </w:rPr>
      </w:pPr>
      <w:r w:rsidRPr="004B1CDC">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4B7A3C" w:rsidRPr="004B1CDC" w:rsidRDefault="004B7A3C" w:rsidP="00940A68">
      <w:pPr>
        <w:pStyle w:val="213"/>
        <w:shd w:val="clear" w:color="auto" w:fill="auto"/>
        <w:spacing w:after="0" w:line="240" w:lineRule="auto"/>
        <w:ind w:left="400" w:firstLine="0"/>
        <w:rPr>
          <w:sz w:val="24"/>
          <w:szCs w:val="24"/>
        </w:rPr>
      </w:pPr>
      <w:r w:rsidRPr="004B1CDC">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4B7A3C" w:rsidRPr="004B1CDC" w:rsidRDefault="004B7A3C" w:rsidP="00940A68">
      <w:pPr>
        <w:pStyle w:val="213"/>
        <w:shd w:val="clear" w:color="auto" w:fill="auto"/>
        <w:spacing w:after="0" w:line="240" w:lineRule="auto"/>
        <w:ind w:left="400" w:firstLine="0"/>
        <w:jc w:val="both"/>
        <w:rPr>
          <w:sz w:val="24"/>
          <w:szCs w:val="24"/>
        </w:rPr>
      </w:pPr>
      <w:r w:rsidRPr="004B1CDC">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4B7A3C" w:rsidRPr="004B1CDC" w:rsidRDefault="004B7A3C" w:rsidP="00940A68">
      <w:pPr>
        <w:pStyle w:val="213"/>
        <w:shd w:val="clear" w:color="auto" w:fill="auto"/>
        <w:spacing w:after="0" w:line="240" w:lineRule="auto"/>
        <w:ind w:left="400" w:firstLine="0"/>
        <w:jc w:val="both"/>
        <w:rPr>
          <w:sz w:val="24"/>
          <w:szCs w:val="24"/>
        </w:rPr>
      </w:pPr>
      <w:r w:rsidRPr="004B1CDC">
        <w:rPr>
          <w:sz w:val="24"/>
          <w:szCs w:val="24"/>
        </w:rPr>
        <w:t>•понимать и использовать основные понятия, связанные со сложностью вычислений (время работы, размер используемой памяти);</w:t>
      </w:r>
    </w:p>
    <w:p w:rsidR="004B7A3C" w:rsidRPr="004B1CDC" w:rsidRDefault="004B7A3C" w:rsidP="00940A68">
      <w:pPr>
        <w:pStyle w:val="213"/>
        <w:shd w:val="clear" w:color="auto" w:fill="auto"/>
        <w:spacing w:after="0" w:line="240" w:lineRule="auto"/>
        <w:ind w:left="400" w:firstLine="0"/>
        <w:jc w:val="both"/>
        <w:rPr>
          <w:sz w:val="24"/>
          <w:szCs w:val="24"/>
        </w:rPr>
      </w:pPr>
      <w:r w:rsidRPr="004B1CDC">
        <w:rPr>
          <w:sz w:val="24"/>
          <w:szCs w:val="24"/>
        </w:rPr>
        <w:t>•использовать компьютерно</w:t>
      </w:r>
      <w:r w:rsidR="0039506C" w:rsidRPr="004B1CDC">
        <w:rPr>
          <w:sz w:val="24"/>
          <w:szCs w:val="24"/>
        </w:rPr>
        <w:t xml:space="preserve"> </w:t>
      </w:r>
      <w:r w:rsidRPr="004B1CDC">
        <w:rPr>
          <w:sz w:val="24"/>
          <w:szCs w:val="24"/>
        </w:rPr>
        <w:t>-</w:t>
      </w:r>
      <w:r w:rsidR="0039506C" w:rsidRPr="004B1CDC">
        <w:rPr>
          <w:sz w:val="24"/>
          <w:szCs w:val="24"/>
        </w:rPr>
        <w:t xml:space="preserve"> </w:t>
      </w:r>
      <w:r w:rsidRPr="004B1CDC">
        <w:rPr>
          <w:sz w:val="24"/>
          <w:szCs w:val="24"/>
        </w:rPr>
        <w:t>математические модели для анализа соответствующих объектов и процессов, в том числе оценивать числовые параметры моделируемых</w:t>
      </w:r>
    </w:p>
    <w:p w:rsidR="004B7A3C" w:rsidRPr="004B1CDC" w:rsidRDefault="004B7A3C" w:rsidP="00940A68">
      <w:pPr>
        <w:pStyle w:val="213"/>
        <w:shd w:val="clear" w:color="auto" w:fill="auto"/>
        <w:spacing w:after="0" w:line="240" w:lineRule="auto"/>
        <w:ind w:left="380" w:firstLine="0"/>
        <w:rPr>
          <w:sz w:val="24"/>
          <w:szCs w:val="24"/>
        </w:rPr>
      </w:pPr>
      <w:r w:rsidRPr="004B1CDC">
        <w:rPr>
          <w:sz w:val="24"/>
          <w:szCs w:val="24"/>
        </w:rPr>
        <w:t>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4B7A3C" w:rsidRPr="004B1CDC" w:rsidRDefault="004B7A3C" w:rsidP="00940A68">
      <w:pPr>
        <w:pStyle w:val="213"/>
        <w:shd w:val="clear" w:color="auto" w:fill="auto"/>
        <w:spacing w:after="0" w:line="240" w:lineRule="auto"/>
        <w:ind w:left="380" w:firstLine="0"/>
        <w:rPr>
          <w:sz w:val="24"/>
          <w:szCs w:val="24"/>
        </w:rPr>
      </w:pPr>
      <w:r w:rsidRPr="004B1CDC">
        <w:rPr>
          <w:sz w:val="24"/>
          <w:szCs w:val="24"/>
        </w:rPr>
        <w:t>•использовать электронные таблицы для выполнения учебных заданий из различных предметных областей;</w:t>
      </w:r>
    </w:p>
    <w:p w:rsidR="004B7A3C" w:rsidRPr="004B1CDC" w:rsidRDefault="004B7A3C" w:rsidP="00940A68">
      <w:pPr>
        <w:pStyle w:val="213"/>
        <w:shd w:val="clear" w:color="auto" w:fill="auto"/>
        <w:spacing w:after="0" w:line="240" w:lineRule="auto"/>
        <w:ind w:left="380" w:firstLine="0"/>
        <w:jc w:val="both"/>
        <w:rPr>
          <w:sz w:val="24"/>
          <w:szCs w:val="24"/>
        </w:rPr>
      </w:pPr>
      <w:r w:rsidRPr="004B1CDC">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4B7A3C" w:rsidRPr="004B1CDC" w:rsidRDefault="004B7A3C" w:rsidP="00940A68">
      <w:pPr>
        <w:pStyle w:val="213"/>
        <w:shd w:val="clear" w:color="auto" w:fill="auto"/>
        <w:spacing w:after="0" w:line="240" w:lineRule="auto"/>
        <w:ind w:left="380" w:firstLine="0"/>
        <w:rPr>
          <w:sz w:val="24"/>
          <w:szCs w:val="24"/>
        </w:rPr>
      </w:pPr>
      <w:r w:rsidRPr="004B1CDC">
        <w:rPr>
          <w:sz w:val="24"/>
          <w:szCs w:val="24"/>
        </w:rPr>
        <w:t>•создавать структурированные текстовые документы и демонстрационные материалы с использованием возможностей современных программных средств; •применять антивирусные программы для обеспечения стабильной работы технических средств ИКТ;</w:t>
      </w:r>
    </w:p>
    <w:p w:rsidR="004B7A3C" w:rsidRPr="004B1CDC" w:rsidRDefault="004B7A3C" w:rsidP="00C85268">
      <w:pPr>
        <w:pStyle w:val="213"/>
        <w:shd w:val="clear" w:color="auto" w:fill="auto"/>
        <w:spacing w:after="0" w:line="240" w:lineRule="auto"/>
        <w:ind w:left="380" w:firstLine="0"/>
        <w:rPr>
          <w:sz w:val="24"/>
          <w:szCs w:val="24"/>
        </w:rPr>
      </w:pPr>
      <w:r w:rsidRPr="004B1CDC">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4B7A3C" w:rsidRPr="004B1CDC" w:rsidRDefault="004B7A3C" w:rsidP="00940A68">
      <w:pPr>
        <w:pStyle w:val="131"/>
        <w:shd w:val="clear" w:color="auto" w:fill="auto"/>
        <w:spacing w:line="240" w:lineRule="auto"/>
        <w:ind w:left="40"/>
        <w:rPr>
          <w:sz w:val="24"/>
          <w:szCs w:val="24"/>
        </w:rPr>
      </w:pPr>
      <w:r w:rsidRPr="004B1CDC">
        <w:rPr>
          <w:sz w:val="24"/>
          <w:szCs w:val="24"/>
        </w:rPr>
        <w:t>Выпускник на базовом уровне получит возможность научиться:</w:t>
      </w:r>
    </w:p>
    <w:p w:rsidR="004B7A3C" w:rsidRPr="004B1CDC" w:rsidRDefault="004B7A3C" w:rsidP="00090175">
      <w:pPr>
        <w:pStyle w:val="141"/>
        <w:numPr>
          <w:ilvl w:val="0"/>
          <w:numId w:val="220"/>
        </w:numPr>
        <w:shd w:val="clear" w:color="auto" w:fill="auto"/>
        <w:tabs>
          <w:tab w:val="left" w:pos="1096"/>
        </w:tabs>
        <w:spacing w:line="240" w:lineRule="auto"/>
        <w:ind w:left="284" w:hanging="284"/>
        <w:rPr>
          <w:i w:val="0"/>
          <w:sz w:val="24"/>
          <w:szCs w:val="24"/>
        </w:rPr>
      </w:pPr>
      <w:r w:rsidRPr="004B1CDC">
        <w:rPr>
          <w:i w:val="0"/>
          <w:sz w:val="24"/>
          <w:szCs w:val="24"/>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4B7A3C" w:rsidRPr="004B1CDC" w:rsidRDefault="004B7A3C" w:rsidP="00090175">
      <w:pPr>
        <w:pStyle w:val="141"/>
        <w:numPr>
          <w:ilvl w:val="0"/>
          <w:numId w:val="220"/>
        </w:numPr>
        <w:shd w:val="clear" w:color="auto" w:fill="auto"/>
        <w:tabs>
          <w:tab w:val="left" w:pos="1096"/>
        </w:tabs>
        <w:spacing w:line="240" w:lineRule="auto"/>
        <w:ind w:left="284" w:hanging="284"/>
        <w:rPr>
          <w:i w:val="0"/>
          <w:sz w:val="24"/>
          <w:szCs w:val="24"/>
        </w:rPr>
      </w:pPr>
      <w:r w:rsidRPr="004B1CDC">
        <w:rPr>
          <w:i w:val="0"/>
          <w:sz w:val="24"/>
          <w:szCs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4B7A3C" w:rsidRPr="004B1CDC" w:rsidRDefault="004B7A3C" w:rsidP="00090175">
      <w:pPr>
        <w:pStyle w:val="141"/>
        <w:numPr>
          <w:ilvl w:val="0"/>
          <w:numId w:val="220"/>
        </w:numPr>
        <w:shd w:val="clear" w:color="auto" w:fill="auto"/>
        <w:tabs>
          <w:tab w:val="left" w:pos="1096"/>
        </w:tabs>
        <w:spacing w:line="240" w:lineRule="auto"/>
        <w:ind w:left="284" w:hanging="284"/>
        <w:rPr>
          <w:i w:val="0"/>
          <w:sz w:val="24"/>
          <w:szCs w:val="24"/>
        </w:rPr>
      </w:pPr>
      <w:r w:rsidRPr="004B1CDC">
        <w:rPr>
          <w:i w:val="0"/>
          <w:sz w:val="24"/>
          <w:szCs w:val="24"/>
        </w:rPr>
        <w:t>использовать знания о графах, деревьях и списках при описании реальных объектов и процессов;</w:t>
      </w:r>
    </w:p>
    <w:p w:rsidR="004B7A3C" w:rsidRPr="004B1CDC" w:rsidRDefault="004B7A3C" w:rsidP="00090175">
      <w:pPr>
        <w:pStyle w:val="141"/>
        <w:numPr>
          <w:ilvl w:val="0"/>
          <w:numId w:val="220"/>
        </w:numPr>
        <w:shd w:val="clear" w:color="auto" w:fill="auto"/>
        <w:tabs>
          <w:tab w:val="left" w:pos="1096"/>
        </w:tabs>
        <w:spacing w:line="240" w:lineRule="auto"/>
        <w:ind w:left="284" w:hanging="284"/>
        <w:rPr>
          <w:i w:val="0"/>
          <w:sz w:val="24"/>
          <w:szCs w:val="24"/>
        </w:rPr>
      </w:pPr>
      <w:r w:rsidRPr="004B1CDC">
        <w:rPr>
          <w:i w:val="0"/>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w:t>
      </w:r>
    </w:p>
    <w:p w:rsidR="004B7A3C" w:rsidRPr="004B1CDC" w:rsidRDefault="004B7A3C" w:rsidP="00940A68">
      <w:pPr>
        <w:pStyle w:val="141"/>
        <w:shd w:val="clear" w:color="auto" w:fill="auto"/>
        <w:spacing w:line="240" w:lineRule="auto"/>
        <w:ind w:left="284" w:hanging="284"/>
        <w:rPr>
          <w:i w:val="0"/>
          <w:sz w:val="24"/>
          <w:szCs w:val="24"/>
        </w:rPr>
      </w:pPr>
      <w:r w:rsidRPr="004B1CDC">
        <w:rPr>
          <w:i w:val="0"/>
          <w:sz w:val="24"/>
          <w:szCs w:val="24"/>
        </w:rPr>
        <w:t>позволяют обнаруживать ошибки при передаче данных, а также о помехоустойчивых кодах;</w:t>
      </w:r>
    </w:p>
    <w:p w:rsidR="004B7A3C" w:rsidRPr="004B1CDC" w:rsidRDefault="004B7A3C" w:rsidP="00090175">
      <w:pPr>
        <w:pStyle w:val="141"/>
        <w:numPr>
          <w:ilvl w:val="0"/>
          <w:numId w:val="220"/>
        </w:numPr>
        <w:shd w:val="clear" w:color="auto" w:fill="auto"/>
        <w:spacing w:line="240" w:lineRule="auto"/>
        <w:ind w:left="284" w:hanging="284"/>
        <w:rPr>
          <w:i w:val="0"/>
          <w:sz w:val="24"/>
          <w:szCs w:val="24"/>
        </w:rPr>
      </w:pPr>
      <w:r w:rsidRPr="004B1CDC">
        <w:rPr>
          <w:i w:val="0"/>
          <w:sz w:val="24"/>
          <w:szCs w:val="24"/>
        </w:rPr>
        <w:t xml:space="preserve"> 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4B7A3C" w:rsidRPr="004B1CDC" w:rsidRDefault="004B7A3C" w:rsidP="00090175">
      <w:pPr>
        <w:pStyle w:val="141"/>
        <w:numPr>
          <w:ilvl w:val="0"/>
          <w:numId w:val="220"/>
        </w:numPr>
        <w:shd w:val="clear" w:color="auto" w:fill="auto"/>
        <w:tabs>
          <w:tab w:val="left" w:pos="721"/>
        </w:tabs>
        <w:spacing w:line="240" w:lineRule="auto"/>
        <w:ind w:left="284" w:hanging="284"/>
        <w:rPr>
          <w:i w:val="0"/>
          <w:sz w:val="24"/>
          <w:szCs w:val="24"/>
        </w:rPr>
      </w:pPr>
      <w:r w:rsidRPr="004B1CDC">
        <w:rPr>
          <w:i w:val="0"/>
          <w:sz w:val="24"/>
          <w:szCs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4B7A3C" w:rsidRPr="004B1CDC" w:rsidRDefault="004B7A3C" w:rsidP="00090175">
      <w:pPr>
        <w:pStyle w:val="141"/>
        <w:numPr>
          <w:ilvl w:val="0"/>
          <w:numId w:val="220"/>
        </w:numPr>
        <w:shd w:val="clear" w:color="auto" w:fill="auto"/>
        <w:tabs>
          <w:tab w:val="left" w:pos="721"/>
        </w:tabs>
        <w:spacing w:line="240" w:lineRule="auto"/>
        <w:ind w:left="284" w:hanging="284"/>
        <w:rPr>
          <w:i w:val="0"/>
          <w:sz w:val="24"/>
          <w:szCs w:val="24"/>
        </w:rPr>
      </w:pPr>
      <w:r w:rsidRPr="004B1CDC">
        <w:rPr>
          <w:i w:val="0"/>
          <w:sz w:val="24"/>
          <w:szCs w:val="24"/>
        </w:rPr>
        <w:t>разрабатывать и использовать компьютерно</w:t>
      </w:r>
      <w:r w:rsidR="00C85268" w:rsidRPr="004B1CDC">
        <w:rPr>
          <w:i w:val="0"/>
          <w:sz w:val="24"/>
          <w:szCs w:val="24"/>
        </w:rPr>
        <w:t xml:space="preserve"> </w:t>
      </w:r>
      <w:r w:rsidRPr="004B1CDC">
        <w:rPr>
          <w:i w:val="0"/>
          <w:sz w:val="24"/>
          <w:szCs w:val="24"/>
        </w:rPr>
        <w:t>-</w:t>
      </w:r>
      <w:r w:rsidR="00C85268" w:rsidRPr="004B1CDC">
        <w:rPr>
          <w:i w:val="0"/>
          <w:sz w:val="24"/>
          <w:szCs w:val="24"/>
        </w:rPr>
        <w:t xml:space="preserve"> </w:t>
      </w:r>
      <w:r w:rsidRPr="004B1CDC">
        <w:rPr>
          <w:i w:val="0"/>
          <w:sz w:val="24"/>
          <w:szCs w:val="24"/>
        </w:rPr>
        <w:t>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4B7A3C" w:rsidRPr="004B1CDC" w:rsidRDefault="004B7A3C" w:rsidP="00090175">
      <w:pPr>
        <w:pStyle w:val="141"/>
        <w:numPr>
          <w:ilvl w:val="0"/>
          <w:numId w:val="220"/>
        </w:numPr>
        <w:shd w:val="clear" w:color="auto" w:fill="auto"/>
        <w:tabs>
          <w:tab w:val="left" w:pos="721"/>
        </w:tabs>
        <w:spacing w:line="240" w:lineRule="auto"/>
        <w:ind w:left="284" w:hanging="284"/>
        <w:rPr>
          <w:i w:val="0"/>
          <w:sz w:val="24"/>
          <w:szCs w:val="24"/>
        </w:rPr>
      </w:pPr>
      <w:r w:rsidRPr="004B1CDC">
        <w:rPr>
          <w:i w:val="0"/>
          <w:sz w:val="24"/>
          <w:szCs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4B7A3C" w:rsidRPr="004B1CDC" w:rsidRDefault="004B7A3C" w:rsidP="00090175">
      <w:pPr>
        <w:pStyle w:val="141"/>
        <w:numPr>
          <w:ilvl w:val="0"/>
          <w:numId w:val="220"/>
        </w:numPr>
        <w:shd w:val="clear" w:color="auto" w:fill="auto"/>
        <w:tabs>
          <w:tab w:val="left" w:pos="721"/>
        </w:tabs>
        <w:spacing w:line="240" w:lineRule="auto"/>
        <w:ind w:left="284" w:hanging="284"/>
        <w:rPr>
          <w:i w:val="0"/>
          <w:sz w:val="24"/>
          <w:szCs w:val="24"/>
        </w:rPr>
      </w:pPr>
      <w:r w:rsidRPr="004B1CDC">
        <w:rPr>
          <w:i w:val="0"/>
          <w:sz w:val="24"/>
          <w:szCs w:val="24"/>
        </w:rPr>
        <w:t>классифицировать программное обеспечение в соответствии с кругом выполняемых задач;</w:t>
      </w:r>
    </w:p>
    <w:p w:rsidR="004B7A3C" w:rsidRPr="004B1CDC" w:rsidRDefault="004B7A3C" w:rsidP="00090175">
      <w:pPr>
        <w:pStyle w:val="141"/>
        <w:numPr>
          <w:ilvl w:val="0"/>
          <w:numId w:val="220"/>
        </w:numPr>
        <w:shd w:val="clear" w:color="auto" w:fill="auto"/>
        <w:tabs>
          <w:tab w:val="left" w:pos="721"/>
        </w:tabs>
        <w:spacing w:line="240" w:lineRule="auto"/>
        <w:ind w:left="284" w:hanging="284"/>
        <w:rPr>
          <w:i w:val="0"/>
          <w:sz w:val="24"/>
          <w:szCs w:val="24"/>
        </w:rPr>
      </w:pPr>
      <w:r w:rsidRPr="004B1CDC">
        <w:rPr>
          <w:i w:val="0"/>
          <w:sz w:val="24"/>
          <w:szCs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4B7A3C" w:rsidRPr="004B1CDC" w:rsidRDefault="004B7A3C" w:rsidP="00090175">
      <w:pPr>
        <w:pStyle w:val="141"/>
        <w:numPr>
          <w:ilvl w:val="0"/>
          <w:numId w:val="220"/>
        </w:numPr>
        <w:shd w:val="clear" w:color="auto" w:fill="auto"/>
        <w:tabs>
          <w:tab w:val="left" w:pos="721"/>
        </w:tabs>
        <w:spacing w:line="240" w:lineRule="auto"/>
        <w:ind w:left="284" w:hanging="284"/>
        <w:rPr>
          <w:i w:val="0"/>
          <w:sz w:val="24"/>
          <w:szCs w:val="24"/>
        </w:rPr>
      </w:pPr>
      <w:r w:rsidRPr="004B1CDC">
        <w:rPr>
          <w:i w:val="0"/>
          <w:sz w:val="24"/>
          <w:szCs w:val="24"/>
        </w:rPr>
        <w:t>понимать общие принципы разработки и функционирования интернет</w:t>
      </w:r>
      <w:r w:rsidRPr="004B1CDC">
        <w:rPr>
          <w:i w:val="0"/>
          <w:sz w:val="24"/>
          <w:szCs w:val="24"/>
        </w:rPr>
        <w:softHyphen/>
      </w:r>
      <w:r w:rsidR="00C85268" w:rsidRPr="004B1CDC">
        <w:rPr>
          <w:i w:val="0"/>
          <w:sz w:val="24"/>
          <w:szCs w:val="24"/>
        </w:rPr>
        <w:t xml:space="preserve"> </w:t>
      </w:r>
      <w:r w:rsidRPr="004B1CDC">
        <w:rPr>
          <w:i w:val="0"/>
          <w:sz w:val="24"/>
          <w:szCs w:val="24"/>
        </w:rPr>
        <w:t>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4B7A3C" w:rsidRPr="004B1CDC" w:rsidRDefault="004B7A3C" w:rsidP="00090175">
      <w:pPr>
        <w:pStyle w:val="141"/>
        <w:numPr>
          <w:ilvl w:val="0"/>
          <w:numId w:val="220"/>
        </w:numPr>
        <w:shd w:val="clear" w:color="auto" w:fill="auto"/>
        <w:tabs>
          <w:tab w:val="left" w:pos="721"/>
        </w:tabs>
        <w:spacing w:line="240" w:lineRule="auto"/>
        <w:ind w:left="284" w:hanging="284"/>
        <w:rPr>
          <w:i w:val="0"/>
          <w:sz w:val="24"/>
          <w:szCs w:val="24"/>
        </w:rPr>
      </w:pPr>
      <w:r w:rsidRPr="004B1CDC">
        <w:rPr>
          <w:i w:val="0"/>
          <w:sz w:val="24"/>
          <w:szCs w:val="24"/>
        </w:rPr>
        <w:t>критически оценивать информацию, полученную из сети Интернет.</w:t>
      </w:r>
    </w:p>
    <w:p w:rsidR="004B7A3C" w:rsidRPr="004B1CDC" w:rsidRDefault="004B7A3C" w:rsidP="00940A68">
      <w:pPr>
        <w:pStyle w:val="131"/>
        <w:shd w:val="clear" w:color="auto" w:fill="auto"/>
        <w:spacing w:line="240" w:lineRule="auto"/>
        <w:ind w:left="760" w:hanging="760"/>
        <w:rPr>
          <w:sz w:val="24"/>
          <w:szCs w:val="24"/>
        </w:rPr>
      </w:pPr>
      <w:r w:rsidRPr="004B1CDC">
        <w:rPr>
          <w:sz w:val="24"/>
          <w:szCs w:val="24"/>
        </w:rPr>
        <w:t>Выпускник на углубленном уровне научится:</w:t>
      </w:r>
    </w:p>
    <w:p w:rsidR="004B7A3C" w:rsidRPr="00940A68" w:rsidRDefault="004B7A3C" w:rsidP="00940A68">
      <w:pPr>
        <w:pStyle w:val="213"/>
        <w:shd w:val="clear" w:color="auto" w:fill="auto"/>
        <w:spacing w:after="0" w:line="240" w:lineRule="auto"/>
        <w:ind w:firstLine="0"/>
        <w:jc w:val="both"/>
        <w:rPr>
          <w:sz w:val="24"/>
          <w:szCs w:val="24"/>
        </w:rPr>
      </w:pPr>
      <w:r w:rsidRPr="004B1CDC">
        <w:rPr>
          <w:sz w:val="24"/>
          <w:szCs w:val="24"/>
        </w:rPr>
        <w:t>•кодировать и декодировать тексты по заданной кодовой таблице; строить неравномерные</w:t>
      </w:r>
      <w:r w:rsidRPr="00940A68">
        <w:rPr>
          <w:sz w:val="24"/>
          <w:szCs w:val="24"/>
        </w:rPr>
        <w:t xml:space="preserve">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•строить дерево игры по заданному алгоритму; строить и обосновывать выигрышную стратегию игры;</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•записывать действительные числа в экспоненциальной форме; применять знания о представлении чисел в памяти компьютера;</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 ьюринга;</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•создавать собственные алгоритмы для решения прикладных задач на основе изученных алгоритмов и методов;</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4B7A3C" w:rsidRPr="00940A68" w:rsidRDefault="004B7A3C" w:rsidP="00940A68">
      <w:pPr>
        <w:pStyle w:val="213"/>
        <w:shd w:val="clear" w:color="auto" w:fill="auto"/>
        <w:tabs>
          <w:tab w:val="left" w:pos="2030"/>
        </w:tabs>
        <w:spacing w:after="0" w:line="240" w:lineRule="auto"/>
        <w:ind w:firstLine="0"/>
        <w:jc w:val="both"/>
        <w:rPr>
          <w:sz w:val="24"/>
          <w:szCs w:val="24"/>
        </w:rPr>
      </w:pPr>
      <w:r w:rsidRPr="00940A68">
        <w:rPr>
          <w:sz w:val="24"/>
          <w:szCs w:val="24"/>
        </w:rPr>
        <w:t>•использовать</w:t>
      </w:r>
      <w:r w:rsidRPr="00940A68">
        <w:rPr>
          <w:sz w:val="24"/>
          <w:szCs w:val="24"/>
        </w:rPr>
        <w:tab/>
        <w:t>основные понятия, конструкции и структуры данных</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последовательного программирования, а также правила записи этих конструкций и структур в выбранном для изучения языке программирования;</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 xml:space="preserve">•применять алгоритмы поиска и сортировки при решении типовых задач; </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w:t>
      </w:r>
      <w:r w:rsidRPr="00940A68">
        <w:rPr>
          <w:sz w:val="24"/>
          <w:szCs w:val="24"/>
        </w:rPr>
        <w:softHyphen/>
        <w:t>-ориентированный подход для решения задач средней сложности на выбранном языке программирования;</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4B7A3C" w:rsidRPr="00940A68" w:rsidRDefault="004B7A3C" w:rsidP="00940A68">
      <w:pPr>
        <w:pStyle w:val="213"/>
        <w:shd w:val="clear" w:color="auto" w:fill="auto"/>
        <w:tabs>
          <w:tab w:val="left" w:pos="2256"/>
        </w:tabs>
        <w:spacing w:after="0" w:line="240" w:lineRule="auto"/>
        <w:ind w:firstLine="0"/>
        <w:rPr>
          <w:sz w:val="24"/>
          <w:szCs w:val="24"/>
        </w:rPr>
      </w:pPr>
      <w:r w:rsidRPr="00940A68">
        <w:rPr>
          <w:sz w:val="24"/>
          <w:szCs w:val="24"/>
        </w:rP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4B7A3C" w:rsidRPr="00940A68" w:rsidRDefault="004B7A3C" w:rsidP="00940A68">
      <w:pPr>
        <w:pStyle w:val="213"/>
        <w:shd w:val="clear" w:color="auto" w:fill="auto"/>
        <w:tabs>
          <w:tab w:val="left" w:pos="2256"/>
        </w:tabs>
        <w:spacing w:after="0" w:line="240" w:lineRule="auto"/>
        <w:ind w:firstLine="0"/>
        <w:rPr>
          <w:sz w:val="24"/>
          <w:szCs w:val="24"/>
        </w:rPr>
      </w:pPr>
      <w:r w:rsidRPr="00940A68">
        <w:rPr>
          <w:sz w:val="24"/>
          <w:szCs w:val="24"/>
        </w:rPr>
        <w:t>•разрабатывать</w:t>
      </w:r>
      <w:r w:rsidR="00C85268">
        <w:rPr>
          <w:sz w:val="24"/>
          <w:szCs w:val="24"/>
        </w:rPr>
        <w:t xml:space="preserve"> </w:t>
      </w:r>
      <w:r w:rsidRPr="00940A68">
        <w:rPr>
          <w:sz w:val="24"/>
          <w:szCs w:val="24"/>
        </w:rPr>
        <w:t>и использовать компьютерно</w:t>
      </w:r>
      <w:r w:rsidR="00C85268">
        <w:rPr>
          <w:sz w:val="24"/>
          <w:szCs w:val="24"/>
        </w:rPr>
        <w:t xml:space="preserve"> </w:t>
      </w:r>
      <w:r w:rsidRPr="00940A68">
        <w:rPr>
          <w:sz w:val="24"/>
          <w:szCs w:val="24"/>
        </w:rPr>
        <w:t>-</w:t>
      </w:r>
      <w:r w:rsidR="00C85268">
        <w:rPr>
          <w:sz w:val="24"/>
          <w:szCs w:val="24"/>
        </w:rPr>
        <w:t xml:space="preserve"> </w:t>
      </w:r>
      <w:r w:rsidRPr="00940A68">
        <w:rPr>
          <w:sz w:val="24"/>
          <w:szCs w:val="24"/>
        </w:rPr>
        <w:t>математические модели;</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 xml:space="preserve">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•использовать компьютерные сети для обмена данными при решении прикладных задач;</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•организовывать на базовом уровне сетевое взаимодействие (настраивать работу протоколов сети TCP/IP и определять маску сети);</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 xml:space="preserve">•понимать структуру доменных имен; принципы </w:t>
      </w:r>
      <w:r w:rsidRPr="00940A68">
        <w:rPr>
          <w:sz w:val="24"/>
          <w:szCs w:val="24"/>
          <w:lang w:val="en-US" w:bidi="en-US"/>
        </w:rPr>
        <w:t>IP</w:t>
      </w:r>
      <w:r w:rsidRPr="00940A68">
        <w:rPr>
          <w:sz w:val="24"/>
          <w:szCs w:val="24"/>
        </w:rPr>
        <w:t>-адресации узлов сети; •представлять общие принципы разработки и функционирования интернет</w:t>
      </w:r>
      <w:r w:rsidR="00C85268">
        <w:rPr>
          <w:sz w:val="24"/>
          <w:szCs w:val="24"/>
        </w:rPr>
        <w:t xml:space="preserve"> </w:t>
      </w:r>
      <w:r w:rsidRPr="00940A68">
        <w:rPr>
          <w:sz w:val="24"/>
          <w:szCs w:val="24"/>
        </w:rPr>
        <w:t>-</w:t>
      </w:r>
      <w:r w:rsidR="00C85268">
        <w:rPr>
          <w:sz w:val="24"/>
          <w:szCs w:val="24"/>
        </w:rPr>
        <w:t xml:space="preserve"> </w:t>
      </w:r>
      <w:r w:rsidRPr="00940A68">
        <w:rPr>
          <w:sz w:val="24"/>
          <w:szCs w:val="24"/>
        </w:rPr>
        <w:softHyphen/>
        <w:t>приложений (сайты, блоги и др.);</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4B7A3C" w:rsidRPr="00940A68" w:rsidRDefault="004B7A3C" w:rsidP="00940A68">
      <w:pPr>
        <w:pStyle w:val="131"/>
        <w:shd w:val="clear" w:color="auto" w:fill="auto"/>
        <w:spacing w:line="240" w:lineRule="auto"/>
        <w:ind w:right="320"/>
        <w:rPr>
          <w:sz w:val="24"/>
          <w:szCs w:val="24"/>
        </w:rPr>
      </w:pPr>
      <w:r w:rsidRPr="00940A68">
        <w:rPr>
          <w:sz w:val="24"/>
          <w:szCs w:val="24"/>
        </w:rPr>
        <w:t>Выпускник на углубленном уровне получит возможность научиться:</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w:t>
      </w:r>
      <w:r w:rsidRPr="00940A68">
        <w:rPr>
          <w:sz w:val="24"/>
          <w:szCs w:val="24"/>
          <w:lang w:val="en-US" w:bidi="en-US"/>
        </w:rPr>
        <w:t>LZW</w:t>
      </w:r>
      <w:r w:rsidRPr="00940A68">
        <w:rPr>
          <w:sz w:val="24"/>
          <w:szCs w:val="24"/>
        </w:rPr>
        <w:t>и др.);</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использовать знания о методе «разделяй и властвуй»;</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использовать понятие универсального алгоритма и приводить примеры алгоритмически неразрешимых проблем;</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использовать второй язык программирования; сравнивать преимущества и недостатки двух языков программирования;</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создавать программы для учебных или проектных задач средней сложности;</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4B7A3C" w:rsidRPr="00940A68" w:rsidRDefault="004B7A3C" w:rsidP="00090175">
      <w:pPr>
        <w:pStyle w:val="141"/>
        <w:numPr>
          <w:ilvl w:val="0"/>
          <w:numId w:val="220"/>
        </w:numPr>
        <w:shd w:val="clear" w:color="auto" w:fill="auto"/>
        <w:tabs>
          <w:tab w:val="left" w:pos="736"/>
        </w:tabs>
        <w:spacing w:line="240" w:lineRule="auto"/>
        <w:ind w:left="284" w:hanging="284"/>
        <w:rPr>
          <w:sz w:val="24"/>
          <w:szCs w:val="24"/>
        </w:rPr>
      </w:pPr>
      <w:r w:rsidRPr="00940A68">
        <w:rPr>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4B7A3C" w:rsidRPr="00940A68" w:rsidRDefault="004B7A3C" w:rsidP="00090175">
      <w:pPr>
        <w:pStyle w:val="141"/>
        <w:numPr>
          <w:ilvl w:val="0"/>
          <w:numId w:val="220"/>
        </w:numPr>
        <w:shd w:val="clear" w:color="auto" w:fill="auto"/>
        <w:tabs>
          <w:tab w:val="left" w:pos="714"/>
        </w:tabs>
        <w:spacing w:line="240" w:lineRule="auto"/>
        <w:ind w:left="284" w:hanging="284"/>
        <w:jc w:val="left"/>
        <w:rPr>
          <w:sz w:val="24"/>
          <w:szCs w:val="24"/>
        </w:rPr>
      </w:pPr>
      <w:r w:rsidRPr="00940A68">
        <w:rPr>
          <w:sz w:val="24"/>
          <w:szCs w:val="24"/>
        </w:rPr>
        <w:t>использовать пакеты программ и сервисы обработки и представления данных, в том числе - статистической обработки;</w:t>
      </w:r>
    </w:p>
    <w:p w:rsidR="004B7A3C" w:rsidRPr="00940A68" w:rsidRDefault="004B7A3C" w:rsidP="00090175">
      <w:pPr>
        <w:pStyle w:val="141"/>
        <w:numPr>
          <w:ilvl w:val="0"/>
          <w:numId w:val="220"/>
        </w:numPr>
        <w:shd w:val="clear" w:color="auto" w:fill="auto"/>
        <w:tabs>
          <w:tab w:val="left" w:pos="714"/>
        </w:tabs>
        <w:spacing w:line="240" w:lineRule="auto"/>
        <w:ind w:left="284" w:hanging="284"/>
        <w:jc w:val="left"/>
        <w:rPr>
          <w:sz w:val="24"/>
          <w:szCs w:val="24"/>
        </w:rPr>
      </w:pPr>
      <w:r w:rsidRPr="00940A68">
        <w:rPr>
          <w:sz w:val="24"/>
          <w:szCs w:val="24"/>
        </w:rPr>
        <w:t>использовать методы машинного обучения при анализе данных; использовать представление о проблеме хранения и обработки больших данных;</w:t>
      </w:r>
    </w:p>
    <w:p w:rsidR="004B7A3C" w:rsidRPr="00940A68" w:rsidRDefault="004B7A3C" w:rsidP="00090175">
      <w:pPr>
        <w:pStyle w:val="141"/>
        <w:numPr>
          <w:ilvl w:val="0"/>
          <w:numId w:val="220"/>
        </w:numPr>
        <w:shd w:val="clear" w:color="auto" w:fill="auto"/>
        <w:tabs>
          <w:tab w:val="left" w:pos="714"/>
        </w:tabs>
        <w:spacing w:line="240" w:lineRule="auto"/>
        <w:ind w:left="284" w:hanging="284"/>
        <w:jc w:val="left"/>
        <w:rPr>
          <w:sz w:val="24"/>
          <w:szCs w:val="24"/>
        </w:rPr>
      </w:pPr>
      <w:r w:rsidRPr="00940A68">
        <w:rPr>
          <w:sz w:val="24"/>
          <w:szCs w:val="24"/>
        </w:rPr>
        <w:t>создавать многотабличные базы данных; работе с базами данных и справочными системами с помощью веб-интерфейса.</w:t>
      </w:r>
    </w:p>
    <w:p w:rsidR="00C85268" w:rsidRDefault="003B1BBE" w:rsidP="00C85268">
      <w:pPr>
        <w:tabs>
          <w:tab w:val="left" w:pos="360"/>
        </w:tabs>
        <w:jc w:val="both"/>
        <w:rPr>
          <w:rFonts w:ascii="Times New Roman" w:eastAsia="Symbol" w:hAnsi="Times New Roman" w:cs="Times New Roman"/>
          <w:sz w:val="24"/>
          <w:szCs w:val="24"/>
        </w:rPr>
      </w:pPr>
      <w:r w:rsidRPr="00C85268">
        <w:rPr>
          <w:rFonts w:ascii="Times New Roman" w:eastAsia="Times New Roman" w:hAnsi="Times New Roman" w:cs="Times New Roman"/>
          <w:b/>
          <w:i/>
          <w:color w:val="000000" w:themeColor="text1"/>
          <w:sz w:val="24"/>
          <w:szCs w:val="24"/>
        </w:rPr>
        <w:t>Естественные науки</w:t>
      </w:r>
    </w:p>
    <w:p w:rsidR="003B1BBE" w:rsidRPr="00C85268" w:rsidRDefault="003B1BBE" w:rsidP="00C85268">
      <w:pPr>
        <w:tabs>
          <w:tab w:val="left" w:pos="360"/>
        </w:tabs>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Изучение предметной области «Естественные науки» должно обеспечить:</w:t>
      </w:r>
    </w:p>
    <w:p w:rsidR="003B1BBE"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основ целостной научной картины мира;</w:t>
      </w:r>
    </w:p>
    <w:p w:rsidR="003B1BBE"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 xml:space="preserve">формирование понимания взаимосвязи и взаимозависимости естественных наук; </w:t>
      </w:r>
      <w:r>
        <w:rPr>
          <w:rFonts w:ascii="Times New Roman" w:eastAsia="Times New Roman" w:hAnsi="Times New Roman" w:cs="Times New Roman"/>
          <w:sz w:val="24"/>
          <w:szCs w:val="24"/>
        </w:rPr>
        <w:t xml:space="preserve">- -     - </w:t>
      </w:r>
      <w:r w:rsidR="003B1BBE" w:rsidRPr="00940A68">
        <w:rPr>
          <w:rFonts w:ascii="Times New Roman" w:eastAsia="Times New Roman" w:hAnsi="Times New Roman" w:cs="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3B1BBE"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3B1BBE"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умений анализировать, оценивать, проверять на достоверность и обобщать научную информацию;</w:t>
      </w:r>
    </w:p>
    <w:p w:rsidR="0094033D"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EC33C9" w:rsidRPr="00940A68" w:rsidRDefault="003B1BBE" w:rsidP="00C85268">
      <w:pPr>
        <w:ind w:right="-5851"/>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«Физика» (базовый уровень)</w:t>
      </w:r>
    </w:p>
    <w:p w:rsidR="00EC33C9" w:rsidRPr="00940A68" w:rsidRDefault="00C85268" w:rsidP="00940A68">
      <w:pPr>
        <w:tabs>
          <w:tab w:val="left" w:pos="360"/>
        </w:tabs>
        <w:ind w:left="426" w:hanging="426"/>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 </w:t>
      </w:r>
      <w:r w:rsidR="00EC33C9" w:rsidRPr="00940A68">
        <w:rPr>
          <w:rFonts w:ascii="Times New Roman" w:eastAsia="Times New Roman" w:hAnsi="Times New Roman" w:cs="Times New Roman"/>
          <w:sz w:val="24"/>
          <w:szCs w:val="24"/>
        </w:rPr>
        <w:t xml:space="preserve">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EC33C9"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EC33C9"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EC33C9"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умения решать физические задачи;</w:t>
      </w:r>
    </w:p>
    <w:p w:rsidR="00EC33C9"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EC33C9" w:rsidRPr="00940A68" w:rsidRDefault="00C85268"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собственной позиции по отношению к физической информации, получаемой из разных источников</w:t>
      </w:r>
      <w:r w:rsidR="00F30665" w:rsidRPr="00940A68">
        <w:rPr>
          <w:rFonts w:ascii="Times New Roman" w:eastAsia="Times New Roman" w:hAnsi="Times New Roman" w:cs="Times New Roman"/>
          <w:sz w:val="24"/>
          <w:szCs w:val="24"/>
        </w:rPr>
        <w:t>;</w:t>
      </w:r>
    </w:p>
    <w:p w:rsidR="00F30665" w:rsidRPr="00940A68" w:rsidRDefault="00F30665" w:rsidP="00940A68">
      <w:pPr>
        <w:tabs>
          <w:tab w:val="left" w:pos="360"/>
        </w:tabs>
        <w:jc w:val="both"/>
        <w:rPr>
          <w:rFonts w:ascii="Times New Roman" w:eastAsia="Symbol" w:hAnsi="Times New Roman" w:cs="Times New Roman"/>
          <w:b/>
          <w:i/>
          <w:sz w:val="24"/>
          <w:szCs w:val="24"/>
        </w:rPr>
      </w:pPr>
      <w:r w:rsidRPr="00940A68">
        <w:rPr>
          <w:rFonts w:ascii="Times New Roman" w:hAnsi="Times New Roman" w:cs="Times New Roman"/>
          <w:b/>
          <w:i/>
          <w:sz w:val="24"/>
          <w:szCs w:val="24"/>
        </w:rPr>
        <w:t>Для слепых и слабовидящих обучающихся:</w:t>
      </w:r>
    </w:p>
    <w:p w:rsidR="00C85268" w:rsidRDefault="00F30665" w:rsidP="00C85268">
      <w:pPr>
        <w:rPr>
          <w:rFonts w:ascii="Times New Roman" w:hAnsi="Times New Roman" w:cs="Times New Roman"/>
          <w:sz w:val="24"/>
          <w:szCs w:val="24"/>
        </w:rPr>
      </w:pPr>
      <w:r w:rsidRPr="00940A68">
        <w:rPr>
          <w:rFonts w:ascii="Times New Roman" w:hAnsi="Times New Roman" w:cs="Times New Roman"/>
          <w:sz w:val="24"/>
          <w:szCs w:val="24"/>
        </w:rPr>
        <w:t xml:space="preserve">   -  овладение (сформированность представлений) правилами записи физических формул     рельефно-точечной системы обозначений Л. Брайля .</w:t>
      </w:r>
    </w:p>
    <w:p w:rsidR="00EC33C9" w:rsidRPr="00C85268" w:rsidRDefault="00EC33C9" w:rsidP="00C85268">
      <w:pPr>
        <w:rPr>
          <w:rFonts w:ascii="Times New Roman" w:hAnsi="Times New Roman" w:cs="Times New Roman"/>
          <w:sz w:val="24"/>
          <w:szCs w:val="24"/>
        </w:rPr>
      </w:pPr>
      <w:r w:rsidRPr="00940A68">
        <w:rPr>
          <w:rFonts w:ascii="Times New Roman" w:eastAsia="Times New Roman" w:hAnsi="Times New Roman" w:cs="Times New Roman"/>
          <w:b/>
          <w:i/>
          <w:color w:val="000000" w:themeColor="text1"/>
          <w:sz w:val="24"/>
          <w:szCs w:val="24"/>
        </w:rPr>
        <w:t>«Физика» (углубленный уровень):</w:t>
      </w:r>
    </w:p>
    <w:p w:rsidR="0044254D" w:rsidRDefault="00C85268" w:rsidP="00C85268">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EC33C9" w:rsidRPr="00940A68" w:rsidRDefault="0044254D" w:rsidP="00C85268">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E542E0" w:rsidRPr="00940A68" w:rsidRDefault="0044254D" w:rsidP="0044254D">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EC33C9" w:rsidRPr="00940A68" w:rsidRDefault="0044254D" w:rsidP="0044254D">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4B7A3C" w:rsidRPr="0044254D" w:rsidRDefault="0044254D" w:rsidP="0044254D">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4B7A3C" w:rsidRPr="00940A68" w:rsidRDefault="004B7A3C" w:rsidP="00940A68">
      <w:pPr>
        <w:pStyle w:val="131"/>
        <w:shd w:val="clear" w:color="auto" w:fill="auto"/>
        <w:spacing w:line="240" w:lineRule="auto"/>
        <w:rPr>
          <w:sz w:val="24"/>
          <w:szCs w:val="24"/>
        </w:rPr>
      </w:pPr>
      <w:r w:rsidRPr="00940A68">
        <w:rPr>
          <w:sz w:val="24"/>
          <w:szCs w:val="24"/>
        </w:rPr>
        <w:t>В результате изучения учебного предмета «Физика» на уровне среднего общего образования:</w:t>
      </w:r>
    </w:p>
    <w:p w:rsidR="004B7A3C" w:rsidRPr="00940A68" w:rsidRDefault="004B7A3C" w:rsidP="00940A68">
      <w:pPr>
        <w:pStyle w:val="131"/>
        <w:shd w:val="clear" w:color="auto" w:fill="auto"/>
        <w:spacing w:line="240" w:lineRule="auto"/>
        <w:ind w:firstLine="740"/>
        <w:rPr>
          <w:sz w:val="24"/>
          <w:szCs w:val="24"/>
        </w:rPr>
      </w:pPr>
      <w:r w:rsidRPr="00940A68">
        <w:rPr>
          <w:sz w:val="24"/>
          <w:szCs w:val="24"/>
        </w:rPr>
        <w:t>Выпускник на базовом уровне научится:</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•демонстрировать на примерах взаимосвязь между физикой и другими естественными науками;</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•устанавливать взаимосвязь естественно</w:t>
      </w:r>
      <w:r w:rsidR="0044254D">
        <w:rPr>
          <w:sz w:val="24"/>
          <w:szCs w:val="24"/>
        </w:rPr>
        <w:t xml:space="preserve"> </w:t>
      </w:r>
      <w:r w:rsidRPr="00940A68">
        <w:rPr>
          <w:sz w:val="24"/>
          <w:szCs w:val="24"/>
        </w:rPr>
        <w:t>-</w:t>
      </w:r>
      <w:r w:rsidR="0044254D">
        <w:rPr>
          <w:sz w:val="24"/>
          <w:szCs w:val="24"/>
        </w:rPr>
        <w:t xml:space="preserve"> </w:t>
      </w:r>
      <w:r w:rsidRPr="00940A68">
        <w:rPr>
          <w:sz w:val="24"/>
          <w:szCs w:val="24"/>
        </w:rPr>
        <w:t>научных явлений и применять основные физические модели для их описания и объяснения;</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4B7A3C" w:rsidRPr="00940A68" w:rsidRDefault="004B7A3C" w:rsidP="00940A68">
      <w:pPr>
        <w:pStyle w:val="213"/>
        <w:shd w:val="clear" w:color="auto" w:fill="auto"/>
        <w:tabs>
          <w:tab w:val="left" w:pos="2016"/>
          <w:tab w:val="left" w:pos="2578"/>
          <w:tab w:val="left" w:pos="3979"/>
          <w:tab w:val="left" w:pos="5453"/>
          <w:tab w:val="left" w:pos="7066"/>
          <w:tab w:val="left" w:pos="8746"/>
        </w:tabs>
        <w:spacing w:after="0" w:line="240" w:lineRule="auto"/>
        <w:ind w:firstLine="0"/>
        <w:jc w:val="both"/>
        <w:rPr>
          <w:sz w:val="24"/>
          <w:szCs w:val="24"/>
        </w:rPr>
      </w:pPr>
      <w:r w:rsidRPr="00940A68">
        <w:rPr>
          <w:sz w:val="24"/>
          <w:szCs w:val="24"/>
        </w:rPr>
        <w:t>•использовать</w:t>
      </w:r>
      <w:r w:rsidRPr="00940A68">
        <w:rPr>
          <w:sz w:val="24"/>
          <w:szCs w:val="24"/>
        </w:rPr>
        <w:tab/>
        <w:t>для</w:t>
      </w:r>
      <w:r w:rsidRPr="00940A68">
        <w:rPr>
          <w:sz w:val="24"/>
          <w:szCs w:val="24"/>
        </w:rPr>
        <w:tab/>
        <w:t>описания</w:t>
      </w:r>
      <w:r w:rsidRPr="00940A68">
        <w:rPr>
          <w:sz w:val="24"/>
          <w:szCs w:val="24"/>
        </w:rPr>
        <w:tab/>
        <w:t>характера</w:t>
      </w:r>
      <w:r w:rsidRPr="00940A68">
        <w:rPr>
          <w:sz w:val="24"/>
          <w:szCs w:val="24"/>
        </w:rPr>
        <w:tab/>
        <w:t>протекания</w:t>
      </w:r>
      <w:r w:rsidRPr="00940A68">
        <w:rPr>
          <w:sz w:val="24"/>
          <w:szCs w:val="24"/>
        </w:rPr>
        <w:tab/>
        <w:t>физических</w:t>
      </w:r>
      <w:r w:rsidRPr="00940A68">
        <w:rPr>
          <w:sz w:val="24"/>
          <w:szCs w:val="24"/>
        </w:rPr>
        <w:tab/>
        <w:t>процессов</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физические величины и демонстрировать взаимосвязь между ними;</w:t>
      </w:r>
    </w:p>
    <w:p w:rsidR="004B7A3C" w:rsidRPr="00940A68" w:rsidRDefault="004B7A3C" w:rsidP="00940A68">
      <w:pPr>
        <w:pStyle w:val="213"/>
        <w:shd w:val="clear" w:color="auto" w:fill="auto"/>
        <w:tabs>
          <w:tab w:val="left" w:pos="2016"/>
          <w:tab w:val="left" w:pos="2578"/>
          <w:tab w:val="left" w:pos="3979"/>
          <w:tab w:val="left" w:pos="5453"/>
          <w:tab w:val="left" w:pos="7066"/>
          <w:tab w:val="left" w:pos="8746"/>
        </w:tabs>
        <w:spacing w:after="0" w:line="240" w:lineRule="auto"/>
        <w:ind w:firstLine="0"/>
        <w:jc w:val="both"/>
        <w:rPr>
          <w:sz w:val="24"/>
          <w:szCs w:val="24"/>
        </w:rPr>
      </w:pPr>
      <w:r w:rsidRPr="00940A68">
        <w:rPr>
          <w:sz w:val="24"/>
          <w:szCs w:val="24"/>
        </w:rPr>
        <w:t>•использовать</w:t>
      </w:r>
      <w:r w:rsidRPr="00940A68">
        <w:rPr>
          <w:sz w:val="24"/>
          <w:szCs w:val="24"/>
        </w:rPr>
        <w:tab/>
        <w:t>для</w:t>
      </w:r>
      <w:r w:rsidRPr="00940A68">
        <w:rPr>
          <w:sz w:val="24"/>
          <w:szCs w:val="24"/>
        </w:rPr>
        <w:tab/>
        <w:t>описания</w:t>
      </w:r>
      <w:r w:rsidRPr="00940A68">
        <w:rPr>
          <w:sz w:val="24"/>
          <w:szCs w:val="24"/>
        </w:rPr>
        <w:tab/>
        <w:t>характера</w:t>
      </w:r>
      <w:r w:rsidRPr="00940A68">
        <w:rPr>
          <w:sz w:val="24"/>
          <w:szCs w:val="24"/>
        </w:rPr>
        <w:tab/>
        <w:t>протекания</w:t>
      </w:r>
      <w:r w:rsidRPr="00940A68">
        <w:rPr>
          <w:sz w:val="24"/>
          <w:szCs w:val="24"/>
        </w:rPr>
        <w:tab/>
        <w:t>физических</w:t>
      </w:r>
      <w:r w:rsidRPr="00940A68">
        <w:rPr>
          <w:sz w:val="24"/>
          <w:szCs w:val="24"/>
        </w:rPr>
        <w:tab/>
        <w:t>процессов</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физические законы с учетом границ их применимости;</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•учитывать границы применения изученных физических моделей при решении физических и межпредметных задач;</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 xml:space="preserve">•использовать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4B7A3C" w:rsidRPr="00940A68" w:rsidRDefault="004B7A3C" w:rsidP="00940A68">
      <w:pPr>
        <w:pStyle w:val="213"/>
        <w:shd w:val="clear" w:color="auto" w:fill="auto"/>
        <w:spacing w:after="0" w:line="240" w:lineRule="auto"/>
        <w:ind w:firstLine="0"/>
        <w:rPr>
          <w:sz w:val="24"/>
          <w:szCs w:val="24"/>
        </w:rPr>
      </w:pPr>
      <w:r w:rsidRPr="00940A68">
        <w:rPr>
          <w:rStyle w:val="2e"/>
          <w:sz w:val="24"/>
          <w:szCs w:val="24"/>
        </w:rPr>
        <w:t>Выпускник на базовом уровне получит возможность научиться:</w:t>
      </w:r>
    </w:p>
    <w:p w:rsidR="004B7A3C" w:rsidRPr="00940A68" w:rsidRDefault="004B7A3C" w:rsidP="00940A68">
      <w:pPr>
        <w:pStyle w:val="141"/>
        <w:shd w:val="clear" w:color="auto" w:fill="auto"/>
        <w:spacing w:line="240" w:lineRule="auto"/>
        <w:ind w:left="284" w:hanging="284"/>
        <w:jc w:val="left"/>
        <w:rPr>
          <w:sz w:val="24"/>
          <w:szCs w:val="24"/>
        </w:rPr>
      </w:pPr>
      <w:r w:rsidRPr="00940A68">
        <w:rPr>
          <w:rStyle w:val="142"/>
          <w:rFonts w:eastAsia="Calibri"/>
          <w:sz w:val="24"/>
          <w:szCs w:val="24"/>
        </w:rPr>
        <w:t xml:space="preserve">- </w:t>
      </w:r>
      <w:r w:rsidRPr="00940A68">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4B7A3C" w:rsidRPr="00940A68" w:rsidRDefault="004B7A3C" w:rsidP="00090175">
      <w:pPr>
        <w:pStyle w:val="141"/>
        <w:numPr>
          <w:ilvl w:val="0"/>
          <w:numId w:val="12"/>
        </w:numPr>
        <w:shd w:val="clear" w:color="auto" w:fill="auto"/>
        <w:tabs>
          <w:tab w:val="left" w:pos="717"/>
        </w:tabs>
        <w:spacing w:line="240" w:lineRule="auto"/>
        <w:ind w:left="284" w:hanging="284"/>
        <w:rPr>
          <w:sz w:val="24"/>
          <w:szCs w:val="24"/>
        </w:rPr>
      </w:pPr>
      <w:r w:rsidRPr="00940A68">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4B7A3C" w:rsidRPr="00940A68" w:rsidRDefault="004B7A3C" w:rsidP="00090175">
      <w:pPr>
        <w:pStyle w:val="141"/>
        <w:numPr>
          <w:ilvl w:val="0"/>
          <w:numId w:val="12"/>
        </w:numPr>
        <w:shd w:val="clear" w:color="auto" w:fill="auto"/>
        <w:tabs>
          <w:tab w:val="left" w:pos="717"/>
        </w:tabs>
        <w:spacing w:line="240" w:lineRule="auto"/>
        <w:ind w:left="284" w:hanging="284"/>
        <w:rPr>
          <w:sz w:val="24"/>
          <w:szCs w:val="24"/>
        </w:rPr>
      </w:pPr>
      <w:r w:rsidRPr="00940A68">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4B7A3C" w:rsidRPr="00940A68" w:rsidRDefault="004B7A3C" w:rsidP="00090175">
      <w:pPr>
        <w:pStyle w:val="141"/>
        <w:numPr>
          <w:ilvl w:val="0"/>
          <w:numId w:val="12"/>
        </w:numPr>
        <w:shd w:val="clear" w:color="auto" w:fill="auto"/>
        <w:tabs>
          <w:tab w:val="left" w:pos="717"/>
        </w:tabs>
        <w:spacing w:line="240" w:lineRule="auto"/>
        <w:ind w:left="284" w:hanging="284"/>
        <w:rPr>
          <w:sz w:val="24"/>
          <w:szCs w:val="24"/>
        </w:rPr>
      </w:pPr>
      <w:r w:rsidRPr="00940A68">
        <w:rPr>
          <w:sz w:val="24"/>
          <w:szCs w:val="24"/>
        </w:rPr>
        <w:t>выдвигать гипотезы на основе знания основополагающих физических закономерностей и законов;</w:t>
      </w:r>
    </w:p>
    <w:p w:rsidR="004B7A3C" w:rsidRPr="00940A68" w:rsidRDefault="004B7A3C" w:rsidP="00090175">
      <w:pPr>
        <w:pStyle w:val="141"/>
        <w:numPr>
          <w:ilvl w:val="0"/>
          <w:numId w:val="12"/>
        </w:numPr>
        <w:shd w:val="clear" w:color="auto" w:fill="auto"/>
        <w:tabs>
          <w:tab w:val="left" w:pos="717"/>
        </w:tabs>
        <w:spacing w:line="240" w:lineRule="auto"/>
        <w:ind w:left="284" w:hanging="284"/>
        <w:rPr>
          <w:sz w:val="24"/>
          <w:szCs w:val="24"/>
        </w:rPr>
      </w:pPr>
      <w:r w:rsidRPr="00940A68">
        <w:rPr>
          <w:sz w:val="24"/>
          <w:szCs w:val="24"/>
        </w:rPr>
        <w:t>самостоятельно планировать и проводить физические эксперименты;</w:t>
      </w:r>
    </w:p>
    <w:p w:rsidR="004B7A3C" w:rsidRPr="00940A68" w:rsidRDefault="004B7A3C" w:rsidP="00090175">
      <w:pPr>
        <w:pStyle w:val="141"/>
        <w:numPr>
          <w:ilvl w:val="0"/>
          <w:numId w:val="12"/>
        </w:numPr>
        <w:shd w:val="clear" w:color="auto" w:fill="auto"/>
        <w:tabs>
          <w:tab w:val="left" w:pos="717"/>
        </w:tabs>
        <w:spacing w:line="240" w:lineRule="auto"/>
        <w:ind w:left="284" w:hanging="284"/>
        <w:rPr>
          <w:sz w:val="24"/>
          <w:szCs w:val="24"/>
        </w:rPr>
      </w:pPr>
      <w:r w:rsidRPr="00940A68">
        <w:rPr>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4B7A3C" w:rsidRPr="00940A68" w:rsidRDefault="004B7A3C" w:rsidP="00090175">
      <w:pPr>
        <w:pStyle w:val="141"/>
        <w:numPr>
          <w:ilvl w:val="0"/>
          <w:numId w:val="12"/>
        </w:numPr>
        <w:shd w:val="clear" w:color="auto" w:fill="auto"/>
        <w:tabs>
          <w:tab w:val="left" w:pos="717"/>
        </w:tabs>
        <w:spacing w:line="240" w:lineRule="auto"/>
        <w:ind w:left="284" w:hanging="284"/>
        <w:rPr>
          <w:sz w:val="24"/>
          <w:szCs w:val="24"/>
        </w:rPr>
      </w:pPr>
      <w:r w:rsidRPr="00940A68">
        <w:rPr>
          <w:sz w:val="24"/>
          <w:szCs w:val="24"/>
        </w:rPr>
        <w:t>решать практико-ориентированные качественные и расчетные физические</w:t>
      </w:r>
    </w:p>
    <w:p w:rsidR="004B7A3C" w:rsidRPr="00940A68" w:rsidRDefault="004B7A3C" w:rsidP="00940A68">
      <w:pPr>
        <w:pStyle w:val="141"/>
        <w:shd w:val="clear" w:color="auto" w:fill="auto"/>
        <w:tabs>
          <w:tab w:val="left" w:pos="8208"/>
        </w:tabs>
        <w:spacing w:line="240" w:lineRule="auto"/>
        <w:ind w:left="284" w:hanging="284"/>
        <w:rPr>
          <w:sz w:val="24"/>
          <w:szCs w:val="24"/>
        </w:rPr>
      </w:pPr>
      <w:r w:rsidRPr="00940A68">
        <w:rPr>
          <w:sz w:val="24"/>
          <w:szCs w:val="24"/>
        </w:rPr>
        <w:t>задачи с выбором физической модели, используя несколько физических законов или формул, связывающих известные физические величины,в контексте</w:t>
      </w:r>
      <w:r w:rsidR="00EF6301">
        <w:rPr>
          <w:sz w:val="24"/>
          <w:szCs w:val="24"/>
        </w:rPr>
        <w:t xml:space="preserve"> </w:t>
      </w:r>
      <w:r w:rsidRPr="00940A68">
        <w:rPr>
          <w:sz w:val="24"/>
          <w:szCs w:val="24"/>
        </w:rPr>
        <w:t>межпредметных связей;</w:t>
      </w:r>
    </w:p>
    <w:p w:rsidR="004B7A3C" w:rsidRPr="00940A68" w:rsidRDefault="004B7A3C" w:rsidP="00090175">
      <w:pPr>
        <w:pStyle w:val="141"/>
        <w:numPr>
          <w:ilvl w:val="0"/>
          <w:numId w:val="12"/>
        </w:numPr>
        <w:shd w:val="clear" w:color="auto" w:fill="auto"/>
        <w:tabs>
          <w:tab w:val="left" w:pos="717"/>
        </w:tabs>
        <w:spacing w:line="240" w:lineRule="auto"/>
        <w:ind w:left="284" w:hanging="284"/>
        <w:rPr>
          <w:sz w:val="24"/>
          <w:szCs w:val="24"/>
        </w:rPr>
      </w:pPr>
      <w:r w:rsidRPr="00940A68">
        <w:rPr>
          <w:sz w:val="24"/>
          <w:szCs w:val="24"/>
        </w:rPr>
        <w:t>объяснять принципы работы и характеристики изученных машин, приборов и технических устройств;</w:t>
      </w:r>
    </w:p>
    <w:p w:rsidR="004B7A3C" w:rsidRPr="0065382A" w:rsidRDefault="004B7A3C" w:rsidP="00090175">
      <w:pPr>
        <w:pStyle w:val="141"/>
        <w:numPr>
          <w:ilvl w:val="0"/>
          <w:numId w:val="12"/>
        </w:numPr>
        <w:shd w:val="clear" w:color="auto" w:fill="auto"/>
        <w:tabs>
          <w:tab w:val="left" w:pos="717"/>
        </w:tabs>
        <w:spacing w:line="240" w:lineRule="auto"/>
        <w:ind w:left="284" w:hanging="284"/>
        <w:rPr>
          <w:sz w:val="24"/>
          <w:szCs w:val="24"/>
        </w:rPr>
      </w:pPr>
      <w:r w:rsidRPr="00940A68">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4B7A3C" w:rsidRPr="00940A68" w:rsidRDefault="004B7A3C" w:rsidP="00940A68">
      <w:pPr>
        <w:pStyle w:val="131"/>
        <w:shd w:val="clear" w:color="auto" w:fill="auto"/>
        <w:spacing w:line="240" w:lineRule="auto"/>
        <w:ind w:left="760" w:hanging="760"/>
        <w:rPr>
          <w:sz w:val="24"/>
          <w:szCs w:val="24"/>
        </w:rPr>
      </w:pPr>
      <w:r w:rsidRPr="00940A68">
        <w:rPr>
          <w:sz w:val="24"/>
          <w:szCs w:val="24"/>
        </w:rPr>
        <w:t>Выпускник на углубленном уровне научится:</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•характеризовать взаимосвязь между физикой и другими естественными науками;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 •самостоятельно планировать и проводить физические эксперименты;</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•объяснять границы применения изученных физических моделей при решении физических и межпредметных задач;</w:t>
      </w:r>
    </w:p>
    <w:p w:rsidR="004B7A3C" w:rsidRPr="00940A68" w:rsidRDefault="004B7A3C" w:rsidP="00940A68">
      <w:pPr>
        <w:pStyle w:val="213"/>
        <w:shd w:val="clear" w:color="auto" w:fill="auto"/>
        <w:spacing w:after="0" w:line="240" w:lineRule="auto"/>
        <w:ind w:firstLine="0"/>
        <w:jc w:val="both"/>
        <w:rPr>
          <w:sz w:val="24"/>
          <w:szCs w:val="24"/>
        </w:rPr>
      </w:pPr>
      <w:r w:rsidRPr="00940A68">
        <w:rPr>
          <w:sz w:val="24"/>
          <w:szCs w:val="24"/>
        </w:rPr>
        <w:t>•выдвигать гипотезы на основе знания основополагающих физических закономерностей и законов;</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 •объяснять принципы работы и характеристики изученных машин, приборов и технических устройств;</w:t>
      </w:r>
    </w:p>
    <w:p w:rsidR="004B7A3C" w:rsidRPr="00940A68" w:rsidRDefault="004B7A3C" w:rsidP="00940A68">
      <w:pPr>
        <w:pStyle w:val="213"/>
        <w:shd w:val="clear" w:color="auto" w:fill="auto"/>
        <w:spacing w:after="0" w:line="240" w:lineRule="auto"/>
        <w:ind w:firstLine="0"/>
        <w:rPr>
          <w:sz w:val="24"/>
          <w:szCs w:val="24"/>
        </w:rPr>
      </w:pPr>
      <w:r w:rsidRPr="00940A68">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4B7A3C" w:rsidRPr="00940A68" w:rsidRDefault="004B7A3C" w:rsidP="00940A68">
      <w:pPr>
        <w:pStyle w:val="213"/>
        <w:shd w:val="clear" w:color="auto" w:fill="auto"/>
        <w:spacing w:after="0" w:line="240" w:lineRule="auto"/>
        <w:ind w:firstLine="0"/>
        <w:rPr>
          <w:sz w:val="24"/>
          <w:szCs w:val="24"/>
        </w:rPr>
      </w:pPr>
      <w:r w:rsidRPr="00940A68">
        <w:rPr>
          <w:rStyle w:val="2e"/>
          <w:sz w:val="24"/>
          <w:szCs w:val="24"/>
        </w:rPr>
        <w:t>Выпускник на углубленном уровне получит возможность научиться:</w:t>
      </w:r>
    </w:p>
    <w:p w:rsidR="004B7A3C" w:rsidRPr="00940A68" w:rsidRDefault="004B7A3C" w:rsidP="00090175">
      <w:pPr>
        <w:pStyle w:val="141"/>
        <w:numPr>
          <w:ilvl w:val="0"/>
          <w:numId w:val="12"/>
        </w:numPr>
        <w:shd w:val="clear" w:color="auto" w:fill="auto"/>
        <w:tabs>
          <w:tab w:val="left" w:pos="715"/>
        </w:tabs>
        <w:spacing w:line="240" w:lineRule="auto"/>
        <w:ind w:left="284" w:hanging="284"/>
        <w:rPr>
          <w:sz w:val="24"/>
          <w:szCs w:val="24"/>
        </w:rPr>
      </w:pPr>
      <w:r w:rsidRPr="00940A68">
        <w:rPr>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4B7A3C" w:rsidRPr="00940A68" w:rsidRDefault="004B7A3C" w:rsidP="00090175">
      <w:pPr>
        <w:pStyle w:val="141"/>
        <w:numPr>
          <w:ilvl w:val="0"/>
          <w:numId w:val="12"/>
        </w:numPr>
        <w:shd w:val="clear" w:color="auto" w:fill="auto"/>
        <w:tabs>
          <w:tab w:val="left" w:pos="715"/>
        </w:tabs>
        <w:spacing w:line="240" w:lineRule="auto"/>
        <w:ind w:left="284" w:hanging="284"/>
        <w:rPr>
          <w:sz w:val="24"/>
          <w:szCs w:val="24"/>
        </w:rPr>
      </w:pPr>
      <w:r w:rsidRPr="00940A68">
        <w:rPr>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4B7A3C" w:rsidRPr="00940A68" w:rsidRDefault="004B7A3C" w:rsidP="00090175">
      <w:pPr>
        <w:pStyle w:val="141"/>
        <w:numPr>
          <w:ilvl w:val="0"/>
          <w:numId w:val="12"/>
        </w:numPr>
        <w:shd w:val="clear" w:color="auto" w:fill="auto"/>
        <w:tabs>
          <w:tab w:val="left" w:pos="706"/>
        </w:tabs>
        <w:spacing w:line="240" w:lineRule="auto"/>
        <w:ind w:left="284" w:hanging="284"/>
        <w:rPr>
          <w:sz w:val="24"/>
          <w:szCs w:val="24"/>
        </w:rPr>
      </w:pPr>
      <w:r w:rsidRPr="00940A68">
        <w:rPr>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4B7A3C" w:rsidRPr="00940A68" w:rsidRDefault="004B7A3C" w:rsidP="00090175">
      <w:pPr>
        <w:pStyle w:val="141"/>
        <w:numPr>
          <w:ilvl w:val="0"/>
          <w:numId w:val="12"/>
        </w:numPr>
        <w:shd w:val="clear" w:color="auto" w:fill="auto"/>
        <w:tabs>
          <w:tab w:val="left" w:pos="706"/>
        </w:tabs>
        <w:spacing w:line="240" w:lineRule="auto"/>
        <w:ind w:left="284" w:hanging="284"/>
        <w:rPr>
          <w:sz w:val="24"/>
          <w:szCs w:val="24"/>
        </w:rPr>
      </w:pPr>
      <w:r w:rsidRPr="00940A68">
        <w:rPr>
          <w:sz w:val="24"/>
          <w:szCs w:val="24"/>
        </w:rPr>
        <w:t>решать экспериментальные</w:t>
      </w:r>
      <w:r w:rsidRPr="00940A68">
        <w:rPr>
          <w:rStyle w:val="1420"/>
          <w:sz w:val="24"/>
          <w:szCs w:val="24"/>
        </w:rPr>
        <w:t xml:space="preserve">, </w:t>
      </w:r>
      <w:r w:rsidRPr="00940A68">
        <w:rPr>
          <w:sz w:val="24"/>
          <w:szCs w:val="24"/>
        </w:rPr>
        <w:t>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4B7A3C" w:rsidRPr="00940A68" w:rsidRDefault="004B7A3C" w:rsidP="00090175">
      <w:pPr>
        <w:pStyle w:val="141"/>
        <w:numPr>
          <w:ilvl w:val="0"/>
          <w:numId w:val="12"/>
        </w:numPr>
        <w:shd w:val="clear" w:color="auto" w:fill="auto"/>
        <w:tabs>
          <w:tab w:val="left" w:pos="706"/>
        </w:tabs>
        <w:spacing w:line="240" w:lineRule="auto"/>
        <w:ind w:left="284" w:hanging="284"/>
        <w:rPr>
          <w:sz w:val="24"/>
          <w:szCs w:val="24"/>
        </w:rPr>
      </w:pPr>
      <w:r w:rsidRPr="00940A68">
        <w:rPr>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4B7A3C" w:rsidRPr="00940A68" w:rsidRDefault="004B7A3C" w:rsidP="00090175">
      <w:pPr>
        <w:pStyle w:val="141"/>
        <w:numPr>
          <w:ilvl w:val="0"/>
          <w:numId w:val="12"/>
        </w:numPr>
        <w:shd w:val="clear" w:color="auto" w:fill="auto"/>
        <w:tabs>
          <w:tab w:val="left" w:pos="706"/>
        </w:tabs>
        <w:spacing w:line="240" w:lineRule="auto"/>
        <w:ind w:left="284" w:hanging="284"/>
        <w:rPr>
          <w:sz w:val="24"/>
          <w:szCs w:val="24"/>
        </w:rPr>
      </w:pPr>
      <w:r w:rsidRPr="00940A68">
        <w:rPr>
          <w:sz w:val="24"/>
          <w:szCs w:val="24"/>
        </w:rPr>
        <w:t>формулировать и решать новые задачи, возникающие в ходе учебно</w:t>
      </w:r>
      <w:r w:rsidRPr="00940A68">
        <w:rPr>
          <w:sz w:val="24"/>
          <w:szCs w:val="24"/>
        </w:rPr>
        <w:softHyphen/>
      </w:r>
      <w:r w:rsidR="00EF6301">
        <w:rPr>
          <w:sz w:val="24"/>
          <w:szCs w:val="24"/>
        </w:rPr>
        <w:t>-</w:t>
      </w:r>
      <w:r w:rsidRPr="00940A68">
        <w:rPr>
          <w:sz w:val="24"/>
          <w:szCs w:val="24"/>
        </w:rPr>
        <w:t>исследовательской и проектной деятельности;</w:t>
      </w:r>
    </w:p>
    <w:p w:rsidR="004B7A3C" w:rsidRPr="00940A68" w:rsidRDefault="004B7A3C" w:rsidP="00090175">
      <w:pPr>
        <w:pStyle w:val="141"/>
        <w:numPr>
          <w:ilvl w:val="0"/>
          <w:numId w:val="12"/>
        </w:numPr>
        <w:shd w:val="clear" w:color="auto" w:fill="auto"/>
        <w:tabs>
          <w:tab w:val="left" w:pos="706"/>
        </w:tabs>
        <w:spacing w:line="240" w:lineRule="auto"/>
        <w:ind w:left="284" w:hanging="284"/>
        <w:rPr>
          <w:sz w:val="24"/>
          <w:szCs w:val="24"/>
        </w:rPr>
      </w:pPr>
      <w:r w:rsidRPr="00940A68">
        <w:rPr>
          <w:sz w:val="24"/>
          <w:szCs w:val="24"/>
        </w:rPr>
        <w:t>усовершенствовать приборы и методы исследования в соответствии с поставленной задачей;</w:t>
      </w:r>
    </w:p>
    <w:p w:rsidR="004B7A3C" w:rsidRPr="00940A68" w:rsidRDefault="004B7A3C" w:rsidP="00090175">
      <w:pPr>
        <w:pStyle w:val="141"/>
        <w:numPr>
          <w:ilvl w:val="0"/>
          <w:numId w:val="12"/>
        </w:numPr>
        <w:shd w:val="clear" w:color="auto" w:fill="auto"/>
        <w:tabs>
          <w:tab w:val="left" w:pos="706"/>
        </w:tabs>
        <w:spacing w:line="240" w:lineRule="auto"/>
        <w:ind w:left="284" w:hanging="284"/>
        <w:rPr>
          <w:sz w:val="24"/>
          <w:szCs w:val="24"/>
        </w:rPr>
      </w:pPr>
      <w:bookmarkStart w:id="50" w:name="bookmark39"/>
      <w:r w:rsidRPr="00940A68">
        <w:rPr>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bookmarkEnd w:id="50"/>
    </w:p>
    <w:p w:rsidR="00EC33C9" w:rsidRPr="0065382A" w:rsidRDefault="00EC33C9" w:rsidP="0065382A">
      <w:pPr>
        <w:tabs>
          <w:tab w:val="left" w:pos="360"/>
        </w:tabs>
        <w:ind w:left="360"/>
        <w:jc w:val="both"/>
        <w:rPr>
          <w:rFonts w:ascii="Times New Roman" w:eastAsia="Symbol" w:hAnsi="Times New Roman" w:cs="Times New Roman"/>
          <w:sz w:val="24"/>
          <w:szCs w:val="24"/>
        </w:rPr>
      </w:pPr>
      <w:r w:rsidRPr="0065382A">
        <w:rPr>
          <w:rFonts w:ascii="Times New Roman" w:eastAsia="Times New Roman" w:hAnsi="Times New Roman" w:cs="Times New Roman"/>
          <w:b/>
          <w:i/>
          <w:color w:val="000000" w:themeColor="text1"/>
          <w:sz w:val="24"/>
          <w:szCs w:val="24"/>
        </w:rPr>
        <w:t>«Химия» (базовый уровень):</w:t>
      </w:r>
    </w:p>
    <w:p w:rsidR="00EC33C9" w:rsidRPr="00940A68" w:rsidRDefault="0065382A" w:rsidP="0065382A">
      <w:pPr>
        <w:tabs>
          <w:tab w:val="left" w:pos="360"/>
        </w:tabs>
        <w:jc w:val="both"/>
        <w:rPr>
          <w:rFonts w:ascii="Times New Roman" w:eastAsia="Symbol" w:hAnsi="Times New Roman" w:cs="Times New Roman"/>
          <w:sz w:val="24"/>
          <w:szCs w:val="24"/>
        </w:rPr>
      </w:pPr>
      <w:r>
        <w:rPr>
          <w:rFonts w:ascii="Times New Roman" w:eastAsia="Symbol" w:hAnsi="Times New Roman" w:cs="Times New Roman"/>
          <w:color w:val="000000" w:themeColor="text1"/>
          <w:sz w:val="24"/>
          <w:szCs w:val="24"/>
        </w:rPr>
        <w:t xml:space="preserve">- </w:t>
      </w:r>
      <w:r w:rsidR="00EC33C9" w:rsidRPr="00940A68">
        <w:rPr>
          <w:rFonts w:ascii="Times New Roman" w:eastAsia="Times New Roman"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EC33C9" w:rsidRPr="00940A68" w:rsidRDefault="0065382A" w:rsidP="0065382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65382A" w:rsidRDefault="0065382A" w:rsidP="0065382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проведѐнных опытов и делать выводы; готовность и способность применять методы познания при решении практических задач;</w:t>
      </w:r>
    </w:p>
    <w:p w:rsidR="00EC33C9" w:rsidRPr="00940A68" w:rsidRDefault="0065382A" w:rsidP="0065382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формированность умения давать количественные оценки и проводить расчѐтыпо химическим формулам и уравнениям;</w:t>
      </w:r>
    </w:p>
    <w:p w:rsidR="00EC33C9" w:rsidRPr="00940A68" w:rsidRDefault="0065382A" w:rsidP="0065382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правилами техники безопасности при использовании химических веществ;</w:t>
      </w:r>
    </w:p>
    <w:p w:rsidR="00EC33C9" w:rsidRPr="00940A68" w:rsidRDefault="0065382A" w:rsidP="0065382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собственной позиции по отношению к химической информации, получаемой из разных источников</w:t>
      </w:r>
    </w:p>
    <w:p w:rsidR="00C13499" w:rsidRPr="00940A68" w:rsidRDefault="00C13499" w:rsidP="00940A68">
      <w:pPr>
        <w:rPr>
          <w:rFonts w:ascii="Times New Roman" w:hAnsi="Times New Roman" w:cs="Times New Roman"/>
          <w:b/>
          <w:i/>
          <w:sz w:val="24"/>
          <w:szCs w:val="24"/>
        </w:rPr>
      </w:pPr>
      <w:r w:rsidRPr="00940A68">
        <w:rPr>
          <w:rFonts w:ascii="Times New Roman" w:hAnsi="Times New Roman" w:cs="Times New Roman"/>
          <w:sz w:val="24"/>
          <w:szCs w:val="24"/>
        </w:rPr>
        <w:t xml:space="preserve">       </w:t>
      </w:r>
      <w:r w:rsidRPr="00940A68">
        <w:rPr>
          <w:rFonts w:ascii="Times New Roman" w:hAnsi="Times New Roman" w:cs="Times New Roman"/>
          <w:b/>
          <w:i/>
          <w:sz w:val="24"/>
          <w:szCs w:val="24"/>
        </w:rPr>
        <w:t>Д</w:t>
      </w:r>
      <w:r w:rsidR="00F065CD" w:rsidRPr="00940A68">
        <w:rPr>
          <w:rFonts w:ascii="Times New Roman" w:hAnsi="Times New Roman" w:cs="Times New Roman"/>
          <w:b/>
          <w:i/>
          <w:sz w:val="24"/>
          <w:szCs w:val="24"/>
        </w:rPr>
        <w:t>ля обучающихся с огран</w:t>
      </w:r>
      <w:r w:rsidRPr="00940A68">
        <w:rPr>
          <w:rFonts w:ascii="Times New Roman" w:hAnsi="Times New Roman" w:cs="Times New Roman"/>
          <w:b/>
          <w:i/>
          <w:sz w:val="24"/>
          <w:szCs w:val="24"/>
        </w:rPr>
        <w:t>иченными возможностями здоровья:</w:t>
      </w:r>
    </w:p>
    <w:p w:rsidR="00F065CD" w:rsidRPr="00940A68" w:rsidRDefault="00C13499" w:rsidP="00940A68">
      <w:pPr>
        <w:rPr>
          <w:rFonts w:ascii="Times New Roman" w:hAnsi="Times New Roman" w:cs="Times New Roman"/>
          <w:sz w:val="24"/>
          <w:szCs w:val="24"/>
        </w:rPr>
      </w:pPr>
      <w:r w:rsidRPr="00940A68">
        <w:rPr>
          <w:rFonts w:ascii="Times New Roman" w:hAnsi="Times New Roman" w:cs="Times New Roman"/>
          <w:sz w:val="24"/>
          <w:szCs w:val="24"/>
        </w:rPr>
        <w:t xml:space="preserve">  -  </w:t>
      </w:r>
      <w:r w:rsidR="00F065CD" w:rsidRPr="00940A68">
        <w:rPr>
          <w:rFonts w:ascii="Times New Roman" w:hAnsi="Times New Roman" w:cs="Times New Roman"/>
          <w:sz w:val="24"/>
          <w:szCs w:val="24"/>
        </w:rPr>
        <w:t>овладение основными доступными методами научного познания;</w:t>
      </w:r>
    </w:p>
    <w:p w:rsidR="00C13499" w:rsidRPr="00940A68" w:rsidRDefault="00C13499" w:rsidP="00940A68">
      <w:pPr>
        <w:rPr>
          <w:rFonts w:ascii="Times New Roman" w:hAnsi="Times New Roman" w:cs="Times New Roman"/>
          <w:b/>
          <w:i/>
          <w:sz w:val="24"/>
          <w:szCs w:val="24"/>
        </w:rPr>
      </w:pPr>
      <w:bookmarkStart w:id="51" w:name="sub_9638"/>
      <w:r w:rsidRPr="00940A68">
        <w:rPr>
          <w:rFonts w:ascii="Times New Roman" w:hAnsi="Times New Roman" w:cs="Times New Roman"/>
          <w:sz w:val="24"/>
          <w:szCs w:val="24"/>
        </w:rPr>
        <w:t xml:space="preserve">      </w:t>
      </w:r>
      <w:r w:rsidRPr="00940A68">
        <w:rPr>
          <w:rFonts w:ascii="Times New Roman" w:hAnsi="Times New Roman" w:cs="Times New Roman"/>
          <w:b/>
          <w:i/>
          <w:sz w:val="24"/>
          <w:szCs w:val="24"/>
        </w:rPr>
        <w:t>Д</w:t>
      </w:r>
      <w:r w:rsidR="00F065CD" w:rsidRPr="00940A68">
        <w:rPr>
          <w:rFonts w:ascii="Times New Roman" w:hAnsi="Times New Roman" w:cs="Times New Roman"/>
          <w:b/>
          <w:i/>
          <w:sz w:val="24"/>
          <w:szCs w:val="24"/>
        </w:rPr>
        <w:t xml:space="preserve">ля слепых и слабовидящих обучающихся </w:t>
      </w:r>
    </w:p>
    <w:p w:rsidR="00F30665" w:rsidRPr="00940A68" w:rsidRDefault="00C13499" w:rsidP="00940A68">
      <w:pPr>
        <w:rPr>
          <w:rFonts w:ascii="Times New Roman" w:hAnsi="Times New Roman" w:cs="Times New Roman"/>
          <w:sz w:val="24"/>
          <w:szCs w:val="24"/>
        </w:rPr>
      </w:pPr>
      <w:r w:rsidRPr="00940A68">
        <w:rPr>
          <w:rFonts w:ascii="Times New Roman" w:hAnsi="Times New Roman" w:cs="Times New Roman"/>
          <w:sz w:val="24"/>
          <w:szCs w:val="24"/>
        </w:rPr>
        <w:t xml:space="preserve">   -  </w:t>
      </w:r>
      <w:r w:rsidR="00F065CD" w:rsidRPr="00940A68">
        <w:rPr>
          <w:rFonts w:ascii="Times New Roman" w:hAnsi="Times New Roman" w:cs="Times New Roman"/>
          <w:sz w:val="24"/>
          <w:szCs w:val="24"/>
        </w:rPr>
        <w:t>овладение правилами записи химических формул с использованием рельефно-точечной системы обозначений Л. Брайля.</w:t>
      </w:r>
      <w:bookmarkEnd w:id="51"/>
    </w:p>
    <w:p w:rsidR="00EC33C9" w:rsidRPr="00940A68" w:rsidRDefault="00EC33C9" w:rsidP="0065382A">
      <w:pPr>
        <w:jc w:val="both"/>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«Химия» (углубленный уровень):</w:t>
      </w:r>
    </w:p>
    <w:p w:rsidR="00EC33C9" w:rsidRPr="00940A68" w:rsidRDefault="0065382A" w:rsidP="0065382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системы знаний об общих химических закономерностях, законах, теориях;</w:t>
      </w:r>
    </w:p>
    <w:p w:rsidR="00EC33C9" w:rsidRPr="00940A68" w:rsidRDefault="0065382A" w:rsidP="0065382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EC33C9" w:rsidRPr="00940A68" w:rsidRDefault="0065382A" w:rsidP="0065382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EC33C9" w:rsidRPr="00940A68">
        <w:rPr>
          <w:rFonts w:ascii="Times New Roman" w:eastAsia="Times New Roman" w:hAnsi="Times New Roman" w:cs="Times New Roman"/>
          <w:sz w:val="24"/>
          <w:szCs w:val="24"/>
        </w:rPr>
        <w:t>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EC33C9" w:rsidRPr="00940A68" w:rsidRDefault="0065382A" w:rsidP="0065382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w:t>
      </w:r>
    </w:p>
    <w:p w:rsidR="00EC33C9" w:rsidRPr="00940A68" w:rsidRDefault="00EC33C9" w:rsidP="00940A68">
      <w:pPr>
        <w:rPr>
          <w:rFonts w:ascii="Times New Roman" w:eastAsia="Times New Roman" w:hAnsi="Times New Roman" w:cs="Times New Roman"/>
          <w:sz w:val="24"/>
          <w:szCs w:val="24"/>
        </w:rPr>
      </w:pPr>
      <w:r w:rsidRPr="00940A68">
        <w:rPr>
          <w:rFonts w:ascii="Times New Roman" w:eastAsia="Times New Roman" w:hAnsi="Times New Roman" w:cs="Times New Roman"/>
          <w:b/>
          <w:i/>
          <w:color w:val="000000" w:themeColor="text1"/>
          <w:sz w:val="24"/>
          <w:szCs w:val="24"/>
        </w:rPr>
        <w:t xml:space="preserve"> -   </w:t>
      </w:r>
      <w:r w:rsidRPr="00940A68">
        <w:rPr>
          <w:rFonts w:ascii="Times New Roman" w:eastAsia="Times New Roman" w:hAnsi="Times New Roman" w:cs="Times New Roman"/>
          <w:sz w:val="24"/>
          <w:szCs w:val="24"/>
        </w:rPr>
        <w:t>сформированность умений описания, анализа и оценки достоверности полученного результата;</w:t>
      </w:r>
    </w:p>
    <w:p w:rsidR="00EA70B4" w:rsidRPr="0065382A" w:rsidRDefault="0065382A" w:rsidP="006538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669A" w:rsidRPr="00940A68">
        <w:rPr>
          <w:rFonts w:ascii="Times New Roman" w:eastAsia="Times New Roman" w:hAnsi="Times New Roman" w:cs="Times New Roman"/>
          <w:sz w:val="24"/>
          <w:szCs w:val="24"/>
        </w:rPr>
        <w:t>-</w:t>
      </w:r>
      <w:r w:rsidR="00EC33C9" w:rsidRPr="00940A68">
        <w:rPr>
          <w:rFonts w:ascii="Times New Roman" w:eastAsia="Times New Roman" w:hAnsi="Times New Roman" w:cs="Times New Roman"/>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EA70B4" w:rsidRPr="00940A68" w:rsidRDefault="00EA70B4" w:rsidP="00940A68">
      <w:pPr>
        <w:pStyle w:val="131"/>
        <w:shd w:val="clear" w:color="auto" w:fill="auto"/>
        <w:spacing w:line="240" w:lineRule="auto"/>
        <w:ind w:firstLine="760"/>
        <w:rPr>
          <w:sz w:val="24"/>
          <w:szCs w:val="24"/>
        </w:rPr>
      </w:pPr>
      <w:r w:rsidRPr="00940A68">
        <w:rPr>
          <w:sz w:val="24"/>
          <w:szCs w:val="24"/>
        </w:rPr>
        <w:t>В результате изучения учебного предмета «Химия» на уровне среднего общего образования:</w:t>
      </w:r>
    </w:p>
    <w:p w:rsidR="00EA70B4" w:rsidRPr="00940A68" w:rsidRDefault="00EA70B4" w:rsidP="00940A68">
      <w:pPr>
        <w:pStyle w:val="131"/>
        <w:shd w:val="clear" w:color="auto" w:fill="auto"/>
        <w:spacing w:line="240" w:lineRule="auto"/>
        <w:ind w:firstLine="760"/>
        <w:rPr>
          <w:sz w:val="24"/>
          <w:szCs w:val="24"/>
        </w:rPr>
      </w:pPr>
      <w:r w:rsidRPr="00940A68">
        <w:rPr>
          <w:sz w:val="24"/>
          <w:szCs w:val="24"/>
        </w:rPr>
        <w:t>Выпускник на базовом уровне научится:</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•демонстрировать на примерах взаимосвязь между химией и другими естественными науками;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•раскрывать на примерах положения теории химического строения А.М. Бутлерова;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•объяснять причины многообразия веществ на основе общих представлений об их составе и строении;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•использовать знания о составе, строении и химических свойствах веществ для безопасного применения в практической деятельности;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•владеть правилами и приемами безопасной работы с химическими веществами и лабораторным оборудованием;</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•приводить примеры гидролиза солей в повседневной жизни человека;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•приводить примеры химических реакций, раскрывающих общие химические свойства простых веществ - металлов и неметаллов;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•владеть правилами безопасного обращения с едкими, горючими и токсичными веществами, средствами бытовой химии;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•осуществлять поиск химической информации по названиям, идентификаторам, структурным формулам веществ;</w:t>
      </w:r>
    </w:p>
    <w:p w:rsidR="00EA70B4" w:rsidRPr="00940A68" w:rsidRDefault="00EA70B4" w:rsidP="00940A68">
      <w:pPr>
        <w:pStyle w:val="213"/>
        <w:shd w:val="clear" w:color="auto" w:fill="auto"/>
        <w:tabs>
          <w:tab w:val="left" w:pos="1795"/>
        </w:tabs>
        <w:spacing w:after="0" w:line="240" w:lineRule="auto"/>
        <w:ind w:firstLine="0"/>
        <w:jc w:val="both"/>
        <w:rPr>
          <w:sz w:val="24"/>
          <w:szCs w:val="24"/>
        </w:rPr>
      </w:pPr>
      <w:r w:rsidRPr="00940A68">
        <w:rPr>
          <w:sz w:val="24"/>
          <w:szCs w:val="24"/>
        </w:rPr>
        <w:t>•критически</w:t>
      </w:r>
      <w:r w:rsidRPr="00940A68">
        <w:rPr>
          <w:sz w:val="24"/>
          <w:szCs w:val="24"/>
        </w:rPr>
        <w:tab/>
        <w:t>оценивать и интерпретировать химическую информацию,</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содержащуюся в сообщениях средств массовой информации, ресурсах Интернета, научно-популярных статьях с точки зрения естественно</w:t>
      </w:r>
      <w:r w:rsidR="00EF6301">
        <w:rPr>
          <w:sz w:val="24"/>
          <w:szCs w:val="24"/>
        </w:rPr>
        <w:t xml:space="preserve"> </w:t>
      </w:r>
      <w:r w:rsidRPr="00940A68">
        <w:rPr>
          <w:sz w:val="24"/>
          <w:szCs w:val="24"/>
        </w:rPr>
        <w:t>-</w:t>
      </w:r>
      <w:r w:rsidR="00EF6301">
        <w:rPr>
          <w:sz w:val="24"/>
          <w:szCs w:val="24"/>
        </w:rPr>
        <w:t xml:space="preserve"> </w:t>
      </w:r>
      <w:r w:rsidRPr="00940A68">
        <w:rPr>
          <w:sz w:val="24"/>
          <w:szCs w:val="24"/>
        </w:rPr>
        <w:t xml:space="preserve">научной корректности в целях выявления ошибочных суждений и формирования собственной позиции; •представлять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EA70B4" w:rsidRPr="00940A68" w:rsidRDefault="00EA70B4" w:rsidP="00940A68">
      <w:pPr>
        <w:pStyle w:val="213"/>
        <w:shd w:val="clear" w:color="auto" w:fill="auto"/>
        <w:spacing w:after="0" w:line="240" w:lineRule="auto"/>
        <w:ind w:firstLine="0"/>
        <w:rPr>
          <w:sz w:val="24"/>
          <w:szCs w:val="24"/>
        </w:rPr>
      </w:pPr>
      <w:r w:rsidRPr="00940A68">
        <w:rPr>
          <w:rStyle w:val="2e"/>
          <w:sz w:val="24"/>
          <w:szCs w:val="24"/>
        </w:rPr>
        <w:t>Выпускник на базовом уровне получит возможность научиться:</w:t>
      </w:r>
    </w:p>
    <w:p w:rsidR="00EA70B4" w:rsidRPr="00940A68" w:rsidRDefault="00EA70B4" w:rsidP="00090175">
      <w:pPr>
        <w:pStyle w:val="141"/>
        <w:numPr>
          <w:ilvl w:val="0"/>
          <w:numId w:val="220"/>
        </w:numPr>
        <w:shd w:val="clear" w:color="auto" w:fill="auto"/>
        <w:tabs>
          <w:tab w:val="left" w:pos="724"/>
        </w:tabs>
        <w:spacing w:line="240" w:lineRule="auto"/>
        <w:ind w:left="284" w:hanging="284"/>
        <w:rPr>
          <w:sz w:val="24"/>
          <w:szCs w:val="24"/>
        </w:rPr>
      </w:pPr>
      <w:r w:rsidRPr="00940A68">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EA70B4" w:rsidRPr="00940A68" w:rsidRDefault="00EA70B4" w:rsidP="00090175">
      <w:pPr>
        <w:pStyle w:val="141"/>
        <w:numPr>
          <w:ilvl w:val="0"/>
          <w:numId w:val="220"/>
        </w:numPr>
        <w:shd w:val="clear" w:color="auto" w:fill="auto"/>
        <w:tabs>
          <w:tab w:val="left" w:pos="724"/>
        </w:tabs>
        <w:spacing w:line="240" w:lineRule="auto"/>
        <w:ind w:left="284" w:hanging="284"/>
        <w:rPr>
          <w:sz w:val="24"/>
          <w:szCs w:val="24"/>
        </w:rPr>
      </w:pPr>
      <w:r w:rsidRPr="00940A68">
        <w:rPr>
          <w:sz w:val="24"/>
          <w:szCs w:val="24"/>
        </w:rPr>
        <w:t>использовать методы научного познания при выполнении проектов и учебно</w:t>
      </w:r>
      <w:r w:rsidRPr="00940A68">
        <w:rPr>
          <w:sz w:val="24"/>
          <w:szCs w:val="24"/>
        </w:rPr>
        <w:softHyphen/>
      </w:r>
      <w:r w:rsidR="00EF6301">
        <w:rPr>
          <w:sz w:val="24"/>
          <w:szCs w:val="24"/>
        </w:rPr>
        <w:t>-</w:t>
      </w:r>
      <w:r w:rsidRPr="00940A68">
        <w:rPr>
          <w:sz w:val="24"/>
          <w:szCs w:val="24"/>
        </w:rPr>
        <w:t>исследовательских задач по изучению свойств, способов получения и распознавания органических веществ;</w:t>
      </w:r>
    </w:p>
    <w:p w:rsidR="00EA70B4" w:rsidRPr="00940A68" w:rsidRDefault="00EA70B4" w:rsidP="00090175">
      <w:pPr>
        <w:pStyle w:val="141"/>
        <w:numPr>
          <w:ilvl w:val="0"/>
          <w:numId w:val="220"/>
        </w:numPr>
        <w:shd w:val="clear" w:color="auto" w:fill="auto"/>
        <w:tabs>
          <w:tab w:val="left" w:pos="724"/>
        </w:tabs>
        <w:spacing w:line="240" w:lineRule="auto"/>
        <w:ind w:left="284" w:hanging="284"/>
        <w:rPr>
          <w:sz w:val="24"/>
          <w:szCs w:val="24"/>
        </w:rPr>
      </w:pPr>
      <w:r w:rsidRPr="00940A68">
        <w:rPr>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EA70B4" w:rsidRPr="00940A68" w:rsidRDefault="00EA70B4" w:rsidP="00090175">
      <w:pPr>
        <w:pStyle w:val="141"/>
        <w:numPr>
          <w:ilvl w:val="0"/>
          <w:numId w:val="220"/>
        </w:numPr>
        <w:shd w:val="clear" w:color="auto" w:fill="auto"/>
        <w:tabs>
          <w:tab w:val="left" w:pos="724"/>
        </w:tabs>
        <w:spacing w:line="240" w:lineRule="auto"/>
        <w:ind w:left="284" w:hanging="284"/>
        <w:rPr>
          <w:sz w:val="24"/>
          <w:szCs w:val="24"/>
        </w:rPr>
      </w:pPr>
      <w:r w:rsidRPr="00940A68">
        <w:rPr>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EA70B4" w:rsidRPr="00940A68" w:rsidRDefault="00EA70B4" w:rsidP="00940A68">
      <w:pPr>
        <w:pStyle w:val="141"/>
        <w:shd w:val="clear" w:color="auto" w:fill="auto"/>
        <w:spacing w:line="240" w:lineRule="auto"/>
        <w:ind w:left="284" w:hanging="284"/>
        <w:rPr>
          <w:sz w:val="24"/>
          <w:szCs w:val="24"/>
        </w:rPr>
      </w:pPr>
      <w:r w:rsidRPr="00940A68">
        <w:rPr>
          <w:rStyle w:val="142"/>
          <w:rFonts w:eastAsia="Calibri"/>
          <w:sz w:val="24"/>
          <w:szCs w:val="24"/>
        </w:rPr>
        <w:t xml:space="preserve">- </w:t>
      </w:r>
      <w:r w:rsidRPr="00940A68">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EA70B4" w:rsidRPr="00940A68" w:rsidRDefault="00EA70B4" w:rsidP="00940A68">
      <w:pPr>
        <w:pStyle w:val="131"/>
        <w:shd w:val="clear" w:color="auto" w:fill="auto"/>
        <w:spacing w:line="240" w:lineRule="auto"/>
        <w:ind w:left="780" w:hanging="780"/>
        <w:rPr>
          <w:sz w:val="24"/>
          <w:szCs w:val="24"/>
        </w:rPr>
      </w:pPr>
      <w:r w:rsidRPr="00940A68">
        <w:rPr>
          <w:sz w:val="24"/>
          <w:szCs w:val="24"/>
        </w:rPr>
        <w:t>Выпускник на углубленном уровне научится:</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EA70B4" w:rsidRPr="00940A68" w:rsidRDefault="00EA70B4" w:rsidP="00940A68">
      <w:pPr>
        <w:pStyle w:val="213"/>
        <w:shd w:val="clear" w:color="auto" w:fill="auto"/>
        <w:tabs>
          <w:tab w:val="left" w:pos="2131"/>
        </w:tabs>
        <w:spacing w:after="0" w:line="240" w:lineRule="auto"/>
        <w:ind w:firstLine="0"/>
        <w:jc w:val="both"/>
        <w:rPr>
          <w:sz w:val="24"/>
          <w:szCs w:val="24"/>
        </w:rPr>
      </w:pPr>
      <w:r w:rsidRPr="00940A68">
        <w:rPr>
          <w:sz w:val="24"/>
          <w:szCs w:val="24"/>
        </w:rPr>
        <w:t>•устанавливать</w:t>
      </w:r>
      <w:r w:rsidRPr="00940A68">
        <w:rPr>
          <w:sz w:val="24"/>
          <w:szCs w:val="24"/>
        </w:rPr>
        <w:tab/>
        <w:t>причинно-следственные связи между строением атомов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 xml:space="preserve">•устанавливать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 </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•приводить примеры окислительно-восстановительных реакций в природе, производственных процессах и жизнедеятельности организмов;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•обосновывать практическое использование неорганических и органических веществ и их реакций в промышленности и быту;</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•владеть правилами безопасного обращения с едкими, горючими и токсичными веществами, средствами бытовой химии;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•осуществлять поиск химической информации по названиям, идентификаторам, структурным формулам веществ;</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EF6301">
        <w:rPr>
          <w:sz w:val="24"/>
          <w:szCs w:val="24"/>
        </w:rPr>
        <w:t xml:space="preserve"> </w:t>
      </w:r>
      <w:r w:rsidRPr="00940A68">
        <w:rPr>
          <w:sz w:val="24"/>
          <w:szCs w:val="24"/>
        </w:rPr>
        <w:t>-</w:t>
      </w:r>
      <w:r w:rsidR="00EF6301">
        <w:rPr>
          <w:sz w:val="24"/>
          <w:szCs w:val="24"/>
        </w:rPr>
        <w:t xml:space="preserve"> </w:t>
      </w:r>
      <w:r w:rsidRPr="00940A68">
        <w:rPr>
          <w:sz w:val="24"/>
          <w:szCs w:val="24"/>
        </w:rPr>
        <w:t>научной корректности в целях выявления ошибочных суждений и формирования собственной позиции;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EA70B4" w:rsidRPr="00940A68" w:rsidRDefault="00EA70B4" w:rsidP="00940A68">
      <w:pPr>
        <w:pStyle w:val="131"/>
        <w:shd w:val="clear" w:color="auto" w:fill="auto"/>
        <w:spacing w:line="240" w:lineRule="auto"/>
        <w:rPr>
          <w:sz w:val="24"/>
          <w:szCs w:val="24"/>
        </w:rPr>
      </w:pPr>
      <w:r w:rsidRPr="00940A68">
        <w:rPr>
          <w:sz w:val="24"/>
          <w:szCs w:val="24"/>
        </w:rPr>
        <w:t>Выпускник на углубленном уровне получит возможность научиться:</w:t>
      </w:r>
    </w:p>
    <w:p w:rsidR="00EA70B4" w:rsidRPr="00940A68" w:rsidRDefault="00EA70B4" w:rsidP="00090175">
      <w:pPr>
        <w:pStyle w:val="141"/>
        <w:numPr>
          <w:ilvl w:val="0"/>
          <w:numId w:val="220"/>
        </w:numPr>
        <w:shd w:val="clear" w:color="auto" w:fill="auto"/>
        <w:tabs>
          <w:tab w:val="left" w:pos="722"/>
        </w:tabs>
        <w:spacing w:line="240" w:lineRule="auto"/>
        <w:ind w:left="284" w:hanging="284"/>
        <w:rPr>
          <w:sz w:val="24"/>
          <w:szCs w:val="24"/>
        </w:rPr>
      </w:pPr>
      <w:r w:rsidRPr="00940A68">
        <w:rPr>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A70B4" w:rsidRPr="00940A68" w:rsidRDefault="00EA70B4" w:rsidP="00090175">
      <w:pPr>
        <w:pStyle w:val="141"/>
        <w:numPr>
          <w:ilvl w:val="0"/>
          <w:numId w:val="220"/>
        </w:numPr>
        <w:shd w:val="clear" w:color="auto" w:fill="auto"/>
        <w:tabs>
          <w:tab w:val="left" w:pos="722"/>
        </w:tabs>
        <w:spacing w:line="240" w:lineRule="auto"/>
        <w:ind w:left="284" w:hanging="284"/>
        <w:rPr>
          <w:sz w:val="24"/>
          <w:szCs w:val="24"/>
        </w:rPr>
      </w:pPr>
      <w:r w:rsidRPr="00940A68">
        <w:rPr>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EA70B4" w:rsidRPr="00940A68" w:rsidRDefault="00EA70B4" w:rsidP="00090175">
      <w:pPr>
        <w:pStyle w:val="141"/>
        <w:numPr>
          <w:ilvl w:val="0"/>
          <w:numId w:val="220"/>
        </w:numPr>
        <w:shd w:val="clear" w:color="auto" w:fill="auto"/>
        <w:tabs>
          <w:tab w:val="left" w:pos="722"/>
        </w:tabs>
        <w:spacing w:line="240" w:lineRule="auto"/>
        <w:ind w:left="284" w:hanging="284"/>
        <w:rPr>
          <w:sz w:val="24"/>
          <w:szCs w:val="24"/>
        </w:rPr>
      </w:pPr>
      <w:r w:rsidRPr="00940A68">
        <w:rPr>
          <w:sz w:val="24"/>
          <w:szCs w:val="24"/>
        </w:rPr>
        <w:t>интерпретировать данные о составе и строении веществ, полученные с помощью современных физико-химических методов;</w:t>
      </w:r>
    </w:p>
    <w:p w:rsidR="00EA70B4" w:rsidRPr="00940A68" w:rsidRDefault="00EA70B4" w:rsidP="00090175">
      <w:pPr>
        <w:pStyle w:val="141"/>
        <w:numPr>
          <w:ilvl w:val="0"/>
          <w:numId w:val="220"/>
        </w:numPr>
        <w:shd w:val="clear" w:color="auto" w:fill="auto"/>
        <w:tabs>
          <w:tab w:val="left" w:pos="722"/>
        </w:tabs>
        <w:spacing w:line="240" w:lineRule="auto"/>
        <w:ind w:left="284" w:hanging="284"/>
        <w:rPr>
          <w:sz w:val="24"/>
          <w:szCs w:val="24"/>
        </w:rPr>
      </w:pPr>
      <w:r w:rsidRPr="00940A68">
        <w:rPr>
          <w:sz w:val="24"/>
          <w:szCs w:val="24"/>
        </w:rPr>
        <w:t>описывать состояние электрона в атоме на основе современных квантово</w:t>
      </w:r>
      <w:r w:rsidRPr="00940A68">
        <w:rPr>
          <w:sz w:val="24"/>
          <w:szCs w:val="24"/>
        </w:rPr>
        <w:softHyphen/>
        <w:t>механических представлений о строении атома для объяснения результатов спектрального анализа веществ;</w:t>
      </w:r>
    </w:p>
    <w:p w:rsidR="00EA70B4" w:rsidRPr="00940A68" w:rsidRDefault="00EA70B4" w:rsidP="00090175">
      <w:pPr>
        <w:pStyle w:val="141"/>
        <w:numPr>
          <w:ilvl w:val="0"/>
          <w:numId w:val="220"/>
        </w:numPr>
        <w:shd w:val="clear" w:color="auto" w:fill="auto"/>
        <w:tabs>
          <w:tab w:val="left" w:pos="722"/>
        </w:tabs>
        <w:spacing w:line="240" w:lineRule="auto"/>
        <w:ind w:left="284" w:hanging="284"/>
        <w:rPr>
          <w:sz w:val="24"/>
          <w:szCs w:val="24"/>
        </w:rPr>
      </w:pPr>
      <w:r w:rsidRPr="00940A68">
        <w:rPr>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EA70B4" w:rsidRPr="00940A68" w:rsidRDefault="00EA70B4" w:rsidP="00090175">
      <w:pPr>
        <w:pStyle w:val="141"/>
        <w:numPr>
          <w:ilvl w:val="0"/>
          <w:numId w:val="220"/>
        </w:numPr>
        <w:shd w:val="clear" w:color="auto" w:fill="auto"/>
        <w:tabs>
          <w:tab w:val="left" w:pos="722"/>
          <w:tab w:val="left" w:pos="3531"/>
          <w:tab w:val="left" w:pos="6070"/>
          <w:tab w:val="left" w:pos="8360"/>
        </w:tabs>
        <w:spacing w:line="240" w:lineRule="auto"/>
        <w:ind w:left="284" w:hanging="284"/>
        <w:rPr>
          <w:sz w:val="24"/>
          <w:szCs w:val="24"/>
        </w:rPr>
      </w:pPr>
      <w:r w:rsidRPr="00940A68">
        <w:rPr>
          <w:sz w:val="24"/>
          <w:szCs w:val="24"/>
        </w:rPr>
        <w:t>прогнозировать</w:t>
      </w:r>
      <w:r w:rsidRPr="00940A68">
        <w:rPr>
          <w:sz w:val="24"/>
          <w:szCs w:val="24"/>
        </w:rPr>
        <w:tab/>
        <w:t>возможность</w:t>
      </w:r>
      <w:r w:rsidRPr="00940A68">
        <w:rPr>
          <w:sz w:val="24"/>
          <w:szCs w:val="24"/>
        </w:rPr>
        <w:tab/>
        <w:t>протекания</w:t>
      </w:r>
      <w:r w:rsidRPr="00940A68">
        <w:rPr>
          <w:sz w:val="24"/>
          <w:szCs w:val="24"/>
        </w:rPr>
        <w:tab/>
        <w:t>окислительно</w:t>
      </w:r>
      <w:r w:rsidRPr="00940A68">
        <w:rPr>
          <w:sz w:val="24"/>
          <w:szCs w:val="24"/>
        </w:rPr>
        <w:softHyphen/>
      </w:r>
    </w:p>
    <w:p w:rsidR="00EA70B4" w:rsidRPr="00940A68" w:rsidRDefault="00EA70B4" w:rsidP="00940A68">
      <w:pPr>
        <w:pStyle w:val="141"/>
        <w:shd w:val="clear" w:color="auto" w:fill="auto"/>
        <w:spacing w:line="240" w:lineRule="auto"/>
        <w:ind w:left="284" w:hanging="284"/>
        <w:rPr>
          <w:sz w:val="24"/>
          <w:szCs w:val="24"/>
        </w:rPr>
      </w:pPr>
      <w:bookmarkStart w:id="52" w:name="bookmark41"/>
      <w:r w:rsidRPr="00940A68">
        <w:rPr>
          <w:sz w:val="24"/>
          <w:szCs w:val="24"/>
        </w:rPr>
        <w:t>восстановительных реакций, лежащих в основе природных и производственных процессов.</w:t>
      </w:r>
      <w:bookmarkEnd w:id="52"/>
    </w:p>
    <w:p w:rsidR="00EC33C9" w:rsidRPr="00940A68" w:rsidRDefault="00EC33C9" w:rsidP="00CD7CE2">
      <w:pPr>
        <w:jc w:val="both"/>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«Биология» (базовый уровень):</w:t>
      </w:r>
    </w:p>
    <w:p w:rsidR="00CD7CE2" w:rsidRDefault="00CD7CE2" w:rsidP="00CD7CE2">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EC33C9" w:rsidRPr="00940A68" w:rsidRDefault="00CD7CE2" w:rsidP="00CD7CE2">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основополагающими понятиями и представлениями о живой природе, еѐ уровневой организации и эволюции; уверенное пользование биологической терминологией и символикой;</w:t>
      </w:r>
    </w:p>
    <w:p w:rsidR="00EC33C9" w:rsidRPr="00940A68" w:rsidRDefault="00CD7CE2" w:rsidP="00CD7CE2">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EC33C9" w:rsidRPr="00940A68" w:rsidRDefault="00CD7CE2" w:rsidP="00CD7CE2">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EC33C9" w:rsidRPr="00940A68" w:rsidRDefault="00CD7CE2" w:rsidP="00CD7CE2">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EC33C9" w:rsidRPr="00940A68" w:rsidRDefault="00EC33C9" w:rsidP="00CD7CE2">
      <w:pPr>
        <w:jc w:val="both"/>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«Биология» (углубленный уровень):</w:t>
      </w:r>
    </w:p>
    <w:p w:rsidR="00EC33C9" w:rsidRPr="00940A68" w:rsidRDefault="00CD7CE2" w:rsidP="00CD7CE2">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системы знаний об общих биологических закономерностях, законах, теориях;</w:t>
      </w:r>
    </w:p>
    <w:p w:rsidR="00EC33C9" w:rsidRPr="00940A68" w:rsidRDefault="00EC33C9" w:rsidP="00940A68">
      <w:pPr>
        <w:rPr>
          <w:rFonts w:ascii="Times New Roman" w:eastAsia="Symbol" w:hAnsi="Times New Roman" w:cs="Times New Roman"/>
          <w:sz w:val="24"/>
          <w:szCs w:val="24"/>
        </w:rPr>
      </w:pPr>
    </w:p>
    <w:p w:rsidR="00EC33C9" w:rsidRPr="00940A68" w:rsidRDefault="00CD7CE2" w:rsidP="00CD7CE2">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EC33C9" w:rsidRPr="00940A68">
        <w:rPr>
          <w:rFonts w:ascii="Times New Roman" w:eastAsia="Times New Roman" w:hAnsi="Times New Roman" w:cs="Times New Roman"/>
          <w:sz w:val="24"/>
          <w:szCs w:val="24"/>
        </w:rPr>
        <w:t>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3B1BBE" w:rsidRPr="00940A68" w:rsidRDefault="00CD7CE2" w:rsidP="00CD7CE2">
      <w:pPr>
        <w:tabs>
          <w:tab w:val="left" w:pos="420"/>
        </w:tabs>
        <w:jc w:val="both"/>
        <w:rPr>
          <w:rFonts w:ascii="Times New Roman" w:eastAsia="Symbol" w:hAnsi="Times New Roman" w:cs="Times New Roman"/>
          <w:sz w:val="24"/>
          <w:szCs w:val="24"/>
        </w:rPr>
      </w:pPr>
      <w:bookmarkStart w:id="53" w:name="page14"/>
      <w:bookmarkStart w:id="54" w:name="page15"/>
      <w:bookmarkEnd w:id="53"/>
      <w:bookmarkEnd w:id="54"/>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3B1BBE" w:rsidRPr="00940A68" w:rsidRDefault="00CD7CE2" w:rsidP="00CD7CE2">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3B1BBE" w:rsidRPr="00940A68" w:rsidRDefault="00CD7CE2" w:rsidP="00CD7CE2">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EA70B4" w:rsidRPr="00CD7CE2" w:rsidRDefault="00CD7CE2" w:rsidP="00CD7CE2">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техническими приѐмами и двигательными действиями базовых видов спорта, активное применение их в игровой и соревновательной деятельности.</w:t>
      </w:r>
    </w:p>
    <w:p w:rsidR="00EA70B4" w:rsidRPr="00940A68" w:rsidRDefault="00EA70B4" w:rsidP="00940A68">
      <w:pPr>
        <w:pStyle w:val="131"/>
        <w:shd w:val="clear" w:color="auto" w:fill="auto"/>
        <w:spacing w:line="240" w:lineRule="auto"/>
        <w:ind w:firstLine="760"/>
        <w:rPr>
          <w:sz w:val="24"/>
          <w:szCs w:val="24"/>
        </w:rPr>
      </w:pPr>
      <w:r w:rsidRPr="00940A68">
        <w:rPr>
          <w:sz w:val="24"/>
          <w:szCs w:val="24"/>
        </w:rPr>
        <w:t>В результате изучения учебного предмета «Биология» на уровне среднего общего образования:</w:t>
      </w:r>
    </w:p>
    <w:p w:rsidR="00EA70B4" w:rsidRPr="00940A68" w:rsidRDefault="00EA70B4" w:rsidP="00940A68">
      <w:pPr>
        <w:pStyle w:val="131"/>
        <w:shd w:val="clear" w:color="auto" w:fill="auto"/>
        <w:spacing w:line="240" w:lineRule="auto"/>
        <w:ind w:firstLine="760"/>
        <w:rPr>
          <w:sz w:val="24"/>
          <w:szCs w:val="24"/>
        </w:rPr>
      </w:pPr>
      <w:r w:rsidRPr="00940A68">
        <w:rPr>
          <w:sz w:val="24"/>
          <w:szCs w:val="24"/>
        </w:rPr>
        <w:t>Выпускник на базовом уровне научится:</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•формулировать гипотезы на основании предложенной биологической информации и предлагать варианты проверки гипотез;</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•сравнивать биологические объекты между собой по заданным критериям, делать выводы и умозаключения на основе сравнения;</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 •приводить примеры веществ основных групп органических соединений клетки (белков, жиров, углеводов, нуклеиновых кислот);</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•распознавать популяцию и биологический вид по основным признакам;</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•описывать фенотип многоклеточных растений и животных по морфологическому критерию;</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•объяснять многообразие организмов, применяя эволюционную теорию;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•объяснять причины наследственных заболеваний;</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EA70B4" w:rsidRPr="00940A68" w:rsidRDefault="00EA70B4" w:rsidP="00940A68">
      <w:pPr>
        <w:pStyle w:val="213"/>
        <w:shd w:val="clear" w:color="auto" w:fill="auto"/>
        <w:tabs>
          <w:tab w:val="left" w:pos="1507"/>
        </w:tabs>
        <w:spacing w:after="0" w:line="240" w:lineRule="auto"/>
        <w:ind w:firstLine="0"/>
        <w:jc w:val="both"/>
        <w:rPr>
          <w:sz w:val="24"/>
          <w:szCs w:val="24"/>
        </w:rPr>
      </w:pPr>
      <w:r w:rsidRPr="00940A68">
        <w:rPr>
          <w:sz w:val="24"/>
          <w:szCs w:val="24"/>
        </w:rPr>
        <w:t>•выявлять</w:t>
      </w:r>
      <w:r w:rsidRPr="00940A68">
        <w:rPr>
          <w:sz w:val="24"/>
          <w:szCs w:val="24"/>
        </w:rPr>
        <w:tab/>
        <w:t>морфологические, физиологические, поведенческие адаптации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организмов к среде обитания и действию экологических факторов;</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•составлять схемы переноса веществ и энергии в экосистеме (цепи питания); •приводить доказательства необходимости сохранения биоразнообразия для устойчивого развития и охраны окружающей среды;</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•оценивать роль достижений генетики, селекции, биотехнологии в практической деятельности человека и в собственной жизни;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•объяснять негативное влияние веществ (алкоголя, никотина, наркотических веществ) на зародышевое развитие человека;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•объяснять последствия влияния мутагенов;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•объяснять возможные причины наследственных заболеваний.</w:t>
      </w:r>
    </w:p>
    <w:p w:rsidR="00EA70B4" w:rsidRPr="00940A68" w:rsidRDefault="00EA70B4" w:rsidP="00940A68">
      <w:pPr>
        <w:pStyle w:val="131"/>
        <w:shd w:val="clear" w:color="auto" w:fill="auto"/>
        <w:spacing w:line="240" w:lineRule="auto"/>
        <w:ind w:left="760" w:hanging="760"/>
        <w:rPr>
          <w:sz w:val="24"/>
          <w:szCs w:val="24"/>
        </w:rPr>
      </w:pPr>
      <w:r w:rsidRPr="00940A68">
        <w:rPr>
          <w:sz w:val="24"/>
          <w:szCs w:val="24"/>
        </w:rPr>
        <w:t>Выпускник на базовом уровне получит возможность научиться:</w:t>
      </w:r>
    </w:p>
    <w:p w:rsidR="00EA70B4" w:rsidRPr="00940A68" w:rsidRDefault="00EA70B4" w:rsidP="00090175">
      <w:pPr>
        <w:pStyle w:val="141"/>
        <w:numPr>
          <w:ilvl w:val="0"/>
          <w:numId w:val="220"/>
        </w:numPr>
        <w:shd w:val="clear" w:color="auto" w:fill="auto"/>
        <w:tabs>
          <w:tab w:val="left" w:pos="711"/>
        </w:tabs>
        <w:spacing w:line="240" w:lineRule="auto"/>
        <w:ind w:left="284" w:hanging="284"/>
        <w:rPr>
          <w:sz w:val="24"/>
          <w:szCs w:val="24"/>
        </w:rPr>
      </w:pPr>
      <w:r w:rsidRPr="00940A68">
        <w:rPr>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EA70B4" w:rsidRPr="00940A68" w:rsidRDefault="00EA70B4" w:rsidP="00090175">
      <w:pPr>
        <w:pStyle w:val="141"/>
        <w:numPr>
          <w:ilvl w:val="0"/>
          <w:numId w:val="220"/>
        </w:numPr>
        <w:shd w:val="clear" w:color="auto" w:fill="auto"/>
        <w:tabs>
          <w:tab w:val="left" w:pos="711"/>
        </w:tabs>
        <w:spacing w:line="240" w:lineRule="auto"/>
        <w:ind w:left="284" w:hanging="284"/>
        <w:rPr>
          <w:sz w:val="24"/>
          <w:szCs w:val="24"/>
        </w:rPr>
      </w:pPr>
      <w:r w:rsidRPr="00940A68">
        <w:rPr>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EA70B4" w:rsidRPr="00940A68" w:rsidRDefault="00EA70B4" w:rsidP="00090175">
      <w:pPr>
        <w:pStyle w:val="141"/>
        <w:numPr>
          <w:ilvl w:val="0"/>
          <w:numId w:val="220"/>
        </w:numPr>
        <w:shd w:val="clear" w:color="auto" w:fill="auto"/>
        <w:tabs>
          <w:tab w:val="left" w:pos="711"/>
        </w:tabs>
        <w:spacing w:line="240" w:lineRule="auto"/>
        <w:ind w:left="284" w:hanging="284"/>
        <w:rPr>
          <w:sz w:val="24"/>
          <w:szCs w:val="24"/>
        </w:rPr>
      </w:pPr>
      <w:r w:rsidRPr="00940A68">
        <w:rPr>
          <w:sz w:val="24"/>
          <w:szCs w:val="24"/>
        </w:rPr>
        <w:t>сравнивать способы деления клетки (митоз и мейоз);</w:t>
      </w:r>
    </w:p>
    <w:p w:rsidR="00EA70B4" w:rsidRPr="00940A68" w:rsidRDefault="00EA70B4" w:rsidP="00090175">
      <w:pPr>
        <w:pStyle w:val="141"/>
        <w:numPr>
          <w:ilvl w:val="0"/>
          <w:numId w:val="220"/>
        </w:numPr>
        <w:shd w:val="clear" w:color="auto" w:fill="auto"/>
        <w:tabs>
          <w:tab w:val="left" w:pos="711"/>
        </w:tabs>
        <w:spacing w:line="240" w:lineRule="auto"/>
        <w:ind w:left="284" w:hanging="284"/>
        <w:rPr>
          <w:sz w:val="24"/>
          <w:szCs w:val="24"/>
        </w:rPr>
      </w:pPr>
      <w:r w:rsidRPr="00940A68">
        <w:rPr>
          <w:sz w:val="24"/>
          <w:szCs w:val="24"/>
        </w:rPr>
        <w:t>решать задачи на построение фрагмента второй цепи ДНК по предложенному фрагменту первой, иРНК (мРНК) по участку ДНК;</w:t>
      </w:r>
    </w:p>
    <w:p w:rsidR="00EA70B4" w:rsidRPr="00940A68" w:rsidRDefault="00EA70B4" w:rsidP="00090175">
      <w:pPr>
        <w:pStyle w:val="141"/>
        <w:numPr>
          <w:ilvl w:val="0"/>
          <w:numId w:val="220"/>
        </w:numPr>
        <w:shd w:val="clear" w:color="auto" w:fill="auto"/>
        <w:tabs>
          <w:tab w:val="left" w:pos="711"/>
        </w:tabs>
        <w:spacing w:line="240" w:lineRule="auto"/>
        <w:ind w:left="284" w:hanging="284"/>
        <w:rPr>
          <w:sz w:val="24"/>
          <w:szCs w:val="24"/>
        </w:rPr>
      </w:pPr>
      <w:r w:rsidRPr="00940A68">
        <w:rPr>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EA70B4" w:rsidRPr="00940A68" w:rsidRDefault="00EA70B4" w:rsidP="00090175">
      <w:pPr>
        <w:pStyle w:val="141"/>
        <w:numPr>
          <w:ilvl w:val="0"/>
          <w:numId w:val="220"/>
        </w:numPr>
        <w:shd w:val="clear" w:color="auto" w:fill="auto"/>
        <w:tabs>
          <w:tab w:val="left" w:pos="693"/>
        </w:tabs>
        <w:spacing w:line="240" w:lineRule="auto"/>
        <w:ind w:left="284" w:hanging="284"/>
        <w:rPr>
          <w:sz w:val="24"/>
          <w:szCs w:val="24"/>
        </w:rPr>
      </w:pPr>
      <w:r w:rsidRPr="00940A68">
        <w:rPr>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EA70B4" w:rsidRPr="00940A68" w:rsidRDefault="00EA70B4" w:rsidP="00090175">
      <w:pPr>
        <w:pStyle w:val="141"/>
        <w:numPr>
          <w:ilvl w:val="0"/>
          <w:numId w:val="220"/>
        </w:numPr>
        <w:shd w:val="clear" w:color="auto" w:fill="auto"/>
        <w:tabs>
          <w:tab w:val="left" w:pos="693"/>
        </w:tabs>
        <w:spacing w:line="240" w:lineRule="auto"/>
        <w:ind w:left="284" w:hanging="284"/>
        <w:rPr>
          <w:sz w:val="24"/>
          <w:szCs w:val="24"/>
        </w:rPr>
      </w:pPr>
      <w:r w:rsidRPr="00940A68">
        <w:rPr>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EA70B4" w:rsidRPr="00940A68" w:rsidRDefault="00EA70B4" w:rsidP="00090175">
      <w:pPr>
        <w:pStyle w:val="141"/>
        <w:numPr>
          <w:ilvl w:val="0"/>
          <w:numId w:val="220"/>
        </w:numPr>
        <w:shd w:val="clear" w:color="auto" w:fill="auto"/>
        <w:tabs>
          <w:tab w:val="left" w:pos="693"/>
        </w:tabs>
        <w:spacing w:line="240" w:lineRule="auto"/>
        <w:ind w:left="284" w:hanging="284"/>
        <w:rPr>
          <w:sz w:val="24"/>
          <w:szCs w:val="24"/>
        </w:rPr>
      </w:pPr>
      <w:r w:rsidRPr="00940A68">
        <w:rPr>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EA70B4" w:rsidRPr="00940A68" w:rsidRDefault="00EA70B4" w:rsidP="00940A68">
      <w:pPr>
        <w:pStyle w:val="131"/>
        <w:shd w:val="clear" w:color="auto" w:fill="auto"/>
        <w:spacing w:line="240" w:lineRule="auto"/>
        <w:ind w:left="740" w:hanging="740"/>
        <w:rPr>
          <w:sz w:val="24"/>
          <w:szCs w:val="24"/>
        </w:rPr>
      </w:pPr>
      <w:r w:rsidRPr="00940A68">
        <w:rPr>
          <w:sz w:val="24"/>
          <w:szCs w:val="24"/>
        </w:rPr>
        <w:t>Выпускник на углубленном уровне научится:</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•оценивать роль биологических открытий и современных исследований в развитии науки и в практической деятельности людей;</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оценивать роль биологии в формировании современной научной картины мира, прогнозировать перспективы развития биологии;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•выявлять и обосновывать существенные особенности разных уровней организации жизни;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•устанавливать связь строения и функций основных биологических макромолекул, их роль в процессах клеточного метаболизма;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•определять количество хромосом в клетках растений основных отделов на разных этапах жизненного цикла;</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•раскрывать причины наследственных заболеваний, аргументировать необходимость мер предупреждения таких заболеваний;</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•сравнивать разные способы размножения организмов;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•характеризовать основные этапы онтогенеза организмов;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•обосновывать значение разных методов селекции в создании сортов растений, пород животных и штаммов микроорганизмов;</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•обосновывать причины изменяемости и многообразия видов, применяя синтетическую теорию эволюции;</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•характеризовать популяцию как единицу эволюции, вид как систематическую категорию и как результат эволюции;</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•устанавливать связь структуры и свойств экосистемы;</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 •аргументировать собственную позицию по отношению к экологическим проблемам и поведению в природной среде;</w:t>
      </w:r>
    </w:p>
    <w:p w:rsidR="00EA70B4" w:rsidRPr="00940A68" w:rsidRDefault="00EA70B4" w:rsidP="00940A68">
      <w:pPr>
        <w:pStyle w:val="213"/>
        <w:shd w:val="clear" w:color="auto" w:fill="auto"/>
        <w:spacing w:after="0" w:line="240" w:lineRule="auto"/>
        <w:ind w:firstLine="0"/>
        <w:rPr>
          <w:sz w:val="24"/>
          <w:szCs w:val="24"/>
        </w:rPr>
      </w:pPr>
      <w:r w:rsidRPr="00940A68">
        <w:rPr>
          <w:sz w:val="24"/>
          <w:szCs w:val="24"/>
        </w:rPr>
        <w:t>•обосновывать необходимость устойчивого развития как условия сохранения биосферы;</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 •выявлять в тексте биологического содержания проблему и аргументированно ее объяснять;</w:t>
      </w:r>
    </w:p>
    <w:p w:rsidR="00EA70B4" w:rsidRPr="00940A68" w:rsidRDefault="00EA70B4" w:rsidP="00940A68">
      <w:pPr>
        <w:pStyle w:val="213"/>
        <w:shd w:val="clear" w:color="auto" w:fill="auto"/>
        <w:spacing w:after="0" w:line="240" w:lineRule="auto"/>
        <w:ind w:firstLine="0"/>
        <w:jc w:val="both"/>
        <w:rPr>
          <w:sz w:val="24"/>
          <w:szCs w:val="24"/>
        </w:rPr>
      </w:pPr>
      <w:r w:rsidRPr="00940A68">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EA70B4" w:rsidRPr="00940A68" w:rsidRDefault="00EA70B4" w:rsidP="00940A68">
      <w:pPr>
        <w:pStyle w:val="131"/>
        <w:shd w:val="clear" w:color="auto" w:fill="auto"/>
        <w:spacing w:line="240" w:lineRule="auto"/>
        <w:ind w:right="320"/>
        <w:rPr>
          <w:sz w:val="24"/>
          <w:szCs w:val="24"/>
        </w:rPr>
      </w:pPr>
      <w:r w:rsidRPr="00940A68">
        <w:rPr>
          <w:sz w:val="24"/>
          <w:szCs w:val="24"/>
        </w:rPr>
        <w:t>Выпускник на углубленном уровне получит возможность научиться:</w:t>
      </w:r>
    </w:p>
    <w:p w:rsidR="00EA70B4" w:rsidRPr="00940A68" w:rsidRDefault="00EA70B4" w:rsidP="00090175">
      <w:pPr>
        <w:pStyle w:val="141"/>
        <w:numPr>
          <w:ilvl w:val="0"/>
          <w:numId w:val="220"/>
        </w:numPr>
        <w:shd w:val="clear" w:color="auto" w:fill="auto"/>
        <w:tabs>
          <w:tab w:val="left" w:pos="567"/>
        </w:tabs>
        <w:spacing w:line="240" w:lineRule="auto"/>
        <w:ind w:left="142" w:hanging="142"/>
        <w:rPr>
          <w:sz w:val="24"/>
          <w:szCs w:val="24"/>
        </w:rPr>
      </w:pPr>
      <w:r w:rsidRPr="00940A68">
        <w:rPr>
          <w:sz w:val="24"/>
          <w:szCs w:val="24"/>
        </w:rPr>
        <w:t>организовывать и проводить индивидуальную</w:t>
      </w:r>
      <w:r w:rsidRPr="00940A68">
        <w:rPr>
          <w:sz w:val="24"/>
          <w:szCs w:val="24"/>
        </w:rPr>
        <w:tab/>
        <w:t>исследовательскую</w:t>
      </w:r>
    </w:p>
    <w:p w:rsidR="00EA70B4" w:rsidRPr="00940A68" w:rsidRDefault="00EA70B4" w:rsidP="00940A68">
      <w:pPr>
        <w:pStyle w:val="141"/>
        <w:shd w:val="clear" w:color="auto" w:fill="auto"/>
        <w:tabs>
          <w:tab w:val="left" w:pos="5103"/>
        </w:tabs>
        <w:spacing w:line="240" w:lineRule="auto"/>
        <w:ind w:left="142" w:hanging="142"/>
        <w:rPr>
          <w:sz w:val="24"/>
          <w:szCs w:val="24"/>
        </w:rPr>
      </w:pPr>
      <w:r w:rsidRPr="00940A68">
        <w:rPr>
          <w:sz w:val="24"/>
          <w:szCs w:val="24"/>
        </w:rPr>
        <w:t>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w:t>
      </w:r>
      <w:r w:rsidRPr="00940A68">
        <w:rPr>
          <w:sz w:val="24"/>
          <w:szCs w:val="24"/>
        </w:rPr>
        <w:tab/>
        <w:t>интерпретироватьрезультаты, делать выводы на основе полученных результатов, представлять продукт своих исследований;</w:t>
      </w:r>
    </w:p>
    <w:p w:rsidR="00EA70B4" w:rsidRPr="00940A68" w:rsidRDefault="00EA70B4" w:rsidP="00090175">
      <w:pPr>
        <w:pStyle w:val="141"/>
        <w:numPr>
          <w:ilvl w:val="0"/>
          <w:numId w:val="220"/>
        </w:numPr>
        <w:shd w:val="clear" w:color="auto" w:fill="auto"/>
        <w:tabs>
          <w:tab w:val="left" w:pos="727"/>
        </w:tabs>
        <w:spacing w:line="240" w:lineRule="auto"/>
        <w:ind w:left="142" w:hanging="142"/>
        <w:rPr>
          <w:sz w:val="24"/>
          <w:szCs w:val="24"/>
        </w:rPr>
      </w:pPr>
      <w:r w:rsidRPr="00940A68">
        <w:rPr>
          <w:sz w:val="24"/>
          <w:szCs w:val="24"/>
        </w:rPr>
        <w:t>прогнозировать последствия собственных исследований с учетом этических норм и экологических требований;</w:t>
      </w:r>
    </w:p>
    <w:p w:rsidR="00EA70B4" w:rsidRPr="00940A68" w:rsidRDefault="00EA70B4" w:rsidP="00090175">
      <w:pPr>
        <w:pStyle w:val="141"/>
        <w:numPr>
          <w:ilvl w:val="0"/>
          <w:numId w:val="220"/>
        </w:numPr>
        <w:shd w:val="clear" w:color="auto" w:fill="auto"/>
        <w:tabs>
          <w:tab w:val="left" w:pos="727"/>
        </w:tabs>
        <w:spacing w:line="240" w:lineRule="auto"/>
        <w:ind w:left="142" w:hanging="142"/>
        <w:rPr>
          <w:sz w:val="24"/>
          <w:szCs w:val="24"/>
        </w:rPr>
      </w:pPr>
      <w:r w:rsidRPr="00940A68">
        <w:rPr>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EA70B4" w:rsidRPr="00940A68" w:rsidRDefault="00EA70B4" w:rsidP="00090175">
      <w:pPr>
        <w:pStyle w:val="141"/>
        <w:numPr>
          <w:ilvl w:val="0"/>
          <w:numId w:val="220"/>
        </w:numPr>
        <w:shd w:val="clear" w:color="auto" w:fill="auto"/>
        <w:tabs>
          <w:tab w:val="left" w:pos="705"/>
        </w:tabs>
        <w:spacing w:line="240" w:lineRule="auto"/>
        <w:ind w:left="142" w:hanging="142"/>
        <w:rPr>
          <w:sz w:val="24"/>
          <w:szCs w:val="24"/>
        </w:rPr>
      </w:pPr>
      <w:r w:rsidRPr="00940A68">
        <w:rPr>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EA70B4" w:rsidRPr="00940A68" w:rsidRDefault="00EA70B4" w:rsidP="00090175">
      <w:pPr>
        <w:pStyle w:val="141"/>
        <w:numPr>
          <w:ilvl w:val="0"/>
          <w:numId w:val="220"/>
        </w:numPr>
        <w:shd w:val="clear" w:color="auto" w:fill="auto"/>
        <w:tabs>
          <w:tab w:val="left" w:pos="705"/>
        </w:tabs>
        <w:spacing w:line="240" w:lineRule="auto"/>
        <w:ind w:left="142" w:hanging="142"/>
        <w:rPr>
          <w:sz w:val="24"/>
          <w:szCs w:val="24"/>
        </w:rPr>
      </w:pPr>
      <w:r w:rsidRPr="00940A68">
        <w:rPr>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EA70B4" w:rsidRPr="00940A68" w:rsidRDefault="00EA70B4" w:rsidP="00090175">
      <w:pPr>
        <w:pStyle w:val="141"/>
        <w:numPr>
          <w:ilvl w:val="0"/>
          <w:numId w:val="220"/>
        </w:numPr>
        <w:shd w:val="clear" w:color="auto" w:fill="auto"/>
        <w:tabs>
          <w:tab w:val="left" w:pos="705"/>
        </w:tabs>
        <w:spacing w:line="240" w:lineRule="auto"/>
        <w:ind w:left="142" w:hanging="142"/>
        <w:rPr>
          <w:sz w:val="24"/>
          <w:szCs w:val="24"/>
        </w:rPr>
      </w:pPr>
      <w:r w:rsidRPr="00940A68">
        <w:rPr>
          <w:sz w:val="24"/>
          <w:szCs w:val="24"/>
        </w:rPr>
        <w:t>моделировать изменение экосистем под влиянием различных групп факторов окружающей среды;</w:t>
      </w:r>
    </w:p>
    <w:p w:rsidR="00EA70B4" w:rsidRPr="00940A68" w:rsidRDefault="00EA70B4" w:rsidP="00090175">
      <w:pPr>
        <w:pStyle w:val="141"/>
        <w:numPr>
          <w:ilvl w:val="0"/>
          <w:numId w:val="220"/>
        </w:numPr>
        <w:shd w:val="clear" w:color="auto" w:fill="auto"/>
        <w:tabs>
          <w:tab w:val="left" w:pos="705"/>
        </w:tabs>
        <w:spacing w:line="240" w:lineRule="auto"/>
        <w:ind w:left="142" w:hanging="142"/>
        <w:rPr>
          <w:sz w:val="24"/>
          <w:szCs w:val="24"/>
        </w:rPr>
      </w:pPr>
      <w:r w:rsidRPr="00940A68">
        <w:rPr>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EA70B4" w:rsidRPr="00940A68" w:rsidRDefault="00EA70B4" w:rsidP="00090175">
      <w:pPr>
        <w:pStyle w:val="141"/>
        <w:numPr>
          <w:ilvl w:val="0"/>
          <w:numId w:val="220"/>
        </w:numPr>
        <w:shd w:val="clear" w:color="auto" w:fill="auto"/>
        <w:tabs>
          <w:tab w:val="left" w:pos="705"/>
        </w:tabs>
        <w:spacing w:line="240" w:lineRule="auto"/>
        <w:ind w:left="142" w:hanging="142"/>
        <w:rPr>
          <w:sz w:val="24"/>
          <w:szCs w:val="24"/>
        </w:rPr>
      </w:pPr>
      <w:r w:rsidRPr="00940A68">
        <w:rPr>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C13499" w:rsidRPr="00CD7CE2" w:rsidRDefault="00C13499" w:rsidP="0044155E">
      <w:pPr>
        <w:tabs>
          <w:tab w:val="left" w:pos="360"/>
        </w:tabs>
        <w:jc w:val="both"/>
        <w:rPr>
          <w:rFonts w:ascii="Times New Roman" w:eastAsia="Symbol" w:hAnsi="Times New Roman" w:cs="Times New Roman"/>
          <w:sz w:val="24"/>
          <w:szCs w:val="24"/>
        </w:rPr>
      </w:pPr>
      <w:bookmarkStart w:id="55" w:name="sub_968"/>
      <w:r w:rsidRPr="00CD7CE2">
        <w:rPr>
          <w:rFonts w:ascii="Times New Roman" w:hAnsi="Times New Roman" w:cs="Times New Roman"/>
          <w:b/>
          <w:i/>
          <w:sz w:val="24"/>
          <w:szCs w:val="24"/>
        </w:rPr>
        <w:t xml:space="preserve">"Астрономия" (базовый уровень) </w:t>
      </w:r>
      <w:bookmarkEnd w:id="55"/>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сформированность представлений о строении Солнечной системы, эволюции звезд и Вселенной, пространственно-временных масштабах Вселенной;</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понимание сущности наблюдаемых во Вселенной явлений;</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сформированность представлений о значении астрономии в практической деятельности человека и дальнейшем научно-техническом развитии;</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13499" w:rsidRPr="00940A68" w:rsidRDefault="00C13499" w:rsidP="0044155E">
      <w:pPr>
        <w:jc w:val="both"/>
        <w:rPr>
          <w:rFonts w:ascii="Times New Roman" w:hAnsi="Times New Roman" w:cs="Times New Roman"/>
          <w:b/>
          <w:i/>
          <w:sz w:val="24"/>
          <w:szCs w:val="24"/>
        </w:rPr>
      </w:pPr>
      <w:bookmarkStart w:id="56" w:name="sub_41"/>
      <w:r w:rsidRPr="00940A68">
        <w:rPr>
          <w:rFonts w:ascii="Times New Roman" w:hAnsi="Times New Roman" w:cs="Times New Roman"/>
          <w:sz w:val="24"/>
          <w:szCs w:val="24"/>
        </w:rPr>
        <w:t xml:space="preserve">     </w:t>
      </w:r>
      <w:r w:rsidRPr="00940A68">
        <w:rPr>
          <w:rFonts w:ascii="Times New Roman" w:hAnsi="Times New Roman" w:cs="Times New Roman"/>
          <w:b/>
          <w:i/>
          <w:sz w:val="24"/>
          <w:szCs w:val="24"/>
        </w:rPr>
        <w:t>Физическая культура, экология и основы безопасности жизнедеятельности</w:t>
      </w:r>
    </w:p>
    <w:bookmarkEnd w:id="56"/>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Изучение учебных предметов "Физическая культура", "Экология" и "Основы безопасности жизнедеятельности" должно обеспечить:</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w:t>
      </w:r>
      <w:r w:rsidR="00CD7CE2">
        <w:rPr>
          <w:rFonts w:ascii="Times New Roman" w:hAnsi="Times New Roman" w:cs="Times New Roman"/>
          <w:sz w:val="24"/>
          <w:szCs w:val="24"/>
        </w:rPr>
        <w:t xml:space="preserve"> </w:t>
      </w:r>
      <w:r w:rsidRPr="00940A68">
        <w:rPr>
          <w:rFonts w:ascii="Times New Roman" w:hAnsi="Times New Roman" w:cs="Times New Roman"/>
          <w:sz w:val="24"/>
          <w:szCs w:val="24"/>
        </w:rPr>
        <w:t xml:space="preserve">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w:t>
      </w:r>
      <w:r w:rsidR="00CD7CE2">
        <w:rPr>
          <w:rFonts w:ascii="Times New Roman" w:hAnsi="Times New Roman" w:cs="Times New Roman"/>
          <w:sz w:val="24"/>
          <w:szCs w:val="24"/>
        </w:rPr>
        <w:t xml:space="preserve"> </w:t>
      </w:r>
      <w:r w:rsidRPr="00940A68">
        <w:rPr>
          <w:rFonts w:ascii="Times New Roman" w:hAnsi="Times New Roman" w:cs="Times New Roman"/>
          <w:sz w:val="24"/>
          <w:szCs w:val="24"/>
        </w:rPr>
        <w:t xml:space="preserve"> знание правил и владение навыками поведения в опасных и чрезвычайных ситуациях природного, социального и техногенного характера;</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w:t>
      </w:r>
      <w:r w:rsidR="00CD7CE2">
        <w:rPr>
          <w:rFonts w:ascii="Times New Roman" w:hAnsi="Times New Roman" w:cs="Times New Roman"/>
          <w:sz w:val="24"/>
          <w:szCs w:val="24"/>
        </w:rPr>
        <w:t xml:space="preserve"> </w:t>
      </w:r>
      <w:r w:rsidRPr="00940A68">
        <w:rPr>
          <w:rFonts w:ascii="Times New Roman" w:hAnsi="Times New Roman" w:cs="Times New Roman"/>
          <w:sz w:val="24"/>
          <w:szCs w:val="24"/>
        </w:rPr>
        <w:t xml:space="preserve">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w:t>
      </w:r>
      <w:r w:rsidR="00CD7CE2">
        <w:rPr>
          <w:rFonts w:ascii="Times New Roman" w:hAnsi="Times New Roman" w:cs="Times New Roman"/>
          <w:sz w:val="24"/>
          <w:szCs w:val="24"/>
        </w:rPr>
        <w:t xml:space="preserve"> </w:t>
      </w:r>
      <w:r w:rsidRPr="00940A68">
        <w:rPr>
          <w:rFonts w:ascii="Times New Roman" w:hAnsi="Times New Roman" w:cs="Times New Roman"/>
          <w:sz w:val="24"/>
          <w:szCs w:val="24"/>
        </w:rPr>
        <w:t>умение действовать индивидуально и в группе в опасных и чрезвычайных ситуациях.</w:t>
      </w:r>
    </w:p>
    <w:p w:rsidR="00C13499" w:rsidRPr="00940A68" w:rsidRDefault="00C13499" w:rsidP="0044155E">
      <w:pPr>
        <w:jc w:val="both"/>
        <w:rPr>
          <w:rFonts w:ascii="Times New Roman" w:hAnsi="Times New Roman" w:cs="Times New Roman"/>
          <w:b/>
          <w:i/>
          <w:sz w:val="24"/>
          <w:szCs w:val="24"/>
        </w:rPr>
      </w:pPr>
      <w:bookmarkStart w:id="57" w:name="sub_9710"/>
      <w:r w:rsidRPr="00940A68">
        <w:rPr>
          <w:rFonts w:ascii="Times New Roman" w:hAnsi="Times New Roman" w:cs="Times New Roman"/>
          <w:b/>
          <w:sz w:val="24"/>
          <w:szCs w:val="24"/>
        </w:rPr>
        <w:t xml:space="preserve">       </w:t>
      </w:r>
      <w:r w:rsidRPr="00940A68">
        <w:rPr>
          <w:rFonts w:ascii="Times New Roman" w:hAnsi="Times New Roman" w:cs="Times New Roman"/>
          <w:b/>
          <w:i/>
          <w:sz w:val="24"/>
          <w:szCs w:val="24"/>
        </w:rPr>
        <w:t xml:space="preserve">"Физическая культура" (базовый уровень) </w:t>
      </w:r>
      <w:bookmarkStart w:id="58" w:name="sub_1130"/>
      <w:bookmarkEnd w:id="57"/>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bookmarkEnd w:id="58"/>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C13499" w:rsidRPr="00940A68" w:rsidRDefault="00C13499" w:rsidP="0044155E">
      <w:pPr>
        <w:pStyle w:val="a6"/>
        <w:jc w:val="both"/>
        <w:rPr>
          <w:rFonts w:ascii="Times New Roman" w:hAnsi="Times New Roman" w:cs="Times New Roman"/>
          <w:b/>
          <w:i/>
          <w:sz w:val="24"/>
          <w:szCs w:val="24"/>
        </w:rPr>
      </w:pPr>
      <w:bookmarkStart w:id="59" w:name="sub_9716"/>
      <w:r w:rsidRPr="00940A68">
        <w:rPr>
          <w:rFonts w:ascii="Times New Roman" w:hAnsi="Times New Roman" w:cs="Times New Roman"/>
          <w:b/>
          <w:i/>
          <w:sz w:val="24"/>
          <w:szCs w:val="24"/>
        </w:rPr>
        <w:t>Для слепых и слабовидящих обучающихся:</w:t>
      </w:r>
    </w:p>
    <w:bookmarkEnd w:id="59"/>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w:t>
      </w:r>
      <w:r w:rsidR="00CD7CE2">
        <w:rPr>
          <w:rFonts w:ascii="Times New Roman" w:hAnsi="Times New Roman" w:cs="Times New Roman"/>
          <w:sz w:val="24"/>
          <w:szCs w:val="24"/>
        </w:rPr>
        <w:t xml:space="preserve"> </w:t>
      </w:r>
      <w:r w:rsidRPr="00940A68">
        <w:rPr>
          <w:rFonts w:ascii="Times New Roman" w:hAnsi="Times New Roman" w:cs="Times New Roman"/>
          <w:sz w:val="24"/>
          <w:szCs w:val="24"/>
        </w:rPr>
        <w:t xml:space="preserve"> сформированность приемов осязательного и слухового самоконтроля в процессе формирования трудовых действий;</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сформированность представлений о современных бытовых тифлотехнических средствах, приборах и их применении в повседневной жизни;</w:t>
      </w:r>
    </w:p>
    <w:p w:rsidR="00C13499" w:rsidRPr="00940A68" w:rsidRDefault="00C13499" w:rsidP="0044155E">
      <w:pPr>
        <w:jc w:val="both"/>
        <w:rPr>
          <w:rFonts w:ascii="Times New Roman" w:hAnsi="Times New Roman" w:cs="Times New Roman"/>
          <w:b/>
          <w:i/>
          <w:sz w:val="24"/>
          <w:szCs w:val="24"/>
        </w:rPr>
      </w:pPr>
      <w:bookmarkStart w:id="60" w:name="sub_9717"/>
      <w:r w:rsidRPr="00940A68">
        <w:rPr>
          <w:rFonts w:ascii="Times New Roman" w:hAnsi="Times New Roman" w:cs="Times New Roman"/>
          <w:b/>
          <w:i/>
          <w:sz w:val="24"/>
          <w:szCs w:val="24"/>
        </w:rPr>
        <w:t xml:space="preserve">       Для обучающихся с нарушениями опорно-двигательного аппарата:</w:t>
      </w:r>
    </w:p>
    <w:bookmarkEnd w:id="60"/>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13499" w:rsidRPr="00940A68" w:rsidRDefault="00C13499"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EA70B4" w:rsidRPr="00940A68" w:rsidRDefault="00EA70B4" w:rsidP="0044155E">
      <w:pPr>
        <w:pStyle w:val="131"/>
        <w:shd w:val="clear" w:color="auto" w:fill="auto"/>
        <w:spacing w:line="240" w:lineRule="auto"/>
        <w:ind w:firstLine="760"/>
        <w:jc w:val="both"/>
        <w:rPr>
          <w:sz w:val="24"/>
          <w:szCs w:val="24"/>
        </w:rPr>
      </w:pPr>
      <w:r w:rsidRPr="00940A68">
        <w:rPr>
          <w:sz w:val="24"/>
          <w:szCs w:val="24"/>
        </w:rPr>
        <w:t>В результате изучения учебного предмета «Физическая культура» на уровне среднего общего образования:</w:t>
      </w:r>
    </w:p>
    <w:p w:rsidR="00EA70B4" w:rsidRPr="00940A68" w:rsidRDefault="00EA70B4" w:rsidP="0044155E">
      <w:pPr>
        <w:pStyle w:val="313"/>
        <w:keepNext/>
        <w:keepLines/>
        <w:shd w:val="clear" w:color="auto" w:fill="auto"/>
        <w:spacing w:before="0" w:after="0" w:line="240" w:lineRule="auto"/>
        <w:ind w:left="740"/>
        <w:rPr>
          <w:sz w:val="24"/>
          <w:szCs w:val="24"/>
        </w:rPr>
      </w:pPr>
      <w:bookmarkStart w:id="61" w:name="bookmark45"/>
      <w:r w:rsidRPr="00940A68">
        <w:rPr>
          <w:sz w:val="24"/>
          <w:szCs w:val="24"/>
        </w:rPr>
        <w:t>Выпускник на базовом уровне научится:</w:t>
      </w:r>
      <w:bookmarkEnd w:id="61"/>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знать способы контроля и оценки физического развития и физической подготовленности;</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характеризовать индивидуальные особенности физического и психического развития;</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составлять и выполнять индивидуально ориентированные комплексы оздоровительной и адаптивной физической культуры;</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выполнять комплексы упражнений традиционных и современных оздоровительных систем физического воспитания;</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практически использовать приемы самомассажа и релаксации;</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практически использовать приемы защиты и самообороны;</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составлять и проводить комплексы физических упражнений различной направленности;</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определять уровни индивидуального физического развития и развития физических качеств;</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проводить мероприятия по профилактике травматизма во время занятий физическими упражнениями;</w:t>
      </w:r>
    </w:p>
    <w:p w:rsidR="00EA70B4" w:rsidRPr="00940A68" w:rsidRDefault="00EA70B4" w:rsidP="0044155E">
      <w:pPr>
        <w:pStyle w:val="213"/>
        <w:numPr>
          <w:ilvl w:val="0"/>
          <w:numId w:val="195"/>
        </w:numPr>
        <w:shd w:val="clear" w:color="auto" w:fill="auto"/>
        <w:tabs>
          <w:tab w:val="left" w:pos="713"/>
        </w:tabs>
        <w:spacing w:after="0" w:line="240" w:lineRule="auto"/>
        <w:ind w:left="284" w:hanging="284"/>
        <w:jc w:val="both"/>
        <w:rPr>
          <w:sz w:val="24"/>
          <w:szCs w:val="24"/>
        </w:rPr>
      </w:pPr>
      <w:r w:rsidRPr="00940A68">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EA70B4" w:rsidRPr="00940A68" w:rsidRDefault="00EA70B4" w:rsidP="0044155E">
      <w:pPr>
        <w:pStyle w:val="313"/>
        <w:keepNext/>
        <w:keepLines/>
        <w:shd w:val="clear" w:color="auto" w:fill="auto"/>
        <w:spacing w:before="0" w:after="0" w:line="240" w:lineRule="auto"/>
        <w:ind w:firstLine="760"/>
        <w:rPr>
          <w:sz w:val="24"/>
          <w:szCs w:val="24"/>
        </w:rPr>
      </w:pPr>
      <w:bookmarkStart w:id="62" w:name="bookmark46"/>
      <w:r w:rsidRPr="00940A68">
        <w:rPr>
          <w:sz w:val="24"/>
          <w:szCs w:val="24"/>
        </w:rPr>
        <w:t>Выпускник на базовом уровне получит возможность научиться:</w:t>
      </w:r>
      <w:bookmarkEnd w:id="62"/>
    </w:p>
    <w:p w:rsidR="00EA70B4" w:rsidRPr="00940A68" w:rsidRDefault="00EA70B4" w:rsidP="0044155E">
      <w:pPr>
        <w:pStyle w:val="141"/>
        <w:numPr>
          <w:ilvl w:val="0"/>
          <w:numId w:val="195"/>
        </w:numPr>
        <w:shd w:val="clear" w:color="auto" w:fill="auto"/>
        <w:tabs>
          <w:tab w:val="left" w:pos="722"/>
        </w:tabs>
        <w:spacing w:line="240" w:lineRule="auto"/>
        <w:ind w:left="284" w:hanging="284"/>
        <w:rPr>
          <w:sz w:val="24"/>
          <w:szCs w:val="24"/>
        </w:rPr>
      </w:pPr>
      <w:r w:rsidRPr="00940A68">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EA70B4" w:rsidRPr="00940A68" w:rsidRDefault="00EA70B4" w:rsidP="0044155E">
      <w:pPr>
        <w:pStyle w:val="141"/>
        <w:numPr>
          <w:ilvl w:val="0"/>
          <w:numId w:val="195"/>
        </w:numPr>
        <w:shd w:val="clear" w:color="auto" w:fill="auto"/>
        <w:tabs>
          <w:tab w:val="left" w:pos="722"/>
        </w:tabs>
        <w:spacing w:line="240" w:lineRule="auto"/>
        <w:ind w:left="284" w:hanging="284"/>
        <w:rPr>
          <w:sz w:val="24"/>
          <w:szCs w:val="24"/>
        </w:rPr>
      </w:pPr>
      <w:r w:rsidRPr="00940A68">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EA70B4" w:rsidRPr="00940A68" w:rsidRDefault="00EA70B4" w:rsidP="0044155E">
      <w:pPr>
        <w:pStyle w:val="141"/>
        <w:numPr>
          <w:ilvl w:val="0"/>
          <w:numId w:val="195"/>
        </w:numPr>
        <w:shd w:val="clear" w:color="auto" w:fill="auto"/>
        <w:tabs>
          <w:tab w:val="left" w:pos="722"/>
        </w:tabs>
        <w:spacing w:line="240" w:lineRule="auto"/>
        <w:ind w:left="284" w:hanging="284"/>
        <w:rPr>
          <w:sz w:val="24"/>
          <w:szCs w:val="24"/>
        </w:rPr>
      </w:pPr>
      <w:r w:rsidRPr="00940A68">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EA70B4" w:rsidRPr="00940A68" w:rsidRDefault="00EA70B4" w:rsidP="0044155E">
      <w:pPr>
        <w:pStyle w:val="141"/>
        <w:numPr>
          <w:ilvl w:val="0"/>
          <w:numId w:val="195"/>
        </w:numPr>
        <w:shd w:val="clear" w:color="auto" w:fill="auto"/>
        <w:tabs>
          <w:tab w:val="left" w:pos="722"/>
        </w:tabs>
        <w:spacing w:line="240" w:lineRule="auto"/>
        <w:ind w:left="284" w:hanging="284"/>
        <w:rPr>
          <w:sz w:val="24"/>
          <w:szCs w:val="24"/>
        </w:rPr>
      </w:pPr>
      <w:r w:rsidRPr="00940A68">
        <w:rPr>
          <w:sz w:val="24"/>
          <w:szCs w:val="24"/>
        </w:rPr>
        <w:t>выполнять технические приемы и тактические действия национальных видов спорта;</w:t>
      </w:r>
    </w:p>
    <w:p w:rsidR="00EA70B4" w:rsidRPr="00940A68" w:rsidRDefault="00EA70B4" w:rsidP="0044155E">
      <w:pPr>
        <w:pStyle w:val="141"/>
        <w:numPr>
          <w:ilvl w:val="0"/>
          <w:numId w:val="195"/>
        </w:numPr>
        <w:shd w:val="clear" w:color="auto" w:fill="auto"/>
        <w:tabs>
          <w:tab w:val="left" w:pos="722"/>
        </w:tabs>
        <w:spacing w:line="240" w:lineRule="auto"/>
        <w:ind w:left="284" w:hanging="284"/>
        <w:rPr>
          <w:sz w:val="24"/>
          <w:szCs w:val="24"/>
        </w:rPr>
      </w:pPr>
      <w:r w:rsidRPr="00940A68">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EA70B4" w:rsidRPr="00940A68" w:rsidRDefault="00EA70B4" w:rsidP="0044155E">
      <w:pPr>
        <w:pStyle w:val="141"/>
        <w:numPr>
          <w:ilvl w:val="0"/>
          <w:numId w:val="195"/>
        </w:numPr>
        <w:shd w:val="clear" w:color="auto" w:fill="auto"/>
        <w:tabs>
          <w:tab w:val="left" w:pos="722"/>
        </w:tabs>
        <w:spacing w:line="240" w:lineRule="auto"/>
        <w:ind w:left="284" w:hanging="284"/>
        <w:rPr>
          <w:sz w:val="24"/>
          <w:szCs w:val="24"/>
        </w:rPr>
      </w:pPr>
      <w:r w:rsidRPr="00940A68">
        <w:rPr>
          <w:sz w:val="24"/>
          <w:szCs w:val="24"/>
        </w:rPr>
        <w:t>осуществлять судейство в избранном виде спорта;</w:t>
      </w:r>
    </w:p>
    <w:p w:rsidR="00EA70B4" w:rsidRPr="00CD7CE2" w:rsidRDefault="00EA70B4" w:rsidP="0044155E">
      <w:pPr>
        <w:pStyle w:val="141"/>
        <w:numPr>
          <w:ilvl w:val="0"/>
          <w:numId w:val="195"/>
        </w:numPr>
        <w:shd w:val="clear" w:color="auto" w:fill="auto"/>
        <w:tabs>
          <w:tab w:val="left" w:pos="722"/>
        </w:tabs>
        <w:spacing w:line="240" w:lineRule="auto"/>
        <w:ind w:left="284" w:hanging="284"/>
        <w:rPr>
          <w:sz w:val="24"/>
          <w:szCs w:val="24"/>
        </w:rPr>
      </w:pPr>
      <w:bookmarkStart w:id="63" w:name="bookmark47"/>
      <w:r w:rsidRPr="00940A68">
        <w:rPr>
          <w:sz w:val="24"/>
          <w:szCs w:val="24"/>
        </w:rPr>
        <w:t>составлять и выполнять комплексы специальной физической подготовки.</w:t>
      </w:r>
      <w:bookmarkEnd w:id="63"/>
    </w:p>
    <w:p w:rsidR="00D85ED7" w:rsidRPr="00940A68" w:rsidRDefault="00D85ED7" w:rsidP="0044155E">
      <w:pPr>
        <w:jc w:val="both"/>
        <w:rPr>
          <w:rFonts w:ascii="Times New Roman" w:hAnsi="Times New Roman" w:cs="Times New Roman"/>
          <w:b/>
          <w:i/>
          <w:sz w:val="24"/>
          <w:szCs w:val="24"/>
        </w:rPr>
      </w:pPr>
      <w:r w:rsidRPr="00940A68">
        <w:rPr>
          <w:rFonts w:ascii="Times New Roman" w:hAnsi="Times New Roman" w:cs="Times New Roman"/>
          <w:b/>
          <w:i/>
          <w:sz w:val="24"/>
          <w:szCs w:val="24"/>
        </w:rPr>
        <w:t xml:space="preserve">      "Экология" (базовый уровень) </w:t>
      </w:r>
    </w:p>
    <w:p w:rsidR="00D85ED7" w:rsidRPr="00940A68" w:rsidRDefault="00D85ED7"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D85ED7" w:rsidRPr="00940A68" w:rsidRDefault="00D85ED7"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сформированность экологического мышления и способности учитывать и оценивать экологические последствия в разных сферах деятельности;</w:t>
      </w:r>
    </w:p>
    <w:p w:rsidR="00D85ED7" w:rsidRPr="00940A68" w:rsidRDefault="00D85ED7"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владение умениями применять экологические знания в жизненных ситуациях, связанных с выполнением типичных социальных ролей;</w:t>
      </w:r>
    </w:p>
    <w:p w:rsidR="00D85ED7" w:rsidRPr="00940A68" w:rsidRDefault="00D85ED7"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D85ED7" w:rsidRPr="00940A68" w:rsidRDefault="00D85ED7"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D85ED7" w:rsidRPr="00940A68" w:rsidRDefault="00D85ED7" w:rsidP="0044155E">
      <w:pPr>
        <w:jc w:val="both"/>
        <w:rPr>
          <w:rFonts w:ascii="Times New Roman" w:hAnsi="Times New Roman" w:cs="Times New Roman"/>
          <w:sz w:val="24"/>
          <w:szCs w:val="24"/>
        </w:rPr>
      </w:pPr>
      <w:r w:rsidRPr="00940A68">
        <w:rPr>
          <w:rFonts w:ascii="Times New Roman" w:hAnsi="Times New Roman" w:cs="Times New Roman"/>
          <w:sz w:val="24"/>
          <w:szCs w:val="24"/>
        </w:rPr>
        <w:t xml:space="preserve">    -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3B1BBE" w:rsidRPr="00940A68" w:rsidRDefault="003B1BBE" w:rsidP="0044155E">
      <w:pPr>
        <w:jc w:val="both"/>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«Основы безопасности жизнедеятельности» (базовый уровень):</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защищѐнность личности, общества и государства от внешних и внутренних угроз, включая отрицательное влияние человеческого фактора;</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знание основ государственной системы, российского законодательства, направленных на защиту населения от внешних и внутренних угроз;</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знание распространѐнных опасных и чрезвычайных ситуаций природного, техногенного и социального характера;</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знание факторов, пагубно влияющих на здоровье человека, исключение из своей жизни вредных привычек (курения, пьянства и т. д.);</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знание основных мер защиты (в том числе в области гражданской обороны) и правил поведения в условиях опасных и чрезвычайных ситуаций;</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3B1BBE" w:rsidRPr="00940A68"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616D0D" w:rsidRPr="007111E4" w:rsidRDefault="00CD7CE2" w:rsidP="0044155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616D0D" w:rsidRPr="00940A68" w:rsidRDefault="00616D0D" w:rsidP="0044155E">
      <w:pPr>
        <w:pStyle w:val="131"/>
        <w:shd w:val="clear" w:color="auto" w:fill="auto"/>
        <w:spacing w:line="240" w:lineRule="auto"/>
        <w:jc w:val="both"/>
        <w:rPr>
          <w:sz w:val="24"/>
          <w:szCs w:val="24"/>
        </w:rPr>
      </w:pPr>
      <w:r w:rsidRPr="00940A68">
        <w:rPr>
          <w:sz w:val="24"/>
          <w:szCs w:val="24"/>
        </w:rPr>
        <w:t>Выпускник на базовом уровне научится:</w:t>
      </w:r>
    </w:p>
    <w:p w:rsidR="00616D0D" w:rsidRPr="00940A68" w:rsidRDefault="00616D0D" w:rsidP="0044155E">
      <w:pPr>
        <w:pStyle w:val="313"/>
        <w:keepNext/>
        <w:keepLines/>
        <w:shd w:val="clear" w:color="auto" w:fill="auto"/>
        <w:spacing w:before="0" w:after="0" w:line="240" w:lineRule="auto"/>
        <w:ind w:firstLine="740"/>
        <w:rPr>
          <w:sz w:val="24"/>
          <w:szCs w:val="24"/>
        </w:rPr>
      </w:pPr>
      <w:bookmarkStart w:id="64" w:name="bookmark51"/>
      <w:r w:rsidRPr="00940A68">
        <w:rPr>
          <w:sz w:val="24"/>
          <w:szCs w:val="24"/>
        </w:rPr>
        <w:t>Основы комплексной безопасности</w:t>
      </w:r>
      <w:bookmarkEnd w:id="64"/>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Комментировать назначение основных нормативных правовых актов, определяющих правила и безопасность дорожного движения;</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оперировать основными понятиями в области безопасности дорожного движения;</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действовать согласно указанию на дорожных знаках;</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пользоваться официальными источниками для получения информации в области безопасности дорожного движения;</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комментировать назначение нормативных правовых актов в области охраны окружающей среды;</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616D0D" w:rsidRPr="00940A68" w:rsidRDefault="00616D0D" w:rsidP="0044155E">
      <w:pPr>
        <w:pStyle w:val="213"/>
        <w:numPr>
          <w:ilvl w:val="0"/>
          <w:numId w:val="195"/>
        </w:numPr>
        <w:shd w:val="clear" w:color="auto" w:fill="auto"/>
        <w:tabs>
          <w:tab w:val="left" w:pos="718"/>
        </w:tabs>
        <w:spacing w:after="0" w:line="240" w:lineRule="auto"/>
        <w:ind w:left="142" w:hanging="142"/>
        <w:jc w:val="both"/>
        <w:rPr>
          <w:sz w:val="24"/>
          <w:szCs w:val="24"/>
        </w:rPr>
      </w:pPr>
      <w:r w:rsidRPr="00940A68">
        <w:rPr>
          <w:sz w:val="24"/>
          <w:szCs w:val="24"/>
        </w:rPr>
        <w:t>оперировать основными понятиями в области охраны окружающей среды;</w:t>
      </w:r>
    </w:p>
    <w:p w:rsidR="00616D0D" w:rsidRPr="00940A68" w:rsidRDefault="00616D0D" w:rsidP="0044155E">
      <w:pPr>
        <w:pStyle w:val="213"/>
        <w:numPr>
          <w:ilvl w:val="0"/>
          <w:numId w:val="195"/>
        </w:numPr>
        <w:shd w:val="clear" w:color="auto" w:fill="auto"/>
        <w:tabs>
          <w:tab w:val="left" w:pos="737"/>
        </w:tabs>
        <w:spacing w:after="0" w:line="240" w:lineRule="auto"/>
        <w:ind w:left="142" w:hanging="142"/>
        <w:jc w:val="both"/>
        <w:rPr>
          <w:sz w:val="24"/>
          <w:szCs w:val="24"/>
        </w:rPr>
      </w:pPr>
      <w:r w:rsidRPr="00940A68">
        <w:rPr>
          <w:sz w:val="24"/>
          <w:szCs w:val="24"/>
        </w:rPr>
        <w:t>распознавать наиболее неблагоприятные территории в районе проживания;</w:t>
      </w:r>
    </w:p>
    <w:p w:rsidR="00616D0D" w:rsidRPr="00940A68" w:rsidRDefault="00616D0D" w:rsidP="0044155E">
      <w:pPr>
        <w:pStyle w:val="213"/>
        <w:numPr>
          <w:ilvl w:val="0"/>
          <w:numId w:val="195"/>
        </w:numPr>
        <w:shd w:val="clear" w:color="auto" w:fill="auto"/>
        <w:tabs>
          <w:tab w:val="left" w:pos="737"/>
          <w:tab w:val="left" w:pos="2340"/>
          <w:tab w:val="right" w:pos="7933"/>
          <w:tab w:val="right" w:pos="10086"/>
        </w:tabs>
        <w:spacing w:after="0" w:line="240" w:lineRule="auto"/>
        <w:ind w:left="142" w:hanging="142"/>
        <w:jc w:val="both"/>
        <w:rPr>
          <w:sz w:val="24"/>
          <w:szCs w:val="24"/>
        </w:rPr>
      </w:pPr>
      <w:r w:rsidRPr="00940A68">
        <w:rPr>
          <w:sz w:val="24"/>
          <w:szCs w:val="24"/>
        </w:rPr>
        <w:t>описывать</w:t>
      </w:r>
      <w:r w:rsidR="000874EE">
        <w:rPr>
          <w:sz w:val="24"/>
          <w:szCs w:val="24"/>
        </w:rPr>
        <w:t xml:space="preserve"> </w:t>
      </w:r>
      <w:r w:rsidRPr="00940A68">
        <w:rPr>
          <w:sz w:val="24"/>
          <w:szCs w:val="24"/>
        </w:rPr>
        <w:t>факторы экориска,</w:t>
      </w:r>
      <w:r w:rsidR="000874EE">
        <w:rPr>
          <w:sz w:val="24"/>
          <w:szCs w:val="24"/>
        </w:rPr>
        <w:t xml:space="preserve"> </w:t>
      </w:r>
      <w:r w:rsidRPr="00940A68">
        <w:rPr>
          <w:sz w:val="24"/>
          <w:szCs w:val="24"/>
        </w:rPr>
        <w:t>объяснять, как снизить</w:t>
      </w:r>
      <w:r w:rsidR="000874EE">
        <w:rPr>
          <w:sz w:val="24"/>
          <w:szCs w:val="24"/>
        </w:rPr>
        <w:t xml:space="preserve"> </w:t>
      </w:r>
      <w:r w:rsidRPr="00940A68">
        <w:rPr>
          <w:sz w:val="24"/>
          <w:szCs w:val="24"/>
        </w:rPr>
        <w:t>последствия их</w:t>
      </w:r>
      <w:r w:rsidR="000874EE">
        <w:rPr>
          <w:sz w:val="24"/>
          <w:szCs w:val="24"/>
        </w:rPr>
        <w:t xml:space="preserve"> </w:t>
      </w:r>
      <w:r w:rsidRPr="00940A68">
        <w:rPr>
          <w:sz w:val="24"/>
          <w:szCs w:val="24"/>
        </w:rPr>
        <w:t>воздействия;</w:t>
      </w:r>
    </w:p>
    <w:p w:rsidR="00616D0D" w:rsidRPr="00940A68" w:rsidRDefault="00616D0D" w:rsidP="0044155E">
      <w:pPr>
        <w:pStyle w:val="213"/>
        <w:numPr>
          <w:ilvl w:val="0"/>
          <w:numId w:val="195"/>
        </w:numPr>
        <w:shd w:val="clear" w:color="auto" w:fill="auto"/>
        <w:tabs>
          <w:tab w:val="left" w:pos="737"/>
        </w:tabs>
        <w:spacing w:after="0" w:line="240" w:lineRule="auto"/>
        <w:ind w:left="142" w:hanging="142"/>
        <w:jc w:val="both"/>
        <w:rPr>
          <w:sz w:val="24"/>
          <w:szCs w:val="24"/>
        </w:rPr>
      </w:pPr>
      <w:r w:rsidRPr="00940A68">
        <w:rPr>
          <w:sz w:val="24"/>
          <w:szCs w:val="24"/>
        </w:rPr>
        <w:t>определять, какие средства индивидуальной защиты необходимо</w:t>
      </w:r>
      <w:r w:rsidR="000874EE">
        <w:rPr>
          <w:sz w:val="24"/>
          <w:szCs w:val="24"/>
        </w:rPr>
        <w:t xml:space="preserve"> </w:t>
      </w:r>
      <w:r w:rsidRPr="00940A68">
        <w:rPr>
          <w:sz w:val="24"/>
          <w:szCs w:val="24"/>
        </w:rPr>
        <w:t>использовать в</w:t>
      </w:r>
      <w:r w:rsidR="000874EE">
        <w:rPr>
          <w:sz w:val="24"/>
          <w:szCs w:val="24"/>
        </w:rPr>
        <w:t xml:space="preserve"> </w:t>
      </w:r>
      <w:r w:rsidRPr="00940A68">
        <w:rPr>
          <w:sz w:val="24"/>
          <w:szCs w:val="24"/>
        </w:rPr>
        <w:t>зависимости от</w:t>
      </w:r>
      <w:r w:rsidR="000874EE">
        <w:rPr>
          <w:sz w:val="24"/>
          <w:szCs w:val="24"/>
        </w:rPr>
        <w:t xml:space="preserve"> </w:t>
      </w:r>
      <w:r w:rsidRPr="00940A68">
        <w:rPr>
          <w:sz w:val="24"/>
          <w:szCs w:val="24"/>
        </w:rPr>
        <w:t>поражающего фактора</w:t>
      </w:r>
      <w:r w:rsidR="000874EE">
        <w:rPr>
          <w:sz w:val="24"/>
          <w:szCs w:val="24"/>
        </w:rPr>
        <w:t xml:space="preserve"> </w:t>
      </w:r>
      <w:r w:rsidRPr="00940A68">
        <w:rPr>
          <w:sz w:val="24"/>
          <w:szCs w:val="24"/>
        </w:rPr>
        <w:t>при ухудшении</w:t>
      </w:r>
      <w:r w:rsidR="000874EE">
        <w:rPr>
          <w:sz w:val="24"/>
          <w:szCs w:val="24"/>
        </w:rPr>
        <w:t xml:space="preserve"> </w:t>
      </w:r>
      <w:r w:rsidRPr="00940A68">
        <w:rPr>
          <w:sz w:val="24"/>
          <w:szCs w:val="24"/>
        </w:rPr>
        <w:t>экологической обстановки;</w:t>
      </w:r>
    </w:p>
    <w:p w:rsidR="00616D0D" w:rsidRPr="00940A68" w:rsidRDefault="00616D0D" w:rsidP="0044155E">
      <w:pPr>
        <w:pStyle w:val="213"/>
        <w:numPr>
          <w:ilvl w:val="0"/>
          <w:numId w:val="195"/>
        </w:numPr>
        <w:shd w:val="clear" w:color="auto" w:fill="auto"/>
        <w:tabs>
          <w:tab w:val="left" w:pos="737"/>
          <w:tab w:val="left" w:pos="2340"/>
          <w:tab w:val="right" w:pos="10086"/>
        </w:tabs>
        <w:spacing w:after="0" w:line="240" w:lineRule="auto"/>
        <w:ind w:left="142" w:hanging="142"/>
        <w:jc w:val="both"/>
        <w:rPr>
          <w:sz w:val="24"/>
          <w:szCs w:val="24"/>
        </w:rPr>
      </w:pPr>
      <w:r w:rsidRPr="00940A68">
        <w:rPr>
          <w:sz w:val="24"/>
          <w:szCs w:val="24"/>
        </w:rPr>
        <w:t>опознавать</w:t>
      </w:r>
      <w:r w:rsidR="000874EE">
        <w:rPr>
          <w:sz w:val="24"/>
          <w:szCs w:val="24"/>
        </w:rPr>
        <w:t xml:space="preserve"> </w:t>
      </w:r>
      <w:r w:rsidRPr="00940A68">
        <w:rPr>
          <w:sz w:val="24"/>
          <w:szCs w:val="24"/>
        </w:rPr>
        <w:t>организации, отвечающие за защиту прав</w:t>
      </w:r>
      <w:r w:rsidR="000874EE">
        <w:rPr>
          <w:sz w:val="24"/>
          <w:szCs w:val="24"/>
        </w:rPr>
        <w:t xml:space="preserve"> </w:t>
      </w:r>
      <w:r w:rsidRPr="00940A68">
        <w:rPr>
          <w:sz w:val="24"/>
          <w:szCs w:val="24"/>
        </w:rPr>
        <w:t>потребителей и</w:t>
      </w:r>
      <w:r w:rsidR="000874EE">
        <w:rPr>
          <w:sz w:val="24"/>
          <w:szCs w:val="24"/>
        </w:rPr>
        <w:t xml:space="preserve"> </w:t>
      </w:r>
      <w:r w:rsidRPr="00940A68">
        <w:rPr>
          <w:sz w:val="24"/>
          <w:szCs w:val="24"/>
        </w:rPr>
        <w:t>благополучие человека, природопользование и охрану окружающей среды, для обращения в случае необходимости;</w:t>
      </w:r>
    </w:p>
    <w:p w:rsidR="00616D0D" w:rsidRPr="00940A68" w:rsidRDefault="00616D0D" w:rsidP="0044155E">
      <w:pPr>
        <w:pStyle w:val="213"/>
        <w:numPr>
          <w:ilvl w:val="0"/>
          <w:numId w:val="195"/>
        </w:numPr>
        <w:shd w:val="clear" w:color="auto" w:fill="auto"/>
        <w:tabs>
          <w:tab w:val="left" w:pos="737"/>
        </w:tabs>
        <w:spacing w:after="0" w:line="240" w:lineRule="auto"/>
        <w:ind w:left="142" w:hanging="142"/>
        <w:jc w:val="both"/>
        <w:rPr>
          <w:sz w:val="24"/>
          <w:szCs w:val="24"/>
        </w:rPr>
      </w:pPr>
      <w:r w:rsidRPr="00940A68">
        <w:rPr>
          <w:sz w:val="24"/>
          <w:szCs w:val="24"/>
        </w:rPr>
        <w:t>опознавать, для чего применяются и используются экологические знаки;</w:t>
      </w:r>
    </w:p>
    <w:p w:rsidR="00616D0D" w:rsidRPr="00940A68" w:rsidRDefault="00616D0D" w:rsidP="0044155E">
      <w:pPr>
        <w:pStyle w:val="213"/>
        <w:numPr>
          <w:ilvl w:val="0"/>
          <w:numId w:val="195"/>
        </w:numPr>
        <w:shd w:val="clear" w:color="auto" w:fill="auto"/>
        <w:tabs>
          <w:tab w:val="left" w:pos="737"/>
        </w:tabs>
        <w:spacing w:after="0" w:line="240" w:lineRule="auto"/>
        <w:ind w:left="142" w:hanging="142"/>
        <w:jc w:val="both"/>
        <w:rPr>
          <w:sz w:val="24"/>
          <w:szCs w:val="24"/>
        </w:rPr>
      </w:pPr>
      <w:r w:rsidRPr="00940A68">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616D0D" w:rsidRPr="00940A68" w:rsidRDefault="00616D0D" w:rsidP="0044155E">
      <w:pPr>
        <w:pStyle w:val="213"/>
        <w:numPr>
          <w:ilvl w:val="0"/>
          <w:numId w:val="195"/>
        </w:numPr>
        <w:shd w:val="clear" w:color="auto" w:fill="auto"/>
        <w:tabs>
          <w:tab w:val="left" w:pos="737"/>
        </w:tabs>
        <w:spacing w:after="0" w:line="240" w:lineRule="auto"/>
        <w:ind w:left="142" w:hanging="142"/>
        <w:jc w:val="both"/>
        <w:rPr>
          <w:sz w:val="24"/>
          <w:szCs w:val="24"/>
        </w:rPr>
      </w:pPr>
      <w:r w:rsidRPr="00940A68">
        <w:rPr>
          <w:sz w:val="24"/>
          <w:szCs w:val="24"/>
        </w:rPr>
        <w:t>прогнозировать и оценивать свои действия в области охраны окружающей среды;</w:t>
      </w:r>
    </w:p>
    <w:p w:rsidR="00616D0D" w:rsidRPr="00940A68" w:rsidRDefault="00616D0D" w:rsidP="0044155E">
      <w:pPr>
        <w:pStyle w:val="213"/>
        <w:numPr>
          <w:ilvl w:val="0"/>
          <w:numId w:val="195"/>
        </w:numPr>
        <w:shd w:val="clear" w:color="auto" w:fill="auto"/>
        <w:tabs>
          <w:tab w:val="left" w:pos="737"/>
          <w:tab w:val="left" w:pos="2340"/>
          <w:tab w:val="right" w:pos="7933"/>
          <w:tab w:val="right" w:pos="10086"/>
        </w:tabs>
        <w:spacing w:after="0" w:line="240" w:lineRule="auto"/>
        <w:ind w:left="142" w:hanging="142"/>
        <w:jc w:val="both"/>
        <w:rPr>
          <w:sz w:val="24"/>
          <w:szCs w:val="24"/>
        </w:rPr>
      </w:pPr>
      <w:r w:rsidRPr="00940A68">
        <w:rPr>
          <w:sz w:val="24"/>
          <w:szCs w:val="24"/>
        </w:rPr>
        <w:t>составлять</w:t>
      </w:r>
      <w:r w:rsidR="000874EE">
        <w:rPr>
          <w:sz w:val="24"/>
          <w:szCs w:val="24"/>
        </w:rPr>
        <w:t xml:space="preserve"> </w:t>
      </w:r>
      <w:r w:rsidRPr="00940A68">
        <w:rPr>
          <w:sz w:val="24"/>
          <w:szCs w:val="24"/>
        </w:rPr>
        <w:t>модель личного</w:t>
      </w:r>
      <w:r w:rsidR="000874EE">
        <w:rPr>
          <w:sz w:val="24"/>
          <w:szCs w:val="24"/>
        </w:rPr>
        <w:t xml:space="preserve"> </w:t>
      </w:r>
      <w:r w:rsidRPr="00940A68">
        <w:rPr>
          <w:sz w:val="24"/>
          <w:szCs w:val="24"/>
        </w:rPr>
        <w:t xml:space="preserve">безопасного </w:t>
      </w:r>
      <w:r w:rsidR="000874EE">
        <w:rPr>
          <w:sz w:val="24"/>
          <w:szCs w:val="24"/>
        </w:rPr>
        <w:t xml:space="preserve">поведении </w:t>
      </w:r>
      <w:r w:rsidRPr="00940A68">
        <w:rPr>
          <w:sz w:val="24"/>
          <w:szCs w:val="24"/>
        </w:rPr>
        <w:t>я</w:t>
      </w:r>
      <w:r w:rsidR="000874EE">
        <w:rPr>
          <w:sz w:val="24"/>
          <w:szCs w:val="24"/>
        </w:rPr>
        <w:t xml:space="preserve"> </w:t>
      </w:r>
      <w:r w:rsidRPr="00940A68">
        <w:rPr>
          <w:sz w:val="24"/>
          <w:szCs w:val="24"/>
        </w:rPr>
        <w:t>в повседневной</w:t>
      </w:r>
      <w:r w:rsidR="000874EE">
        <w:rPr>
          <w:sz w:val="24"/>
          <w:szCs w:val="24"/>
        </w:rPr>
        <w:t xml:space="preserve"> </w:t>
      </w:r>
      <w:r w:rsidRPr="00940A68">
        <w:rPr>
          <w:sz w:val="24"/>
          <w:szCs w:val="24"/>
        </w:rPr>
        <w:t>жизнедеятельности и при ухудшении экологической обстановки;</w:t>
      </w:r>
    </w:p>
    <w:p w:rsidR="00616D0D" w:rsidRPr="00940A68" w:rsidRDefault="00616D0D" w:rsidP="0044155E">
      <w:pPr>
        <w:pStyle w:val="213"/>
        <w:numPr>
          <w:ilvl w:val="0"/>
          <w:numId w:val="195"/>
        </w:numPr>
        <w:shd w:val="clear" w:color="auto" w:fill="auto"/>
        <w:tabs>
          <w:tab w:val="left" w:pos="737"/>
        </w:tabs>
        <w:spacing w:after="0" w:line="240" w:lineRule="auto"/>
        <w:ind w:left="142" w:hanging="142"/>
        <w:jc w:val="both"/>
        <w:rPr>
          <w:sz w:val="24"/>
          <w:szCs w:val="24"/>
        </w:rPr>
      </w:pPr>
      <w:r w:rsidRPr="00940A68">
        <w:rPr>
          <w:sz w:val="24"/>
          <w:szCs w:val="24"/>
        </w:rPr>
        <w:t>распознавать явные и скрытые опасности в современных молодежных хобби;</w:t>
      </w:r>
    </w:p>
    <w:p w:rsidR="00616D0D" w:rsidRPr="00940A68" w:rsidRDefault="00616D0D" w:rsidP="0044155E">
      <w:pPr>
        <w:pStyle w:val="213"/>
        <w:numPr>
          <w:ilvl w:val="0"/>
          <w:numId w:val="195"/>
        </w:numPr>
        <w:shd w:val="clear" w:color="auto" w:fill="auto"/>
        <w:spacing w:after="0" w:line="240" w:lineRule="auto"/>
        <w:ind w:left="142" w:hanging="142"/>
        <w:jc w:val="both"/>
        <w:rPr>
          <w:sz w:val="24"/>
          <w:szCs w:val="24"/>
        </w:rPr>
      </w:pPr>
      <w:r w:rsidRPr="00940A68">
        <w:rPr>
          <w:sz w:val="24"/>
          <w:szCs w:val="24"/>
        </w:rPr>
        <w:t xml:space="preserve"> соблюдать правила безопасности в увлечениях, не противоречащих законодательству РФ;</w:t>
      </w:r>
    </w:p>
    <w:p w:rsidR="00616D0D" w:rsidRPr="00940A68" w:rsidRDefault="00616D0D" w:rsidP="0044155E">
      <w:pPr>
        <w:pStyle w:val="213"/>
        <w:numPr>
          <w:ilvl w:val="0"/>
          <w:numId w:val="195"/>
        </w:numPr>
        <w:shd w:val="clear" w:color="auto" w:fill="auto"/>
        <w:tabs>
          <w:tab w:val="left" w:pos="737"/>
        </w:tabs>
        <w:spacing w:after="0" w:line="240" w:lineRule="auto"/>
        <w:ind w:left="142" w:hanging="142"/>
        <w:jc w:val="both"/>
        <w:rPr>
          <w:sz w:val="24"/>
          <w:szCs w:val="24"/>
        </w:rPr>
      </w:pPr>
      <w:r w:rsidRPr="00940A68">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616D0D" w:rsidRPr="00940A68" w:rsidRDefault="00616D0D" w:rsidP="0044155E">
      <w:pPr>
        <w:pStyle w:val="213"/>
        <w:numPr>
          <w:ilvl w:val="0"/>
          <w:numId w:val="195"/>
        </w:numPr>
        <w:shd w:val="clear" w:color="auto" w:fill="auto"/>
        <w:tabs>
          <w:tab w:val="left" w:pos="737"/>
        </w:tabs>
        <w:spacing w:after="0" w:line="240" w:lineRule="auto"/>
        <w:ind w:left="142" w:hanging="142"/>
        <w:jc w:val="both"/>
        <w:rPr>
          <w:sz w:val="24"/>
          <w:szCs w:val="24"/>
        </w:rPr>
      </w:pPr>
      <w:r w:rsidRPr="00940A68">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616D0D" w:rsidRPr="00940A68" w:rsidRDefault="00616D0D" w:rsidP="0044155E">
      <w:pPr>
        <w:pStyle w:val="213"/>
        <w:numPr>
          <w:ilvl w:val="0"/>
          <w:numId w:val="195"/>
        </w:numPr>
        <w:shd w:val="clear" w:color="auto" w:fill="auto"/>
        <w:tabs>
          <w:tab w:val="left" w:pos="737"/>
        </w:tabs>
        <w:spacing w:after="0" w:line="240" w:lineRule="auto"/>
        <w:ind w:left="142" w:hanging="142"/>
        <w:jc w:val="both"/>
        <w:rPr>
          <w:sz w:val="24"/>
          <w:szCs w:val="24"/>
        </w:rPr>
      </w:pPr>
      <w:r w:rsidRPr="00940A68">
        <w:rPr>
          <w:sz w:val="24"/>
          <w:szCs w:val="24"/>
        </w:rPr>
        <w:t>прогнозировать и оценивать последствия своего поведения во время занятий современными молодежными хобби;</w:t>
      </w:r>
    </w:p>
    <w:p w:rsidR="00616D0D" w:rsidRPr="00940A68" w:rsidRDefault="00616D0D" w:rsidP="0044155E">
      <w:pPr>
        <w:pStyle w:val="213"/>
        <w:numPr>
          <w:ilvl w:val="0"/>
          <w:numId w:val="195"/>
        </w:numPr>
        <w:shd w:val="clear" w:color="auto" w:fill="auto"/>
        <w:spacing w:after="0" w:line="240" w:lineRule="auto"/>
        <w:ind w:left="142" w:hanging="142"/>
        <w:jc w:val="both"/>
        <w:rPr>
          <w:sz w:val="24"/>
          <w:szCs w:val="24"/>
        </w:rPr>
      </w:pPr>
      <w:r w:rsidRPr="00940A68">
        <w:rPr>
          <w:sz w:val="24"/>
          <w:szCs w:val="24"/>
        </w:rPr>
        <w:t xml:space="preserve"> применять правила и рекомендации для составления модели личного безопасного поведения во время занятий современными молодежными хобби;</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использовать нормативные правовые акты для определения ответственности за асоциальное поведение на транспорте;</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прогнозировать и оценивать последствия своего поведения на транспорте;</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616D0D" w:rsidRPr="00940A68" w:rsidRDefault="00616D0D" w:rsidP="0044155E">
      <w:pPr>
        <w:pStyle w:val="131"/>
        <w:shd w:val="clear" w:color="auto" w:fill="auto"/>
        <w:spacing w:line="240" w:lineRule="auto"/>
        <w:ind w:firstLine="740"/>
        <w:jc w:val="both"/>
        <w:rPr>
          <w:sz w:val="24"/>
          <w:szCs w:val="24"/>
        </w:rPr>
      </w:pPr>
      <w:r w:rsidRPr="00940A68">
        <w:rPr>
          <w:sz w:val="24"/>
          <w:szCs w:val="24"/>
        </w:rPr>
        <w:t>Защита населения Российской Федерации от опасных и чрезвычайных ситуаций</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раскрывать составляющие государственной системы, направленной на защиту населения от опасных и чрезвычайных ситуаций;</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616D0D" w:rsidRPr="00940A68" w:rsidRDefault="00616D0D" w:rsidP="0044155E">
      <w:pPr>
        <w:pStyle w:val="213"/>
        <w:numPr>
          <w:ilvl w:val="0"/>
          <w:numId w:val="195"/>
        </w:numPr>
        <w:shd w:val="clear" w:color="auto" w:fill="auto"/>
        <w:tabs>
          <w:tab w:val="left" w:pos="716"/>
        </w:tabs>
        <w:spacing w:after="0" w:line="240" w:lineRule="auto"/>
        <w:ind w:left="142" w:hanging="142"/>
        <w:jc w:val="both"/>
        <w:rPr>
          <w:sz w:val="24"/>
          <w:szCs w:val="24"/>
        </w:rPr>
      </w:pPr>
      <w:r w:rsidRPr="00940A68">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объяснять причины их возникновения, характеристики, поражающие факторы, особенности и последствия;</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использовать средства индивидуальной, коллективной защиты и приборы индивидуального дозиметрического контроля;</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действовать согласно обозначению на знаках безопасности и плане эвакуации;</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вызывать в случае необходимости службы экстренной помощи;</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составлять модель личного безопасного поведения в условиях опасных и чрезвычайных ситуаций мирного и военного времени.</w:t>
      </w:r>
    </w:p>
    <w:p w:rsidR="00616D0D" w:rsidRPr="00940A68" w:rsidRDefault="00616D0D" w:rsidP="0044155E">
      <w:pPr>
        <w:pStyle w:val="131"/>
        <w:shd w:val="clear" w:color="auto" w:fill="auto"/>
        <w:spacing w:line="240" w:lineRule="auto"/>
        <w:ind w:firstLine="740"/>
        <w:jc w:val="both"/>
        <w:rPr>
          <w:sz w:val="24"/>
          <w:szCs w:val="24"/>
        </w:rPr>
      </w:pPr>
      <w:r w:rsidRPr="00940A68">
        <w:rPr>
          <w:sz w:val="24"/>
          <w:szCs w:val="24"/>
        </w:rPr>
        <w:t>Основы противодействия экстремизму, терроризму и наркотизму в Российской Федерации</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Характеризовать особенности экстремизма, терроризма и наркотизма в Российской Федерации;</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объяснять взаимосвязь экстремизма, терроризма и наркотизма;</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оперировать основными понятиями в области противодействия экстремизму, терроризму и наркотизму в Российской Федерации;</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раскрывать предназначение общегосударственной системы противодействия экстремизму, терроризму и наркотизму;</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объяснять основные принципы и направления противодействия экстремистской, террористической деятельности и наркотизму;</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616D0D" w:rsidRPr="00940A68" w:rsidRDefault="00616D0D" w:rsidP="0044155E">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распознавать признаки вовлечения в экстремистскую и террористическую деятельность;</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распознавать симптомы употребления наркотических средств;</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описывать действия граждан при установлении уровней террористической опасности;</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описывать правила и рекомендации в случае проведения террористической акции;</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616D0D" w:rsidRPr="00940A68" w:rsidRDefault="00616D0D" w:rsidP="00940A68">
      <w:pPr>
        <w:pStyle w:val="131"/>
        <w:shd w:val="clear" w:color="auto" w:fill="auto"/>
        <w:spacing w:line="240" w:lineRule="auto"/>
        <w:ind w:left="740"/>
        <w:rPr>
          <w:sz w:val="24"/>
          <w:szCs w:val="24"/>
        </w:rPr>
      </w:pPr>
      <w:r w:rsidRPr="00940A68">
        <w:rPr>
          <w:sz w:val="24"/>
          <w:szCs w:val="24"/>
        </w:rPr>
        <w:t>Основы здорового образа жизни</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Комментировать назначение основных нормативных правовых актов в области здорового образа жизни;</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использовать основные нормативные правовые акты в области здорового образа жизни для изучения и реализации своих прав;</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оперировать основными понятиями в области здорового образа жизни;</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описывать факторы здорового образа жизни;</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объяснять преимущества здорового образа жизни;</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объяснять значение здорового образа жизни для благополучия общества и государства;</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описывать основные факторы и привычки, пагубно влияющие на здоровье человека;</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раскрывать сущность репродуктивного здоровья;</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распознавать факторы, положительно и отрицательно влияющие на репродуктивное здоровье;</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616D0D" w:rsidRPr="00940A68" w:rsidRDefault="00616D0D" w:rsidP="00940A68">
      <w:pPr>
        <w:pStyle w:val="131"/>
        <w:shd w:val="clear" w:color="auto" w:fill="auto"/>
        <w:spacing w:line="240" w:lineRule="auto"/>
        <w:ind w:left="740"/>
        <w:rPr>
          <w:sz w:val="24"/>
          <w:szCs w:val="24"/>
        </w:rPr>
      </w:pPr>
      <w:r w:rsidRPr="00940A68">
        <w:rPr>
          <w:sz w:val="24"/>
          <w:szCs w:val="24"/>
        </w:rPr>
        <w:t>Основы медицинских знаний и оказание первой помощи</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Комментировать назначение основных нормативных правовых актов в области оказания первой помощи;</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оперировать основными понятиями в области оказания первой помощи;</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отличать первую помощь от медицинской помощи;</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распознавать состояния, при которых оказывается первая помощь, и определять мероприятия по ее оказанию;</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оказывать первую помощь при неотложных состояниях;</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вызывать в случае необходимости службы экстренной помощи;</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616D0D" w:rsidRPr="00940A68" w:rsidRDefault="00616D0D" w:rsidP="00090175">
      <w:pPr>
        <w:pStyle w:val="213"/>
        <w:numPr>
          <w:ilvl w:val="0"/>
          <w:numId w:val="195"/>
        </w:numPr>
        <w:shd w:val="clear" w:color="auto" w:fill="auto"/>
        <w:tabs>
          <w:tab w:val="left" w:pos="730"/>
        </w:tabs>
        <w:spacing w:after="0" w:line="240" w:lineRule="auto"/>
        <w:ind w:left="142" w:hanging="142"/>
        <w:jc w:val="both"/>
        <w:rPr>
          <w:sz w:val="24"/>
          <w:szCs w:val="24"/>
        </w:rPr>
      </w:pPr>
      <w:r w:rsidRPr="00940A68">
        <w:rPr>
          <w:sz w:val="24"/>
          <w:szCs w:val="24"/>
        </w:rPr>
        <w:t>действовать согласно указанию на знаках безопасности медицинского и санитарного назначения;</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составлять модель личного безопасного поведения при оказании первой помощи пострадавшему;</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использовать основные нормативные правовые акты в сфере санитарно</w:t>
      </w:r>
      <w:r w:rsidRPr="00940A68">
        <w:rPr>
          <w:sz w:val="24"/>
          <w:szCs w:val="24"/>
        </w:rPr>
        <w:softHyphen/>
        <w:t>-эпидемиологического благополучия населения для изучения и реализации своих прав и определения ответственности;</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классифицировать основные инфекционные болезни;</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определять меры, направленные на предупреждение возникновения и распространения инфекционных заболеваний;</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616D0D" w:rsidRPr="00940A68" w:rsidRDefault="00616D0D" w:rsidP="00940A68">
      <w:pPr>
        <w:pStyle w:val="131"/>
        <w:shd w:val="clear" w:color="auto" w:fill="auto"/>
        <w:spacing w:line="240" w:lineRule="auto"/>
        <w:ind w:left="740"/>
        <w:rPr>
          <w:sz w:val="24"/>
          <w:szCs w:val="24"/>
        </w:rPr>
      </w:pPr>
      <w:r w:rsidRPr="00940A68">
        <w:rPr>
          <w:sz w:val="24"/>
          <w:szCs w:val="24"/>
        </w:rPr>
        <w:t>Основы обороны государства</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Комментировать назначение основных нормативных правовых актов в области обороны государства;</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характеризовать состояние и тенденции развития современного мира и России;</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описывать национальные интересы РФ и стратегические национальные приоритеты;</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приводить примеры основных внешних и внутренних опасностей;</w:t>
      </w:r>
    </w:p>
    <w:p w:rsidR="00616D0D" w:rsidRPr="00940A68" w:rsidRDefault="00616D0D" w:rsidP="00090175">
      <w:pPr>
        <w:pStyle w:val="213"/>
        <w:numPr>
          <w:ilvl w:val="0"/>
          <w:numId w:val="195"/>
        </w:numPr>
        <w:shd w:val="clear" w:color="auto" w:fill="auto"/>
        <w:tabs>
          <w:tab w:val="left" w:pos="719"/>
        </w:tabs>
        <w:spacing w:after="0" w:line="240" w:lineRule="auto"/>
        <w:ind w:left="142" w:hanging="142"/>
        <w:jc w:val="both"/>
        <w:rPr>
          <w:sz w:val="24"/>
          <w:szCs w:val="24"/>
        </w:rPr>
      </w:pPr>
      <w:r w:rsidRPr="00940A68">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разъяснять основные направления обеспечения национальной безопасности и обороны РФ;</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оперировать основными понятиями в области обороны государства;</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раскрывать основы и организацию обороны РФ;</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раскрывать предназначение и использование ВС РФ в области обороны;</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объяснять направление военной политики РФ в современных условиях;</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характеризовать историю создания ВС РФ;</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описывать структуру ВС РФ;</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характеризовать виды и рода войск ВС РФ, их предназначение и задачи;</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распознавать символы ВС РФ;</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приводить примеры воинских традиций и ритуалов ВС РФ.</w:t>
      </w:r>
    </w:p>
    <w:p w:rsidR="00616D0D" w:rsidRPr="00940A68" w:rsidRDefault="00616D0D" w:rsidP="00940A68">
      <w:pPr>
        <w:pStyle w:val="131"/>
        <w:shd w:val="clear" w:color="auto" w:fill="auto"/>
        <w:spacing w:line="240" w:lineRule="auto"/>
        <w:ind w:left="740"/>
        <w:rPr>
          <w:sz w:val="24"/>
          <w:szCs w:val="24"/>
        </w:rPr>
      </w:pPr>
      <w:r w:rsidRPr="00940A68">
        <w:rPr>
          <w:sz w:val="24"/>
          <w:szCs w:val="24"/>
        </w:rPr>
        <w:t>Основы военной службы</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Комментировать назначение основных нормативных правовых актов в области воинской обязанности граждан и военной службы;</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оперировать основными понятиями в области воинской обязанности граждан и военной службы;</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раскрывать сущность военной службы и составляющие воинской обязанности гражданина РФ;</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характеризовать обязательную и добровольную подготовку к военной службе;</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раскрывать организацию воинского учета;</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комментировать назначение Общевоинских уставов ВС РФ;</w:t>
      </w:r>
    </w:p>
    <w:p w:rsidR="00616D0D" w:rsidRPr="00940A68" w:rsidRDefault="00616D0D" w:rsidP="00090175">
      <w:pPr>
        <w:pStyle w:val="213"/>
        <w:numPr>
          <w:ilvl w:val="0"/>
          <w:numId w:val="195"/>
        </w:numPr>
        <w:shd w:val="clear" w:color="auto" w:fill="auto"/>
        <w:tabs>
          <w:tab w:val="left" w:pos="722"/>
        </w:tabs>
        <w:spacing w:after="0" w:line="240" w:lineRule="auto"/>
        <w:ind w:left="142" w:hanging="142"/>
        <w:jc w:val="both"/>
        <w:rPr>
          <w:sz w:val="24"/>
          <w:szCs w:val="24"/>
        </w:rPr>
      </w:pPr>
      <w:r w:rsidRPr="00940A68">
        <w:rPr>
          <w:sz w:val="24"/>
          <w:szCs w:val="24"/>
        </w:rPr>
        <w:t>использовать Общевоинские уставы ВС РФ при подготовке к прохождению военной службы по призыву, контракту;</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rPr>
          <w:sz w:val="24"/>
          <w:szCs w:val="24"/>
        </w:rPr>
      </w:pPr>
      <w:r w:rsidRPr="00940A68">
        <w:rPr>
          <w:sz w:val="24"/>
          <w:szCs w:val="24"/>
        </w:rPr>
        <w:t>описывать порядок и сроки прохождения службы по призыву, контракту и альтернативной гражданской службы;</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rPr>
          <w:sz w:val="24"/>
          <w:szCs w:val="24"/>
        </w:rPr>
      </w:pPr>
      <w:r w:rsidRPr="00940A68">
        <w:rPr>
          <w:sz w:val="24"/>
          <w:szCs w:val="24"/>
        </w:rPr>
        <w:t>объяснять порядок назначения на воинскую должность, присвоения и лишения воинского звания;</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различать военную форму одежды и знаки различия военнослужащих ВС РФ;</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описывать основание увольнения с военной службы;</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раскрывать предназначение запаса;</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объяснять порядок зачисления и пребывания в запасе;</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раскрывать предназначение мобилизационного резерва;</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объяснять порядок заключения контракта и сроки пребывания в резерве.</w:t>
      </w:r>
    </w:p>
    <w:p w:rsidR="00616D0D" w:rsidRPr="00940A68" w:rsidRDefault="00616D0D" w:rsidP="00940A68">
      <w:pPr>
        <w:pStyle w:val="313"/>
        <w:keepNext/>
        <w:keepLines/>
        <w:shd w:val="clear" w:color="auto" w:fill="auto"/>
        <w:spacing w:before="0" w:after="0" w:line="240" w:lineRule="auto"/>
        <w:ind w:left="760"/>
        <w:jc w:val="left"/>
        <w:rPr>
          <w:sz w:val="24"/>
          <w:szCs w:val="24"/>
        </w:rPr>
      </w:pPr>
      <w:bookmarkStart w:id="65" w:name="bookmark52"/>
      <w:r w:rsidRPr="00940A68">
        <w:rPr>
          <w:sz w:val="24"/>
          <w:szCs w:val="24"/>
        </w:rPr>
        <w:t>Элементы начальной военной подготовки</w:t>
      </w:r>
      <w:bookmarkEnd w:id="65"/>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Комментировать назначение Строевого устава ВС РФ;</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rPr>
          <w:sz w:val="24"/>
          <w:szCs w:val="24"/>
        </w:rPr>
      </w:pPr>
      <w:r w:rsidRPr="00940A68">
        <w:rPr>
          <w:sz w:val="24"/>
          <w:szCs w:val="24"/>
        </w:rPr>
        <w:t>использовать Строевой устав ВС РФ при обучении элементам строевой подготовки;</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оперировать основными понятиями Строевого устава ВС РФ;</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выполнять строевые приемы и движение без оружия;</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rPr>
          <w:sz w:val="24"/>
          <w:szCs w:val="24"/>
        </w:rPr>
      </w:pPr>
      <w:r w:rsidRPr="00940A68">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выполнять строевые приемы в составе отделения на месте и в движении;</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приводить примеры команд управления строем с помощью голоса;</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rPr>
          <w:sz w:val="24"/>
          <w:szCs w:val="24"/>
        </w:rPr>
      </w:pPr>
      <w:r w:rsidRPr="00940A68">
        <w:rPr>
          <w:sz w:val="24"/>
          <w:szCs w:val="24"/>
        </w:rPr>
        <w:t>описывать назначение, боевые свойства и общее устройство автомата Калашникова;</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rPr>
          <w:sz w:val="24"/>
          <w:szCs w:val="24"/>
        </w:rPr>
      </w:pPr>
      <w:r w:rsidRPr="00940A68">
        <w:rPr>
          <w:sz w:val="24"/>
          <w:szCs w:val="24"/>
        </w:rPr>
        <w:t>выполнять неполную разборку и сборку автомата Калашникова для чистки и смазки;</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описывать порядок хранения автомата;</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различать составляющие патрона;</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jc w:val="both"/>
        <w:rPr>
          <w:sz w:val="24"/>
          <w:szCs w:val="24"/>
        </w:rPr>
      </w:pPr>
      <w:r w:rsidRPr="00940A68">
        <w:rPr>
          <w:sz w:val="24"/>
          <w:szCs w:val="24"/>
        </w:rPr>
        <w:t>снаряжать магазин патронами;</w:t>
      </w:r>
    </w:p>
    <w:p w:rsidR="00616D0D" w:rsidRPr="00940A68" w:rsidRDefault="00616D0D" w:rsidP="00090175">
      <w:pPr>
        <w:pStyle w:val="213"/>
        <w:numPr>
          <w:ilvl w:val="0"/>
          <w:numId w:val="195"/>
        </w:numPr>
        <w:shd w:val="clear" w:color="auto" w:fill="auto"/>
        <w:tabs>
          <w:tab w:val="left" w:pos="740"/>
        </w:tabs>
        <w:spacing w:after="0" w:line="240" w:lineRule="auto"/>
        <w:ind w:left="142" w:hanging="142"/>
        <w:rPr>
          <w:sz w:val="24"/>
          <w:szCs w:val="24"/>
        </w:rPr>
      </w:pPr>
      <w:r w:rsidRPr="00940A68">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описывать явление выстрела и его практическое значение;</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объяснять влияние отдачи оружия на результат выстрела;</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выбирать прицел и правильную точку прицеливания для стрельбы по неподвижным целям;</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объяснять ошибки прицеливания по результатам стрельбы;</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выполнять изготовку к стрельбе;</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производить стрельбу;</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объяснять назначение и боевые свойства гранат;</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различать наступательные и оборонительные гранаты;</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описывать устройство ручных осколочных гранат;</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выполнять приемы и правила снаряжения и метания ручных гранат;</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выполнять меры безопасности при обращении с гранатами;</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объяснять предназначение современного общевойскового боя;</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характеризовать современный общевойсковой бой;</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описывать элементы инженерного оборудования позиции солдата и порядок их оборудования;</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выполнять приемы «К бою», «Встать»;</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объяснять, в каких случаях используются перебежки и переползания;</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выполнять перебежки и переползания (по-пластунски, на получетвереньках, на боку);</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определять стороны горизонта по компасу, солнцу и часам, по Полярной звезде и признакам местных предметов;</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передвигаться по азимутам;</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616D0D" w:rsidRPr="00940A68" w:rsidRDefault="00616D0D" w:rsidP="00090175">
      <w:pPr>
        <w:pStyle w:val="213"/>
        <w:numPr>
          <w:ilvl w:val="0"/>
          <w:numId w:val="195"/>
        </w:numPr>
        <w:shd w:val="clear" w:color="auto" w:fill="auto"/>
        <w:tabs>
          <w:tab w:val="left" w:pos="743"/>
        </w:tabs>
        <w:spacing w:after="0" w:line="240" w:lineRule="auto"/>
        <w:ind w:left="142" w:hanging="142"/>
        <w:jc w:val="both"/>
        <w:rPr>
          <w:sz w:val="24"/>
          <w:szCs w:val="24"/>
        </w:rPr>
      </w:pPr>
      <w:r w:rsidRPr="00940A68">
        <w:rPr>
          <w:sz w:val="24"/>
          <w:szCs w:val="24"/>
        </w:rPr>
        <w:t>применять средства индивидуальной защиты;</w:t>
      </w:r>
    </w:p>
    <w:p w:rsidR="00616D0D" w:rsidRPr="00940A68" w:rsidRDefault="00616D0D" w:rsidP="00090175">
      <w:pPr>
        <w:pStyle w:val="213"/>
        <w:numPr>
          <w:ilvl w:val="0"/>
          <w:numId w:val="195"/>
        </w:numPr>
        <w:shd w:val="clear" w:color="auto" w:fill="auto"/>
        <w:tabs>
          <w:tab w:val="left" w:pos="731"/>
        </w:tabs>
        <w:spacing w:after="0" w:line="240" w:lineRule="auto"/>
        <w:ind w:left="142" w:hanging="142"/>
        <w:jc w:val="both"/>
        <w:rPr>
          <w:sz w:val="24"/>
          <w:szCs w:val="24"/>
        </w:rPr>
      </w:pPr>
      <w:r w:rsidRPr="00940A68">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616D0D" w:rsidRPr="00940A68" w:rsidRDefault="00616D0D" w:rsidP="00090175">
      <w:pPr>
        <w:pStyle w:val="213"/>
        <w:numPr>
          <w:ilvl w:val="0"/>
          <w:numId w:val="195"/>
        </w:numPr>
        <w:shd w:val="clear" w:color="auto" w:fill="auto"/>
        <w:tabs>
          <w:tab w:val="left" w:pos="731"/>
        </w:tabs>
        <w:spacing w:after="0" w:line="240" w:lineRule="auto"/>
        <w:ind w:left="142" w:hanging="142"/>
        <w:jc w:val="both"/>
        <w:rPr>
          <w:sz w:val="24"/>
          <w:szCs w:val="24"/>
        </w:rPr>
      </w:pPr>
      <w:r w:rsidRPr="00940A68">
        <w:rPr>
          <w:sz w:val="24"/>
          <w:szCs w:val="24"/>
        </w:rPr>
        <w:t>описывать состав и область применения аптечки индивидуальной;</w:t>
      </w:r>
    </w:p>
    <w:p w:rsidR="00616D0D" w:rsidRPr="00940A68" w:rsidRDefault="00616D0D" w:rsidP="00090175">
      <w:pPr>
        <w:pStyle w:val="213"/>
        <w:numPr>
          <w:ilvl w:val="0"/>
          <w:numId w:val="195"/>
        </w:numPr>
        <w:shd w:val="clear" w:color="auto" w:fill="auto"/>
        <w:tabs>
          <w:tab w:val="left" w:pos="731"/>
        </w:tabs>
        <w:spacing w:after="0" w:line="240" w:lineRule="auto"/>
        <w:ind w:left="142" w:hanging="142"/>
        <w:jc w:val="both"/>
        <w:rPr>
          <w:sz w:val="24"/>
          <w:szCs w:val="24"/>
        </w:rPr>
      </w:pPr>
      <w:r w:rsidRPr="00940A68">
        <w:rPr>
          <w:sz w:val="24"/>
          <w:szCs w:val="24"/>
        </w:rPr>
        <w:t>раскрывать особенности оказания первой помощи в бою;</w:t>
      </w:r>
    </w:p>
    <w:p w:rsidR="00616D0D" w:rsidRPr="00940A68" w:rsidRDefault="00616D0D" w:rsidP="00090175">
      <w:pPr>
        <w:pStyle w:val="213"/>
        <w:numPr>
          <w:ilvl w:val="0"/>
          <w:numId w:val="195"/>
        </w:numPr>
        <w:shd w:val="clear" w:color="auto" w:fill="auto"/>
        <w:tabs>
          <w:tab w:val="left" w:pos="731"/>
        </w:tabs>
        <w:spacing w:after="0" w:line="240" w:lineRule="auto"/>
        <w:ind w:left="142" w:hanging="142"/>
        <w:jc w:val="both"/>
        <w:rPr>
          <w:sz w:val="24"/>
          <w:szCs w:val="24"/>
        </w:rPr>
      </w:pPr>
      <w:r w:rsidRPr="00940A68">
        <w:rPr>
          <w:sz w:val="24"/>
          <w:szCs w:val="24"/>
        </w:rPr>
        <w:t>выполнять приемы по выносу раненых с поля боя.</w:t>
      </w:r>
    </w:p>
    <w:p w:rsidR="00616D0D" w:rsidRPr="00940A68" w:rsidRDefault="00616D0D" w:rsidP="00940A68">
      <w:pPr>
        <w:pStyle w:val="131"/>
        <w:shd w:val="clear" w:color="auto" w:fill="auto"/>
        <w:spacing w:line="240" w:lineRule="auto"/>
        <w:ind w:firstLine="740"/>
        <w:rPr>
          <w:sz w:val="24"/>
          <w:szCs w:val="24"/>
        </w:rPr>
      </w:pPr>
      <w:r w:rsidRPr="00940A68">
        <w:rPr>
          <w:sz w:val="24"/>
          <w:szCs w:val="24"/>
        </w:rPr>
        <w:t>Военно-профессиональная деятельность</w:t>
      </w:r>
    </w:p>
    <w:p w:rsidR="00616D0D" w:rsidRPr="00940A68" w:rsidRDefault="00616D0D" w:rsidP="00090175">
      <w:pPr>
        <w:pStyle w:val="213"/>
        <w:numPr>
          <w:ilvl w:val="0"/>
          <w:numId w:val="195"/>
        </w:numPr>
        <w:shd w:val="clear" w:color="auto" w:fill="auto"/>
        <w:tabs>
          <w:tab w:val="left" w:pos="731"/>
        </w:tabs>
        <w:spacing w:after="0" w:line="240" w:lineRule="auto"/>
        <w:ind w:left="142" w:hanging="142"/>
        <w:jc w:val="both"/>
        <w:rPr>
          <w:sz w:val="24"/>
          <w:szCs w:val="24"/>
        </w:rPr>
      </w:pPr>
      <w:r w:rsidRPr="00940A68">
        <w:rPr>
          <w:sz w:val="24"/>
          <w:szCs w:val="24"/>
        </w:rPr>
        <w:t>Раскрывать сущность военно-профессиональной деятельности;</w:t>
      </w:r>
    </w:p>
    <w:p w:rsidR="00616D0D" w:rsidRPr="00940A68" w:rsidRDefault="00616D0D" w:rsidP="00090175">
      <w:pPr>
        <w:pStyle w:val="213"/>
        <w:numPr>
          <w:ilvl w:val="0"/>
          <w:numId w:val="195"/>
        </w:numPr>
        <w:shd w:val="clear" w:color="auto" w:fill="auto"/>
        <w:tabs>
          <w:tab w:val="left" w:pos="731"/>
        </w:tabs>
        <w:spacing w:after="0" w:line="240" w:lineRule="auto"/>
        <w:ind w:left="142" w:hanging="142"/>
        <w:jc w:val="both"/>
        <w:rPr>
          <w:sz w:val="24"/>
          <w:szCs w:val="24"/>
        </w:rPr>
      </w:pPr>
      <w:r w:rsidRPr="00940A68">
        <w:rPr>
          <w:sz w:val="24"/>
          <w:szCs w:val="24"/>
        </w:rPr>
        <w:t>объяснять порядок подготовки граждан по военно-учетным специальностям;</w:t>
      </w:r>
    </w:p>
    <w:p w:rsidR="00616D0D" w:rsidRPr="00940A68" w:rsidRDefault="00616D0D" w:rsidP="00090175">
      <w:pPr>
        <w:pStyle w:val="213"/>
        <w:numPr>
          <w:ilvl w:val="0"/>
          <w:numId w:val="195"/>
        </w:numPr>
        <w:shd w:val="clear" w:color="auto" w:fill="auto"/>
        <w:tabs>
          <w:tab w:val="left" w:pos="731"/>
        </w:tabs>
        <w:spacing w:after="0" w:line="240" w:lineRule="auto"/>
        <w:ind w:left="142" w:hanging="142"/>
        <w:jc w:val="both"/>
        <w:rPr>
          <w:sz w:val="24"/>
          <w:szCs w:val="24"/>
        </w:rPr>
      </w:pPr>
      <w:r w:rsidRPr="00940A68">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616D0D" w:rsidRPr="00940A68" w:rsidRDefault="00616D0D" w:rsidP="00090175">
      <w:pPr>
        <w:pStyle w:val="213"/>
        <w:numPr>
          <w:ilvl w:val="0"/>
          <w:numId w:val="195"/>
        </w:numPr>
        <w:shd w:val="clear" w:color="auto" w:fill="auto"/>
        <w:tabs>
          <w:tab w:val="left" w:pos="731"/>
        </w:tabs>
        <w:spacing w:after="0" w:line="240" w:lineRule="auto"/>
        <w:ind w:left="142" w:hanging="142"/>
        <w:jc w:val="both"/>
        <w:rPr>
          <w:sz w:val="24"/>
          <w:szCs w:val="24"/>
        </w:rPr>
      </w:pPr>
      <w:r w:rsidRPr="00940A68">
        <w:rPr>
          <w:sz w:val="24"/>
          <w:szCs w:val="24"/>
        </w:rPr>
        <w:t>характеризовать особенности подготовки офицеров в различных учебных и военно-учебных заведениях;</w:t>
      </w:r>
    </w:p>
    <w:p w:rsidR="00616D0D" w:rsidRPr="00940A68" w:rsidRDefault="00616D0D" w:rsidP="00090175">
      <w:pPr>
        <w:pStyle w:val="213"/>
        <w:numPr>
          <w:ilvl w:val="0"/>
          <w:numId w:val="195"/>
        </w:numPr>
        <w:shd w:val="clear" w:color="auto" w:fill="auto"/>
        <w:tabs>
          <w:tab w:val="left" w:pos="731"/>
        </w:tabs>
        <w:spacing w:after="0" w:line="240" w:lineRule="auto"/>
        <w:ind w:left="142" w:hanging="142"/>
        <w:jc w:val="both"/>
        <w:rPr>
          <w:sz w:val="24"/>
          <w:szCs w:val="24"/>
        </w:rPr>
      </w:pPr>
      <w:r w:rsidRPr="00940A68">
        <w:rPr>
          <w:sz w:val="24"/>
          <w:szCs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616D0D" w:rsidRPr="00940A68" w:rsidRDefault="00616D0D" w:rsidP="00940A68">
      <w:pPr>
        <w:pStyle w:val="131"/>
        <w:shd w:val="clear" w:color="auto" w:fill="auto"/>
        <w:spacing w:line="240" w:lineRule="auto"/>
        <w:rPr>
          <w:sz w:val="24"/>
          <w:szCs w:val="24"/>
        </w:rPr>
      </w:pPr>
      <w:r w:rsidRPr="00940A68">
        <w:rPr>
          <w:sz w:val="24"/>
          <w:szCs w:val="24"/>
        </w:rPr>
        <w:t>Выпускник на базовом уровне получит возможность научиться:</w:t>
      </w:r>
    </w:p>
    <w:p w:rsidR="00616D0D" w:rsidRPr="00940A68" w:rsidRDefault="00616D0D" w:rsidP="00940A68">
      <w:pPr>
        <w:pStyle w:val="121"/>
        <w:shd w:val="clear" w:color="auto" w:fill="auto"/>
        <w:spacing w:line="240" w:lineRule="auto"/>
        <w:ind w:left="142" w:hanging="142"/>
        <w:rPr>
          <w:sz w:val="24"/>
          <w:szCs w:val="24"/>
        </w:rPr>
      </w:pPr>
      <w:r w:rsidRPr="00940A68">
        <w:rPr>
          <w:sz w:val="24"/>
          <w:szCs w:val="24"/>
        </w:rPr>
        <w:t>Основы комплексной безопасности</w:t>
      </w:r>
    </w:p>
    <w:p w:rsidR="00616D0D" w:rsidRPr="00940A68" w:rsidRDefault="00616D0D" w:rsidP="00090175">
      <w:pPr>
        <w:pStyle w:val="141"/>
        <w:numPr>
          <w:ilvl w:val="0"/>
          <w:numId w:val="195"/>
        </w:numPr>
        <w:shd w:val="clear" w:color="auto" w:fill="auto"/>
        <w:tabs>
          <w:tab w:val="left" w:pos="731"/>
        </w:tabs>
        <w:spacing w:line="240" w:lineRule="auto"/>
        <w:ind w:left="142" w:hanging="142"/>
        <w:rPr>
          <w:sz w:val="24"/>
          <w:szCs w:val="24"/>
        </w:rPr>
      </w:pPr>
      <w:r w:rsidRPr="00940A68">
        <w:rPr>
          <w:sz w:val="24"/>
          <w:szCs w:val="24"/>
        </w:rPr>
        <w:t>Объяснять, как экологическая безопасность связана с национальной безопасностью и влияет на нее .</w:t>
      </w:r>
    </w:p>
    <w:p w:rsidR="00616D0D" w:rsidRPr="00940A68" w:rsidRDefault="00616D0D" w:rsidP="00940A68">
      <w:pPr>
        <w:pStyle w:val="121"/>
        <w:shd w:val="clear" w:color="auto" w:fill="auto"/>
        <w:spacing w:line="240" w:lineRule="auto"/>
        <w:ind w:left="142" w:hanging="142"/>
        <w:rPr>
          <w:sz w:val="24"/>
          <w:szCs w:val="24"/>
        </w:rPr>
      </w:pPr>
      <w:r w:rsidRPr="00940A68">
        <w:rPr>
          <w:sz w:val="24"/>
          <w:szCs w:val="24"/>
        </w:rPr>
        <w:t>Защита населения Российской Федерации от опасных и чрезвычайных ситуаций</w:t>
      </w:r>
    </w:p>
    <w:p w:rsidR="00616D0D" w:rsidRPr="00940A68" w:rsidRDefault="00616D0D" w:rsidP="00090175">
      <w:pPr>
        <w:pStyle w:val="141"/>
        <w:numPr>
          <w:ilvl w:val="0"/>
          <w:numId w:val="195"/>
        </w:numPr>
        <w:shd w:val="clear" w:color="auto" w:fill="auto"/>
        <w:tabs>
          <w:tab w:val="left" w:pos="731"/>
        </w:tabs>
        <w:spacing w:line="240" w:lineRule="auto"/>
        <w:ind w:left="142" w:hanging="142"/>
        <w:rPr>
          <w:sz w:val="24"/>
          <w:szCs w:val="24"/>
        </w:rPr>
      </w:pPr>
      <w:r w:rsidRPr="00940A68">
        <w:rPr>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616D0D" w:rsidRPr="00940A68" w:rsidRDefault="00616D0D" w:rsidP="00940A68">
      <w:pPr>
        <w:pStyle w:val="121"/>
        <w:shd w:val="clear" w:color="auto" w:fill="auto"/>
        <w:spacing w:line="240" w:lineRule="auto"/>
        <w:ind w:left="142" w:hanging="142"/>
        <w:rPr>
          <w:sz w:val="24"/>
          <w:szCs w:val="24"/>
        </w:rPr>
      </w:pPr>
      <w:r w:rsidRPr="00940A68">
        <w:rPr>
          <w:sz w:val="24"/>
          <w:szCs w:val="24"/>
        </w:rPr>
        <w:t>Основы обороны государства</w:t>
      </w:r>
    </w:p>
    <w:p w:rsidR="00616D0D" w:rsidRPr="00940A68" w:rsidRDefault="00616D0D" w:rsidP="00090175">
      <w:pPr>
        <w:pStyle w:val="141"/>
        <w:numPr>
          <w:ilvl w:val="0"/>
          <w:numId w:val="195"/>
        </w:numPr>
        <w:shd w:val="clear" w:color="auto" w:fill="auto"/>
        <w:tabs>
          <w:tab w:val="left" w:pos="731"/>
        </w:tabs>
        <w:spacing w:line="240" w:lineRule="auto"/>
        <w:ind w:left="142" w:hanging="142"/>
        <w:rPr>
          <w:sz w:val="24"/>
          <w:szCs w:val="24"/>
        </w:rPr>
      </w:pPr>
      <w:r w:rsidRPr="00940A68">
        <w:rPr>
          <w:sz w:val="24"/>
          <w:szCs w:val="24"/>
        </w:rPr>
        <w:t>Объяснять основные задачи и направления развития, строительства, оснащения и модернизации ВС РФ;</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16D0D" w:rsidRPr="00940A68" w:rsidRDefault="00616D0D" w:rsidP="00940A68">
      <w:pPr>
        <w:pStyle w:val="121"/>
        <w:shd w:val="clear" w:color="auto" w:fill="auto"/>
        <w:spacing w:line="240" w:lineRule="auto"/>
        <w:ind w:left="142" w:hanging="142"/>
        <w:rPr>
          <w:sz w:val="24"/>
          <w:szCs w:val="24"/>
        </w:rPr>
      </w:pPr>
      <w:r w:rsidRPr="00940A68">
        <w:rPr>
          <w:sz w:val="24"/>
          <w:szCs w:val="24"/>
        </w:rPr>
        <w:t>Элементы начальной военной подготовки</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Приводить примеры сигналов управления строем с помощью рук, флажков и фонаря;</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определять назначение, устройство частей и механизмов автомата Калашникова;</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выполнять чистку и смазку автомата Калашникова;</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выполнять нормативы неполной разборки и сборки автомата Калашникова;</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описывать работу частей и механизмов автомата Калашникова при стрельбе;</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выполнять норматив снаряжения магазина автомата Калашникова патронами;</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описывать работу частей и механизмов гранаты при метании;</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выполнять нормативы надевания противогаза, респиратора и общевойскового защитного комплекта (ОЗК).</w:t>
      </w:r>
    </w:p>
    <w:p w:rsidR="00616D0D" w:rsidRPr="00940A68" w:rsidRDefault="00616D0D" w:rsidP="00940A68">
      <w:pPr>
        <w:pStyle w:val="121"/>
        <w:shd w:val="clear" w:color="auto" w:fill="auto"/>
        <w:spacing w:line="240" w:lineRule="auto"/>
        <w:ind w:left="142" w:hanging="142"/>
        <w:rPr>
          <w:sz w:val="24"/>
          <w:szCs w:val="24"/>
        </w:rPr>
      </w:pPr>
      <w:r w:rsidRPr="00940A68">
        <w:rPr>
          <w:sz w:val="24"/>
          <w:szCs w:val="24"/>
        </w:rPr>
        <w:t>Военно-профессиональная деятельность</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616D0D" w:rsidRPr="00940A68" w:rsidRDefault="00616D0D" w:rsidP="00090175">
      <w:pPr>
        <w:pStyle w:val="141"/>
        <w:numPr>
          <w:ilvl w:val="0"/>
          <w:numId w:val="195"/>
        </w:numPr>
        <w:shd w:val="clear" w:color="auto" w:fill="auto"/>
        <w:tabs>
          <w:tab w:val="left" w:pos="729"/>
        </w:tabs>
        <w:spacing w:line="240" w:lineRule="auto"/>
        <w:ind w:left="142" w:hanging="142"/>
        <w:rPr>
          <w:sz w:val="24"/>
          <w:szCs w:val="24"/>
        </w:rPr>
      </w:pPr>
      <w:r w:rsidRPr="00940A68">
        <w:rPr>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7111E4" w:rsidRPr="007111E4" w:rsidRDefault="007111E4" w:rsidP="007111E4">
      <w:pPr>
        <w:rPr>
          <w:rFonts w:ascii="Times New Roman" w:eastAsia="Times New Roman" w:hAnsi="Times New Roman" w:cs="Times New Roman"/>
          <w:b/>
          <w:color w:val="000000" w:themeColor="text1"/>
          <w:sz w:val="24"/>
          <w:szCs w:val="24"/>
        </w:rPr>
      </w:pPr>
      <w:r w:rsidRPr="007111E4">
        <w:rPr>
          <w:rFonts w:ascii="Times New Roman" w:eastAsia="Times New Roman" w:hAnsi="Times New Roman" w:cs="Times New Roman"/>
          <w:b/>
          <w:color w:val="000000" w:themeColor="text1"/>
          <w:sz w:val="24"/>
          <w:szCs w:val="24"/>
        </w:rPr>
        <w:t>1.2.4. Планируемые результаты освоения междисциплинарных учебных программ</w:t>
      </w:r>
    </w:p>
    <w:p w:rsidR="003B1BBE" w:rsidRPr="00940A68" w:rsidRDefault="007C4EB2" w:rsidP="007111E4">
      <w:pPr>
        <w:jc w:val="both"/>
        <w:rPr>
          <w:rFonts w:ascii="Times New Roman" w:eastAsia="Times New Roman" w:hAnsi="Times New Roman" w:cs="Times New Roman"/>
          <w:sz w:val="24"/>
          <w:szCs w:val="24"/>
        </w:rPr>
      </w:pPr>
      <w:r w:rsidRPr="00940A68">
        <w:rPr>
          <w:rFonts w:ascii="Times New Roman" w:eastAsia="Times New Roman" w:hAnsi="Times New Roman" w:cs="Times New Roman"/>
          <w:b/>
          <w:i/>
          <w:sz w:val="24"/>
          <w:szCs w:val="24"/>
        </w:rPr>
        <w:t>Предметные результаты освоения интегрированных учебных предметов,</w:t>
      </w:r>
      <w:r w:rsidRPr="00940A68">
        <w:rPr>
          <w:rFonts w:ascii="Times New Roman" w:eastAsia="Times New Roman" w:hAnsi="Times New Roman" w:cs="Times New Roman"/>
          <w:b/>
          <w:i/>
          <w:color w:val="000000" w:themeColor="text1"/>
          <w:sz w:val="24"/>
          <w:szCs w:val="24"/>
        </w:rPr>
        <w:t xml:space="preserve"> курсов по выбору обучающихся</w:t>
      </w:r>
      <w:r w:rsidRPr="00940A68">
        <w:rPr>
          <w:rFonts w:ascii="Times New Roman" w:eastAsia="Times New Roman" w:hAnsi="Times New Roman" w:cs="Times New Roman"/>
          <w:i/>
          <w:sz w:val="24"/>
          <w:szCs w:val="24"/>
        </w:rPr>
        <w:t xml:space="preserve"> </w:t>
      </w:r>
      <w:r w:rsidRPr="00940A68">
        <w:rPr>
          <w:rFonts w:ascii="Times New Roman" w:eastAsia="Times New Roman" w:hAnsi="Times New Roman" w:cs="Times New Roman"/>
          <w:sz w:val="24"/>
          <w:szCs w:val="24"/>
        </w:rPr>
        <w:t>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3B1BBE" w:rsidRPr="00940A68" w:rsidRDefault="003B1BBE" w:rsidP="00940A68">
      <w:pPr>
        <w:ind w:firstLine="852"/>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Изучение дополнительных учебных предметов, курсов по выбору обучающихся должно обеспечить:</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удовлетворение индивидуальных запросов обучающихся;</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общеобразовательную, общекультурную составляющую данной ступени общего образования;</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развитие личности обучающихся, их познавательных интересов, интеллектуальной и ценностно-смысловой сферы;</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развитие навыков самообразования и самопроектирования;</w:t>
      </w:r>
    </w:p>
    <w:p w:rsidR="003B1BBE" w:rsidRPr="00940A68" w:rsidRDefault="000874EE" w:rsidP="000874EE">
      <w:pPr>
        <w:tabs>
          <w:tab w:val="left" w:pos="420"/>
        </w:tabs>
        <w:ind w:right="20"/>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углубление, расширение и систематизацию знаний в выбранной области научного знания или вида деятельности;</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3B1BBE" w:rsidRPr="00940A68" w:rsidRDefault="003B1BBE" w:rsidP="00940A68">
      <w:pPr>
        <w:ind w:left="840"/>
        <w:jc w:val="both"/>
        <w:rPr>
          <w:rFonts w:ascii="Times New Roman" w:eastAsia="Times New Roman" w:hAnsi="Times New Roman" w:cs="Times New Roman"/>
          <w:b/>
          <w:i/>
          <w:sz w:val="24"/>
          <w:szCs w:val="24"/>
        </w:rPr>
      </w:pPr>
      <w:r w:rsidRPr="00940A68">
        <w:rPr>
          <w:rFonts w:ascii="Times New Roman" w:eastAsia="Times New Roman" w:hAnsi="Times New Roman" w:cs="Times New Roman"/>
          <w:b/>
          <w:i/>
          <w:sz w:val="24"/>
          <w:szCs w:val="24"/>
        </w:rPr>
        <w:t>Результаты   изучения   дополнительных   учебных   предметов,   курсов   по   выбору</w:t>
      </w:r>
    </w:p>
    <w:p w:rsidR="003B1BBE" w:rsidRPr="00940A68" w:rsidRDefault="003B1BBE" w:rsidP="00940A68">
      <w:pPr>
        <w:rPr>
          <w:rFonts w:ascii="Times New Roman" w:eastAsia="Times New Roman" w:hAnsi="Times New Roman" w:cs="Times New Roman"/>
          <w:b/>
          <w:i/>
          <w:sz w:val="24"/>
          <w:szCs w:val="24"/>
        </w:rPr>
      </w:pPr>
      <w:r w:rsidRPr="00940A68">
        <w:rPr>
          <w:rFonts w:ascii="Times New Roman" w:eastAsia="Times New Roman" w:hAnsi="Times New Roman" w:cs="Times New Roman"/>
          <w:b/>
          <w:i/>
          <w:sz w:val="24"/>
          <w:szCs w:val="24"/>
        </w:rPr>
        <w:t>обучающихся:</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овладение систематическими знаниями и приобретение опыта осуществления целесообразной и результативной деятельности;</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обеспечение академической мобильности и (или) возможности поддерживать избранное направление образования;</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обеспечение профессиональной ориентации обучающихся.</w:t>
      </w:r>
    </w:p>
    <w:p w:rsidR="003B1BBE" w:rsidRPr="00940A68" w:rsidRDefault="003B1BBE" w:rsidP="00940A68">
      <w:pPr>
        <w:ind w:firstLine="852"/>
        <w:jc w:val="both"/>
        <w:rPr>
          <w:rFonts w:ascii="Times New Roman" w:eastAsia="Times New Roman" w:hAnsi="Times New Roman" w:cs="Times New Roman"/>
          <w:color w:val="000000"/>
          <w:sz w:val="24"/>
          <w:szCs w:val="24"/>
        </w:rPr>
      </w:pPr>
      <w:r w:rsidRPr="00940A68">
        <w:rPr>
          <w:rFonts w:ascii="Times New Roman" w:eastAsia="Times New Roman" w:hAnsi="Times New Roman" w:cs="Times New Roman"/>
          <w:b/>
          <w:i/>
          <w:color w:val="000000" w:themeColor="text1"/>
          <w:sz w:val="24"/>
          <w:szCs w:val="24"/>
        </w:rPr>
        <w:t>Индивидуальный проект</w:t>
      </w:r>
      <w:r w:rsidR="00A91637" w:rsidRPr="00940A68">
        <w:rPr>
          <w:rFonts w:ascii="Times New Roman" w:eastAsia="Times New Roman" w:hAnsi="Times New Roman" w:cs="Times New Roman"/>
          <w:b/>
          <w:i/>
          <w:color w:val="000000" w:themeColor="text1"/>
          <w:sz w:val="24"/>
          <w:szCs w:val="24"/>
        </w:rPr>
        <w:t xml:space="preserve"> </w:t>
      </w:r>
      <w:r w:rsidRPr="00940A68">
        <w:rPr>
          <w:rFonts w:ascii="Times New Roman" w:eastAsia="Times New Roman" w:hAnsi="Times New Roman" w:cs="Times New Roman"/>
          <w:color w:val="000000"/>
          <w:sz w:val="24"/>
          <w:szCs w:val="24"/>
        </w:rPr>
        <w:t>представляет собой особую форму организации деятельности</w:t>
      </w:r>
      <w:r w:rsidR="00A91637" w:rsidRPr="00940A68">
        <w:rPr>
          <w:rFonts w:ascii="Times New Roman" w:eastAsia="Times New Roman" w:hAnsi="Times New Roman" w:cs="Times New Roman"/>
          <w:color w:val="000000"/>
          <w:sz w:val="24"/>
          <w:szCs w:val="24"/>
        </w:rPr>
        <w:t xml:space="preserve"> </w:t>
      </w:r>
      <w:r w:rsidRPr="00940A68">
        <w:rPr>
          <w:rFonts w:ascii="Times New Roman" w:eastAsia="Times New Roman" w:hAnsi="Times New Roman" w:cs="Times New Roman"/>
          <w:color w:val="000000"/>
          <w:sz w:val="24"/>
          <w:szCs w:val="24"/>
        </w:rPr>
        <w:t>обучающихся (учебное исследование или учебный проект).</w:t>
      </w:r>
    </w:p>
    <w:p w:rsidR="003B1BBE" w:rsidRPr="00940A68" w:rsidRDefault="003B1BBE" w:rsidP="000874EE">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B1BBE" w:rsidRPr="000874EE" w:rsidRDefault="003B1BBE" w:rsidP="000874EE">
      <w:pPr>
        <w:rPr>
          <w:rFonts w:ascii="Times New Roman" w:eastAsia="Times New Roman" w:hAnsi="Times New Roman" w:cs="Times New Roman"/>
          <w:b/>
          <w:sz w:val="24"/>
          <w:szCs w:val="24"/>
        </w:rPr>
      </w:pPr>
      <w:r w:rsidRPr="000874EE">
        <w:rPr>
          <w:rFonts w:ascii="Times New Roman" w:eastAsia="Times New Roman" w:hAnsi="Times New Roman" w:cs="Times New Roman"/>
          <w:b/>
          <w:sz w:val="24"/>
          <w:szCs w:val="24"/>
        </w:rPr>
        <w:t>Результаты выполнения индивидуального проекта:</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способность к инновационной, аналитической, творческой, интеллектуальной деятельности;</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сформированность навыков проектной деятельности, а также самостоятельного применения приобретѐнных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B1BBE" w:rsidRPr="00940A68" w:rsidRDefault="000874EE" w:rsidP="000874EE">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874EE" w:rsidRPr="00C52A1F" w:rsidRDefault="003B1BBE" w:rsidP="00C52A1F">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Индивидуальный проект выполняется обучающимся в течение одного или двух лет  в</w:t>
      </w:r>
      <w:r w:rsidR="000874EE">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рамках учебного времени, специально отведѐнного учебным планом, и должен быть представлен в виде завершѐнного учебного исследования или разработанного проекта: информационного, творческого, социального, прикладного, инновационного,</w:t>
      </w:r>
      <w:r w:rsidR="00C52A1F">
        <w:rPr>
          <w:rFonts w:ascii="Times New Roman" w:eastAsia="Times New Roman" w:hAnsi="Times New Roman" w:cs="Times New Roman"/>
          <w:sz w:val="24"/>
          <w:szCs w:val="24"/>
        </w:rPr>
        <w:t xml:space="preserve"> конструкторского, инженерного.</w:t>
      </w:r>
    </w:p>
    <w:p w:rsidR="003B1BBE" w:rsidRPr="00940A68" w:rsidRDefault="003B1BBE" w:rsidP="00940A68">
      <w:pPr>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Формирование универсальных учебных действий (УУД)</w:t>
      </w:r>
    </w:p>
    <w:p w:rsidR="003B1BBE" w:rsidRPr="00C52A1F" w:rsidRDefault="003B1BBE" w:rsidP="00C52A1F">
      <w:pPr>
        <w:ind w:left="780"/>
        <w:rPr>
          <w:rFonts w:ascii="Times New Roman" w:eastAsia="Times New Roman" w:hAnsi="Times New Roman" w:cs="Times New Roman"/>
          <w:b/>
          <w:i/>
          <w:sz w:val="24"/>
          <w:szCs w:val="24"/>
        </w:rPr>
      </w:pPr>
      <w:r w:rsidRPr="00940A68">
        <w:rPr>
          <w:rFonts w:ascii="Times New Roman" w:eastAsia="Times New Roman" w:hAnsi="Times New Roman" w:cs="Times New Roman"/>
          <w:b/>
          <w:i/>
          <w:sz w:val="24"/>
          <w:szCs w:val="24"/>
        </w:rPr>
        <w:t>Личностные универсальные учебные действия</w:t>
      </w:r>
    </w:p>
    <w:p w:rsidR="003B1BBE" w:rsidRPr="00940A68" w:rsidRDefault="00D2159A" w:rsidP="00D2159A">
      <w:pPr>
        <w:tabs>
          <w:tab w:val="left" w:pos="0"/>
        </w:tabs>
        <w:ind w:left="142"/>
        <w:jc w:val="both"/>
        <w:rPr>
          <w:rFonts w:ascii="Times New Roman" w:eastAsia="Times New Roman" w:hAnsi="Times New Roman" w:cs="Times New Roman"/>
          <w:sz w:val="24"/>
          <w:szCs w:val="24"/>
        </w:rPr>
      </w:pPr>
      <w:r w:rsidRPr="00D2159A">
        <w:rPr>
          <w:rFonts w:ascii="Times New Roman" w:eastAsia="Times New Roman" w:hAnsi="Times New Roman" w:cs="Times New Roman"/>
          <w:i/>
          <w:sz w:val="24"/>
          <w:szCs w:val="24"/>
        </w:rPr>
        <w:t xml:space="preserve">   В </w:t>
      </w:r>
      <w:r w:rsidR="00CA5938" w:rsidRPr="00D2159A">
        <w:rPr>
          <w:rFonts w:ascii="Times New Roman" w:eastAsia="Times New Roman" w:hAnsi="Times New Roman" w:cs="Times New Roman"/>
          <w:i/>
          <w:sz w:val="24"/>
          <w:szCs w:val="24"/>
        </w:rPr>
        <w:t xml:space="preserve"> </w:t>
      </w:r>
      <w:r w:rsidR="003B1BBE" w:rsidRPr="00D2159A">
        <w:rPr>
          <w:rFonts w:ascii="Times New Roman" w:eastAsia="Times New Roman" w:hAnsi="Times New Roman" w:cs="Times New Roman"/>
          <w:i/>
          <w:sz w:val="24"/>
          <w:szCs w:val="24"/>
        </w:rPr>
        <w:t>рамках когнитивного компонента будут сформированы</w:t>
      </w:r>
      <w:r w:rsidR="003B1BBE" w:rsidRPr="00940A68">
        <w:rPr>
          <w:rFonts w:ascii="Times New Roman" w:eastAsia="Times New Roman" w:hAnsi="Times New Roman" w:cs="Times New Roman"/>
          <w:sz w:val="24"/>
          <w:szCs w:val="24"/>
        </w:rPr>
        <w:t>:</w:t>
      </w:r>
    </w:p>
    <w:p w:rsidR="003B1BBE" w:rsidRPr="00940A68" w:rsidRDefault="000874EE" w:rsidP="000874EE">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B1BBE" w:rsidRPr="00940A68" w:rsidRDefault="000874EE" w:rsidP="000874E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B1BBE" w:rsidRPr="00940A68" w:rsidRDefault="000874EE" w:rsidP="000874E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B1BBE" w:rsidRPr="00940A68" w:rsidRDefault="000874EE" w:rsidP="000874E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3B1BBE" w:rsidRPr="00940A68" w:rsidRDefault="000874EE" w:rsidP="000874E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освоение общекультурного наследия России и общемирового культурного наследия;</w:t>
      </w:r>
    </w:p>
    <w:p w:rsidR="003B1BBE" w:rsidRPr="00940A68" w:rsidRDefault="000874EE" w:rsidP="000874E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ориентация в системе моральных норм и ценностей и их иерархизация, понимание конвенционального характера морали;</w:t>
      </w:r>
    </w:p>
    <w:p w:rsidR="003B1BBE" w:rsidRPr="00940A68" w:rsidRDefault="000874EE" w:rsidP="000874E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B1BBE" w:rsidRPr="00940A68" w:rsidRDefault="000874EE" w:rsidP="000874EE">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B1BBE" w:rsidRPr="00940A68" w:rsidRDefault="003B1BBE" w:rsidP="00940A68">
      <w:pPr>
        <w:rPr>
          <w:rFonts w:ascii="Times New Roman" w:eastAsia="Symbol" w:hAnsi="Times New Roman" w:cs="Times New Roman"/>
          <w:sz w:val="24"/>
          <w:szCs w:val="24"/>
        </w:rPr>
      </w:pPr>
    </w:p>
    <w:p w:rsidR="003B1BBE" w:rsidRPr="00940A68" w:rsidRDefault="003B1BBE" w:rsidP="00090175">
      <w:pPr>
        <w:numPr>
          <w:ilvl w:val="1"/>
          <w:numId w:val="13"/>
        </w:numPr>
        <w:tabs>
          <w:tab w:val="left" w:pos="1000"/>
        </w:tabs>
        <w:ind w:left="1000" w:hanging="215"/>
        <w:jc w:val="both"/>
        <w:rPr>
          <w:rFonts w:ascii="Times New Roman" w:eastAsia="Times New Roman" w:hAnsi="Times New Roman" w:cs="Times New Roman"/>
          <w:sz w:val="24"/>
          <w:szCs w:val="24"/>
        </w:rPr>
      </w:pPr>
      <w:r w:rsidRPr="00D2159A">
        <w:rPr>
          <w:rFonts w:ascii="Times New Roman" w:eastAsia="Times New Roman" w:hAnsi="Times New Roman" w:cs="Times New Roman"/>
          <w:i/>
          <w:sz w:val="24"/>
          <w:szCs w:val="24"/>
        </w:rPr>
        <w:t>рамках ценностного и эмоционального компонентов будут сформированы</w:t>
      </w:r>
      <w:r w:rsidRPr="00940A68">
        <w:rPr>
          <w:rFonts w:ascii="Times New Roman" w:eastAsia="Times New Roman" w:hAnsi="Times New Roman" w:cs="Times New Roman"/>
          <w:sz w:val="24"/>
          <w:szCs w:val="24"/>
        </w:rPr>
        <w:t>:</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гражданский патриотизм, любовь к Родине, чувство гордости за свою страну;</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уважение к истории, культурным и историческим памятникам;</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эмоционально положительное принятие своей этнической идентичности;</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уважение к личности и еѐ достоинству, доброжелательное отношение к окружающим, нетерпимость к любым видам насилия и готовность противостоять им;</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потребность в самовыражении и самореализации, социальном признании;</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B1BBE" w:rsidRPr="00D2159A" w:rsidRDefault="00F411CC" w:rsidP="00090175">
      <w:pPr>
        <w:numPr>
          <w:ilvl w:val="1"/>
          <w:numId w:val="13"/>
        </w:numPr>
        <w:tabs>
          <w:tab w:val="left" w:pos="1000"/>
        </w:tabs>
        <w:ind w:left="1000" w:hanging="215"/>
        <w:jc w:val="both"/>
        <w:rPr>
          <w:rFonts w:ascii="Times New Roman" w:eastAsia="Times New Roman" w:hAnsi="Times New Roman" w:cs="Times New Roman"/>
          <w:i/>
          <w:sz w:val="24"/>
          <w:szCs w:val="24"/>
        </w:rPr>
      </w:pPr>
      <w:r w:rsidRPr="00D2159A">
        <w:rPr>
          <w:rFonts w:ascii="Times New Roman" w:eastAsia="Times New Roman" w:hAnsi="Times New Roman" w:cs="Times New Roman"/>
          <w:i/>
          <w:sz w:val="24"/>
          <w:szCs w:val="24"/>
        </w:rPr>
        <w:t>р</w:t>
      </w:r>
      <w:r w:rsidR="003B1BBE" w:rsidRPr="00D2159A">
        <w:rPr>
          <w:rFonts w:ascii="Times New Roman" w:eastAsia="Times New Roman" w:hAnsi="Times New Roman" w:cs="Times New Roman"/>
          <w:i/>
          <w:sz w:val="24"/>
          <w:szCs w:val="24"/>
        </w:rPr>
        <w:t>амках</w:t>
      </w:r>
      <w:r w:rsidRPr="00D2159A">
        <w:rPr>
          <w:rFonts w:ascii="Times New Roman" w:eastAsia="Times New Roman" w:hAnsi="Times New Roman" w:cs="Times New Roman"/>
          <w:i/>
          <w:sz w:val="24"/>
          <w:szCs w:val="24"/>
        </w:rPr>
        <w:t xml:space="preserve"> </w:t>
      </w:r>
      <w:r w:rsidR="003B1BBE" w:rsidRPr="00D2159A">
        <w:rPr>
          <w:rFonts w:ascii="Times New Roman" w:eastAsia="Times New Roman" w:hAnsi="Times New Roman" w:cs="Times New Roman"/>
          <w:i/>
          <w:sz w:val="24"/>
          <w:szCs w:val="24"/>
        </w:rPr>
        <w:t>деятельностного (поведенческого) компонента будут сформированы:</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003B1BBE" w:rsidRPr="00940A68">
        <w:rPr>
          <w:rFonts w:ascii="Times New Roman" w:eastAsia="Times New Roman" w:hAnsi="Times New Roman" w:cs="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умение строить жизненные планы с учѐтом конкретных социально-исторических, политических и экономических условий;</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CC04B9"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готовность к выбору профильного образования.</w:t>
      </w:r>
      <w:bookmarkStart w:id="66" w:name="page19"/>
      <w:bookmarkEnd w:id="66"/>
    </w:p>
    <w:p w:rsidR="003B1BBE" w:rsidRPr="00D2159A" w:rsidRDefault="003B1BBE" w:rsidP="00940A68">
      <w:pPr>
        <w:rPr>
          <w:rFonts w:ascii="Times New Roman" w:eastAsia="Times New Roman" w:hAnsi="Times New Roman" w:cs="Times New Roman"/>
          <w:b/>
          <w:i/>
          <w:sz w:val="24"/>
          <w:szCs w:val="24"/>
        </w:rPr>
      </w:pPr>
      <w:r w:rsidRPr="00D2159A">
        <w:rPr>
          <w:rFonts w:ascii="Times New Roman" w:eastAsia="Times New Roman" w:hAnsi="Times New Roman" w:cs="Times New Roman"/>
          <w:b/>
          <w:i/>
          <w:sz w:val="24"/>
          <w:szCs w:val="24"/>
        </w:rPr>
        <w:t>Выпускник получит возможность для формирования:</w:t>
      </w:r>
    </w:p>
    <w:p w:rsidR="003B1BBE" w:rsidRPr="00940A68" w:rsidRDefault="00D2159A" w:rsidP="006D39D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выраженной устойчивой учебно-познавательной мотивации и интереса к учению;</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готовности к самообразованию и самовоспитанию;</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адекватной позитивной самооценки и Я</w:t>
      </w:r>
      <w:r w:rsidR="00F411CC"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w:t>
      </w:r>
      <w:r w:rsidR="00F411CC"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концепции;</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компетентности в реализации основ гражданской идентичности в поступках и деятельности;</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B1BBE" w:rsidRPr="00940A68" w:rsidRDefault="003B1BBE" w:rsidP="00940A68">
      <w:pPr>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Регулятивные универсальные учебные действия</w:t>
      </w:r>
    </w:p>
    <w:p w:rsidR="003B1BBE" w:rsidRPr="00D2159A" w:rsidRDefault="003B1BBE" w:rsidP="00940A68">
      <w:pPr>
        <w:ind w:left="780"/>
        <w:rPr>
          <w:rFonts w:ascii="Times New Roman" w:eastAsia="Times New Roman" w:hAnsi="Times New Roman" w:cs="Times New Roman"/>
          <w:b/>
          <w:i/>
          <w:sz w:val="24"/>
          <w:szCs w:val="24"/>
        </w:rPr>
      </w:pPr>
      <w:r w:rsidRPr="00D2159A">
        <w:rPr>
          <w:rFonts w:ascii="Times New Roman" w:eastAsia="Times New Roman" w:hAnsi="Times New Roman" w:cs="Times New Roman"/>
          <w:b/>
          <w:i/>
          <w:sz w:val="24"/>
          <w:szCs w:val="24"/>
        </w:rPr>
        <w:t>Выпускник научится:</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целеполаганию, включая постановку новых целей, преобразование практической задачи в познавательную;</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самостоятельно анализировать условия достижения цели на основе учѐта выделенных учителем ориентиров действия в новом учебном материале;</w:t>
      </w:r>
    </w:p>
    <w:p w:rsidR="00D2159A"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планировать пути достижения целей;</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устанавливать целевые приоритеты;</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уметь самостоятельно контролировать своѐ время и управлять им;</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принимать решения в проблемной ситуации на основе переговоров;</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B1BBE" w:rsidRPr="00D2159A" w:rsidRDefault="00D2159A" w:rsidP="00D2159A">
      <w:pPr>
        <w:tabs>
          <w:tab w:val="left" w:pos="355"/>
        </w:tabs>
        <w:ind w:right="1220"/>
        <w:jc w:val="both"/>
        <w:rPr>
          <w:rFonts w:ascii="Times New Roman" w:eastAsia="Symbol" w:hAnsi="Times New Roman" w:cs="Times New Roman"/>
          <w:b/>
          <w:i/>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 xml:space="preserve">основам прогнозирования как предвидения будущих событий и развития процесса. </w:t>
      </w:r>
      <w:r w:rsidR="003B1BBE" w:rsidRPr="00D2159A">
        <w:rPr>
          <w:rFonts w:ascii="Times New Roman" w:eastAsia="Times New Roman" w:hAnsi="Times New Roman" w:cs="Times New Roman"/>
          <w:b/>
          <w:i/>
          <w:sz w:val="24"/>
          <w:szCs w:val="24"/>
        </w:rPr>
        <w:t>Выпускник получит возможность научиться:</w:t>
      </w:r>
    </w:p>
    <w:p w:rsidR="00D2159A"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самостоятельно ставить новые учебные цели и задачи;</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построению жизненных планов во временно2й перспективе;</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при планировании достижения целей самостоятельно, полно и адекватно учитывать условия и средства их достижения;</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выделять альтернативные способы достижения цели и выбирать наиболее эффективный способ;</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познавательную рефлексию в отношении действий по решению учебных и познавательных задач;</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адекватно оценивать свои возможности достижения цели определѐнной сложности в различных сферах самостоятельной деятельности;</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основам саморегуляции эмоциональных состояний;</w:t>
      </w:r>
    </w:p>
    <w:p w:rsidR="003B1BBE" w:rsidRPr="00940A68" w:rsidRDefault="00D2159A" w:rsidP="00D2159A">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прилагать волевые усилия и преодолевать трудности и препятствия на пути достижения целей.</w:t>
      </w:r>
    </w:p>
    <w:p w:rsidR="003B1BBE" w:rsidRPr="00940A68" w:rsidRDefault="003B1BBE" w:rsidP="00940A68">
      <w:pPr>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Коммуникативные универсальные учебные действия</w:t>
      </w:r>
    </w:p>
    <w:p w:rsidR="003B1BBE" w:rsidRPr="00D2159A" w:rsidRDefault="003B1BBE" w:rsidP="00940A68">
      <w:pPr>
        <w:ind w:left="780"/>
        <w:rPr>
          <w:rFonts w:ascii="Times New Roman" w:eastAsia="Times New Roman" w:hAnsi="Times New Roman" w:cs="Times New Roman"/>
          <w:b/>
          <w:i/>
          <w:sz w:val="24"/>
          <w:szCs w:val="24"/>
        </w:rPr>
      </w:pPr>
      <w:r w:rsidRPr="00D2159A">
        <w:rPr>
          <w:rFonts w:ascii="Times New Roman" w:eastAsia="Times New Roman" w:hAnsi="Times New Roman" w:cs="Times New Roman"/>
          <w:b/>
          <w:i/>
          <w:sz w:val="24"/>
          <w:szCs w:val="24"/>
        </w:rPr>
        <w:t>Выпускник научится:</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устанавливать и сравнивать разные точки зрения, прежде чем принимать решения и делать выбор;</w:t>
      </w:r>
    </w:p>
    <w:p w:rsidR="003B1BBE" w:rsidRPr="00940A68" w:rsidRDefault="007B62C6" w:rsidP="007B62C6">
      <w:pPr>
        <w:tabs>
          <w:tab w:val="left" w:pos="360"/>
        </w:tabs>
        <w:jc w:val="both"/>
        <w:rPr>
          <w:rFonts w:ascii="Times New Roman" w:eastAsia="Symbol" w:hAnsi="Times New Roman" w:cs="Times New Roman"/>
          <w:sz w:val="24"/>
          <w:szCs w:val="24"/>
        </w:rPr>
      </w:pPr>
      <w:bookmarkStart w:id="67" w:name="page20"/>
      <w:bookmarkEnd w:id="67"/>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партнѐром;</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взаимный контроль и оказывать в сотрудничестве необходимую взаимопомощь;</w:t>
      </w:r>
    </w:p>
    <w:p w:rsidR="003B1BBE" w:rsidRPr="00940A68" w:rsidRDefault="007B62C6" w:rsidP="006D39D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контроль, коррекцию, оценку действий партнѐра, уметь убеждать;</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основам коммуникативной рефлексии;</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B1BBE" w:rsidRPr="007B62C6" w:rsidRDefault="003B1BBE" w:rsidP="00940A68">
      <w:pPr>
        <w:ind w:left="780"/>
        <w:jc w:val="both"/>
        <w:rPr>
          <w:rFonts w:ascii="Times New Roman" w:eastAsia="Times New Roman" w:hAnsi="Times New Roman" w:cs="Times New Roman"/>
          <w:b/>
          <w:i/>
          <w:sz w:val="24"/>
          <w:szCs w:val="24"/>
        </w:rPr>
      </w:pPr>
      <w:r w:rsidRPr="007B62C6">
        <w:rPr>
          <w:rFonts w:ascii="Times New Roman" w:eastAsia="Times New Roman" w:hAnsi="Times New Roman" w:cs="Times New Roman"/>
          <w:b/>
          <w:i/>
          <w:sz w:val="24"/>
          <w:szCs w:val="24"/>
        </w:rPr>
        <w:t>Выпускник получит возможность научиться:</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учитывать и координировать отличные от собственной позиции других людей в сотрудничестве;</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учитывать разные мнения и интересы и обосновывать собственную позицию;</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понимать относительность мнений и подходов к решению проблемы;</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брать на себя инициативу в организации совместного действия (деловое лидерство);</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оказывать поддержку и содействие тем, от кого зависит достижение цели в совместной деятельности;</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коммуникативную рефлексию как осознание оснований собственных действий и действий партнѐра;</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 процессе коммуникации достаточно точно, последовательно и полно передавать партнѐру необходимую информацию как ориентир для построения действия;</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w:t>
      </w:r>
    </w:p>
    <w:p w:rsidR="007B62C6"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 совместной деятельности чѐтко формулировать цели группы и позволять еѐ участникам проявлять собственную энергию для достижения этих целей.</w:t>
      </w:r>
    </w:p>
    <w:p w:rsidR="003B1BBE" w:rsidRPr="00940A68" w:rsidRDefault="003B1BBE" w:rsidP="00940A68">
      <w:pPr>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Познавательные универсальные учебные действия</w:t>
      </w:r>
    </w:p>
    <w:p w:rsidR="003B1BBE" w:rsidRPr="007B62C6" w:rsidRDefault="003B1BBE" w:rsidP="00940A68">
      <w:pPr>
        <w:ind w:left="780"/>
        <w:rPr>
          <w:rFonts w:ascii="Times New Roman" w:eastAsia="Times New Roman" w:hAnsi="Times New Roman" w:cs="Times New Roman"/>
          <w:b/>
          <w:i/>
          <w:sz w:val="24"/>
          <w:szCs w:val="24"/>
        </w:rPr>
      </w:pPr>
      <w:r w:rsidRPr="007B62C6">
        <w:rPr>
          <w:rFonts w:ascii="Times New Roman" w:eastAsia="Times New Roman" w:hAnsi="Times New Roman" w:cs="Times New Roman"/>
          <w:b/>
          <w:i/>
          <w:sz w:val="24"/>
          <w:szCs w:val="24"/>
        </w:rPr>
        <w:t>Выпускник научится:</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основам реализации проектно-исследовательской деятельности;</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проводить наблюдение и эксперимент под руководством учителя;</w:t>
      </w:r>
    </w:p>
    <w:p w:rsidR="003B1BBE" w:rsidRPr="00940A68" w:rsidRDefault="007B62C6" w:rsidP="007B62C6">
      <w:pPr>
        <w:tabs>
          <w:tab w:val="left" w:pos="360"/>
        </w:tabs>
        <w:jc w:val="both"/>
        <w:rPr>
          <w:rFonts w:ascii="Times New Roman" w:eastAsia="Symbol" w:hAnsi="Times New Roman" w:cs="Times New Roman"/>
          <w:sz w:val="24"/>
          <w:szCs w:val="24"/>
        </w:rPr>
      </w:pPr>
      <w:bookmarkStart w:id="68" w:name="page6"/>
      <w:bookmarkStart w:id="69" w:name="page8"/>
      <w:bookmarkStart w:id="70" w:name="page10"/>
      <w:bookmarkStart w:id="71" w:name="page11"/>
      <w:bookmarkStart w:id="72" w:name="page12"/>
      <w:bookmarkStart w:id="73" w:name="page13"/>
      <w:bookmarkStart w:id="74" w:name="page16"/>
      <w:bookmarkStart w:id="75" w:name="page17"/>
      <w:bookmarkStart w:id="76" w:name="page18"/>
      <w:bookmarkStart w:id="77" w:name="page21"/>
      <w:bookmarkEnd w:id="68"/>
      <w:bookmarkEnd w:id="69"/>
      <w:bookmarkEnd w:id="70"/>
      <w:bookmarkEnd w:id="71"/>
      <w:bookmarkEnd w:id="72"/>
      <w:bookmarkEnd w:id="73"/>
      <w:bookmarkEnd w:id="74"/>
      <w:bookmarkEnd w:id="75"/>
      <w:bookmarkEnd w:id="76"/>
      <w:bookmarkEnd w:id="77"/>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расширенный поиск информации с использованием ресурсов библиотек и Интернета;</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и преобразовывать модели и схемы для решения задач;</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давать определение понятиям;</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устанавливать причинно-следственные связи;</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логическую операцию установления родовидовых отношений, ограничение понятия;</w:t>
      </w:r>
    </w:p>
    <w:p w:rsidR="003B1BBE" w:rsidRPr="00940A68" w:rsidRDefault="007B62C6" w:rsidP="006D39D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меньшимобъѐмом к понятию с большим объѐмом;</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строить классификацию на основе дихотомического деления (на основе отрицания);</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строить логическое рассуждение, включающее установление причинно-следственных связей;</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объяснять явления, процессы, связи и отношения, выявляемые в ходе исследования;</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основам ознакомительного, изучающего, усваивающего и поискового чтения;</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B1BBE" w:rsidRPr="007B62C6" w:rsidRDefault="003B1BBE" w:rsidP="00940A68">
      <w:pPr>
        <w:ind w:left="780"/>
        <w:jc w:val="both"/>
        <w:rPr>
          <w:rFonts w:ascii="Times New Roman" w:eastAsia="Times New Roman" w:hAnsi="Times New Roman" w:cs="Times New Roman"/>
          <w:b/>
          <w:i/>
          <w:sz w:val="24"/>
          <w:szCs w:val="24"/>
        </w:rPr>
      </w:pPr>
      <w:r w:rsidRPr="007B62C6">
        <w:rPr>
          <w:rFonts w:ascii="Times New Roman" w:eastAsia="Times New Roman" w:hAnsi="Times New Roman" w:cs="Times New Roman"/>
          <w:b/>
          <w:i/>
          <w:sz w:val="24"/>
          <w:szCs w:val="24"/>
        </w:rPr>
        <w:t>Выпускник получит возможность научиться:</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основам рефлексивного чтения;</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ставить проблему, аргументировать еѐ актуальность;</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самостоятельно проводить исследование на основе применения методов наблюдения и эксперимента;</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выдвигать гипотезы о связях и закономерностях событий, процессов, объектов;</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организовывать исследование с целью проверки гипотез;</w:t>
      </w:r>
    </w:p>
    <w:p w:rsidR="003B1BBE" w:rsidRPr="00940A68" w:rsidRDefault="007B62C6" w:rsidP="007B62C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делать умозаключения (индуктивное и по аналогии) и выводы на основе аргументации.</w:t>
      </w:r>
    </w:p>
    <w:p w:rsidR="003B1BBE" w:rsidRPr="00940A68" w:rsidRDefault="003B1BBE" w:rsidP="00940A68">
      <w:pPr>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Формирование ИКТ - компетентности обучающихся</w:t>
      </w:r>
    </w:p>
    <w:p w:rsidR="003B1BBE" w:rsidRPr="007B62C6" w:rsidRDefault="003B1BBE" w:rsidP="00940A68">
      <w:pPr>
        <w:ind w:left="780" w:right="6000"/>
        <w:rPr>
          <w:rFonts w:ascii="Times New Roman" w:eastAsia="Times New Roman" w:hAnsi="Times New Roman" w:cs="Times New Roman"/>
          <w:b/>
          <w:i/>
          <w:sz w:val="24"/>
          <w:szCs w:val="24"/>
        </w:rPr>
      </w:pPr>
      <w:r w:rsidRPr="00940A68">
        <w:rPr>
          <w:rFonts w:ascii="Times New Roman" w:eastAsia="Times New Roman" w:hAnsi="Times New Roman" w:cs="Times New Roman"/>
          <w:sz w:val="24"/>
          <w:szCs w:val="24"/>
        </w:rPr>
        <w:t xml:space="preserve">Обращение с устройствами ИКТ </w:t>
      </w:r>
      <w:r w:rsidRPr="007B62C6">
        <w:rPr>
          <w:rFonts w:ascii="Times New Roman" w:eastAsia="Times New Roman" w:hAnsi="Times New Roman" w:cs="Times New Roman"/>
          <w:b/>
          <w:i/>
          <w:sz w:val="24"/>
          <w:szCs w:val="24"/>
        </w:rPr>
        <w:t>Выпускник научится:</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b/>
          <w:i/>
          <w:sz w:val="24"/>
          <w:szCs w:val="24"/>
        </w:rPr>
        <w:t xml:space="preserve">- </w:t>
      </w:r>
      <w:r w:rsidR="003B1BBE" w:rsidRPr="00940A68">
        <w:rPr>
          <w:rFonts w:ascii="Times New Roman" w:eastAsia="Times New Roman" w:hAnsi="Times New Roman" w:cs="Times New Roman"/>
          <w:sz w:val="24"/>
          <w:szCs w:val="24"/>
        </w:rPr>
        <w:t>подключать устройства ИКТ к электрическим и информационным сетям, использовать аккумуляторы;</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выводить информацию на бумагу, правильно обращаться с расходными материалами;</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B1BBE" w:rsidRPr="003D34F9" w:rsidRDefault="003D34F9" w:rsidP="003D34F9">
      <w:pPr>
        <w:jc w:val="both"/>
        <w:rPr>
          <w:rFonts w:ascii="Times New Roman" w:eastAsia="Times New Roman" w:hAnsi="Times New Roman" w:cs="Times New Roman"/>
          <w:b/>
          <w:i/>
          <w:sz w:val="24"/>
          <w:szCs w:val="24"/>
        </w:rPr>
      </w:pPr>
      <w:r>
        <w:rPr>
          <w:rFonts w:ascii="Times New Roman" w:eastAsia="Symbol" w:hAnsi="Times New Roman" w:cs="Times New Roman"/>
          <w:sz w:val="24"/>
          <w:szCs w:val="24"/>
        </w:rPr>
        <w:t xml:space="preserve">      </w:t>
      </w:r>
      <w:r w:rsidR="003B1BBE" w:rsidRPr="003D34F9">
        <w:rPr>
          <w:rFonts w:ascii="Times New Roman" w:eastAsia="Times New Roman" w:hAnsi="Times New Roman" w:cs="Times New Roman"/>
          <w:b/>
          <w:i/>
          <w:sz w:val="24"/>
          <w:szCs w:val="24"/>
        </w:rPr>
        <w:t>Выпускник получит возможность научиться:</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3B1BBE" w:rsidRPr="00940A68" w:rsidRDefault="003B1BBE" w:rsidP="00940A68">
      <w:pPr>
        <w:ind w:left="780"/>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Примечание:   результаты   достигаются   преимущественно   в   рамках   предметов</w:t>
      </w:r>
    </w:p>
    <w:p w:rsidR="00CC04B9" w:rsidRPr="00940A68" w:rsidRDefault="003B1BBE" w:rsidP="003D34F9">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«Технология», «Информатика», а также во внеурочной и внешкольной деятельности. Фиксация изображений и звуков</w:t>
      </w:r>
      <w:bookmarkStart w:id="78" w:name="page22"/>
      <w:bookmarkEnd w:id="78"/>
    </w:p>
    <w:p w:rsidR="003B1BBE" w:rsidRPr="003D34F9" w:rsidRDefault="003B1BBE" w:rsidP="00940A68">
      <w:pPr>
        <w:ind w:firstLine="851"/>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научится: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видеосъѐмку и проводить монтаж отснятого материала с использованием возможностей специальных компьютерных инструментов.</w:t>
      </w:r>
    </w:p>
    <w:p w:rsidR="003D34F9" w:rsidRDefault="003D34F9" w:rsidP="003D34F9">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3B1BBE" w:rsidRPr="003D34F9">
        <w:rPr>
          <w:rFonts w:ascii="Times New Roman" w:eastAsia="Times New Roman" w:hAnsi="Times New Roman" w:cs="Times New Roman"/>
          <w:b/>
          <w:i/>
          <w:sz w:val="24"/>
          <w:szCs w:val="24"/>
        </w:rPr>
        <w:t>Выпускник получит возможность научиться:</w:t>
      </w:r>
    </w:p>
    <w:p w:rsidR="003B1BBE" w:rsidRPr="003D34F9" w:rsidRDefault="003D34F9" w:rsidP="003D34F9">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3B1BBE" w:rsidRPr="00940A68">
        <w:rPr>
          <w:rFonts w:ascii="Times New Roman" w:eastAsia="Times New Roman" w:hAnsi="Times New Roman" w:cs="Times New Roman"/>
          <w:sz w:val="24"/>
          <w:szCs w:val="24"/>
        </w:rPr>
        <w:t>различать творческую и техническую фиксацию звуков и изображений;</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возможности ИКТ в творческой деятельности, связанной с искусством;</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трѐхмерное сканирование.</w:t>
      </w:r>
    </w:p>
    <w:p w:rsidR="00B658A0" w:rsidRPr="00940A68" w:rsidRDefault="003B1BBE" w:rsidP="003D34F9">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Примечание: результаты достигаются преимущественно в рамках предметов «Русский язык», «Иностранный язык», «Физическая культура», «Естествознание», а также во внеурочной деятельности.</w:t>
      </w:r>
      <w:r w:rsidR="001B3831" w:rsidRPr="00940A68">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Создание письменных сообщений</w:t>
      </w:r>
      <w:r w:rsidR="00B658A0" w:rsidRPr="00940A68">
        <w:rPr>
          <w:rFonts w:ascii="Times New Roman" w:eastAsia="Times New Roman" w:hAnsi="Times New Roman" w:cs="Times New Roman"/>
          <w:sz w:val="24"/>
          <w:szCs w:val="24"/>
        </w:rPr>
        <w:t>.</w:t>
      </w:r>
    </w:p>
    <w:p w:rsidR="003B1BBE" w:rsidRPr="003D34F9" w:rsidRDefault="003B1BBE" w:rsidP="00940A68">
      <w:pPr>
        <w:ind w:firstLine="851"/>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 xml:space="preserve"> Выпускник научится: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текст на русском языке с использованием слепого десятипальцевого клавиатурного письма;</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сканировать текст и осуществлять распознавание сканированного текста;</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3B1BBE" w:rsidRPr="00940A68">
        <w:rPr>
          <w:rFonts w:ascii="Times New Roman" w:eastAsia="Times New Roman" w:hAnsi="Times New Roman" w:cs="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p w:rsidR="003B1BBE" w:rsidRPr="003D34F9" w:rsidRDefault="003B1BBE" w:rsidP="00940A68">
      <w:pPr>
        <w:ind w:left="840"/>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получит возможность научиться: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текст на иностранном языке с использованием слепого десятипальцевого клавиатурного письма;</w:t>
      </w:r>
    </w:p>
    <w:p w:rsidR="003D34F9" w:rsidRDefault="003D34F9" w:rsidP="003D34F9">
      <w:pPr>
        <w:tabs>
          <w:tab w:val="left" w:pos="415"/>
        </w:tabs>
        <w:rPr>
          <w:rFonts w:ascii="Times New Roman" w:eastAsia="Times New Roman"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w:t>
      </w: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язык», «Иностранный язык», «Литература», «История». Создание графических объектов</w:t>
      </w:r>
    </w:p>
    <w:p w:rsidR="003B1BBE" w:rsidRPr="003D34F9" w:rsidRDefault="003B1BBE" w:rsidP="003D34F9">
      <w:pPr>
        <w:tabs>
          <w:tab w:val="left" w:pos="415"/>
        </w:tabs>
        <w:rPr>
          <w:rFonts w:ascii="Times New Roman" w:eastAsia="Symbol" w:hAnsi="Times New Roman" w:cs="Times New Roman"/>
          <w:b/>
          <w:i/>
          <w:sz w:val="24"/>
          <w:szCs w:val="24"/>
        </w:rPr>
      </w:pPr>
      <w:r w:rsidRPr="003D34F9">
        <w:rPr>
          <w:rFonts w:ascii="Times New Roman" w:eastAsia="Times New Roman" w:hAnsi="Times New Roman" w:cs="Times New Roman"/>
          <w:b/>
          <w:i/>
          <w:sz w:val="24"/>
          <w:szCs w:val="24"/>
        </w:rPr>
        <w:t xml:space="preserve"> </w:t>
      </w:r>
      <w:r w:rsidR="003D34F9">
        <w:rPr>
          <w:rFonts w:ascii="Times New Roman" w:eastAsia="Times New Roman" w:hAnsi="Times New Roman" w:cs="Times New Roman"/>
          <w:b/>
          <w:i/>
          <w:sz w:val="24"/>
          <w:szCs w:val="24"/>
        </w:rPr>
        <w:t xml:space="preserve">          </w:t>
      </w:r>
      <w:r w:rsidRPr="003D34F9">
        <w:rPr>
          <w:rFonts w:ascii="Times New Roman" w:eastAsia="Times New Roman" w:hAnsi="Times New Roman" w:cs="Times New Roman"/>
          <w:b/>
          <w:i/>
          <w:sz w:val="24"/>
          <w:szCs w:val="24"/>
        </w:rPr>
        <w:t>Выпускник научится: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специализированные карты и диаграммы: географические, хронологические;</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B1BBE" w:rsidRPr="003D34F9" w:rsidRDefault="003B1BBE" w:rsidP="00940A68">
      <w:pPr>
        <w:ind w:left="840"/>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получит возможность научиться: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мультипликационные фильмы;</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виртуальные модели трѐхмерных объектов.</w:t>
      </w:r>
    </w:p>
    <w:p w:rsidR="003B1BBE" w:rsidRPr="00940A68" w:rsidRDefault="003B1BBE" w:rsidP="003D34F9">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Примечание: результаты достигаются преимущественно в рамках предметов «Обществознание», «География», «Химия», «Биология», «Физика», «Алгебра», «Геометрия», «Информатика»</w:t>
      </w:r>
    </w:p>
    <w:p w:rsidR="00CC04B9" w:rsidRPr="00940A68" w:rsidRDefault="003B1BBE" w:rsidP="003D34F9">
      <w:pPr>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Создание музыкальных и звуковых сообщений</w:t>
      </w:r>
      <w:bookmarkStart w:id="79" w:name="page23"/>
      <w:bookmarkEnd w:id="79"/>
    </w:p>
    <w:p w:rsidR="003B1BBE" w:rsidRPr="003D34F9" w:rsidRDefault="003B1BBE" w:rsidP="00940A68">
      <w:pPr>
        <w:ind w:left="840"/>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научится:</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звуковые и музыкальные редакторы;</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клавишные и кинестетические синтезаторы;</w:t>
      </w:r>
    </w:p>
    <w:p w:rsidR="003B1BBE" w:rsidRPr="003D34F9" w:rsidRDefault="003D34F9" w:rsidP="003D34F9">
      <w:pPr>
        <w:tabs>
          <w:tab w:val="left" w:pos="422"/>
        </w:tabs>
        <w:ind w:right="4380"/>
        <w:jc w:val="both"/>
        <w:rPr>
          <w:rFonts w:ascii="Times New Roman" w:eastAsia="Symbol" w:hAnsi="Times New Roman" w:cs="Times New Roman"/>
          <w:b/>
          <w:i/>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 xml:space="preserve">использовать программы звукозаписи и микрофоны. </w:t>
      </w:r>
      <w:r>
        <w:rPr>
          <w:rFonts w:ascii="Times New Roman" w:eastAsia="Times New Roman" w:hAnsi="Times New Roman" w:cs="Times New Roman"/>
          <w:sz w:val="24"/>
          <w:szCs w:val="24"/>
        </w:rPr>
        <w:t xml:space="preserve">            </w:t>
      </w:r>
      <w:r w:rsidR="003B1BBE" w:rsidRPr="003D34F9">
        <w:rPr>
          <w:rFonts w:ascii="Times New Roman" w:eastAsia="Times New Roman" w:hAnsi="Times New Roman" w:cs="Times New Roman"/>
          <w:b/>
          <w:i/>
          <w:sz w:val="24"/>
          <w:szCs w:val="24"/>
        </w:rPr>
        <w:t>Выпускник получит возможность научиться:</w:t>
      </w:r>
    </w:p>
    <w:p w:rsidR="003D34F9" w:rsidRDefault="003D34F9" w:rsidP="003D34F9">
      <w:pPr>
        <w:tabs>
          <w:tab w:val="left" w:pos="427"/>
        </w:tabs>
        <w:jc w:val="both"/>
        <w:rPr>
          <w:rFonts w:ascii="Times New Roman" w:eastAsia="Times New Roman"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3D34F9" w:rsidRDefault="003B1BBE" w:rsidP="003D34F9">
      <w:pPr>
        <w:tabs>
          <w:tab w:val="left" w:pos="427"/>
        </w:tabs>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Примечание: результаты достиг</w:t>
      </w:r>
      <w:r w:rsidR="001B3831" w:rsidRPr="00940A68">
        <w:rPr>
          <w:rFonts w:ascii="Times New Roman" w:eastAsia="Times New Roman" w:hAnsi="Times New Roman" w:cs="Times New Roman"/>
          <w:sz w:val="24"/>
          <w:szCs w:val="24"/>
        </w:rPr>
        <w:t xml:space="preserve">аются преимущественно </w:t>
      </w:r>
      <w:r w:rsidRPr="00940A68">
        <w:rPr>
          <w:rFonts w:ascii="Times New Roman" w:eastAsia="Times New Roman" w:hAnsi="Times New Roman" w:cs="Times New Roman"/>
          <w:sz w:val="24"/>
          <w:szCs w:val="24"/>
        </w:rPr>
        <w:t xml:space="preserve"> во внеурочной деятельности.</w:t>
      </w:r>
      <w:r w:rsidR="001B3831" w:rsidRPr="00940A68">
        <w:rPr>
          <w:rFonts w:ascii="Times New Roman" w:eastAsia="Times New Roman" w:hAnsi="Times New Roman" w:cs="Times New Roman"/>
          <w:sz w:val="24"/>
          <w:szCs w:val="24"/>
        </w:rPr>
        <w:t xml:space="preserve"> </w:t>
      </w:r>
    </w:p>
    <w:p w:rsidR="007A4CC9" w:rsidRPr="003D34F9" w:rsidRDefault="003B1BBE" w:rsidP="003D34F9">
      <w:pPr>
        <w:tabs>
          <w:tab w:val="left" w:pos="427"/>
        </w:tabs>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Создание, воспр</w:t>
      </w:r>
      <w:r w:rsidR="007A4CC9" w:rsidRPr="00940A68">
        <w:rPr>
          <w:rFonts w:ascii="Times New Roman" w:eastAsia="Times New Roman" w:hAnsi="Times New Roman" w:cs="Times New Roman"/>
          <w:sz w:val="24"/>
          <w:szCs w:val="24"/>
        </w:rPr>
        <w:t>иятие и использование гипермедиа</w:t>
      </w:r>
      <w:r w:rsidR="001B3831" w:rsidRPr="00940A68">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 xml:space="preserve">сообщений </w:t>
      </w:r>
    </w:p>
    <w:p w:rsidR="003B1BBE" w:rsidRPr="003D34F9" w:rsidRDefault="003B1BBE" w:rsidP="00940A68">
      <w:pPr>
        <w:ind w:left="847" w:right="2940"/>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научится:</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Times New Roman" w:hAnsi="Times New Roman" w:cs="Times New Roman"/>
          <w:b/>
          <w:i/>
          <w:sz w:val="24"/>
          <w:szCs w:val="24"/>
        </w:rPr>
        <w:t xml:space="preserve">- </w:t>
      </w:r>
      <w:r w:rsidR="003B1BBE" w:rsidRPr="00940A68">
        <w:rPr>
          <w:rFonts w:ascii="Times New Roman" w:eastAsia="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D34F9"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проводить деконструкцию сообщений, выделение в них структуры, элементов и фрагментов;</w:t>
      </w:r>
    </w:p>
    <w:p w:rsidR="003B1BBE" w:rsidRPr="00940A68" w:rsidRDefault="003D34F9" w:rsidP="006D39D6">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при восприятии сообщений внутренние и внешние ссылки;</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3B1BBE" w:rsidRPr="003D34F9" w:rsidRDefault="003B1BBE" w:rsidP="00940A68">
      <w:pPr>
        <w:ind w:left="847"/>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получит возможность научиться:</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проектировать дизайн сообщений в соответствии с задачами и средствами доставки;</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B1BBE" w:rsidRPr="00940A68" w:rsidRDefault="003B1BBE" w:rsidP="00940A68">
      <w:pPr>
        <w:ind w:left="847"/>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Примечание: результаты достигаются преимущественно в рамках предметов результаты</w:t>
      </w:r>
    </w:p>
    <w:p w:rsidR="003D34F9" w:rsidRDefault="003B1BBE" w:rsidP="003D34F9">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достигаются преимущественно в рамках предметов «Обществознание», «География», «Химия», «Биология», «Физика», «Алгебра», «Геометрия», «Информатика» могут достигаться при изучении и других предметов.</w:t>
      </w:r>
      <w:r w:rsidR="001B3831" w:rsidRPr="00940A68">
        <w:rPr>
          <w:rFonts w:ascii="Times New Roman" w:eastAsia="Times New Roman" w:hAnsi="Times New Roman" w:cs="Times New Roman"/>
          <w:sz w:val="24"/>
          <w:szCs w:val="24"/>
        </w:rPr>
        <w:t xml:space="preserve"> </w:t>
      </w:r>
    </w:p>
    <w:p w:rsidR="00B658A0" w:rsidRPr="00940A68" w:rsidRDefault="003B1BBE" w:rsidP="003D34F9">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Коммуника</w:t>
      </w:r>
      <w:r w:rsidR="00B658A0" w:rsidRPr="00940A68">
        <w:rPr>
          <w:rFonts w:ascii="Times New Roman" w:eastAsia="Times New Roman" w:hAnsi="Times New Roman" w:cs="Times New Roman"/>
          <w:sz w:val="24"/>
          <w:szCs w:val="24"/>
        </w:rPr>
        <w:t>ция и социальное взаимодействие.</w:t>
      </w:r>
    </w:p>
    <w:p w:rsidR="003B1BBE" w:rsidRPr="003D34F9" w:rsidRDefault="003D34F9" w:rsidP="00940A68">
      <w:pPr>
        <w:ind w:left="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3B1BBE" w:rsidRPr="003D34F9">
        <w:rPr>
          <w:rFonts w:ascii="Times New Roman" w:eastAsia="Times New Roman" w:hAnsi="Times New Roman" w:cs="Times New Roman"/>
          <w:b/>
          <w:i/>
          <w:sz w:val="24"/>
          <w:szCs w:val="24"/>
        </w:rPr>
        <w:t>Выпускник научится:</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выступать с аудиовидео</w:t>
      </w:r>
      <w:r w:rsidR="001B3831"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поддержкой, включая выступление перед дистанционной аудиторией;</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участвовать в обсуждении (аудиовидеофорум, текстовый форум) с использованием возможностей Интернета;</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возможности электронной почты для информационного обмена;</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вести личный дневник (блог) с использованием возможностей Интернета;</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B1BBE" w:rsidRPr="003D34F9" w:rsidRDefault="003B1BBE" w:rsidP="00940A68">
      <w:pPr>
        <w:ind w:left="847"/>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получит возможность научиться:</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взаимодействовать в социальных сетях, работать в группе над сообщением (вики);</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участвовать в форумах в социальных образовательных сетях;</w:t>
      </w:r>
    </w:p>
    <w:p w:rsidR="003B1BBE" w:rsidRPr="00940A68" w:rsidRDefault="003D34F9" w:rsidP="003D34F9">
      <w:pPr>
        <w:tabs>
          <w:tab w:val="left" w:pos="427"/>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взаимодействовать с партнѐрами с использованием возможностей Интернета (игровое и театральное взаимодействие).</w:t>
      </w:r>
    </w:p>
    <w:p w:rsidR="003B1BBE" w:rsidRPr="00940A68" w:rsidRDefault="003B1BBE" w:rsidP="00940A68">
      <w:pPr>
        <w:ind w:left="847"/>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Примечание: результаты достигаются в рамках всех предметов, а также во внеурочной</w:t>
      </w:r>
    </w:p>
    <w:p w:rsidR="00B658A0" w:rsidRPr="00940A68" w:rsidRDefault="003B1BBE" w:rsidP="00940A68">
      <w:pPr>
        <w:ind w:left="7"/>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деятельности.</w:t>
      </w:r>
      <w:r w:rsidR="001B3831" w:rsidRPr="00940A68">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Поиск и организация хранения информации</w:t>
      </w:r>
      <w:r w:rsidR="00B658A0" w:rsidRPr="00940A68">
        <w:rPr>
          <w:rFonts w:ascii="Times New Roman" w:eastAsia="Times New Roman" w:hAnsi="Times New Roman" w:cs="Times New Roman"/>
          <w:sz w:val="24"/>
          <w:szCs w:val="24"/>
        </w:rPr>
        <w:t>.</w:t>
      </w:r>
    </w:p>
    <w:p w:rsidR="003B1BBE" w:rsidRPr="003D34F9" w:rsidRDefault="003B1BBE" w:rsidP="00940A68">
      <w:pPr>
        <w:ind w:left="7"/>
        <w:rPr>
          <w:rFonts w:ascii="Times New Roman" w:eastAsia="Times New Roman" w:hAnsi="Times New Roman" w:cs="Times New Roman"/>
          <w:b/>
          <w:i/>
          <w:sz w:val="24"/>
          <w:szCs w:val="24"/>
        </w:rPr>
      </w:pPr>
      <w:r w:rsidRPr="00940A68">
        <w:rPr>
          <w:rFonts w:ascii="Times New Roman" w:eastAsia="Times New Roman" w:hAnsi="Times New Roman" w:cs="Times New Roman"/>
          <w:sz w:val="24"/>
          <w:szCs w:val="24"/>
        </w:rPr>
        <w:t xml:space="preserve"> </w:t>
      </w:r>
      <w:r w:rsidR="003D34F9">
        <w:rPr>
          <w:rFonts w:ascii="Times New Roman" w:eastAsia="Times New Roman" w:hAnsi="Times New Roman" w:cs="Times New Roman"/>
          <w:sz w:val="24"/>
          <w:szCs w:val="24"/>
        </w:rPr>
        <w:t xml:space="preserve">         </w:t>
      </w:r>
      <w:r w:rsidRPr="003D34F9">
        <w:rPr>
          <w:rFonts w:ascii="Times New Roman" w:eastAsia="Times New Roman" w:hAnsi="Times New Roman" w:cs="Times New Roman"/>
          <w:b/>
          <w:i/>
          <w:sz w:val="24"/>
          <w:szCs w:val="24"/>
        </w:rPr>
        <w:t>Выпускник научится:</w:t>
      </w:r>
    </w:p>
    <w:p w:rsidR="003D34F9"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w:t>
      </w:r>
      <w:bookmarkStart w:id="80" w:name="page24"/>
      <w:bookmarkEnd w:id="80"/>
      <w:r>
        <w:rPr>
          <w:rFonts w:ascii="Times New Roman" w:eastAsia="Symbol" w:hAnsi="Times New Roman" w:cs="Times New Roman"/>
          <w:sz w:val="24"/>
          <w:szCs w:val="24"/>
        </w:rPr>
        <w:t>-</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приѐмы поиска информации на персональном компьютере, в информационной среде учреждения и в образовательном пространстве;</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B1BBE" w:rsidRPr="003D34F9" w:rsidRDefault="003B1BBE" w:rsidP="00940A68">
      <w:pPr>
        <w:ind w:left="840"/>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получит возможность научиться: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создавать и заполнять различные определители;</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различные приѐмы поиска информации в Интернете в ходе учебной деятельности.</w:t>
      </w:r>
    </w:p>
    <w:p w:rsidR="003B1BBE" w:rsidRPr="00940A68" w:rsidRDefault="003B1BBE" w:rsidP="003D34F9">
      <w:pPr>
        <w:ind w:left="840"/>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Примечание:   результаты   достигаются   преимущественно   в   рамках   предметов</w:t>
      </w:r>
    </w:p>
    <w:p w:rsidR="003B1BBE" w:rsidRPr="00940A68" w:rsidRDefault="003B1BBE" w:rsidP="00940A68">
      <w:pPr>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«Обществознание», «География», «Химия», «Биология», «Физика», «Алгебра», «Геометрия», «Информатика» и других предметов.</w:t>
      </w:r>
    </w:p>
    <w:p w:rsidR="003B1BBE" w:rsidRPr="003D34F9" w:rsidRDefault="003B1BBE" w:rsidP="003D34F9">
      <w:pPr>
        <w:ind w:right="1920"/>
        <w:rPr>
          <w:rFonts w:ascii="Times New Roman" w:eastAsia="Times New Roman" w:hAnsi="Times New Roman" w:cs="Times New Roman"/>
          <w:b/>
          <w:i/>
          <w:sz w:val="24"/>
          <w:szCs w:val="24"/>
        </w:rPr>
      </w:pPr>
      <w:r w:rsidRPr="00940A68">
        <w:rPr>
          <w:rFonts w:ascii="Times New Roman" w:eastAsia="Times New Roman" w:hAnsi="Times New Roman" w:cs="Times New Roman"/>
          <w:sz w:val="24"/>
          <w:szCs w:val="24"/>
        </w:rPr>
        <w:t xml:space="preserve">Анализ информации, математическая обработка данных в исследовании </w:t>
      </w:r>
      <w:r w:rsidRPr="003D34F9">
        <w:rPr>
          <w:rFonts w:ascii="Times New Roman" w:eastAsia="Times New Roman" w:hAnsi="Times New Roman" w:cs="Times New Roman"/>
          <w:b/>
          <w:i/>
          <w:sz w:val="24"/>
          <w:szCs w:val="24"/>
        </w:rPr>
        <w:t>Выпускник научится: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строить математические модели;</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3D34F9" w:rsidRDefault="003B1BBE" w:rsidP="003D34F9">
      <w:pPr>
        <w:ind w:left="840"/>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получит возможность научиться:</w:t>
      </w:r>
    </w:p>
    <w:p w:rsidR="003B1BBE" w:rsidRPr="003D34F9" w:rsidRDefault="003D34F9" w:rsidP="003D34F9">
      <w:pPr>
        <w:ind w:left="8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3B1BBE" w:rsidRPr="00940A68">
        <w:rPr>
          <w:rFonts w:ascii="Times New Roman" w:eastAsia="Times New Roman" w:hAnsi="Times New Roman" w:cs="Times New Roman"/>
          <w:sz w:val="24"/>
          <w:szCs w:val="24"/>
        </w:rPr>
        <w:t>проводить естественно</w:t>
      </w:r>
      <w:r w:rsidR="001B3831"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w:t>
      </w:r>
      <w:r w:rsidR="001B3831"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анализировать результаты своей деятельности и затрачиваемых ресурсов.</w:t>
      </w:r>
    </w:p>
    <w:p w:rsidR="003B1BBE" w:rsidRPr="00940A68" w:rsidRDefault="003B1BBE" w:rsidP="003D34F9">
      <w:pPr>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Примечание: результаты достигаются преимущественно в рамках естественных наук, предметов «Обществознание», «Математика».</w:t>
      </w:r>
    </w:p>
    <w:p w:rsidR="003B1BBE" w:rsidRPr="003D34F9" w:rsidRDefault="003B1BBE" w:rsidP="003D34F9">
      <w:pPr>
        <w:ind w:right="4520"/>
        <w:rPr>
          <w:rFonts w:ascii="Times New Roman" w:eastAsia="Times New Roman" w:hAnsi="Times New Roman" w:cs="Times New Roman"/>
          <w:b/>
          <w:i/>
          <w:sz w:val="24"/>
          <w:szCs w:val="24"/>
        </w:rPr>
      </w:pPr>
      <w:r w:rsidRPr="003D34F9">
        <w:rPr>
          <w:rFonts w:ascii="Times New Roman" w:eastAsia="Times New Roman" w:hAnsi="Times New Roman" w:cs="Times New Roman"/>
          <w:i/>
          <w:sz w:val="24"/>
          <w:szCs w:val="24"/>
        </w:rPr>
        <w:t>Моделирование, проектирование и управление</w:t>
      </w:r>
      <w:r w:rsidRPr="00940A68">
        <w:rPr>
          <w:rFonts w:ascii="Times New Roman" w:eastAsia="Times New Roman" w:hAnsi="Times New Roman" w:cs="Times New Roman"/>
          <w:sz w:val="24"/>
          <w:szCs w:val="24"/>
        </w:rPr>
        <w:t xml:space="preserve"> </w:t>
      </w:r>
      <w:r w:rsidR="003D34F9">
        <w:rPr>
          <w:rFonts w:ascii="Times New Roman" w:eastAsia="Times New Roman" w:hAnsi="Times New Roman" w:cs="Times New Roman"/>
          <w:sz w:val="24"/>
          <w:szCs w:val="24"/>
        </w:rPr>
        <w:t xml:space="preserve">         </w:t>
      </w:r>
      <w:r w:rsidRPr="003D34F9">
        <w:rPr>
          <w:rFonts w:ascii="Times New Roman" w:eastAsia="Times New Roman" w:hAnsi="Times New Roman" w:cs="Times New Roman"/>
          <w:b/>
          <w:i/>
          <w:sz w:val="24"/>
          <w:szCs w:val="24"/>
        </w:rPr>
        <w:t>Выпускник научится: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моделировать с использованием виртуальных конструкторов;</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моделировать с использованием средств программирования;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проектировать и организовывать свою индивидуальную и групповую деятельность, организовывать своѐ время с использованием ИКТ.</w:t>
      </w:r>
    </w:p>
    <w:p w:rsidR="003B1BBE" w:rsidRPr="003D34F9" w:rsidRDefault="003B1BBE" w:rsidP="00940A68">
      <w:pPr>
        <w:ind w:left="840"/>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получит возможность научиться: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проектировать виртуальные и реальные объекты и процессы, использовать системы автоматизированного проектирования.</w:t>
      </w:r>
    </w:p>
    <w:p w:rsidR="003B1BBE" w:rsidRPr="00940A68" w:rsidRDefault="003B1BBE" w:rsidP="00940A68">
      <w:pPr>
        <w:ind w:left="840"/>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Примечание:  результаты  достигаются  преимущественно  в  рамках  естественных  наук,</w:t>
      </w:r>
    </w:p>
    <w:p w:rsidR="003B1BBE" w:rsidRPr="00940A68" w:rsidRDefault="003B1BBE" w:rsidP="00940A68">
      <w:pPr>
        <w:ind w:right="2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предметов «Обществознание», «География», «Химия», «Биология», «Физика», «Алгебра», «Геометрия», «Информатика»</w:t>
      </w:r>
    </w:p>
    <w:p w:rsidR="003B1BBE" w:rsidRPr="003D34F9" w:rsidRDefault="003B1BBE" w:rsidP="00940A68">
      <w:pPr>
        <w:rPr>
          <w:rFonts w:ascii="Times New Roman" w:eastAsia="Times New Roman" w:hAnsi="Times New Roman" w:cs="Times New Roman"/>
          <w:i/>
          <w:color w:val="000000" w:themeColor="text1"/>
          <w:sz w:val="24"/>
          <w:szCs w:val="24"/>
        </w:rPr>
      </w:pPr>
      <w:r w:rsidRPr="003D34F9">
        <w:rPr>
          <w:rFonts w:ascii="Times New Roman" w:eastAsia="Times New Roman" w:hAnsi="Times New Roman" w:cs="Times New Roman"/>
          <w:i/>
          <w:color w:val="000000" w:themeColor="text1"/>
          <w:sz w:val="24"/>
          <w:szCs w:val="24"/>
        </w:rPr>
        <w:t>Основы учебно-исследовательской и проектной деятельности</w:t>
      </w:r>
    </w:p>
    <w:p w:rsidR="003B1BBE" w:rsidRPr="003D34F9" w:rsidRDefault="003B1BBE" w:rsidP="00940A68">
      <w:pPr>
        <w:ind w:left="840"/>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научится:</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приѐмы, адекватные исследуемой проблеме;</w:t>
      </w:r>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выбирать и использовать методы, релевантные рассматриваемой проблеме;</w:t>
      </w:r>
    </w:p>
    <w:p w:rsidR="00CC04B9"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w:t>
      </w:r>
      <w:bookmarkStart w:id="81" w:name="page25"/>
      <w:bookmarkEnd w:id="81"/>
    </w:p>
    <w:p w:rsidR="003B1BBE" w:rsidRPr="00940A68" w:rsidRDefault="003D34F9" w:rsidP="003D34F9">
      <w:pPr>
        <w:tabs>
          <w:tab w:val="left" w:pos="4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B1BBE" w:rsidRPr="003D34F9" w:rsidRDefault="003B1BBE" w:rsidP="00940A68">
      <w:pPr>
        <w:ind w:left="780"/>
        <w:jc w:val="both"/>
        <w:rPr>
          <w:rFonts w:ascii="Times New Roman" w:eastAsia="Times New Roman" w:hAnsi="Times New Roman" w:cs="Times New Roman"/>
          <w:b/>
          <w:i/>
          <w:sz w:val="24"/>
          <w:szCs w:val="24"/>
        </w:rPr>
      </w:pPr>
      <w:r w:rsidRPr="003D34F9">
        <w:rPr>
          <w:rFonts w:ascii="Times New Roman" w:eastAsia="Times New Roman" w:hAnsi="Times New Roman" w:cs="Times New Roman"/>
          <w:b/>
          <w:i/>
          <w:sz w:val="24"/>
          <w:szCs w:val="24"/>
        </w:rPr>
        <w:t>Выпускник получит возможность научиться:</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догадку, озарение, интуицию;</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такие математические методы и приѐмы, как перебор логических возможностей, математическое моделирование;</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такие естественно</w:t>
      </w:r>
      <w:r w:rsidR="00CA5938"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w:t>
      </w:r>
      <w:r w:rsidR="00CA5938"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научные методы и приѐмы, как абстрагирование от привходящих факторов, проверка на совместимость с другими известными фактами;</w:t>
      </w:r>
    </w:p>
    <w:p w:rsidR="003B1BBE" w:rsidRPr="00940A68" w:rsidRDefault="003D34F9" w:rsidP="006D39D6">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3B1BBE" w:rsidRPr="00940A68" w:rsidRDefault="003D34F9" w:rsidP="003D34F9">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3B1BBE" w:rsidRPr="00940A68" w:rsidRDefault="003B1BBE" w:rsidP="00940A68">
      <w:pPr>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Стратегии смыслового чтения и работа с текстом</w:t>
      </w:r>
    </w:p>
    <w:p w:rsidR="003B1BBE" w:rsidRPr="00940A68" w:rsidRDefault="003B1BBE" w:rsidP="00940A68">
      <w:pPr>
        <w:rPr>
          <w:rFonts w:ascii="Times New Roman" w:eastAsia="Times New Roman" w:hAnsi="Times New Roman" w:cs="Times New Roman"/>
          <w:i/>
          <w:sz w:val="24"/>
          <w:szCs w:val="24"/>
        </w:rPr>
      </w:pPr>
      <w:r w:rsidRPr="00940A68">
        <w:rPr>
          <w:rFonts w:ascii="Times New Roman" w:eastAsia="Times New Roman" w:hAnsi="Times New Roman" w:cs="Times New Roman"/>
          <w:i/>
          <w:sz w:val="24"/>
          <w:szCs w:val="24"/>
        </w:rPr>
        <w:t>Работа с текстом: поиск информации и понимание прочитанного</w:t>
      </w:r>
    </w:p>
    <w:p w:rsidR="003B1BBE" w:rsidRPr="00940A68" w:rsidRDefault="003B1BBE" w:rsidP="00940A68">
      <w:pPr>
        <w:ind w:left="78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Выпускник научится:</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ориентироваться в содержании текста и понимать его целостный смысл:</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определять главную тему, общую цель или назначение текста;</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формулировать тезис, выражающий общий смысл текста;</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объяснять порядок частей/инструкций, содержащихся в тексте;</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C04B9"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bookmarkStart w:id="82" w:name="page26"/>
      <w:bookmarkEnd w:id="82"/>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определять назначение разных видов текстов;</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643F83"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различать темы и подтемы специального текста;</w:t>
      </w:r>
      <w:r>
        <w:rPr>
          <w:rFonts w:ascii="Times New Roman" w:eastAsia="Symbol" w:hAnsi="Times New Roman" w:cs="Times New Roman"/>
          <w:sz w:val="24"/>
          <w:szCs w:val="24"/>
        </w:rPr>
        <w:t>-</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выделять не только главную, но и избыточную информацию;</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прогнозировать последовательность изложения идей текста;</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сопоставлять разные точки зрения и разные источники информации по заданной теме;</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выполнять смысловое свѐртывание выделенных фактов и мыслей;</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формировать на основе текста систему аргументов (доводов) для обоснования определѐнной позиции;</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понимать душевное состояние персонажей текста, сопереживать им.</w:t>
      </w:r>
    </w:p>
    <w:p w:rsidR="003B1BBE" w:rsidRPr="00643F83" w:rsidRDefault="003B1BBE" w:rsidP="00940A68">
      <w:pPr>
        <w:ind w:left="780"/>
        <w:rPr>
          <w:rFonts w:ascii="Times New Roman" w:eastAsia="Times New Roman" w:hAnsi="Times New Roman" w:cs="Times New Roman"/>
          <w:b/>
          <w:i/>
          <w:sz w:val="24"/>
          <w:szCs w:val="24"/>
        </w:rPr>
      </w:pPr>
      <w:r w:rsidRPr="00643F83">
        <w:rPr>
          <w:rFonts w:ascii="Times New Roman" w:eastAsia="Times New Roman" w:hAnsi="Times New Roman" w:cs="Times New Roman"/>
          <w:b/>
          <w:i/>
          <w:sz w:val="24"/>
          <w:szCs w:val="24"/>
        </w:rPr>
        <w:t>Выпускник получит возможность научиться:</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b/>
          <w:i/>
          <w:sz w:val="24"/>
          <w:szCs w:val="24"/>
        </w:rPr>
        <w:t xml:space="preserve">- </w:t>
      </w:r>
      <w:r w:rsidR="003B1BBE" w:rsidRPr="00940A68">
        <w:rPr>
          <w:rFonts w:ascii="Times New Roman" w:eastAsia="Times New Roman" w:hAnsi="Times New Roman" w:cs="Times New Roman"/>
          <w:sz w:val="24"/>
          <w:szCs w:val="24"/>
        </w:rPr>
        <w:t>анализировать изменения своего эмоционального состояния в процессе чтения, получения и переработки полученной информации и еѐ осмысления.</w:t>
      </w:r>
    </w:p>
    <w:p w:rsidR="003B1BBE" w:rsidRPr="00940A68" w:rsidRDefault="003B1BBE" w:rsidP="00940A68">
      <w:pPr>
        <w:ind w:left="360"/>
        <w:jc w:val="both"/>
        <w:rPr>
          <w:rFonts w:ascii="Times New Roman" w:eastAsia="Times New Roman" w:hAnsi="Times New Roman" w:cs="Times New Roman"/>
          <w:i/>
          <w:sz w:val="24"/>
          <w:szCs w:val="24"/>
        </w:rPr>
      </w:pPr>
      <w:r w:rsidRPr="00940A68">
        <w:rPr>
          <w:rFonts w:ascii="Times New Roman" w:eastAsia="Times New Roman" w:hAnsi="Times New Roman" w:cs="Times New Roman"/>
          <w:i/>
          <w:sz w:val="24"/>
          <w:szCs w:val="24"/>
        </w:rPr>
        <w:t>Работа с текстом: преобразование и интерпретация информации</w:t>
      </w:r>
    </w:p>
    <w:p w:rsidR="003B1BBE" w:rsidRPr="00643F83" w:rsidRDefault="00643F83" w:rsidP="00643F83">
      <w:pPr>
        <w:tabs>
          <w:tab w:val="left" w:pos="360"/>
        </w:tabs>
        <w:jc w:val="both"/>
        <w:rPr>
          <w:rFonts w:ascii="Times New Roman" w:eastAsia="Symbol" w:hAnsi="Times New Roman" w:cs="Times New Roman"/>
          <w:b/>
          <w:i/>
          <w:sz w:val="24"/>
          <w:szCs w:val="24"/>
        </w:rPr>
      </w:pPr>
      <w:r>
        <w:rPr>
          <w:rFonts w:ascii="Times New Roman" w:eastAsia="Symbol" w:hAnsi="Times New Roman" w:cs="Times New Roman"/>
          <w:sz w:val="24"/>
          <w:szCs w:val="24"/>
        </w:rPr>
        <w:t xml:space="preserve">         </w:t>
      </w:r>
      <w:r w:rsidR="003B1BBE" w:rsidRPr="00643F83">
        <w:rPr>
          <w:rFonts w:ascii="Times New Roman" w:eastAsia="Times New Roman" w:hAnsi="Times New Roman" w:cs="Times New Roman"/>
          <w:b/>
          <w:i/>
          <w:sz w:val="24"/>
          <w:szCs w:val="24"/>
        </w:rPr>
        <w:t>Выпускник научится:</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Symbol" w:hAnsi="Times New Roman" w:cs="Times New Roman"/>
          <w:b/>
          <w:i/>
          <w:sz w:val="24"/>
          <w:szCs w:val="24"/>
        </w:rPr>
        <w:t xml:space="preserve">- </w:t>
      </w:r>
      <w:r w:rsidR="003B1BBE" w:rsidRPr="00940A68">
        <w:rPr>
          <w:rFonts w:ascii="Times New Roman" w:eastAsia="Times New Roman" w:hAnsi="Times New Roman" w:cs="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интерпретировать текст:</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сравнивать и противопоставлять заключѐнную в тексте информацию разного характера;</w:t>
      </w:r>
    </w:p>
    <w:p w:rsidR="00643F83"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обнаруживать в тексте доводы в подтверждение выдвинутых тезисов;</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делать выводы из сформулированных посылок;</w:t>
      </w:r>
    </w:p>
    <w:p w:rsidR="003B1BBE" w:rsidRPr="00940A68" w:rsidRDefault="00643F83" w:rsidP="00643F83">
      <w:pPr>
        <w:tabs>
          <w:tab w:val="left" w:pos="122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выводить заключение о намерении автора или главной мысли текста.</w:t>
      </w:r>
    </w:p>
    <w:p w:rsidR="003B1BBE" w:rsidRPr="00643F83" w:rsidRDefault="003B1BBE" w:rsidP="00940A68">
      <w:pPr>
        <w:ind w:left="780"/>
        <w:rPr>
          <w:rFonts w:ascii="Times New Roman" w:eastAsia="Times New Roman" w:hAnsi="Times New Roman" w:cs="Times New Roman"/>
          <w:b/>
          <w:i/>
          <w:sz w:val="24"/>
          <w:szCs w:val="24"/>
        </w:rPr>
      </w:pPr>
      <w:r w:rsidRPr="00643F83">
        <w:rPr>
          <w:rFonts w:ascii="Times New Roman" w:eastAsia="Times New Roman" w:hAnsi="Times New Roman" w:cs="Times New Roman"/>
          <w:b/>
          <w:i/>
          <w:sz w:val="24"/>
          <w:szCs w:val="24"/>
        </w:rPr>
        <w:t>Выпускник получит возможность научиться:</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B1BBE" w:rsidRPr="00940A68" w:rsidRDefault="003B1BBE" w:rsidP="00643F83">
      <w:pPr>
        <w:jc w:val="both"/>
        <w:rPr>
          <w:rFonts w:ascii="Times New Roman" w:eastAsia="Times New Roman" w:hAnsi="Times New Roman" w:cs="Times New Roman"/>
          <w:i/>
          <w:sz w:val="24"/>
          <w:szCs w:val="24"/>
        </w:rPr>
      </w:pPr>
      <w:r w:rsidRPr="00940A68">
        <w:rPr>
          <w:rFonts w:ascii="Times New Roman" w:eastAsia="Times New Roman" w:hAnsi="Times New Roman" w:cs="Times New Roman"/>
          <w:i/>
          <w:sz w:val="24"/>
          <w:szCs w:val="24"/>
        </w:rPr>
        <w:t>Работа с текстом: оценка информации</w:t>
      </w:r>
    </w:p>
    <w:p w:rsidR="003B1BBE" w:rsidRPr="00643F83" w:rsidRDefault="003B1BBE" w:rsidP="00940A68">
      <w:pPr>
        <w:ind w:left="780"/>
        <w:jc w:val="both"/>
        <w:rPr>
          <w:rFonts w:ascii="Times New Roman" w:eastAsia="Times New Roman" w:hAnsi="Times New Roman" w:cs="Times New Roman"/>
          <w:b/>
          <w:i/>
          <w:sz w:val="24"/>
          <w:szCs w:val="24"/>
        </w:rPr>
      </w:pPr>
      <w:r w:rsidRPr="00643F83">
        <w:rPr>
          <w:rFonts w:ascii="Times New Roman" w:eastAsia="Times New Roman" w:hAnsi="Times New Roman" w:cs="Times New Roman"/>
          <w:b/>
          <w:i/>
          <w:sz w:val="24"/>
          <w:szCs w:val="24"/>
        </w:rPr>
        <w:t>Выпускник научится:</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откликаться на содержание текста:</w:t>
      </w:r>
    </w:p>
    <w:p w:rsidR="003B1BBE" w:rsidRPr="00940A68" w:rsidRDefault="00643F83" w:rsidP="00643F83">
      <w:pPr>
        <w:tabs>
          <w:tab w:val="left" w:pos="10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связывать информацию, обнаруженную в тексте, со знаниями из других источников;</w:t>
      </w:r>
    </w:p>
    <w:p w:rsidR="003B1BBE" w:rsidRPr="00940A68" w:rsidRDefault="00643F83" w:rsidP="00643F83">
      <w:pPr>
        <w:tabs>
          <w:tab w:val="left" w:pos="10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оценивать утверждения, сделанные в тексте, исходя из своих представлений о мире;</w:t>
      </w:r>
    </w:p>
    <w:p w:rsidR="003B1BBE" w:rsidRPr="00940A68" w:rsidRDefault="00643F83" w:rsidP="00643F83">
      <w:pPr>
        <w:tabs>
          <w:tab w:val="left" w:pos="10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находить доводы в защиту своей точки зрения;</w:t>
      </w:r>
    </w:p>
    <w:p w:rsidR="003B1BBE" w:rsidRPr="00940A68" w:rsidRDefault="00643F83" w:rsidP="00643F83">
      <w:pPr>
        <w:tabs>
          <w:tab w:val="left" w:pos="10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643F83" w:rsidRDefault="00643F83" w:rsidP="00643F83">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B1BBE" w:rsidRPr="00643F83" w:rsidRDefault="00643F83" w:rsidP="00643F83">
      <w:pPr>
        <w:tabs>
          <w:tab w:val="left" w:pos="360"/>
        </w:tabs>
        <w:jc w:val="both"/>
        <w:rPr>
          <w:rFonts w:ascii="Times New Roman" w:eastAsia="Symbol" w:hAnsi="Times New Roman" w:cs="Times New Roman"/>
          <w:b/>
          <w:i/>
          <w:sz w:val="24"/>
          <w:szCs w:val="24"/>
        </w:rPr>
      </w:pPr>
      <w:r>
        <w:rPr>
          <w:rFonts w:ascii="Times New Roman" w:eastAsia="Symbol" w:hAnsi="Times New Roman" w:cs="Times New Roman"/>
          <w:sz w:val="24"/>
          <w:szCs w:val="24"/>
        </w:rPr>
        <w:t xml:space="preserve">     </w:t>
      </w:r>
      <w:r w:rsidR="003B1BBE" w:rsidRPr="00643F83">
        <w:rPr>
          <w:rFonts w:ascii="Times New Roman" w:eastAsia="Times New Roman" w:hAnsi="Times New Roman" w:cs="Times New Roman"/>
          <w:b/>
          <w:i/>
          <w:sz w:val="24"/>
          <w:szCs w:val="24"/>
        </w:rPr>
        <w:t>Выпускник получит возможность научиться:</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критически относиться к рекламной информации;</w:t>
      </w:r>
    </w:p>
    <w:p w:rsidR="003B1BBE" w:rsidRPr="00940A68" w:rsidRDefault="00643F83" w:rsidP="00643F83">
      <w:pPr>
        <w:tabs>
          <w:tab w:val="left" w:pos="3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находить способы проверки противоречивой информации;</w:t>
      </w:r>
    </w:p>
    <w:p w:rsidR="00CC04B9" w:rsidRPr="00940A68" w:rsidRDefault="00643F83" w:rsidP="00643F83">
      <w:pPr>
        <w:tabs>
          <w:tab w:val="left" w:pos="360"/>
        </w:tabs>
        <w:ind w:right="320"/>
        <w:jc w:val="both"/>
        <w:rPr>
          <w:rFonts w:ascii="Times New Roman" w:eastAsia="Times New Roman" w:hAnsi="Times New Roman" w:cs="Times New Roman"/>
          <w:b/>
          <w:color w:val="000000" w:themeColor="text1"/>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определять достоверную информацию в случае наличия противоречивой или конфликтной ситуации</w:t>
      </w:r>
      <w:bookmarkStart w:id="83" w:name="page27"/>
      <w:bookmarkEnd w:id="83"/>
    </w:p>
    <w:p w:rsidR="003B1BBE" w:rsidRDefault="001A3FA2" w:rsidP="00940A68">
      <w:pPr>
        <w:tabs>
          <w:tab w:val="left" w:pos="360"/>
        </w:tabs>
        <w:ind w:right="320"/>
        <w:jc w:val="both"/>
        <w:rPr>
          <w:rFonts w:ascii="Times New Roman" w:eastAsia="Times New Roman" w:hAnsi="Times New Roman" w:cs="Times New Roman"/>
          <w:b/>
          <w:color w:val="000000" w:themeColor="text1"/>
          <w:sz w:val="24"/>
          <w:szCs w:val="24"/>
        </w:rPr>
      </w:pPr>
      <w:r w:rsidRPr="00940A68">
        <w:rPr>
          <w:rFonts w:ascii="Times New Roman" w:eastAsia="Times New Roman" w:hAnsi="Times New Roman" w:cs="Times New Roman"/>
          <w:b/>
          <w:color w:val="000000" w:themeColor="text1"/>
          <w:sz w:val="24"/>
          <w:szCs w:val="24"/>
        </w:rPr>
        <w:t>1.3.</w:t>
      </w:r>
      <w:r w:rsidR="00A3783E">
        <w:rPr>
          <w:rFonts w:ascii="Times New Roman" w:eastAsia="Times New Roman" w:hAnsi="Times New Roman" w:cs="Times New Roman"/>
          <w:b/>
          <w:color w:val="000000" w:themeColor="text1"/>
          <w:sz w:val="24"/>
          <w:szCs w:val="24"/>
        </w:rPr>
        <w:t xml:space="preserve"> </w:t>
      </w:r>
      <w:r w:rsidR="003B1BBE" w:rsidRPr="00940A68">
        <w:rPr>
          <w:rFonts w:ascii="Times New Roman" w:eastAsia="Times New Roman" w:hAnsi="Times New Roman" w:cs="Times New Roman"/>
          <w:b/>
          <w:color w:val="000000" w:themeColor="text1"/>
          <w:sz w:val="24"/>
          <w:szCs w:val="24"/>
        </w:rPr>
        <w:t>Система оценки достижения планируемых результатов</w:t>
      </w:r>
      <w:r w:rsidR="003234B9" w:rsidRPr="00940A68">
        <w:rPr>
          <w:rFonts w:ascii="Times New Roman" w:eastAsia="Times New Roman" w:hAnsi="Times New Roman" w:cs="Times New Roman"/>
          <w:b/>
          <w:color w:val="000000" w:themeColor="text1"/>
          <w:sz w:val="24"/>
          <w:szCs w:val="24"/>
        </w:rPr>
        <w:t xml:space="preserve"> </w:t>
      </w:r>
      <w:r w:rsidR="003B1BBE" w:rsidRPr="00940A68">
        <w:rPr>
          <w:rFonts w:ascii="Times New Roman" w:eastAsia="Times New Roman" w:hAnsi="Times New Roman" w:cs="Times New Roman"/>
          <w:b/>
          <w:color w:val="000000" w:themeColor="text1"/>
          <w:sz w:val="24"/>
          <w:szCs w:val="24"/>
        </w:rPr>
        <w:t>освоения основной образовательной программы</w:t>
      </w:r>
      <w:r w:rsidR="003234B9" w:rsidRPr="00940A68">
        <w:rPr>
          <w:rFonts w:ascii="Times New Roman" w:eastAsia="Times New Roman" w:hAnsi="Times New Roman" w:cs="Times New Roman"/>
          <w:b/>
          <w:color w:val="000000" w:themeColor="text1"/>
          <w:sz w:val="24"/>
          <w:szCs w:val="24"/>
        </w:rPr>
        <w:t xml:space="preserve"> </w:t>
      </w:r>
      <w:r w:rsidR="003B1BBE" w:rsidRPr="00940A68">
        <w:rPr>
          <w:rFonts w:ascii="Times New Roman" w:eastAsia="Times New Roman" w:hAnsi="Times New Roman" w:cs="Times New Roman"/>
          <w:b/>
          <w:color w:val="000000" w:themeColor="text1"/>
          <w:sz w:val="24"/>
          <w:szCs w:val="24"/>
        </w:rPr>
        <w:t>среднего общего образования</w:t>
      </w:r>
    </w:p>
    <w:p w:rsidR="0089767F" w:rsidRPr="00940A68" w:rsidRDefault="0089767F" w:rsidP="00940A68">
      <w:pPr>
        <w:tabs>
          <w:tab w:val="left" w:pos="360"/>
        </w:tabs>
        <w:ind w:right="320"/>
        <w:jc w:val="both"/>
        <w:rPr>
          <w:rFonts w:ascii="Times New Roman" w:eastAsia="Times New Roman" w:hAnsi="Times New Roman" w:cs="Times New Roman"/>
          <w:b/>
          <w:color w:val="000000" w:themeColor="text1"/>
          <w:sz w:val="24"/>
          <w:szCs w:val="24"/>
        </w:rPr>
      </w:pPr>
      <w:r>
        <w:rPr>
          <w:rFonts w:ascii="Times New Roman" w:eastAsia="Times New Roman" w:hAnsi="Times New Roman"/>
          <w:sz w:val="24"/>
          <w:szCs w:val="24"/>
        </w:rPr>
        <w:t xml:space="preserve">      </w:t>
      </w:r>
      <w:r w:rsidRPr="00B20C76">
        <w:rPr>
          <w:rFonts w:ascii="Times New Roman" w:eastAsia="Times New Roman" w:hAnsi="Times New Roman"/>
          <w:sz w:val="24"/>
          <w:szCs w:val="24"/>
        </w:rPr>
        <w:t xml:space="preserve">Система оценивания результатов реализации ООП в соответствии со статьями 12, 13, 15, 17, 28 п. 8, 9, 10, 11 статьи 58 п. 1 ФЗ «Об образовании в Российской Федерации» (2012 года) </w:t>
      </w:r>
      <w:r>
        <w:rPr>
          <w:rFonts w:ascii="Times New Roman" w:eastAsia="Times New Roman" w:hAnsi="Times New Roman"/>
          <w:sz w:val="24"/>
          <w:szCs w:val="24"/>
        </w:rPr>
        <w:t xml:space="preserve">в старшей школе </w:t>
      </w:r>
      <w:r w:rsidRPr="00B20C76">
        <w:rPr>
          <w:rFonts w:ascii="Times New Roman" w:eastAsia="Times New Roman" w:hAnsi="Times New Roman"/>
          <w:sz w:val="24"/>
          <w:szCs w:val="24"/>
        </w:rPr>
        <w:t>строится на основе ряда локальных нормативных актов о системе оценивания в</w:t>
      </w:r>
      <w:r>
        <w:rPr>
          <w:rFonts w:ascii="Times New Roman" w:eastAsia="Times New Roman" w:hAnsi="Times New Roman"/>
          <w:sz w:val="24"/>
          <w:szCs w:val="24"/>
        </w:rPr>
        <w:t xml:space="preserve"> МАОУ  КСОШ.</w:t>
      </w:r>
    </w:p>
    <w:p w:rsidR="007F5833" w:rsidRPr="00940A68" w:rsidRDefault="00A3783E" w:rsidP="00A3783E">
      <w:pPr>
        <w:pStyle w:val="213"/>
        <w:shd w:val="clear" w:color="auto" w:fill="auto"/>
        <w:spacing w:after="0" w:line="240" w:lineRule="auto"/>
        <w:ind w:firstLine="0"/>
        <w:jc w:val="both"/>
        <w:rPr>
          <w:sz w:val="24"/>
          <w:szCs w:val="24"/>
        </w:rPr>
      </w:pPr>
      <w:r>
        <w:rPr>
          <w:color w:val="000000" w:themeColor="text1"/>
          <w:sz w:val="24"/>
          <w:szCs w:val="24"/>
          <w:lang w:eastAsia="ru-RU"/>
        </w:rPr>
        <w:t xml:space="preserve">    </w:t>
      </w:r>
      <w:r w:rsidR="007F5833" w:rsidRPr="00940A68">
        <w:rPr>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М</w:t>
      </w:r>
      <w:r w:rsidR="005F55C4" w:rsidRPr="00940A68">
        <w:rPr>
          <w:sz w:val="24"/>
          <w:szCs w:val="24"/>
        </w:rPr>
        <w:t>А</w:t>
      </w:r>
      <w:r w:rsidR="007F5833" w:rsidRPr="00940A68">
        <w:rPr>
          <w:sz w:val="24"/>
          <w:szCs w:val="24"/>
        </w:rPr>
        <w:t>ОУ «</w:t>
      </w:r>
      <w:r w:rsidR="005F55C4" w:rsidRPr="00940A68">
        <w:rPr>
          <w:sz w:val="24"/>
          <w:szCs w:val="24"/>
        </w:rPr>
        <w:t>К</w:t>
      </w:r>
      <w:r w:rsidR="007F5833" w:rsidRPr="00940A68">
        <w:rPr>
          <w:sz w:val="24"/>
          <w:szCs w:val="24"/>
        </w:rPr>
        <w:t>СОШ»</w:t>
      </w:r>
      <w:r w:rsidR="005F55C4" w:rsidRPr="00940A68">
        <w:rPr>
          <w:sz w:val="24"/>
          <w:szCs w:val="24"/>
        </w:rPr>
        <w:t xml:space="preserve"> </w:t>
      </w:r>
      <w:r w:rsidR="007F5833" w:rsidRPr="00940A68">
        <w:rPr>
          <w:sz w:val="24"/>
          <w:szCs w:val="24"/>
        </w:rPr>
        <w:t>о формах, периодичности и порядке текущего контроля успеваемости и промежуточной аттестации.</w:t>
      </w:r>
    </w:p>
    <w:p w:rsidR="007F5833" w:rsidRPr="00940A68" w:rsidRDefault="007F5833" w:rsidP="00940A68">
      <w:pPr>
        <w:pStyle w:val="313"/>
        <w:keepNext/>
        <w:keepLines/>
        <w:shd w:val="clear" w:color="auto" w:fill="auto"/>
        <w:spacing w:before="0" w:after="0" w:line="240" w:lineRule="auto"/>
        <w:ind w:firstLine="740"/>
        <w:rPr>
          <w:sz w:val="24"/>
          <w:szCs w:val="24"/>
        </w:rPr>
      </w:pPr>
      <w:bookmarkStart w:id="84" w:name="bookmark55"/>
      <w:r w:rsidRPr="00940A68">
        <w:rPr>
          <w:sz w:val="24"/>
          <w:szCs w:val="24"/>
        </w:rPr>
        <w:t>Общие положения</w:t>
      </w:r>
      <w:bookmarkEnd w:id="84"/>
    </w:p>
    <w:p w:rsidR="007F5833" w:rsidRPr="00940A68" w:rsidRDefault="007F5833" w:rsidP="00940A68">
      <w:pPr>
        <w:pStyle w:val="213"/>
        <w:shd w:val="clear" w:color="auto" w:fill="auto"/>
        <w:spacing w:after="0" w:line="240" w:lineRule="auto"/>
        <w:ind w:firstLine="740"/>
        <w:jc w:val="both"/>
        <w:rPr>
          <w:sz w:val="24"/>
          <w:szCs w:val="24"/>
        </w:rPr>
      </w:pPr>
      <w:r w:rsidRPr="00940A68">
        <w:rPr>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7F5833" w:rsidRPr="00940A68" w:rsidRDefault="007F5833" w:rsidP="00940A68">
      <w:pPr>
        <w:pStyle w:val="213"/>
        <w:shd w:val="clear" w:color="auto" w:fill="auto"/>
        <w:spacing w:after="0" w:line="240" w:lineRule="auto"/>
        <w:ind w:firstLine="740"/>
        <w:jc w:val="both"/>
        <w:rPr>
          <w:sz w:val="24"/>
          <w:szCs w:val="24"/>
        </w:rPr>
      </w:pPr>
      <w:r w:rsidRPr="00940A68">
        <w:rPr>
          <w:sz w:val="24"/>
          <w:szCs w:val="24"/>
        </w:rPr>
        <w:t>Основными направлениями и целями оценочной деятельности в М</w:t>
      </w:r>
      <w:r w:rsidR="005F55C4" w:rsidRPr="00940A68">
        <w:rPr>
          <w:sz w:val="24"/>
          <w:szCs w:val="24"/>
        </w:rPr>
        <w:t>А</w:t>
      </w:r>
      <w:r w:rsidRPr="00940A68">
        <w:rPr>
          <w:sz w:val="24"/>
          <w:szCs w:val="24"/>
        </w:rPr>
        <w:t>ОУ «</w:t>
      </w:r>
      <w:r w:rsidR="005F55C4" w:rsidRPr="00940A68">
        <w:rPr>
          <w:sz w:val="24"/>
          <w:szCs w:val="24"/>
        </w:rPr>
        <w:t>К</w:t>
      </w:r>
      <w:r w:rsidRPr="00940A68">
        <w:rPr>
          <w:sz w:val="24"/>
          <w:szCs w:val="24"/>
        </w:rPr>
        <w:t>СОШ» в соответствии с требованиями ФГОС СОО являются:</w:t>
      </w:r>
    </w:p>
    <w:p w:rsidR="007F5833" w:rsidRPr="00940A68" w:rsidRDefault="007F5833" w:rsidP="00090175">
      <w:pPr>
        <w:pStyle w:val="213"/>
        <w:numPr>
          <w:ilvl w:val="0"/>
          <w:numId w:val="195"/>
        </w:numPr>
        <w:shd w:val="clear" w:color="auto" w:fill="auto"/>
        <w:tabs>
          <w:tab w:val="left" w:pos="710"/>
        </w:tabs>
        <w:spacing w:after="0" w:line="240" w:lineRule="auto"/>
        <w:ind w:firstLine="320"/>
        <w:rPr>
          <w:sz w:val="24"/>
          <w:szCs w:val="24"/>
        </w:rPr>
      </w:pPr>
      <w:r w:rsidRPr="00940A68">
        <w:rPr>
          <w:sz w:val="24"/>
          <w:szCs w:val="24"/>
        </w:rPr>
        <w:t>оценка образовательных достижений обучающихся на различных этапах обучения как основа их итоговой аттестации;</w:t>
      </w:r>
    </w:p>
    <w:p w:rsidR="007F5833" w:rsidRPr="00940A68" w:rsidRDefault="007F5833" w:rsidP="00090175">
      <w:pPr>
        <w:pStyle w:val="213"/>
        <w:numPr>
          <w:ilvl w:val="0"/>
          <w:numId w:val="195"/>
        </w:numPr>
        <w:shd w:val="clear" w:color="auto" w:fill="auto"/>
        <w:tabs>
          <w:tab w:val="left" w:pos="710"/>
        </w:tabs>
        <w:spacing w:after="0" w:line="240" w:lineRule="auto"/>
        <w:ind w:firstLine="320"/>
        <w:rPr>
          <w:sz w:val="24"/>
          <w:szCs w:val="24"/>
        </w:rPr>
      </w:pPr>
      <w:r w:rsidRPr="00940A68">
        <w:rPr>
          <w:sz w:val="24"/>
          <w:szCs w:val="24"/>
        </w:rPr>
        <w:t>оценка результатов деятельности педагогических работников как основа аттестационных процедур;</w:t>
      </w:r>
    </w:p>
    <w:p w:rsidR="007F5833" w:rsidRPr="00940A68" w:rsidRDefault="007F5833" w:rsidP="00090175">
      <w:pPr>
        <w:pStyle w:val="213"/>
        <w:numPr>
          <w:ilvl w:val="0"/>
          <w:numId w:val="195"/>
        </w:numPr>
        <w:shd w:val="clear" w:color="auto" w:fill="auto"/>
        <w:tabs>
          <w:tab w:val="left" w:pos="710"/>
        </w:tabs>
        <w:spacing w:after="0" w:line="240" w:lineRule="auto"/>
        <w:ind w:firstLine="320"/>
        <w:rPr>
          <w:sz w:val="24"/>
          <w:szCs w:val="24"/>
        </w:rPr>
      </w:pPr>
      <w:r w:rsidRPr="00940A68">
        <w:rPr>
          <w:sz w:val="24"/>
          <w:szCs w:val="24"/>
        </w:rPr>
        <w:t>оценка результатов деятельности образов</w:t>
      </w:r>
      <w:r w:rsidR="00CA5938" w:rsidRPr="00940A68">
        <w:rPr>
          <w:sz w:val="24"/>
          <w:szCs w:val="24"/>
        </w:rPr>
        <w:t xml:space="preserve">ательной организации как основа </w:t>
      </w:r>
      <w:r w:rsidRPr="00940A68">
        <w:rPr>
          <w:sz w:val="24"/>
          <w:szCs w:val="24"/>
        </w:rPr>
        <w:t>аккредитационных процедур.</w:t>
      </w:r>
    </w:p>
    <w:p w:rsidR="009D1999" w:rsidRPr="00940A68" w:rsidRDefault="007F5833" w:rsidP="00940A68">
      <w:pPr>
        <w:ind w:right="140"/>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Организация и формы представления и учѐта результатов промежуточной аттестации обучающихся в рамках урочной и внеурочной деятельности</w:t>
      </w:r>
    </w:p>
    <w:p w:rsidR="003B1BBE" w:rsidRPr="00940A68" w:rsidRDefault="003B1BBE" w:rsidP="00940A68">
      <w:pPr>
        <w:rPr>
          <w:rFonts w:ascii="Times New Roman" w:eastAsia="Times New Roman" w:hAnsi="Times New Roman" w:cs="Times New Roman"/>
          <w:b/>
          <w:i/>
          <w:color w:val="000000" w:themeColor="text1"/>
          <w:sz w:val="24"/>
          <w:szCs w:val="24"/>
        </w:rPr>
      </w:pPr>
      <w:r w:rsidRPr="00940A68">
        <w:rPr>
          <w:rFonts w:ascii="Times New Roman" w:eastAsia="Times New Roman" w:hAnsi="Times New Roman" w:cs="Times New Roman"/>
          <w:b/>
          <w:i/>
          <w:color w:val="000000" w:themeColor="text1"/>
          <w:sz w:val="24"/>
          <w:szCs w:val="24"/>
        </w:rPr>
        <w:t>Оценка предметных результатов</w:t>
      </w:r>
    </w:p>
    <w:p w:rsidR="003B1BBE" w:rsidRPr="00940A68" w:rsidRDefault="00CA5938" w:rsidP="00940A68">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 xml:space="preserve">Основной </w:t>
      </w:r>
      <w:r w:rsidR="003B1BBE" w:rsidRPr="00940A68">
        <w:rPr>
          <w:rFonts w:ascii="Times New Roman" w:eastAsia="Times New Roman" w:hAnsi="Times New Roman" w:cs="Times New Roman"/>
          <w:i/>
          <w:sz w:val="24"/>
          <w:szCs w:val="24"/>
        </w:rPr>
        <w:t>объект</w:t>
      </w:r>
      <w:r w:rsidR="003B1BBE" w:rsidRPr="00940A68">
        <w:rPr>
          <w:rFonts w:ascii="Times New Roman" w:eastAsia="Times New Roman" w:hAnsi="Times New Roman" w:cs="Times New Roman"/>
          <w:sz w:val="24"/>
          <w:szCs w:val="24"/>
        </w:rPr>
        <w:t xml:space="preserve"> системы оценки предметных результатов образования – критерии, конкретизированные в </w:t>
      </w:r>
      <w:r w:rsidR="003B1BBE" w:rsidRPr="00940A68">
        <w:rPr>
          <w:rFonts w:ascii="Times New Roman" w:eastAsia="Times New Roman" w:hAnsi="Times New Roman" w:cs="Times New Roman"/>
          <w:i/>
          <w:sz w:val="24"/>
          <w:szCs w:val="24"/>
        </w:rPr>
        <w:t>планируемых результатах</w:t>
      </w:r>
      <w:r w:rsidR="003B1BBE" w:rsidRPr="00940A68">
        <w:rPr>
          <w:rFonts w:ascii="Times New Roman" w:eastAsia="Times New Roman" w:hAnsi="Times New Roman" w:cs="Times New Roman"/>
          <w:sz w:val="24"/>
          <w:szCs w:val="24"/>
        </w:rPr>
        <w:t xml:space="preserve"> освоения обучающимися ООП СОО, в блоках «Ученик/выпускник научится».</w:t>
      </w:r>
    </w:p>
    <w:p w:rsidR="003B1BBE" w:rsidRPr="00940A68" w:rsidRDefault="003B1BBE" w:rsidP="0089767F">
      <w:pPr>
        <w:pStyle w:val="213"/>
        <w:shd w:val="clear" w:color="auto" w:fill="auto"/>
        <w:spacing w:after="0" w:line="240" w:lineRule="auto"/>
        <w:ind w:firstLine="0"/>
        <w:jc w:val="both"/>
        <w:rPr>
          <w:sz w:val="24"/>
          <w:szCs w:val="24"/>
        </w:rPr>
      </w:pPr>
      <w:r w:rsidRPr="00940A68">
        <w:rPr>
          <w:sz w:val="24"/>
          <w:szCs w:val="24"/>
        </w:rPr>
        <w:t xml:space="preserve">Итоговая оценка результатов освоения основной образовательной программы среднего общего образования определяется по результатам </w:t>
      </w:r>
      <w:r w:rsidRPr="00940A68">
        <w:rPr>
          <w:i/>
          <w:sz w:val="24"/>
          <w:szCs w:val="24"/>
        </w:rPr>
        <w:t>промежуточной</w:t>
      </w:r>
      <w:r w:rsidR="00A3783E">
        <w:rPr>
          <w:i/>
          <w:sz w:val="24"/>
          <w:szCs w:val="24"/>
        </w:rPr>
        <w:t xml:space="preserve"> </w:t>
      </w:r>
      <w:r w:rsidRPr="00940A68">
        <w:rPr>
          <w:i/>
          <w:sz w:val="24"/>
          <w:szCs w:val="24"/>
        </w:rPr>
        <w:t>(внутренняя оценка)</w:t>
      </w:r>
      <w:r w:rsidRPr="00940A68">
        <w:rPr>
          <w:sz w:val="24"/>
          <w:szCs w:val="24"/>
        </w:rPr>
        <w:t>и</w:t>
      </w:r>
      <w:r w:rsidR="005F55C4" w:rsidRPr="00940A68">
        <w:rPr>
          <w:sz w:val="24"/>
          <w:szCs w:val="24"/>
        </w:rPr>
        <w:t xml:space="preserve"> </w:t>
      </w:r>
      <w:r w:rsidRPr="00940A68">
        <w:rPr>
          <w:i/>
          <w:sz w:val="24"/>
          <w:szCs w:val="24"/>
        </w:rPr>
        <w:t>итоговой (внешняя оценка)</w:t>
      </w:r>
      <w:r w:rsidRPr="00940A68">
        <w:rPr>
          <w:sz w:val="24"/>
          <w:szCs w:val="24"/>
        </w:rPr>
        <w:t>аттестации обучающихся.</w:t>
      </w:r>
    </w:p>
    <w:p w:rsidR="003B1BBE" w:rsidRPr="00940A68" w:rsidRDefault="00CA5938" w:rsidP="00940A68">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 xml:space="preserve">В МАОУ КСОШ </w:t>
      </w:r>
      <w:r w:rsidR="007F5833" w:rsidRPr="00940A68">
        <w:rPr>
          <w:rFonts w:ascii="Times New Roman" w:eastAsia="Times New Roman" w:hAnsi="Times New Roman" w:cs="Times New Roman"/>
          <w:sz w:val="24"/>
          <w:szCs w:val="24"/>
        </w:rPr>
        <w:t>внутренняя о</w:t>
      </w:r>
      <w:r w:rsidR="007F5833" w:rsidRPr="00940A68">
        <w:rPr>
          <w:rFonts w:ascii="Times New Roman" w:hAnsi="Times New Roman" w:cs="Times New Roman"/>
          <w:sz w:val="24"/>
          <w:szCs w:val="24"/>
        </w:rPr>
        <w:t xml:space="preserve">ценка образовательных достижений обучающихся осуществляется в рамках </w:t>
      </w:r>
      <w:r w:rsidR="003B1BBE" w:rsidRPr="00940A68">
        <w:rPr>
          <w:rFonts w:ascii="Times New Roman" w:eastAsia="Times New Roman" w:hAnsi="Times New Roman" w:cs="Times New Roman"/>
          <w:sz w:val="24"/>
          <w:szCs w:val="24"/>
        </w:rPr>
        <w:t xml:space="preserve"> включает следующие процедуры:</w:t>
      </w:r>
    </w:p>
    <w:p w:rsidR="003B1BBE" w:rsidRPr="00940A68" w:rsidRDefault="00A3783E" w:rsidP="00A3783E">
      <w:pPr>
        <w:tabs>
          <w:tab w:val="left" w:pos="1160"/>
        </w:tabs>
        <w:jc w:val="both"/>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стартовую диагностику, текущий и тематический контроль;</w:t>
      </w:r>
    </w:p>
    <w:p w:rsidR="003B1BBE" w:rsidRPr="00940A68" w:rsidRDefault="00A3783E" w:rsidP="00A3783E">
      <w:pPr>
        <w:tabs>
          <w:tab w:val="left" w:pos="11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промежуточную аттестацию обучающихся в рамках урочной и внеурочной деятельности;</w:t>
      </w:r>
    </w:p>
    <w:p w:rsidR="007F5833" w:rsidRPr="00940A68" w:rsidRDefault="00A3783E" w:rsidP="00A3783E">
      <w:pPr>
        <w:tabs>
          <w:tab w:val="left" w:pos="1160"/>
        </w:tabs>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003B1BBE" w:rsidRPr="00940A68">
        <w:rPr>
          <w:rFonts w:ascii="Times New Roman" w:eastAsia="Times New Roman" w:hAnsi="Times New Roman" w:cs="Times New Roman"/>
          <w:sz w:val="24"/>
          <w:szCs w:val="24"/>
        </w:rPr>
        <w:t>итоговое оценивание по предметам, не выносимым на государственную (итоговую) аттестацию обучающихся.</w:t>
      </w:r>
    </w:p>
    <w:p w:rsidR="007F5833" w:rsidRPr="00940A68" w:rsidRDefault="00941F36" w:rsidP="00940A68">
      <w:pPr>
        <w:pStyle w:val="213"/>
        <w:shd w:val="clear" w:color="auto" w:fill="auto"/>
        <w:spacing w:after="0" w:line="240" w:lineRule="auto"/>
        <w:ind w:firstLine="0"/>
        <w:jc w:val="both"/>
        <w:rPr>
          <w:sz w:val="24"/>
          <w:szCs w:val="24"/>
        </w:rPr>
      </w:pPr>
      <w:r w:rsidRPr="00940A68">
        <w:rPr>
          <w:sz w:val="24"/>
          <w:szCs w:val="24"/>
        </w:rPr>
        <w:t xml:space="preserve">   </w:t>
      </w:r>
      <w:r w:rsidR="007F5833" w:rsidRPr="00940A68">
        <w:rPr>
          <w:sz w:val="24"/>
          <w:szCs w:val="24"/>
        </w:rPr>
        <w:t xml:space="preserve">Процедура </w:t>
      </w:r>
      <w:r w:rsidR="007F5833" w:rsidRPr="00940A68">
        <w:rPr>
          <w:rStyle w:val="ae"/>
          <w:sz w:val="24"/>
          <w:szCs w:val="24"/>
        </w:rPr>
        <w:t>внешней оценки</w:t>
      </w:r>
      <w:r w:rsidR="007F5833" w:rsidRPr="00940A68">
        <w:rPr>
          <w:sz w:val="24"/>
          <w:szCs w:val="24"/>
        </w:rPr>
        <w:t xml:space="preserve"> включает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3B1BBE" w:rsidRPr="00A3783E" w:rsidRDefault="003B1BBE" w:rsidP="00A3783E">
      <w:pPr>
        <w:ind w:left="840"/>
        <w:rPr>
          <w:rFonts w:ascii="Times New Roman" w:eastAsia="Times New Roman" w:hAnsi="Times New Roman" w:cs="Times New Roman"/>
          <w:i/>
          <w:sz w:val="24"/>
          <w:szCs w:val="24"/>
        </w:rPr>
      </w:pPr>
      <w:r w:rsidRPr="00940A68">
        <w:rPr>
          <w:rFonts w:ascii="Times New Roman" w:eastAsia="Times New Roman" w:hAnsi="Times New Roman" w:cs="Times New Roman"/>
          <w:i/>
          <w:sz w:val="24"/>
          <w:szCs w:val="24"/>
        </w:rPr>
        <w:t>Целями текущей и промежуточной аттестации являются:</w:t>
      </w:r>
    </w:p>
    <w:p w:rsidR="003B1BBE" w:rsidRPr="00940A68" w:rsidRDefault="003B1BBE" w:rsidP="00090175">
      <w:pPr>
        <w:numPr>
          <w:ilvl w:val="0"/>
          <w:numId w:val="14"/>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установление фактического уровня теоретических знаний по предметам обязательного компонента учебного плана, их практических умений и навыков;</w:t>
      </w:r>
    </w:p>
    <w:p w:rsidR="003B1BBE" w:rsidRPr="00940A68" w:rsidRDefault="003B1BBE" w:rsidP="00A3783E">
      <w:pPr>
        <w:tabs>
          <w:tab w:val="left" w:pos="400"/>
          <w:tab w:val="left" w:pos="2040"/>
          <w:tab w:val="left" w:pos="2980"/>
          <w:tab w:val="left" w:pos="4060"/>
          <w:tab w:val="left" w:pos="4540"/>
          <w:tab w:val="left" w:pos="6560"/>
          <w:tab w:val="left" w:pos="8360"/>
        </w:tabs>
        <w:ind w:left="60"/>
        <w:rPr>
          <w:rFonts w:ascii="Times New Roman" w:eastAsia="Times New Roman" w:hAnsi="Times New Roman" w:cs="Times New Roman"/>
          <w:sz w:val="24"/>
          <w:szCs w:val="24"/>
        </w:rPr>
      </w:pPr>
      <w:r w:rsidRPr="00940A68">
        <w:rPr>
          <w:rFonts w:ascii="Times New Roman" w:eastAsia="Symbol" w:hAnsi="Times New Roman" w:cs="Times New Roman"/>
          <w:sz w:val="24"/>
          <w:szCs w:val="24"/>
        </w:rPr>
        <w:t></w:t>
      </w:r>
      <w:r w:rsidRPr="00940A68">
        <w:rPr>
          <w:rFonts w:ascii="Times New Roman" w:eastAsia="Times New Roman" w:hAnsi="Times New Roman" w:cs="Times New Roman"/>
          <w:sz w:val="24"/>
          <w:szCs w:val="24"/>
        </w:rPr>
        <w:tab/>
        <w:t>соотнесение</w:t>
      </w:r>
      <w:r w:rsidRPr="00940A68">
        <w:rPr>
          <w:rFonts w:ascii="Times New Roman" w:eastAsia="Times New Roman" w:hAnsi="Times New Roman" w:cs="Times New Roman"/>
          <w:sz w:val="24"/>
          <w:szCs w:val="24"/>
        </w:rPr>
        <w:tab/>
        <w:t>этого</w:t>
      </w:r>
      <w:r w:rsidRPr="00940A68">
        <w:rPr>
          <w:rFonts w:ascii="Times New Roman" w:eastAsia="Times New Roman" w:hAnsi="Times New Roman" w:cs="Times New Roman"/>
          <w:sz w:val="24"/>
          <w:szCs w:val="24"/>
        </w:rPr>
        <w:tab/>
        <w:t>уровня</w:t>
      </w:r>
      <w:r w:rsidRPr="00940A68">
        <w:rPr>
          <w:rFonts w:ascii="Times New Roman" w:eastAsia="Times New Roman" w:hAnsi="Times New Roman" w:cs="Times New Roman"/>
          <w:sz w:val="24"/>
          <w:szCs w:val="24"/>
        </w:rPr>
        <w:tab/>
        <w:t>с</w:t>
      </w:r>
      <w:r w:rsidRPr="00940A68">
        <w:rPr>
          <w:rFonts w:ascii="Times New Roman" w:eastAsia="Times New Roman" w:hAnsi="Times New Roman" w:cs="Times New Roman"/>
          <w:sz w:val="24"/>
          <w:szCs w:val="24"/>
        </w:rPr>
        <w:tab/>
        <w:t>требованиями</w:t>
      </w:r>
      <w:r w:rsidRPr="00940A68">
        <w:rPr>
          <w:rFonts w:ascii="Times New Roman" w:eastAsia="Times New Roman" w:hAnsi="Times New Roman" w:cs="Times New Roman"/>
          <w:sz w:val="24"/>
          <w:szCs w:val="24"/>
        </w:rPr>
        <w:tab/>
        <w:t>федерального</w:t>
      </w:r>
      <w:r w:rsidRPr="00940A68">
        <w:rPr>
          <w:rFonts w:ascii="Times New Roman" w:eastAsia="Times New Roman" w:hAnsi="Times New Roman" w:cs="Times New Roman"/>
          <w:sz w:val="24"/>
          <w:szCs w:val="24"/>
        </w:rPr>
        <w:tab/>
        <w:t>государственного</w:t>
      </w:r>
    </w:p>
    <w:p w:rsidR="003B1BBE" w:rsidRPr="00940A68" w:rsidRDefault="003B1BBE" w:rsidP="00A3783E">
      <w:pPr>
        <w:ind w:left="42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образовательного стандарта во всех классах,</w:t>
      </w:r>
    </w:p>
    <w:p w:rsidR="003B1BBE" w:rsidRPr="00A3783E" w:rsidRDefault="003B1BBE" w:rsidP="00090175">
      <w:pPr>
        <w:numPr>
          <w:ilvl w:val="0"/>
          <w:numId w:val="15"/>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контроль выполнения учебных программ в соответствии с календарно-тематическим планированием.</w:t>
      </w:r>
    </w:p>
    <w:p w:rsidR="003B1BBE" w:rsidRPr="00A3783E" w:rsidRDefault="003B1BBE" w:rsidP="00090175">
      <w:pPr>
        <w:numPr>
          <w:ilvl w:val="0"/>
          <w:numId w:val="15"/>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оценка личностных, предметных и метапредметных результатов.</w:t>
      </w:r>
    </w:p>
    <w:p w:rsidR="003B1BBE" w:rsidRPr="00940A68" w:rsidRDefault="003B1BBE" w:rsidP="00A3783E">
      <w:pPr>
        <w:ind w:firstLine="852"/>
        <w:jc w:val="both"/>
        <w:rPr>
          <w:rFonts w:ascii="Times New Roman" w:eastAsia="Times New Roman" w:hAnsi="Times New Roman" w:cs="Times New Roman"/>
          <w:sz w:val="24"/>
          <w:szCs w:val="24"/>
        </w:rPr>
      </w:pPr>
      <w:r w:rsidRPr="00940A68">
        <w:rPr>
          <w:rFonts w:ascii="Times New Roman" w:eastAsia="Times New Roman" w:hAnsi="Times New Roman" w:cs="Times New Roman"/>
          <w:i/>
          <w:sz w:val="24"/>
          <w:szCs w:val="24"/>
        </w:rPr>
        <w:t xml:space="preserve">Текущая аттестация </w:t>
      </w:r>
      <w:r w:rsidRPr="00940A68">
        <w:rPr>
          <w:rFonts w:ascii="Times New Roman" w:eastAsia="Times New Roman" w:hAnsi="Times New Roman" w:cs="Times New Roman"/>
          <w:sz w:val="24"/>
          <w:szCs w:val="24"/>
        </w:rPr>
        <w:t>обучающихся включает в себя поурочное, тематическое иполугодовое оценивание результатов их учебы.</w:t>
      </w:r>
    </w:p>
    <w:p w:rsidR="003B1BBE" w:rsidRPr="00940A68" w:rsidRDefault="003B1BBE" w:rsidP="00A3783E">
      <w:pPr>
        <w:ind w:firstLine="852"/>
        <w:jc w:val="both"/>
        <w:rPr>
          <w:rFonts w:ascii="Times New Roman" w:eastAsia="Times New Roman" w:hAnsi="Times New Roman" w:cs="Times New Roman"/>
          <w:sz w:val="24"/>
          <w:szCs w:val="24"/>
        </w:rPr>
      </w:pPr>
      <w:r w:rsidRPr="00940A68">
        <w:rPr>
          <w:rFonts w:ascii="Times New Roman" w:eastAsia="Times New Roman" w:hAnsi="Times New Roman" w:cs="Times New Roman"/>
          <w:i/>
          <w:sz w:val="24"/>
          <w:szCs w:val="24"/>
        </w:rPr>
        <w:t xml:space="preserve">Промежуточная (годовая) аттестация </w:t>
      </w:r>
      <w:r w:rsidRPr="00940A68">
        <w:rPr>
          <w:rFonts w:ascii="Times New Roman" w:eastAsia="Times New Roman" w:hAnsi="Times New Roman" w:cs="Times New Roman"/>
          <w:sz w:val="24"/>
          <w:szCs w:val="24"/>
        </w:rPr>
        <w:t>может проводиться в форме тестирования,</w:t>
      </w:r>
      <w:r w:rsidR="00EF6301">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экзаменов, зачѐтов, собеседования, контрольных работ, защиты проектов, научно-исследовательской работы, которые проводятся по итогам учебного года.</w:t>
      </w:r>
    </w:p>
    <w:p w:rsidR="003B1BBE" w:rsidRPr="00940A68" w:rsidRDefault="003B1BBE" w:rsidP="00A3783E">
      <w:pPr>
        <w:ind w:firstLine="852"/>
        <w:jc w:val="both"/>
        <w:rPr>
          <w:rFonts w:ascii="Times New Roman" w:eastAsia="Times New Roman" w:hAnsi="Times New Roman" w:cs="Times New Roman"/>
          <w:sz w:val="24"/>
          <w:szCs w:val="24"/>
        </w:rPr>
      </w:pPr>
      <w:r w:rsidRPr="00940A68">
        <w:rPr>
          <w:rFonts w:ascii="Times New Roman" w:eastAsia="Times New Roman" w:hAnsi="Times New Roman" w:cs="Times New Roman"/>
          <w:i/>
          <w:sz w:val="24"/>
          <w:szCs w:val="24"/>
        </w:rPr>
        <w:t xml:space="preserve">Текущий контроль </w:t>
      </w:r>
      <w:r w:rsidRPr="00940A68">
        <w:rPr>
          <w:rFonts w:ascii="Times New Roman" w:eastAsia="Times New Roman" w:hAnsi="Times New Roman" w:cs="Times New Roman"/>
          <w:sz w:val="24"/>
          <w:szCs w:val="24"/>
        </w:rPr>
        <w:t>успеваемости обучающихся учреждения осуществляется учителями</w:t>
      </w:r>
      <w:r w:rsidR="00EF6301">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по установленной бальной системе в соответствии с Положением о системе оценивания.</w:t>
      </w:r>
    </w:p>
    <w:p w:rsidR="003B1BBE" w:rsidRPr="00940A68" w:rsidRDefault="003B1BBE" w:rsidP="00A3783E">
      <w:pPr>
        <w:ind w:firstLine="852"/>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В конце учебного года выставляются итоговые годовые оценки с учетом четвертных оценок и результатов промежуточной (годовой) аттестации, учитываются внеурочные и метапредметные достижения обучающихся в соответствии с требованиями ФГОС.</w:t>
      </w:r>
    </w:p>
    <w:p w:rsidR="003B1BBE" w:rsidRPr="00940A68" w:rsidRDefault="003B1BBE" w:rsidP="00A3783E">
      <w:pPr>
        <w:ind w:left="840"/>
        <w:rPr>
          <w:rFonts w:ascii="Times New Roman" w:eastAsia="Times New Roman" w:hAnsi="Times New Roman" w:cs="Times New Roman"/>
          <w:i/>
          <w:sz w:val="24"/>
          <w:szCs w:val="24"/>
        </w:rPr>
      </w:pPr>
      <w:r w:rsidRPr="00940A68">
        <w:rPr>
          <w:rFonts w:ascii="Times New Roman" w:eastAsia="Times New Roman" w:hAnsi="Times New Roman" w:cs="Times New Roman"/>
          <w:i/>
          <w:sz w:val="24"/>
          <w:szCs w:val="24"/>
        </w:rPr>
        <w:t>Текущая аттестация обучающихся.</w:t>
      </w:r>
    </w:p>
    <w:p w:rsidR="003B1BBE" w:rsidRPr="00940A68" w:rsidRDefault="003B1BBE" w:rsidP="00A3783E">
      <w:pPr>
        <w:ind w:left="84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Виды и формы текущего контроля:</w:t>
      </w:r>
    </w:p>
    <w:p w:rsidR="003B1BBE" w:rsidRPr="00A3783E" w:rsidRDefault="003B1BBE" w:rsidP="00090175">
      <w:pPr>
        <w:numPr>
          <w:ilvl w:val="0"/>
          <w:numId w:val="16"/>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устные (устный ответ на поставленный вопрос, развернутый ответ по заданной теме, устное сообщение по избранной теме, декламация стихов, чтение текста и др.);</w:t>
      </w:r>
    </w:p>
    <w:p w:rsidR="003B1BBE" w:rsidRPr="00940A68" w:rsidRDefault="003B1BBE" w:rsidP="00090175">
      <w:pPr>
        <w:numPr>
          <w:ilvl w:val="0"/>
          <w:numId w:val="16"/>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письменные   (письменное   выполнение   тренировочных    упражнений,   лабораторных,</w:t>
      </w:r>
    </w:p>
    <w:p w:rsidR="003B1BBE" w:rsidRPr="00940A68" w:rsidRDefault="003B1BBE" w:rsidP="00A3783E">
      <w:pPr>
        <w:tabs>
          <w:tab w:val="left" w:pos="2040"/>
          <w:tab w:val="left" w:pos="2920"/>
          <w:tab w:val="left" w:pos="4220"/>
          <w:tab w:val="left" w:pos="5440"/>
          <w:tab w:val="left" w:pos="6840"/>
          <w:tab w:val="left" w:pos="8220"/>
          <w:tab w:val="left" w:pos="8940"/>
        </w:tabs>
        <w:ind w:left="42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практических</w:t>
      </w:r>
      <w:r w:rsidRPr="00940A68">
        <w:rPr>
          <w:rFonts w:ascii="Times New Roman" w:eastAsia="Times New Roman" w:hAnsi="Times New Roman" w:cs="Times New Roman"/>
          <w:sz w:val="24"/>
          <w:szCs w:val="24"/>
        </w:rPr>
        <w:tab/>
        <w:t>работ,</w:t>
      </w:r>
      <w:r w:rsidRPr="00940A68">
        <w:rPr>
          <w:rFonts w:ascii="Times New Roman" w:eastAsia="Times New Roman" w:hAnsi="Times New Roman" w:cs="Times New Roman"/>
          <w:sz w:val="24"/>
          <w:szCs w:val="24"/>
        </w:rPr>
        <w:tab/>
        <w:t>написание</w:t>
      </w:r>
      <w:r w:rsidRPr="00940A68">
        <w:rPr>
          <w:rFonts w:ascii="Times New Roman" w:eastAsia="Times New Roman" w:hAnsi="Times New Roman" w:cs="Times New Roman"/>
          <w:sz w:val="24"/>
          <w:szCs w:val="24"/>
        </w:rPr>
        <w:tab/>
        <w:t>диктанта,</w:t>
      </w:r>
      <w:r w:rsidRPr="00940A68">
        <w:rPr>
          <w:rFonts w:ascii="Times New Roman" w:eastAsia="Times New Roman" w:hAnsi="Times New Roman" w:cs="Times New Roman"/>
          <w:sz w:val="24"/>
          <w:szCs w:val="24"/>
        </w:rPr>
        <w:tab/>
        <w:t>изложения,</w:t>
      </w:r>
      <w:r w:rsidRPr="00940A68">
        <w:rPr>
          <w:rFonts w:ascii="Times New Roman" w:eastAsia="Times New Roman" w:hAnsi="Times New Roman" w:cs="Times New Roman"/>
          <w:sz w:val="24"/>
          <w:szCs w:val="24"/>
        </w:rPr>
        <w:tab/>
        <w:t>сочинения,</w:t>
      </w:r>
      <w:r w:rsidRPr="00940A68">
        <w:rPr>
          <w:rFonts w:ascii="Times New Roman" w:eastAsia="Times New Roman" w:hAnsi="Times New Roman" w:cs="Times New Roman"/>
          <w:sz w:val="24"/>
          <w:szCs w:val="24"/>
        </w:rPr>
        <w:tab/>
        <w:t>эссе,</w:t>
      </w:r>
      <w:r w:rsidRPr="00940A68">
        <w:rPr>
          <w:rFonts w:ascii="Times New Roman" w:eastAsia="Times New Roman" w:hAnsi="Times New Roman" w:cs="Times New Roman"/>
          <w:sz w:val="24"/>
          <w:szCs w:val="24"/>
        </w:rPr>
        <w:tab/>
        <w:t>выполнение</w:t>
      </w:r>
      <w:bookmarkStart w:id="85" w:name="page28"/>
      <w:bookmarkEnd w:id="85"/>
      <w:r w:rsidR="00AB617C" w:rsidRPr="00940A68">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самостоятельной работы, письменной проверочной работы, контрольной работы, тестов и др.);</w:t>
      </w:r>
    </w:p>
    <w:p w:rsidR="003B1BBE" w:rsidRPr="00A3783E" w:rsidRDefault="003B1BBE" w:rsidP="00090175">
      <w:pPr>
        <w:numPr>
          <w:ilvl w:val="0"/>
          <w:numId w:val="17"/>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выполнение заданий с использованием ИКТ (компьютерное тестирование, on-line тестирование с использованием Интернет-ресурсов или электронных учебников, выполнение</w:t>
      </w:r>
    </w:p>
    <w:p w:rsidR="003B1BBE" w:rsidRPr="00940A68" w:rsidRDefault="003B1BBE" w:rsidP="00A3783E">
      <w:pPr>
        <w:ind w:left="42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интерактивных заданий).</w:t>
      </w:r>
    </w:p>
    <w:p w:rsidR="003B1BBE" w:rsidRPr="00940A68" w:rsidRDefault="003B1BBE" w:rsidP="00A3783E">
      <w:pPr>
        <w:ind w:firstLine="852"/>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Письменные самостоятельные, контрольные и другие виды работ обучающихся оцениваются по установленной балльной системе в соответствии с Положением о системе оценивания. Не допускается выставление неудовлетворительных отметок обучающимся сразу после пропуска занятий по уважительной причине.</w:t>
      </w:r>
    </w:p>
    <w:tbl>
      <w:tblPr>
        <w:tblW w:w="0" w:type="auto"/>
        <w:tblLayout w:type="fixed"/>
        <w:tblCellMar>
          <w:left w:w="0" w:type="dxa"/>
          <w:right w:w="0" w:type="dxa"/>
        </w:tblCellMar>
        <w:tblLook w:val="0000"/>
      </w:tblPr>
      <w:tblGrid>
        <w:gridCol w:w="2480"/>
        <w:gridCol w:w="7720"/>
      </w:tblGrid>
      <w:tr w:rsidR="003B1BBE" w:rsidRPr="00940A68" w:rsidTr="00EC33C9">
        <w:trPr>
          <w:trHeight w:val="276"/>
        </w:trPr>
        <w:tc>
          <w:tcPr>
            <w:tcW w:w="2480" w:type="dxa"/>
            <w:shd w:val="clear" w:color="auto" w:fill="auto"/>
            <w:vAlign w:val="bottom"/>
          </w:tcPr>
          <w:p w:rsidR="003B1BBE" w:rsidRPr="00940A68" w:rsidRDefault="003B1BBE" w:rsidP="00A3783E">
            <w:pPr>
              <w:ind w:left="84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Обучающиеся,</w:t>
            </w:r>
          </w:p>
        </w:tc>
        <w:tc>
          <w:tcPr>
            <w:tcW w:w="7720" w:type="dxa"/>
            <w:shd w:val="clear" w:color="auto" w:fill="auto"/>
            <w:vAlign w:val="bottom"/>
          </w:tcPr>
          <w:p w:rsidR="003B1BBE" w:rsidRPr="00940A68" w:rsidRDefault="003B1BBE" w:rsidP="00A3783E">
            <w:pPr>
              <w:jc w:val="right"/>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обучающиеся   по   индивидуальным   учебным   планам,   аттестуются</w:t>
            </w:r>
          </w:p>
        </w:tc>
      </w:tr>
      <w:tr w:rsidR="003B1BBE" w:rsidRPr="00940A68" w:rsidTr="00EC33C9">
        <w:trPr>
          <w:trHeight w:val="274"/>
        </w:trPr>
        <w:tc>
          <w:tcPr>
            <w:tcW w:w="10200" w:type="dxa"/>
            <w:gridSpan w:val="2"/>
            <w:shd w:val="clear" w:color="auto" w:fill="auto"/>
            <w:vAlign w:val="bottom"/>
          </w:tcPr>
          <w:p w:rsidR="003B1BBE" w:rsidRPr="00940A68" w:rsidRDefault="003B1BBE" w:rsidP="00A3783E">
            <w:pPr>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только по предметам, включенным в этот план.</w:t>
            </w:r>
          </w:p>
        </w:tc>
      </w:tr>
      <w:tr w:rsidR="003B1BBE" w:rsidRPr="00940A68" w:rsidTr="00EC33C9">
        <w:trPr>
          <w:trHeight w:val="276"/>
        </w:trPr>
        <w:tc>
          <w:tcPr>
            <w:tcW w:w="2480" w:type="dxa"/>
            <w:shd w:val="clear" w:color="auto" w:fill="auto"/>
            <w:vAlign w:val="bottom"/>
          </w:tcPr>
          <w:p w:rsidR="003B1BBE" w:rsidRPr="00940A68" w:rsidRDefault="003B1BBE" w:rsidP="00A3783E">
            <w:pPr>
              <w:ind w:left="84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Обучающиеся,</w:t>
            </w:r>
          </w:p>
        </w:tc>
        <w:tc>
          <w:tcPr>
            <w:tcW w:w="7720" w:type="dxa"/>
            <w:shd w:val="clear" w:color="auto" w:fill="auto"/>
            <w:vAlign w:val="bottom"/>
          </w:tcPr>
          <w:p w:rsidR="003B1BBE" w:rsidRPr="00940A68" w:rsidRDefault="003B1BBE" w:rsidP="00A3783E">
            <w:pPr>
              <w:jc w:val="right"/>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временно   обучающиеся   в   санаторных   школах,   реабилитационных</w:t>
            </w:r>
          </w:p>
        </w:tc>
      </w:tr>
    </w:tbl>
    <w:p w:rsidR="003B1BBE" w:rsidRPr="00940A68" w:rsidRDefault="003B1BBE" w:rsidP="00A3783E">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общеобразовательных учреждениях, аттестуются на основе текущих отметок, полученных в этих учебных заведениях.</w:t>
      </w:r>
    </w:p>
    <w:p w:rsidR="003B1BBE" w:rsidRPr="00940A68" w:rsidRDefault="00A3783E" w:rsidP="00A378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669A" w:rsidRPr="00940A68">
        <w:rPr>
          <w:rFonts w:ascii="Times New Roman" w:eastAsia="Times New Roman" w:hAnsi="Times New Roman" w:cs="Times New Roman"/>
          <w:sz w:val="24"/>
          <w:szCs w:val="24"/>
        </w:rPr>
        <w:t>Отметка обучающихся за полугодие</w:t>
      </w:r>
      <w:r w:rsidR="003B1BBE" w:rsidRPr="00940A68">
        <w:rPr>
          <w:rFonts w:ascii="Times New Roman" w:eastAsia="Times New Roman" w:hAnsi="Times New Roman" w:cs="Times New Roman"/>
          <w:sz w:val="24"/>
          <w:szCs w:val="24"/>
        </w:rPr>
        <w:t xml:space="preserve"> выставляется на основе результатов письменных работ и устных ответов учащихся и с учетом их фактических знаний, умений и навыков, с учетом преобладающей роли письменных работ. Результативность достижений учащихся оценивается в бал</w:t>
      </w:r>
      <w:r w:rsidR="0088669A" w:rsidRPr="00940A68">
        <w:rPr>
          <w:rFonts w:ascii="Times New Roman" w:eastAsia="Times New Roman" w:hAnsi="Times New Roman" w:cs="Times New Roman"/>
          <w:sz w:val="24"/>
          <w:szCs w:val="24"/>
        </w:rPr>
        <w:t xml:space="preserve">лах по установленной </w:t>
      </w:r>
      <w:r w:rsidR="003B1BBE" w:rsidRPr="00940A68">
        <w:rPr>
          <w:rFonts w:ascii="Times New Roman" w:eastAsia="Times New Roman" w:hAnsi="Times New Roman" w:cs="Times New Roman"/>
          <w:sz w:val="24"/>
          <w:szCs w:val="24"/>
        </w:rPr>
        <w:t>системе.</w:t>
      </w:r>
    </w:p>
    <w:p w:rsidR="007F5833" w:rsidRPr="00940A68" w:rsidRDefault="003B1BBE" w:rsidP="00A3783E">
      <w:pPr>
        <w:ind w:right="2360"/>
        <w:rPr>
          <w:rFonts w:ascii="Times New Roman" w:eastAsia="Times New Roman" w:hAnsi="Times New Roman" w:cs="Times New Roman"/>
          <w:i/>
          <w:sz w:val="24"/>
          <w:szCs w:val="24"/>
        </w:rPr>
      </w:pPr>
      <w:r w:rsidRPr="00940A68">
        <w:rPr>
          <w:rFonts w:ascii="Times New Roman" w:eastAsia="Times New Roman" w:hAnsi="Times New Roman" w:cs="Times New Roman"/>
          <w:b/>
          <w:i/>
          <w:sz w:val="24"/>
          <w:szCs w:val="24"/>
        </w:rPr>
        <w:t>Оценка личностных, метапредметных и предметных результатов</w:t>
      </w:r>
      <w:r w:rsidRPr="00940A68">
        <w:rPr>
          <w:rFonts w:ascii="Times New Roman" w:eastAsia="Times New Roman" w:hAnsi="Times New Roman" w:cs="Times New Roman"/>
          <w:i/>
          <w:sz w:val="24"/>
          <w:szCs w:val="24"/>
        </w:rPr>
        <w:t>.</w:t>
      </w:r>
    </w:p>
    <w:p w:rsidR="003B1BBE" w:rsidRPr="0089767F" w:rsidRDefault="003B1BBE" w:rsidP="0089767F">
      <w:pPr>
        <w:ind w:left="840" w:right="2360"/>
        <w:rPr>
          <w:rFonts w:ascii="Times New Roman" w:eastAsia="Times New Roman" w:hAnsi="Times New Roman" w:cs="Times New Roman"/>
          <w:i/>
          <w:sz w:val="24"/>
          <w:szCs w:val="24"/>
        </w:rPr>
      </w:pPr>
      <w:r w:rsidRPr="00940A68">
        <w:rPr>
          <w:rFonts w:ascii="Times New Roman" w:eastAsia="Times New Roman" w:hAnsi="Times New Roman" w:cs="Times New Roman"/>
          <w:i/>
          <w:sz w:val="24"/>
          <w:szCs w:val="24"/>
        </w:rPr>
        <w:t xml:space="preserve"> Оценка личностных результатов.</w:t>
      </w:r>
    </w:p>
    <w:p w:rsidR="003B1BBE" w:rsidRPr="00940A68" w:rsidRDefault="003B1BBE" w:rsidP="00A3783E">
      <w:pPr>
        <w:ind w:firstLine="852"/>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Методом оценки личностных результатов обучающихся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3B1BBE" w:rsidRPr="00940A68" w:rsidRDefault="003B1BBE" w:rsidP="00940A68">
      <w:pPr>
        <w:ind w:firstLine="852"/>
        <w:jc w:val="both"/>
        <w:rPr>
          <w:rFonts w:ascii="Times New Roman" w:eastAsia="Times New Roman" w:hAnsi="Times New Roman" w:cs="Times New Roman"/>
          <w:sz w:val="24"/>
          <w:szCs w:val="24"/>
        </w:rPr>
      </w:pPr>
      <w:r w:rsidRPr="00940A68">
        <w:rPr>
          <w:rFonts w:ascii="Times New Roman" w:eastAsia="Times New Roman" w:hAnsi="Times New Roman" w:cs="Times New Roman"/>
          <w:i/>
          <w:sz w:val="24"/>
          <w:szCs w:val="24"/>
        </w:rPr>
        <w:t xml:space="preserve">Оценка метапредметных результатов </w:t>
      </w:r>
      <w:r w:rsidRPr="00940A68">
        <w:rPr>
          <w:rFonts w:ascii="Times New Roman" w:eastAsia="Times New Roman" w:hAnsi="Times New Roman" w:cs="Times New Roman"/>
          <w:sz w:val="24"/>
          <w:szCs w:val="24"/>
        </w:rPr>
        <w:t>предполагает оценку универсальных учебных</w:t>
      </w:r>
      <w:r w:rsidR="00EF6301">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Оценка метапредметных результатов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3B1BBE" w:rsidRPr="00940A68" w:rsidRDefault="00A3783E" w:rsidP="00A378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i/>
          <w:sz w:val="24"/>
          <w:szCs w:val="24"/>
        </w:rPr>
        <w:t xml:space="preserve">Оценка достижения предметных результатов </w:t>
      </w:r>
      <w:r w:rsidR="003B1BBE" w:rsidRPr="00940A68">
        <w:rPr>
          <w:rFonts w:ascii="Times New Roman" w:eastAsia="Times New Roman" w:hAnsi="Times New Roman" w:cs="Times New Roman"/>
          <w:sz w:val="24"/>
          <w:szCs w:val="24"/>
        </w:rPr>
        <w:t>ведѐтся как в ходе текущего и</w:t>
      </w:r>
      <w:r w:rsidR="00CA5938" w:rsidRPr="00940A68">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промежуточного оценивания, так и в ходе выполнения итоговых проверочных работ.</w:t>
      </w:r>
    </w:p>
    <w:p w:rsidR="003B1BBE" w:rsidRPr="00940A68" w:rsidRDefault="00A3783E" w:rsidP="00A378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sz w:val="24"/>
          <w:szCs w:val="24"/>
        </w:rPr>
        <w:t>Результаты накопленной оценки, полученной в ходе текущего и промежуточного оценивания, фиксируются, в форме Портфолио и учитываются при определении итоговой оценки.</w:t>
      </w:r>
    </w:p>
    <w:p w:rsidR="003B1BBE" w:rsidRPr="00940A68" w:rsidRDefault="00A3783E" w:rsidP="00A3783E">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3B1BBE" w:rsidRPr="00940A68">
        <w:rPr>
          <w:rFonts w:ascii="Times New Roman" w:eastAsia="Times New Roman" w:hAnsi="Times New Roman" w:cs="Times New Roman"/>
          <w:i/>
          <w:sz w:val="24"/>
          <w:szCs w:val="24"/>
        </w:rPr>
        <w:t>Промежуточная (годовая) аттестация обучающихся</w:t>
      </w:r>
    </w:p>
    <w:p w:rsidR="003B1BBE" w:rsidRPr="00940A68" w:rsidRDefault="003B1BBE" w:rsidP="00A3783E">
      <w:pPr>
        <w:ind w:left="84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Целями промежуточной аттестации  учащихся являются:</w:t>
      </w:r>
    </w:p>
    <w:p w:rsidR="003B1BBE" w:rsidRPr="00A3783E" w:rsidRDefault="003B1BBE" w:rsidP="00090175">
      <w:pPr>
        <w:numPr>
          <w:ilvl w:val="0"/>
          <w:numId w:val="18"/>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установление фактического уровня теоретических знаний по предметам обязательного компонента учебного плана, их практических умений и навыков;</w:t>
      </w:r>
    </w:p>
    <w:p w:rsidR="003B1BBE" w:rsidRPr="00A3783E" w:rsidRDefault="003B1BBE" w:rsidP="00090175">
      <w:pPr>
        <w:numPr>
          <w:ilvl w:val="0"/>
          <w:numId w:val="18"/>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соотнесение этого  уровня с требованиями образовательного стандарта в переводных классах;</w:t>
      </w:r>
    </w:p>
    <w:p w:rsidR="003B1BBE" w:rsidRPr="00A3783E" w:rsidRDefault="003B1BBE" w:rsidP="00090175">
      <w:pPr>
        <w:numPr>
          <w:ilvl w:val="0"/>
          <w:numId w:val="18"/>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оценка уровня достижения предметных и метапредметных результатов освоения основной образовательной программы начального и среднего общего образования в классах, реализующих ФГОС НОО и ФГОС ООО;</w:t>
      </w:r>
    </w:p>
    <w:p w:rsidR="003B1BBE" w:rsidRPr="00940A68" w:rsidRDefault="003B1BBE" w:rsidP="00090175">
      <w:pPr>
        <w:numPr>
          <w:ilvl w:val="0"/>
          <w:numId w:val="18"/>
        </w:numPr>
        <w:tabs>
          <w:tab w:val="left" w:pos="420"/>
        </w:tabs>
        <w:ind w:left="420" w:hanging="360"/>
        <w:jc w:val="both"/>
        <w:rPr>
          <w:rFonts w:ascii="Times New Roman" w:eastAsia="Symbol" w:hAnsi="Times New Roman" w:cs="Times New Roman"/>
          <w:sz w:val="24"/>
          <w:szCs w:val="24"/>
        </w:rPr>
      </w:pPr>
      <w:r w:rsidRPr="00940A68">
        <w:rPr>
          <w:rFonts w:ascii="Times New Roman" w:eastAsia="Times New Roman" w:hAnsi="Times New Roman" w:cs="Times New Roman"/>
          <w:sz w:val="24"/>
          <w:szCs w:val="24"/>
        </w:rPr>
        <w:t>повышение ответственности школы за результаты образовательного процесса, объективную оценку усвоения учащимися образовательных программ каждого года обучения.</w:t>
      </w:r>
    </w:p>
    <w:p w:rsidR="003B1BBE" w:rsidRPr="00940A68" w:rsidRDefault="00A3783E" w:rsidP="00A3783E">
      <w:pPr>
        <w:ind w:firstLine="8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3B1BBE" w:rsidRPr="00940A68">
        <w:rPr>
          <w:rFonts w:ascii="Times New Roman" w:eastAsia="Times New Roman" w:hAnsi="Times New Roman" w:cs="Times New Roman"/>
          <w:sz w:val="24"/>
          <w:szCs w:val="24"/>
        </w:rPr>
        <w:t>омежуточная аттестация учащихся проводится в форме итогового контроля в 10-х переводных классах. К годовой аттестации допускаются все учащиеся переводных классов.</w:t>
      </w:r>
    </w:p>
    <w:p w:rsidR="003B1BBE" w:rsidRPr="00940A68" w:rsidRDefault="003B1BBE" w:rsidP="00A3783E">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Перечень предметов, количество и форма проведения промежуточной аттестации определяется на заседании педагогического совета  и утверждается приказом директора школы.</w:t>
      </w:r>
    </w:p>
    <w:p w:rsidR="003B1BBE" w:rsidRPr="00940A68" w:rsidRDefault="003B1BBE" w:rsidP="00A3783E">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Промежуточная аттестация в 10-х классах может проводиться в следующих формах: итоговая контрольная работа, переводные письменные и устные экзамены, тестирование, защита проектов.</w:t>
      </w:r>
    </w:p>
    <w:p w:rsidR="00CC04B9" w:rsidRPr="00940A68" w:rsidRDefault="003B1BBE" w:rsidP="00A3783E">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В 10-11-х классах всех уровней выставляются годовые отметки. Системная оценка личностных, метапредметных и предметных результатов реализуется и в рамках накопительной системы – Портфолио.</w:t>
      </w:r>
      <w:bookmarkStart w:id="86" w:name="page29"/>
      <w:bookmarkEnd w:id="86"/>
    </w:p>
    <w:p w:rsidR="003B1BBE" w:rsidRPr="00940A68" w:rsidRDefault="003B1BBE" w:rsidP="00940A68">
      <w:pPr>
        <w:ind w:firstLine="852"/>
        <w:jc w:val="both"/>
        <w:rPr>
          <w:rFonts w:ascii="Times New Roman" w:eastAsia="Times New Roman" w:hAnsi="Times New Roman" w:cs="Times New Roman"/>
          <w:sz w:val="24"/>
          <w:szCs w:val="24"/>
        </w:rPr>
      </w:pPr>
      <w:r w:rsidRPr="00940A68">
        <w:rPr>
          <w:rFonts w:ascii="Times New Roman" w:eastAsia="Times New Roman" w:hAnsi="Times New Roman" w:cs="Times New Roman"/>
          <w:color w:val="000000" w:themeColor="text1"/>
          <w:sz w:val="24"/>
          <w:szCs w:val="24"/>
        </w:rPr>
        <w:t>Обучающиеся 10-х классов сдают экзамены по четырем предметам учебного плана, пр</w:t>
      </w:r>
      <w:r w:rsidR="00A45ED3" w:rsidRPr="00940A68">
        <w:rPr>
          <w:rFonts w:ascii="Times New Roman" w:eastAsia="Times New Roman" w:hAnsi="Times New Roman" w:cs="Times New Roman"/>
          <w:color w:val="000000" w:themeColor="text1"/>
          <w:sz w:val="24"/>
          <w:szCs w:val="24"/>
        </w:rPr>
        <w:t xml:space="preserve">ичем </w:t>
      </w:r>
      <w:r w:rsidRPr="00940A68">
        <w:rPr>
          <w:rFonts w:ascii="Times New Roman" w:eastAsia="Times New Roman" w:hAnsi="Times New Roman" w:cs="Times New Roman"/>
          <w:color w:val="000000" w:themeColor="text1"/>
          <w:sz w:val="24"/>
          <w:szCs w:val="24"/>
        </w:rPr>
        <w:t xml:space="preserve"> два экзамена по выбору из числа, предметов, выносимых на ЕГЭ в 11 классах</w:t>
      </w:r>
      <w:r w:rsidRPr="00940A68">
        <w:rPr>
          <w:rFonts w:ascii="Times New Roman" w:eastAsia="Times New Roman" w:hAnsi="Times New Roman" w:cs="Times New Roman"/>
          <w:sz w:val="24"/>
          <w:szCs w:val="24"/>
        </w:rPr>
        <w:t>. Перечень и форма проведения экзаменов утверждаются на заседании педагогического совета.</w:t>
      </w:r>
    </w:p>
    <w:p w:rsidR="003B1BBE" w:rsidRPr="00940A68" w:rsidRDefault="003B1BBE" w:rsidP="00A3783E">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Итоговая отметка по учебному предмету, курсу выставляется учителем на основе отметок за полугодие, учебный год и отметки по результатам годовой аттестации. Положительная итоговая отметка за учебный год не может быть выставлена при неудовлетворительном результате экзаменов в 10-х классах.</w:t>
      </w:r>
    </w:p>
    <w:p w:rsidR="003B1BBE" w:rsidRPr="00940A68" w:rsidRDefault="003B1BBE" w:rsidP="00A3783E">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Обучающиеся, имеющие по итогам учебного года академическую задолженность по одному или нескольким учебным предметам, курсам, дисциплинам, переводятся в следующий класс условно.</w:t>
      </w:r>
    </w:p>
    <w:p w:rsidR="003B1BBE" w:rsidRPr="00940A68" w:rsidRDefault="003B1BBE" w:rsidP="00A3783E">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Обучающиеся вправе пройти повторную промежуточную аттестацию не более двух раз по окончании полугодия. Для проведения промежуточной аттестации во второй раз в школе приказом директора создается комиссия.</w:t>
      </w:r>
    </w:p>
    <w:p w:rsidR="003B1BBE" w:rsidRPr="00940A68" w:rsidRDefault="003B1BBE" w:rsidP="00940A68">
      <w:pPr>
        <w:ind w:firstLine="454"/>
        <w:jc w:val="both"/>
        <w:rPr>
          <w:rFonts w:ascii="Times New Roman" w:eastAsia="Times New Roman" w:hAnsi="Times New Roman" w:cs="Times New Roman"/>
          <w:sz w:val="24"/>
          <w:szCs w:val="24"/>
        </w:rPr>
      </w:pPr>
      <w:r w:rsidRPr="00940A68">
        <w:rPr>
          <w:rFonts w:ascii="Times New Roman" w:eastAsia="Times New Roman" w:hAnsi="Times New Roman" w:cs="Times New Roman"/>
          <w:i/>
          <w:sz w:val="24"/>
          <w:szCs w:val="24"/>
        </w:rPr>
        <w:t xml:space="preserve">Используемый  инструментарий </w:t>
      </w:r>
      <w:r w:rsidRPr="00940A68">
        <w:rPr>
          <w:rFonts w:ascii="Times New Roman" w:eastAsia="Times New Roman" w:hAnsi="Times New Roman" w:cs="Times New Roman"/>
          <w:sz w:val="24"/>
          <w:szCs w:val="24"/>
        </w:rPr>
        <w:t>для стартовой диагностики и итоговой оценкиприводится в программах учебных курсов по всем предметам.</w:t>
      </w:r>
    </w:p>
    <w:p w:rsidR="003B1BBE" w:rsidRPr="00940A68" w:rsidRDefault="003B1BBE" w:rsidP="00A3783E">
      <w:pPr>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Система оценки достижения планируемых результатов основывается на принципах комплексного и уровневого подходов.</w:t>
      </w:r>
    </w:p>
    <w:p w:rsidR="003B1BBE" w:rsidRPr="00940A68" w:rsidRDefault="003B1BBE" w:rsidP="00A3783E">
      <w:pPr>
        <w:jc w:val="both"/>
        <w:rPr>
          <w:rFonts w:ascii="Times New Roman" w:eastAsia="Times New Roman" w:hAnsi="Times New Roman" w:cs="Times New Roman"/>
          <w:sz w:val="24"/>
          <w:szCs w:val="24"/>
        </w:rPr>
      </w:pPr>
      <w:r w:rsidRPr="00A3783E">
        <w:rPr>
          <w:rFonts w:ascii="Times New Roman" w:eastAsia="Times New Roman" w:hAnsi="Times New Roman" w:cs="Times New Roman"/>
          <w:b/>
          <w:i/>
          <w:sz w:val="24"/>
          <w:szCs w:val="24"/>
        </w:rPr>
        <w:t>Комплексный подход</w:t>
      </w:r>
      <w:r w:rsidRPr="00940A68">
        <w:rPr>
          <w:rFonts w:ascii="Times New Roman" w:eastAsia="Times New Roman" w:hAnsi="Times New Roman" w:cs="Times New Roman"/>
          <w:i/>
          <w:sz w:val="24"/>
          <w:szCs w:val="24"/>
        </w:rPr>
        <w:t xml:space="preserve"> </w:t>
      </w:r>
      <w:r w:rsidRPr="00940A68">
        <w:rPr>
          <w:rFonts w:ascii="Times New Roman" w:eastAsia="Times New Roman" w:hAnsi="Times New Roman" w:cs="Times New Roman"/>
          <w:sz w:val="24"/>
          <w:szCs w:val="24"/>
        </w:rPr>
        <w:t xml:space="preserve">позволяет вести оценку достижений обучающимися всех трѐх группрезультатов образования – </w:t>
      </w:r>
      <w:r w:rsidRPr="00940A68">
        <w:rPr>
          <w:rFonts w:ascii="Times New Roman" w:eastAsia="Times New Roman" w:hAnsi="Times New Roman" w:cs="Times New Roman"/>
          <w:i/>
          <w:sz w:val="24"/>
          <w:szCs w:val="24"/>
        </w:rPr>
        <w:t>личностных,</w:t>
      </w:r>
      <w:r w:rsidR="00CA5938" w:rsidRPr="00940A68">
        <w:rPr>
          <w:rFonts w:ascii="Times New Roman" w:eastAsia="Times New Roman" w:hAnsi="Times New Roman" w:cs="Times New Roman"/>
          <w:i/>
          <w:sz w:val="24"/>
          <w:szCs w:val="24"/>
        </w:rPr>
        <w:t xml:space="preserve"> </w:t>
      </w:r>
      <w:r w:rsidRPr="00940A68">
        <w:rPr>
          <w:rFonts w:ascii="Times New Roman" w:eastAsia="Times New Roman" w:hAnsi="Times New Roman" w:cs="Times New Roman"/>
          <w:i/>
          <w:sz w:val="24"/>
          <w:szCs w:val="24"/>
        </w:rPr>
        <w:t>метапредметных</w:t>
      </w:r>
      <w:r w:rsidRPr="00940A68">
        <w:rPr>
          <w:rFonts w:ascii="Times New Roman" w:eastAsia="Times New Roman" w:hAnsi="Times New Roman" w:cs="Times New Roman"/>
          <w:sz w:val="24"/>
          <w:szCs w:val="24"/>
        </w:rPr>
        <w:t xml:space="preserve"> и </w:t>
      </w:r>
      <w:r w:rsidRPr="00940A68">
        <w:rPr>
          <w:rFonts w:ascii="Times New Roman" w:eastAsia="Times New Roman" w:hAnsi="Times New Roman" w:cs="Times New Roman"/>
          <w:i/>
          <w:sz w:val="24"/>
          <w:szCs w:val="24"/>
        </w:rPr>
        <w:t>предметных</w:t>
      </w:r>
      <w:r w:rsidRPr="00940A68">
        <w:rPr>
          <w:rFonts w:ascii="Times New Roman" w:eastAsia="Times New Roman" w:hAnsi="Times New Roman" w:cs="Times New Roman"/>
          <w:sz w:val="24"/>
          <w:szCs w:val="24"/>
        </w:rPr>
        <w:t>.</w:t>
      </w:r>
    </w:p>
    <w:p w:rsidR="003B1BBE" w:rsidRPr="00940A68" w:rsidRDefault="003B1BBE" w:rsidP="006D39D6">
      <w:pPr>
        <w:jc w:val="both"/>
        <w:rPr>
          <w:rFonts w:ascii="Times New Roman" w:eastAsia="Times New Roman" w:hAnsi="Times New Roman" w:cs="Times New Roman"/>
          <w:sz w:val="24"/>
          <w:szCs w:val="24"/>
        </w:rPr>
      </w:pPr>
      <w:r w:rsidRPr="00A3783E">
        <w:rPr>
          <w:rFonts w:ascii="Times New Roman" w:eastAsia="Times New Roman" w:hAnsi="Times New Roman" w:cs="Times New Roman"/>
          <w:b/>
          <w:i/>
          <w:sz w:val="24"/>
          <w:szCs w:val="24"/>
        </w:rPr>
        <w:t>Уровневый подход</w:t>
      </w:r>
      <w:r w:rsidRPr="00940A68">
        <w:rPr>
          <w:rFonts w:ascii="Times New Roman" w:eastAsia="Times New Roman" w:hAnsi="Times New Roman" w:cs="Times New Roman"/>
          <w:i/>
          <w:sz w:val="24"/>
          <w:szCs w:val="24"/>
        </w:rPr>
        <w:t xml:space="preserve"> </w:t>
      </w:r>
      <w:r w:rsidRPr="00940A68">
        <w:rPr>
          <w:rFonts w:ascii="Times New Roman" w:eastAsia="Times New Roman" w:hAnsi="Times New Roman" w:cs="Times New Roman"/>
          <w:sz w:val="24"/>
          <w:szCs w:val="24"/>
        </w:rPr>
        <w:t>предполагает осуществление оценки индивидуальных образовательных</w:t>
      </w:r>
      <w:r w:rsidR="00CA5938" w:rsidRPr="00940A68">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 xml:space="preserve">достижений на основе «метода сложения», при котором фиксируется достижение </w:t>
      </w:r>
      <w:r w:rsidRPr="00940A68">
        <w:rPr>
          <w:rFonts w:ascii="Times New Roman" w:eastAsia="Times New Roman" w:hAnsi="Times New Roman" w:cs="Times New Roman"/>
          <w:i/>
          <w:sz w:val="24"/>
          <w:szCs w:val="24"/>
        </w:rPr>
        <w:t>базового уровня</w:t>
      </w:r>
      <w:r w:rsidRPr="00940A68">
        <w:rPr>
          <w:rFonts w:ascii="Times New Roman" w:eastAsia="Times New Roman" w:hAnsi="Times New Roman" w:cs="Times New Roman"/>
          <w:sz w:val="24"/>
          <w:szCs w:val="24"/>
        </w:rPr>
        <w:t xml:space="preserve">, необходимого для успешного продолжения образования и реально достигаемого большинством учащихся (критерии блока «Ученик/выпускник научится»), и его превышение – </w:t>
      </w:r>
      <w:r w:rsidRPr="00940A68">
        <w:rPr>
          <w:rFonts w:ascii="Times New Roman" w:eastAsia="Times New Roman" w:hAnsi="Times New Roman" w:cs="Times New Roman"/>
          <w:i/>
          <w:sz w:val="24"/>
          <w:szCs w:val="24"/>
        </w:rPr>
        <w:t>повышенный и</w:t>
      </w:r>
      <w:r w:rsidR="00A3783E">
        <w:rPr>
          <w:rFonts w:ascii="Times New Roman" w:eastAsia="Times New Roman" w:hAnsi="Times New Roman" w:cs="Times New Roman"/>
          <w:i/>
          <w:sz w:val="24"/>
          <w:szCs w:val="24"/>
        </w:rPr>
        <w:t xml:space="preserve"> </w:t>
      </w:r>
      <w:r w:rsidRPr="00940A68">
        <w:rPr>
          <w:rFonts w:ascii="Times New Roman" w:eastAsia="Times New Roman" w:hAnsi="Times New Roman" w:cs="Times New Roman"/>
          <w:i/>
          <w:sz w:val="24"/>
          <w:szCs w:val="24"/>
        </w:rPr>
        <w:t xml:space="preserve">высокий уровни </w:t>
      </w:r>
      <w:r w:rsidRPr="00940A68">
        <w:rPr>
          <w:rFonts w:ascii="Times New Roman" w:eastAsia="Times New Roman" w:hAnsi="Times New Roman" w:cs="Times New Roman"/>
          <w:sz w:val="24"/>
          <w:szCs w:val="24"/>
        </w:rPr>
        <w:t>– (критерии блока«Ученик/выпускник может научиться»),что позволяет</w:t>
      </w:r>
      <w:r w:rsidR="00CA5938" w:rsidRPr="00940A68">
        <w:rPr>
          <w:rFonts w:ascii="Times New Roman" w:eastAsia="Times New Roman" w:hAnsi="Times New Roman" w:cs="Times New Roman"/>
          <w:sz w:val="24"/>
          <w:szCs w:val="24"/>
        </w:rPr>
        <w:t xml:space="preserve"> </w:t>
      </w:r>
      <w:r w:rsidRPr="00940A68">
        <w:rPr>
          <w:rFonts w:ascii="Times New Roman" w:eastAsia="Times New Roman" w:hAnsi="Times New Roman" w:cs="Times New Roman"/>
          <w:sz w:val="24"/>
          <w:szCs w:val="24"/>
        </w:rPr>
        <w:t>выстраивать индивидуальные траектории движения с учѐтом зоны ближайшего развития, формировать положительную учебную и социальную мотивацию.</w:t>
      </w:r>
    </w:p>
    <w:p w:rsidR="003B1BBE" w:rsidRPr="00940A68" w:rsidRDefault="003B1BBE" w:rsidP="006D39D6">
      <w:pPr>
        <w:ind w:right="20" w:firstLine="454"/>
        <w:jc w:val="both"/>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C02DD0" w:rsidRDefault="00C02DD0" w:rsidP="00940A68">
      <w:pPr>
        <w:ind w:left="440"/>
        <w:rPr>
          <w:rFonts w:ascii="Times New Roman" w:eastAsia="Times New Roman" w:hAnsi="Times New Roman" w:cs="Times New Roman"/>
          <w:sz w:val="24"/>
          <w:szCs w:val="24"/>
        </w:rPr>
      </w:pPr>
    </w:p>
    <w:p w:rsidR="00C02DD0" w:rsidRDefault="00C02DD0" w:rsidP="00940A68">
      <w:pPr>
        <w:ind w:left="440"/>
        <w:rPr>
          <w:rFonts w:ascii="Times New Roman" w:eastAsia="Times New Roman" w:hAnsi="Times New Roman" w:cs="Times New Roman"/>
          <w:sz w:val="24"/>
          <w:szCs w:val="24"/>
        </w:rPr>
      </w:pPr>
    </w:p>
    <w:p w:rsidR="00C02DD0" w:rsidRDefault="00C02DD0" w:rsidP="00940A68">
      <w:pPr>
        <w:ind w:left="440"/>
        <w:rPr>
          <w:rFonts w:ascii="Times New Roman" w:eastAsia="Times New Roman" w:hAnsi="Times New Roman" w:cs="Times New Roman"/>
          <w:sz w:val="24"/>
          <w:szCs w:val="24"/>
        </w:rPr>
      </w:pPr>
    </w:p>
    <w:p w:rsidR="003B1BBE" w:rsidRDefault="003B1BBE" w:rsidP="00940A68">
      <w:pPr>
        <w:ind w:left="440"/>
        <w:rPr>
          <w:rFonts w:ascii="Times New Roman" w:eastAsia="Times New Roman" w:hAnsi="Times New Roman" w:cs="Times New Roman"/>
          <w:sz w:val="24"/>
          <w:szCs w:val="24"/>
        </w:rPr>
      </w:pPr>
      <w:r w:rsidRPr="00940A68">
        <w:rPr>
          <w:rFonts w:ascii="Times New Roman" w:eastAsia="Times New Roman" w:hAnsi="Times New Roman" w:cs="Times New Roman"/>
          <w:sz w:val="24"/>
          <w:szCs w:val="24"/>
        </w:rPr>
        <w:t>При оценке достижений обучающихся выделяются следующие пять уровней:</w:t>
      </w:r>
    </w:p>
    <w:p w:rsidR="00C02DD0" w:rsidRDefault="00C02DD0" w:rsidP="00940A68">
      <w:pPr>
        <w:ind w:left="440"/>
        <w:rPr>
          <w:rFonts w:ascii="Times New Roman" w:eastAsia="Times New Roman" w:hAnsi="Times New Roman" w:cs="Times New Roman"/>
          <w:sz w:val="24"/>
          <w:szCs w:val="24"/>
        </w:rPr>
      </w:pPr>
    </w:p>
    <w:tbl>
      <w:tblPr>
        <w:tblStyle w:val="a8"/>
        <w:tblW w:w="9678" w:type="dxa"/>
        <w:tblLook w:val="04A0"/>
      </w:tblPr>
      <w:tblGrid>
        <w:gridCol w:w="2093"/>
        <w:gridCol w:w="4394"/>
        <w:gridCol w:w="3191"/>
      </w:tblGrid>
      <w:tr w:rsidR="00C02DD0" w:rsidRPr="00C02DD0" w:rsidTr="00C52A1F">
        <w:tc>
          <w:tcPr>
            <w:tcW w:w="2093" w:type="dxa"/>
          </w:tcPr>
          <w:p w:rsidR="00C02DD0" w:rsidRPr="00C02DD0" w:rsidRDefault="00C02DD0" w:rsidP="00C52A1F">
            <w:pPr>
              <w:rPr>
                <w:rFonts w:ascii="Times New Roman" w:hAnsi="Times New Roman" w:cs="Times New Roman"/>
                <w:sz w:val="24"/>
                <w:szCs w:val="24"/>
              </w:rPr>
            </w:pPr>
            <w:r w:rsidRPr="00C02DD0">
              <w:rPr>
                <w:rFonts w:ascii="Times New Roman" w:hAnsi="Times New Roman" w:cs="Times New Roman"/>
                <w:sz w:val="24"/>
                <w:szCs w:val="24"/>
              </w:rPr>
              <w:t xml:space="preserve">Уровень достижений </w:t>
            </w:r>
          </w:p>
        </w:tc>
        <w:tc>
          <w:tcPr>
            <w:tcW w:w="4394" w:type="dxa"/>
          </w:tcPr>
          <w:p w:rsidR="00C02DD0" w:rsidRPr="00C02DD0" w:rsidRDefault="00C02DD0" w:rsidP="00C52A1F">
            <w:pPr>
              <w:rPr>
                <w:rFonts w:ascii="Times New Roman" w:hAnsi="Times New Roman" w:cs="Times New Roman"/>
                <w:sz w:val="24"/>
                <w:szCs w:val="24"/>
              </w:rPr>
            </w:pPr>
            <w:r w:rsidRPr="00C02DD0">
              <w:rPr>
                <w:rFonts w:ascii="Times New Roman" w:hAnsi="Times New Roman" w:cs="Times New Roman"/>
                <w:sz w:val="24"/>
                <w:szCs w:val="24"/>
              </w:rPr>
              <w:t xml:space="preserve">Характеристика достижений </w:t>
            </w:r>
          </w:p>
        </w:tc>
        <w:tc>
          <w:tcPr>
            <w:tcW w:w="3191" w:type="dxa"/>
          </w:tcPr>
          <w:p w:rsidR="00C02DD0" w:rsidRPr="00C02DD0" w:rsidRDefault="00C02DD0" w:rsidP="00C52A1F">
            <w:pPr>
              <w:rPr>
                <w:rFonts w:ascii="Times New Roman" w:hAnsi="Times New Roman" w:cs="Times New Roman"/>
                <w:sz w:val="24"/>
                <w:szCs w:val="24"/>
              </w:rPr>
            </w:pPr>
            <w:r w:rsidRPr="00C02DD0">
              <w:rPr>
                <w:rFonts w:ascii="Times New Roman" w:hAnsi="Times New Roman" w:cs="Times New Roman"/>
                <w:sz w:val="24"/>
                <w:szCs w:val="24"/>
              </w:rPr>
              <w:t xml:space="preserve">Эквивалент в баллах </w:t>
            </w:r>
          </w:p>
        </w:tc>
      </w:tr>
      <w:tr w:rsidR="00C02DD0" w:rsidRPr="00C02DD0" w:rsidTr="00C02DD0">
        <w:trPr>
          <w:trHeight w:val="1570"/>
        </w:trPr>
        <w:tc>
          <w:tcPr>
            <w:tcW w:w="2093" w:type="dxa"/>
          </w:tcPr>
          <w:p w:rsidR="00C02DD0" w:rsidRPr="00C02DD0" w:rsidRDefault="00C02DD0" w:rsidP="00C52A1F">
            <w:pPr>
              <w:rPr>
                <w:rFonts w:ascii="Times New Roman" w:hAnsi="Times New Roman" w:cs="Times New Roman"/>
                <w:i/>
                <w:sz w:val="24"/>
                <w:szCs w:val="24"/>
              </w:rPr>
            </w:pPr>
            <w:r w:rsidRPr="00C02DD0">
              <w:rPr>
                <w:rFonts w:ascii="Times New Roman" w:hAnsi="Times New Roman" w:cs="Times New Roman"/>
                <w:i/>
                <w:sz w:val="24"/>
                <w:szCs w:val="24"/>
              </w:rPr>
              <w:t xml:space="preserve">Высокий </w:t>
            </w:r>
          </w:p>
        </w:tc>
        <w:tc>
          <w:tcPr>
            <w:tcW w:w="4394" w:type="dxa"/>
          </w:tcPr>
          <w:p w:rsidR="00C02DD0" w:rsidRPr="00C02DD0" w:rsidRDefault="00C02DD0" w:rsidP="00C52A1F">
            <w:pPr>
              <w:jc w:val="both"/>
              <w:rPr>
                <w:rFonts w:ascii="Times New Roman" w:hAnsi="Times New Roman" w:cs="Times New Roman"/>
                <w:sz w:val="24"/>
                <w:szCs w:val="24"/>
              </w:rPr>
            </w:pPr>
            <w:r w:rsidRPr="00C02DD0">
              <w:rPr>
                <w:rFonts w:ascii="Times New Roman" w:hAnsi="Times New Roman" w:cs="Times New Roman"/>
                <w:sz w:val="24"/>
                <w:szCs w:val="24"/>
              </w:rPr>
              <w:t xml:space="preserve">Усвоение опорной системы знаний на уровне осознанного произвольного овладения учебными действиями, проявление широты кругозора, избирательности интересов </w:t>
            </w:r>
          </w:p>
        </w:tc>
        <w:tc>
          <w:tcPr>
            <w:tcW w:w="3191" w:type="dxa"/>
          </w:tcPr>
          <w:p w:rsidR="00C02DD0" w:rsidRPr="00C02DD0" w:rsidRDefault="00C02DD0" w:rsidP="00C52A1F">
            <w:pPr>
              <w:rPr>
                <w:rFonts w:ascii="Times New Roman" w:hAnsi="Times New Roman" w:cs="Times New Roman"/>
                <w:sz w:val="24"/>
                <w:szCs w:val="24"/>
              </w:rPr>
            </w:pPr>
            <w:r w:rsidRPr="00C02DD0">
              <w:rPr>
                <w:rFonts w:ascii="Times New Roman" w:eastAsia="Times New Roman" w:hAnsi="Times New Roman" w:cs="Times New Roman"/>
                <w:sz w:val="24"/>
                <w:szCs w:val="24"/>
              </w:rPr>
              <w:t>5, «зачтено», «отлично»</w:t>
            </w:r>
          </w:p>
        </w:tc>
      </w:tr>
      <w:tr w:rsidR="00C02DD0" w:rsidRPr="00C02DD0" w:rsidTr="00C52A1F">
        <w:tc>
          <w:tcPr>
            <w:tcW w:w="2093" w:type="dxa"/>
          </w:tcPr>
          <w:p w:rsidR="00C02DD0" w:rsidRPr="00C02DD0" w:rsidRDefault="00C02DD0" w:rsidP="00C52A1F">
            <w:pPr>
              <w:rPr>
                <w:rFonts w:ascii="Times New Roman" w:hAnsi="Times New Roman" w:cs="Times New Roman"/>
                <w:i/>
                <w:sz w:val="24"/>
                <w:szCs w:val="24"/>
              </w:rPr>
            </w:pPr>
            <w:r w:rsidRPr="00C02DD0">
              <w:rPr>
                <w:rFonts w:ascii="Times New Roman" w:eastAsia="Times New Roman" w:hAnsi="Times New Roman" w:cs="Times New Roman"/>
                <w:i/>
                <w:sz w:val="24"/>
                <w:szCs w:val="24"/>
              </w:rPr>
              <w:t>Повышенный</w:t>
            </w:r>
          </w:p>
        </w:tc>
        <w:tc>
          <w:tcPr>
            <w:tcW w:w="4394" w:type="dxa"/>
          </w:tcPr>
          <w:p w:rsidR="00C02DD0" w:rsidRPr="00C02DD0" w:rsidRDefault="00C02DD0" w:rsidP="00C52A1F">
            <w:pPr>
              <w:jc w:val="both"/>
              <w:rPr>
                <w:rFonts w:ascii="Times New Roman" w:hAnsi="Times New Roman" w:cs="Times New Roman"/>
                <w:sz w:val="24"/>
                <w:szCs w:val="24"/>
              </w:rPr>
            </w:pPr>
            <w:r w:rsidRPr="00C02DD0">
              <w:rPr>
                <w:rFonts w:ascii="Times New Roman" w:hAnsi="Times New Roman" w:cs="Times New Roman"/>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tc>
        <w:tc>
          <w:tcPr>
            <w:tcW w:w="3191" w:type="dxa"/>
          </w:tcPr>
          <w:p w:rsidR="00C02DD0" w:rsidRPr="00C02DD0" w:rsidRDefault="00C02DD0" w:rsidP="00C52A1F">
            <w:pPr>
              <w:rPr>
                <w:rFonts w:ascii="Times New Roman" w:hAnsi="Times New Roman" w:cs="Times New Roman"/>
                <w:sz w:val="24"/>
                <w:szCs w:val="24"/>
              </w:rPr>
            </w:pPr>
            <w:r w:rsidRPr="00C02DD0">
              <w:rPr>
                <w:rFonts w:ascii="Times New Roman" w:eastAsia="Times New Roman" w:hAnsi="Times New Roman" w:cs="Times New Roman"/>
                <w:sz w:val="24"/>
                <w:szCs w:val="24"/>
              </w:rPr>
              <w:t>4, «зачтено», «хорошо»</w:t>
            </w:r>
          </w:p>
        </w:tc>
      </w:tr>
      <w:tr w:rsidR="00C02DD0" w:rsidRPr="00C02DD0" w:rsidTr="00C52A1F">
        <w:tc>
          <w:tcPr>
            <w:tcW w:w="2093" w:type="dxa"/>
          </w:tcPr>
          <w:p w:rsidR="00C02DD0" w:rsidRPr="00C02DD0" w:rsidRDefault="00C02DD0" w:rsidP="00C52A1F">
            <w:pPr>
              <w:rPr>
                <w:rFonts w:ascii="Times New Roman" w:hAnsi="Times New Roman" w:cs="Times New Roman"/>
                <w:i/>
                <w:sz w:val="24"/>
                <w:szCs w:val="24"/>
              </w:rPr>
            </w:pPr>
            <w:r w:rsidRPr="00C02DD0">
              <w:rPr>
                <w:rFonts w:ascii="Times New Roman" w:eastAsia="Times New Roman" w:hAnsi="Times New Roman" w:cs="Times New Roman"/>
                <w:i/>
                <w:sz w:val="24"/>
                <w:szCs w:val="24"/>
              </w:rPr>
              <w:t>Базовый</w:t>
            </w:r>
          </w:p>
        </w:tc>
        <w:tc>
          <w:tcPr>
            <w:tcW w:w="4394" w:type="dxa"/>
          </w:tcPr>
          <w:p w:rsidR="00C02DD0" w:rsidRPr="00C02DD0" w:rsidRDefault="00C02DD0" w:rsidP="00C52A1F">
            <w:pPr>
              <w:jc w:val="both"/>
              <w:rPr>
                <w:rFonts w:ascii="Times New Roman" w:hAnsi="Times New Roman" w:cs="Times New Roman"/>
                <w:sz w:val="24"/>
                <w:szCs w:val="24"/>
              </w:rPr>
            </w:pPr>
            <w:r w:rsidRPr="00C02DD0">
              <w:rPr>
                <w:rFonts w:ascii="Times New Roman" w:hAnsi="Times New Roman" w:cs="Times New Roman"/>
                <w:sz w:val="24"/>
                <w:szCs w:val="24"/>
              </w:rPr>
              <w:t xml:space="preserve">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w:t>
            </w:r>
            <w:r>
              <w:rPr>
                <w:rFonts w:ascii="Times New Roman" w:hAnsi="Times New Roman" w:cs="Times New Roman"/>
                <w:sz w:val="24"/>
                <w:szCs w:val="24"/>
              </w:rPr>
              <w:t>но не по профильному направлению</w:t>
            </w:r>
            <w:r w:rsidRPr="00C02DD0">
              <w:rPr>
                <w:rFonts w:ascii="Times New Roman" w:hAnsi="Times New Roman" w:cs="Times New Roman"/>
                <w:sz w:val="24"/>
                <w:szCs w:val="24"/>
              </w:rPr>
              <w:t xml:space="preserve"> </w:t>
            </w:r>
          </w:p>
        </w:tc>
        <w:tc>
          <w:tcPr>
            <w:tcW w:w="3191" w:type="dxa"/>
          </w:tcPr>
          <w:p w:rsidR="00C02DD0" w:rsidRPr="00C02DD0" w:rsidRDefault="00C02DD0" w:rsidP="00C52A1F">
            <w:pPr>
              <w:rPr>
                <w:rFonts w:ascii="Times New Roman" w:hAnsi="Times New Roman" w:cs="Times New Roman"/>
                <w:sz w:val="24"/>
                <w:szCs w:val="24"/>
              </w:rPr>
            </w:pPr>
            <w:r w:rsidRPr="00C02DD0">
              <w:rPr>
                <w:rFonts w:ascii="Times New Roman" w:hAnsi="Times New Roman" w:cs="Times New Roman"/>
                <w:sz w:val="24"/>
                <w:szCs w:val="24"/>
              </w:rPr>
              <w:t xml:space="preserve">3, «зачтено», «удовлетворительно» </w:t>
            </w:r>
          </w:p>
        </w:tc>
      </w:tr>
      <w:tr w:rsidR="00C02DD0" w:rsidRPr="00C02DD0" w:rsidTr="00C52A1F">
        <w:tc>
          <w:tcPr>
            <w:tcW w:w="2093" w:type="dxa"/>
          </w:tcPr>
          <w:p w:rsidR="00C02DD0" w:rsidRPr="00C02DD0" w:rsidRDefault="00C02DD0" w:rsidP="00C52A1F">
            <w:pPr>
              <w:rPr>
                <w:rFonts w:ascii="Times New Roman" w:hAnsi="Times New Roman" w:cs="Times New Roman"/>
                <w:i/>
                <w:sz w:val="24"/>
                <w:szCs w:val="24"/>
              </w:rPr>
            </w:pPr>
            <w:r w:rsidRPr="00C02DD0">
              <w:rPr>
                <w:rFonts w:ascii="Times New Roman" w:eastAsia="Times New Roman" w:hAnsi="Times New Roman" w:cs="Times New Roman"/>
                <w:i/>
                <w:sz w:val="24"/>
                <w:szCs w:val="24"/>
              </w:rPr>
              <w:t>Низкий</w:t>
            </w:r>
          </w:p>
        </w:tc>
        <w:tc>
          <w:tcPr>
            <w:tcW w:w="4394" w:type="dxa"/>
          </w:tcPr>
          <w:p w:rsidR="00C02DD0" w:rsidRPr="00C02DD0" w:rsidRDefault="00C02DD0" w:rsidP="00C52A1F">
            <w:pPr>
              <w:jc w:val="both"/>
              <w:rPr>
                <w:rFonts w:ascii="Times New Roman" w:eastAsia="Times New Roman" w:hAnsi="Times New Roman" w:cs="Times New Roman"/>
                <w:sz w:val="24"/>
                <w:szCs w:val="24"/>
              </w:rPr>
            </w:pPr>
            <w:r w:rsidRPr="00C02DD0">
              <w:rPr>
                <w:rFonts w:ascii="Times New Roman" w:eastAsia="Times New Roman" w:hAnsi="Times New Roman" w:cs="Times New Roman"/>
                <w:sz w:val="24"/>
                <w:szCs w:val="24"/>
              </w:rPr>
              <w:t>Обучающимся освоено меньше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обучающийся может выполнять отдельные задания повышенного уровня. Учащийся демонстрирует только отдельные фрагментарные знания по предмету, дальнейшее обучение практически невозможно</w:t>
            </w:r>
          </w:p>
        </w:tc>
        <w:tc>
          <w:tcPr>
            <w:tcW w:w="3191" w:type="dxa"/>
          </w:tcPr>
          <w:p w:rsidR="00C02DD0" w:rsidRPr="00C02DD0" w:rsidRDefault="00C02DD0" w:rsidP="00C52A1F">
            <w:pPr>
              <w:rPr>
                <w:rFonts w:ascii="Times New Roman" w:hAnsi="Times New Roman" w:cs="Times New Roman"/>
                <w:sz w:val="24"/>
                <w:szCs w:val="24"/>
              </w:rPr>
            </w:pPr>
            <w:r w:rsidRPr="00C02DD0">
              <w:rPr>
                <w:rFonts w:ascii="Times New Roman" w:hAnsi="Times New Roman" w:cs="Times New Roman"/>
                <w:sz w:val="24"/>
                <w:szCs w:val="24"/>
              </w:rPr>
              <w:t>2, «не зачтено», «не удовлетворительно»</w:t>
            </w:r>
          </w:p>
        </w:tc>
      </w:tr>
    </w:tbl>
    <w:p w:rsidR="00C02DD0" w:rsidRPr="00C02DD0" w:rsidRDefault="00C02DD0" w:rsidP="00C02DD0">
      <w:pPr>
        <w:rPr>
          <w:rFonts w:ascii="Times New Roman" w:eastAsia="Times New Roman" w:hAnsi="Times New Roman" w:cs="Times New Roman"/>
          <w:sz w:val="24"/>
          <w:szCs w:val="24"/>
        </w:rPr>
      </w:pPr>
    </w:p>
    <w:p w:rsidR="003B1BBE" w:rsidRPr="00C02DD0" w:rsidRDefault="003B1BBE" w:rsidP="003B1BBE">
      <w:pPr>
        <w:spacing w:line="24" w:lineRule="exact"/>
        <w:rPr>
          <w:rFonts w:ascii="Times New Roman" w:eastAsia="Times New Roman" w:hAnsi="Times New Roman"/>
          <w:sz w:val="24"/>
          <w:szCs w:val="24"/>
        </w:rPr>
      </w:pPr>
    </w:p>
    <w:p w:rsidR="003B1BBE" w:rsidRDefault="003B1BBE" w:rsidP="003B1BBE">
      <w:pPr>
        <w:spacing w:line="238" w:lineRule="auto"/>
        <w:ind w:firstLine="454"/>
        <w:jc w:val="both"/>
        <w:rPr>
          <w:rFonts w:ascii="Times New Roman" w:eastAsia="Times New Roman" w:hAnsi="Times New Roman"/>
          <w:sz w:val="24"/>
        </w:rPr>
      </w:pPr>
      <w:r w:rsidRPr="00C02DD0">
        <w:rPr>
          <w:rFonts w:ascii="Times New Roman" w:eastAsia="Times New Roman" w:hAnsi="Times New Roman"/>
          <w:sz w:val="24"/>
          <w:szCs w:val="24"/>
        </w:rPr>
        <w:t>Для формирования норм оценки по каждому предмету в соответствии с выделенными</w:t>
      </w:r>
      <w:r>
        <w:rPr>
          <w:rFonts w:ascii="Times New Roman" w:eastAsia="Times New Roman" w:hAnsi="Times New Roman"/>
          <w:sz w:val="24"/>
        </w:rPr>
        <w:t xml:space="preserve"> уровнями описываются показатели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При оценивании акцент делается не на ошибках, которые сделал обучающийся, а на учебных достижениях, которые обеспечивают продвижениевперѐд в освоении содержания образования.</w:t>
      </w:r>
    </w:p>
    <w:p w:rsidR="003B1BBE" w:rsidRDefault="003B1BBE" w:rsidP="003B1BBE">
      <w:pPr>
        <w:spacing w:line="16" w:lineRule="exact"/>
        <w:rPr>
          <w:rFonts w:ascii="Times New Roman" w:eastAsia="Times New Roman" w:hAnsi="Times New Roman"/>
        </w:rPr>
      </w:pPr>
    </w:p>
    <w:p w:rsidR="003B1BBE" w:rsidRPr="007D4084" w:rsidRDefault="003B1BBE" w:rsidP="007D4084">
      <w:pPr>
        <w:spacing w:line="237" w:lineRule="auto"/>
        <w:ind w:firstLine="454"/>
        <w:jc w:val="both"/>
        <w:rPr>
          <w:rFonts w:ascii="Times New Roman" w:eastAsia="Times New Roman" w:hAnsi="Times New Roman"/>
          <w:sz w:val="24"/>
        </w:rPr>
      </w:pPr>
      <w:r>
        <w:rPr>
          <w:rFonts w:ascii="Times New Roman" w:eastAsia="Times New Roman" w:hAnsi="Times New Roman"/>
          <w:sz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задаѐтся как выполнение не менее 50% заданий базового уровня или получение 50% от максимального балла за выполнение заданий базового уровня.</w:t>
      </w:r>
    </w:p>
    <w:p w:rsidR="003B1BBE" w:rsidRPr="007D4084" w:rsidRDefault="003B1BBE" w:rsidP="009D1999">
      <w:pPr>
        <w:spacing w:line="0" w:lineRule="atLeast"/>
        <w:rPr>
          <w:rFonts w:ascii="Times New Roman" w:eastAsia="Times New Roman" w:hAnsi="Times New Roman"/>
          <w:b/>
          <w:i/>
          <w:color w:val="000000" w:themeColor="text1"/>
          <w:sz w:val="24"/>
        </w:rPr>
      </w:pPr>
      <w:r w:rsidRPr="007E776F">
        <w:rPr>
          <w:rFonts w:ascii="Times New Roman" w:eastAsia="Times New Roman" w:hAnsi="Times New Roman"/>
          <w:b/>
          <w:i/>
          <w:color w:val="000000" w:themeColor="text1"/>
          <w:sz w:val="24"/>
        </w:rPr>
        <w:t>Формы оценочной деятельности</w:t>
      </w:r>
    </w:p>
    <w:p w:rsidR="003B1BBE" w:rsidRDefault="003B1BBE" w:rsidP="003B1BBE">
      <w:pPr>
        <w:spacing w:line="236" w:lineRule="auto"/>
        <w:ind w:firstLine="1128"/>
        <w:jc w:val="both"/>
        <w:rPr>
          <w:rFonts w:ascii="Times New Roman" w:eastAsia="Times New Roman" w:hAnsi="Times New Roman"/>
          <w:sz w:val="24"/>
        </w:rPr>
      </w:pPr>
      <w:r>
        <w:rPr>
          <w:rFonts w:ascii="Times New Roman" w:eastAsia="Times New Roman" w:hAnsi="Times New Roman"/>
          <w:sz w:val="24"/>
        </w:rPr>
        <w:t xml:space="preserve">Содержательный контроль и оценка предметных результатов учащихся предусматривает выявление </w:t>
      </w:r>
      <w:r w:rsidRPr="007E776F">
        <w:rPr>
          <w:rFonts w:ascii="Times New Roman" w:eastAsia="Times New Roman" w:hAnsi="Times New Roman"/>
          <w:b/>
          <w:i/>
          <w:color w:val="000000" w:themeColor="text1"/>
          <w:sz w:val="24"/>
        </w:rPr>
        <w:t>индивидуальной динамики</w:t>
      </w:r>
      <w:r>
        <w:rPr>
          <w:rFonts w:ascii="Times New Roman" w:eastAsia="Times New Roman" w:hAnsi="Times New Roman"/>
          <w:sz w:val="24"/>
        </w:rPr>
        <w:t xml:space="preserve"> качества усвоения предмета и не допускает сравнения его с другими детьми.</w:t>
      </w:r>
    </w:p>
    <w:p w:rsidR="003B1BBE" w:rsidRDefault="003B1BBE" w:rsidP="003B1BBE">
      <w:pPr>
        <w:spacing w:line="2" w:lineRule="exact"/>
        <w:rPr>
          <w:rFonts w:ascii="Times New Roman" w:eastAsia="Times New Roman" w:hAnsi="Times New Roman"/>
        </w:rPr>
      </w:pPr>
    </w:p>
    <w:p w:rsidR="003B1BBE" w:rsidRDefault="003B1BBE" w:rsidP="003B1BBE">
      <w:pPr>
        <w:spacing w:line="0" w:lineRule="atLeast"/>
        <w:ind w:left="840"/>
        <w:rPr>
          <w:rFonts w:ascii="Times New Roman" w:eastAsia="Times New Roman" w:hAnsi="Times New Roman"/>
          <w:sz w:val="24"/>
        </w:rPr>
      </w:pPr>
      <w:r>
        <w:rPr>
          <w:rFonts w:ascii="Times New Roman" w:eastAsia="Times New Roman" w:hAnsi="Times New Roman"/>
          <w:sz w:val="24"/>
        </w:rPr>
        <w:t>Для отслеживания уровня усвоения знаний и умений используются:</w:t>
      </w:r>
    </w:p>
    <w:p w:rsidR="003B1BBE" w:rsidRDefault="003B1BBE" w:rsidP="00090175">
      <w:pPr>
        <w:numPr>
          <w:ilvl w:val="0"/>
          <w:numId w:val="19"/>
        </w:numPr>
        <w:tabs>
          <w:tab w:val="left" w:pos="1280"/>
        </w:tabs>
        <w:spacing w:line="239" w:lineRule="auto"/>
        <w:ind w:left="1280" w:hanging="567"/>
        <w:jc w:val="both"/>
        <w:rPr>
          <w:rFonts w:ascii="Symbol" w:eastAsia="Symbol" w:hAnsi="Symbol"/>
          <w:sz w:val="24"/>
        </w:rPr>
      </w:pPr>
      <w:r>
        <w:rPr>
          <w:rFonts w:ascii="Times New Roman" w:eastAsia="Times New Roman" w:hAnsi="Times New Roman"/>
          <w:sz w:val="24"/>
        </w:rPr>
        <w:t>стартовые (входной контроль) и итоговые проверочные работы;</w:t>
      </w:r>
    </w:p>
    <w:p w:rsidR="003B1BBE" w:rsidRDefault="003B1BBE" w:rsidP="003B1BBE">
      <w:pPr>
        <w:spacing w:line="1" w:lineRule="exact"/>
        <w:rPr>
          <w:rFonts w:ascii="Symbol" w:eastAsia="Symbol" w:hAnsi="Symbol"/>
          <w:sz w:val="24"/>
        </w:rPr>
      </w:pPr>
    </w:p>
    <w:p w:rsidR="003B1BBE" w:rsidRDefault="003B1BBE" w:rsidP="00090175">
      <w:pPr>
        <w:numPr>
          <w:ilvl w:val="0"/>
          <w:numId w:val="19"/>
        </w:numPr>
        <w:tabs>
          <w:tab w:val="left" w:pos="1280"/>
        </w:tabs>
        <w:spacing w:line="0" w:lineRule="atLeast"/>
        <w:ind w:left="1280" w:hanging="567"/>
        <w:jc w:val="both"/>
        <w:rPr>
          <w:rFonts w:ascii="Symbol" w:eastAsia="Symbol" w:hAnsi="Symbol"/>
          <w:sz w:val="24"/>
        </w:rPr>
      </w:pPr>
      <w:r>
        <w:rPr>
          <w:rFonts w:ascii="Times New Roman" w:eastAsia="Times New Roman" w:hAnsi="Times New Roman"/>
          <w:sz w:val="24"/>
        </w:rPr>
        <w:t>текущие проверочные работы;</w:t>
      </w:r>
    </w:p>
    <w:p w:rsidR="003B1BBE" w:rsidRDefault="003B1BBE" w:rsidP="00090175">
      <w:pPr>
        <w:numPr>
          <w:ilvl w:val="0"/>
          <w:numId w:val="19"/>
        </w:numPr>
        <w:tabs>
          <w:tab w:val="left" w:pos="1280"/>
        </w:tabs>
        <w:spacing w:line="239" w:lineRule="auto"/>
        <w:ind w:left="1280" w:hanging="567"/>
        <w:jc w:val="both"/>
        <w:rPr>
          <w:rFonts w:ascii="Symbol" w:eastAsia="Symbol" w:hAnsi="Symbol"/>
          <w:sz w:val="24"/>
        </w:rPr>
      </w:pPr>
      <w:r>
        <w:rPr>
          <w:rFonts w:ascii="Times New Roman" w:eastAsia="Times New Roman" w:hAnsi="Times New Roman"/>
          <w:sz w:val="24"/>
        </w:rPr>
        <w:t>тестовые диагностические работы;</w:t>
      </w:r>
    </w:p>
    <w:p w:rsidR="003B1BBE" w:rsidRDefault="003B1BBE" w:rsidP="00090175">
      <w:pPr>
        <w:numPr>
          <w:ilvl w:val="0"/>
          <w:numId w:val="19"/>
        </w:numPr>
        <w:tabs>
          <w:tab w:val="left" w:pos="1280"/>
        </w:tabs>
        <w:spacing w:line="239" w:lineRule="auto"/>
        <w:ind w:left="1280" w:hanging="567"/>
        <w:jc w:val="both"/>
        <w:rPr>
          <w:rFonts w:ascii="Symbol" w:eastAsia="Symbol" w:hAnsi="Symbol"/>
          <w:sz w:val="24"/>
        </w:rPr>
      </w:pPr>
      <w:r>
        <w:rPr>
          <w:rFonts w:ascii="Times New Roman" w:eastAsia="Times New Roman" w:hAnsi="Times New Roman"/>
          <w:sz w:val="24"/>
        </w:rPr>
        <w:t>устный опрос;</w:t>
      </w:r>
    </w:p>
    <w:p w:rsidR="003B1BBE" w:rsidRDefault="003B1BBE" w:rsidP="00090175">
      <w:pPr>
        <w:numPr>
          <w:ilvl w:val="0"/>
          <w:numId w:val="19"/>
        </w:numPr>
        <w:tabs>
          <w:tab w:val="left" w:pos="1280"/>
        </w:tabs>
        <w:spacing w:line="239" w:lineRule="auto"/>
        <w:ind w:left="1280" w:hanging="567"/>
        <w:jc w:val="both"/>
        <w:rPr>
          <w:rFonts w:ascii="Symbol" w:eastAsia="Symbol" w:hAnsi="Symbol"/>
          <w:sz w:val="24"/>
        </w:rPr>
      </w:pPr>
      <w:r>
        <w:rPr>
          <w:rFonts w:ascii="Times New Roman" w:eastAsia="Times New Roman" w:hAnsi="Times New Roman"/>
          <w:sz w:val="24"/>
        </w:rPr>
        <w:t>письменный опрос;</w:t>
      </w:r>
    </w:p>
    <w:p w:rsidR="003B1BBE" w:rsidRDefault="003B1BBE" w:rsidP="00090175">
      <w:pPr>
        <w:numPr>
          <w:ilvl w:val="0"/>
          <w:numId w:val="19"/>
        </w:numPr>
        <w:tabs>
          <w:tab w:val="left" w:pos="1280"/>
        </w:tabs>
        <w:spacing w:line="239" w:lineRule="auto"/>
        <w:ind w:left="1280" w:hanging="567"/>
        <w:jc w:val="both"/>
        <w:rPr>
          <w:rFonts w:ascii="Symbol" w:eastAsia="Symbol" w:hAnsi="Symbol"/>
          <w:sz w:val="24"/>
        </w:rPr>
      </w:pPr>
      <w:r>
        <w:rPr>
          <w:rFonts w:ascii="Times New Roman" w:eastAsia="Times New Roman" w:hAnsi="Times New Roman"/>
          <w:sz w:val="24"/>
        </w:rPr>
        <w:t>контрольные работы;</w:t>
      </w:r>
    </w:p>
    <w:p w:rsidR="003B1BBE" w:rsidRDefault="003B1BBE" w:rsidP="003B1BBE">
      <w:pPr>
        <w:spacing w:line="1" w:lineRule="exact"/>
        <w:rPr>
          <w:rFonts w:ascii="Symbol" w:eastAsia="Symbol" w:hAnsi="Symbol"/>
          <w:sz w:val="24"/>
        </w:rPr>
      </w:pPr>
    </w:p>
    <w:p w:rsidR="003B1BBE" w:rsidRPr="001A3FA2" w:rsidRDefault="0086335D" w:rsidP="0086335D">
      <w:pPr>
        <w:tabs>
          <w:tab w:val="left" w:pos="1280"/>
        </w:tabs>
        <w:spacing w:line="0" w:lineRule="atLeast"/>
        <w:jc w:val="both"/>
        <w:rPr>
          <w:rFonts w:ascii="Symbol" w:eastAsia="Symbol" w:hAnsi="Symbol"/>
          <w:sz w:val="24"/>
        </w:rPr>
      </w:pPr>
      <w:r>
        <w:rPr>
          <w:rFonts w:ascii="Times New Roman" w:eastAsia="Times New Roman" w:hAnsi="Times New Roman"/>
          <w:sz w:val="24"/>
        </w:rPr>
        <w:t xml:space="preserve">             -       портфолио </w:t>
      </w:r>
      <w:r w:rsidR="003B1BBE">
        <w:rPr>
          <w:rFonts w:ascii="Times New Roman" w:eastAsia="Times New Roman" w:hAnsi="Times New Roman"/>
          <w:sz w:val="24"/>
        </w:rPr>
        <w:t>ученика.</w:t>
      </w:r>
    </w:p>
    <w:p w:rsidR="001B7F8A" w:rsidRDefault="003B1BBE" w:rsidP="001A3FA2">
      <w:pPr>
        <w:spacing w:line="0" w:lineRule="atLeast"/>
        <w:rPr>
          <w:rFonts w:ascii="Times New Roman" w:eastAsia="Times New Roman" w:hAnsi="Times New Roman"/>
          <w:b/>
          <w:i/>
          <w:color w:val="000000" w:themeColor="text1"/>
          <w:sz w:val="24"/>
        </w:rPr>
      </w:pPr>
      <w:r w:rsidRPr="007E776F">
        <w:rPr>
          <w:rFonts w:ascii="Times New Roman" w:eastAsia="Times New Roman" w:hAnsi="Times New Roman"/>
          <w:b/>
          <w:i/>
          <w:color w:val="000000" w:themeColor="text1"/>
          <w:sz w:val="24"/>
        </w:rPr>
        <w:t>Виды и формы контрольно-оценочных действий учащихся и педагогов</w:t>
      </w:r>
    </w:p>
    <w:tbl>
      <w:tblPr>
        <w:tblStyle w:val="a8"/>
        <w:tblW w:w="9606" w:type="dxa"/>
        <w:tblLook w:val="04A0"/>
      </w:tblPr>
      <w:tblGrid>
        <w:gridCol w:w="664"/>
        <w:gridCol w:w="2422"/>
        <w:gridCol w:w="1649"/>
        <w:gridCol w:w="2905"/>
        <w:gridCol w:w="1966"/>
      </w:tblGrid>
      <w:tr w:rsidR="001B7F8A" w:rsidRPr="007C06DD" w:rsidTr="00C52A1F">
        <w:tc>
          <w:tcPr>
            <w:tcW w:w="664"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w:t>
            </w:r>
          </w:p>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п/п</w:t>
            </w:r>
          </w:p>
        </w:tc>
        <w:tc>
          <w:tcPr>
            <w:tcW w:w="2422"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Вид контрольно-оценочной деятельности </w:t>
            </w:r>
          </w:p>
        </w:tc>
        <w:tc>
          <w:tcPr>
            <w:tcW w:w="1649"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Время проведения </w:t>
            </w:r>
          </w:p>
        </w:tc>
        <w:tc>
          <w:tcPr>
            <w:tcW w:w="2905"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Содержание </w:t>
            </w:r>
          </w:p>
        </w:tc>
        <w:tc>
          <w:tcPr>
            <w:tcW w:w="1966"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Формы и виды оценки </w:t>
            </w:r>
          </w:p>
        </w:tc>
      </w:tr>
      <w:tr w:rsidR="001B7F8A" w:rsidRPr="007C06DD" w:rsidTr="00C52A1F">
        <w:tc>
          <w:tcPr>
            <w:tcW w:w="664"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1</w:t>
            </w:r>
          </w:p>
        </w:tc>
        <w:tc>
          <w:tcPr>
            <w:tcW w:w="2422"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Входной контроль (стартовая работа) </w:t>
            </w:r>
          </w:p>
        </w:tc>
        <w:tc>
          <w:tcPr>
            <w:tcW w:w="1649"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Начало сентября </w:t>
            </w:r>
          </w:p>
        </w:tc>
        <w:tc>
          <w:tcPr>
            <w:tcW w:w="2905"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 </w:t>
            </w:r>
          </w:p>
        </w:tc>
        <w:tc>
          <w:tcPr>
            <w:tcW w:w="1966"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Фиксируется учителем в рабочем дневнике. Результаты работы не влияют на итоговую оценку  </w:t>
            </w:r>
          </w:p>
        </w:tc>
      </w:tr>
      <w:tr w:rsidR="001B7F8A" w:rsidRPr="007C06DD" w:rsidTr="00C52A1F">
        <w:tc>
          <w:tcPr>
            <w:tcW w:w="664"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2</w:t>
            </w:r>
          </w:p>
        </w:tc>
        <w:tc>
          <w:tcPr>
            <w:tcW w:w="2422"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Диагностическая работа </w:t>
            </w:r>
          </w:p>
        </w:tc>
        <w:tc>
          <w:tcPr>
            <w:tcW w:w="1649"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Проводится на входе и выходе при изучении конкретной темы </w:t>
            </w:r>
          </w:p>
        </w:tc>
        <w:tc>
          <w:tcPr>
            <w:tcW w:w="2905"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Направлена на проверку пооперационного состава действия, которым необходимо овладеть учащимся в рамках изученной темы </w:t>
            </w:r>
          </w:p>
        </w:tc>
        <w:tc>
          <w:tcPr>
            <w:tcW w:w="1966"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Результаты фиксируются отдельно по каждой отдельной операции </w:t>
            </w:r>
          </w:p>
        </w:tc>
      </w:tr>
      <w:tr w:rsidR="001B7F8A" w:rsidRPr="007C06DD" w:rsidTr="00C52A1F">
        <w:tc>
          <w:tcPr>
            <w:tcW w:w="664"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3</w:t>
            </w:r>
          </w:p>
        </w:tc>
        <w:tc>
          <w:tcPr>
            <w:tcW w:w="2422"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Проверочная работа </w:t>
            </w:r>
          </w:p>
        </w:tc>
        <w:tc>
          <w:tcPr>
            <w:tcW w:w="1649"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Проводится после изучения темы </w:t>
            </w:r>
          </w:p>
        </w:tc>
        <w:tc>
          <w:tcPr>
            <w:tcW w:w="2905"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Проверяется уровень освоения учащимися предметных культурных способов/средств действий. Представляет собой знания разного уровня сложности </w:t>
            </w:r>
          </w:p>
        </w:tc>
        <w:tc>
          <w:tcPr>
            <w:tcW w:w="1966"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1B7F8A" w:rsidRPr="007C06DD" w:rsidTr="00C52A1F">
        <w:tc>
          <w:tcPr>
            <w:tcW w:w="664"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4</w:t>
            </w:r>
          </w:p>
        </w:tc>
        <w:tc>
          <w:tcPr>
            <w:tcW w:w="2422"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Решение учебных ситуаций, проектных задач </w:t>
            </w:r>
          </w:p>
        </w:tc>
        <w:tc>
          <w:tcPr>
            <w:tcW w:w="1649"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Проводится не менее 4 раз в год </w:t>
            </w:r>
          </w:p>
        </w:tc>
        <w:tc>
          <w:tcPr>
            <w:tcW w:w="2905"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Направлена на выявление уровня освоения ключевых компетентностей</w:t>
            </w:r>
          </w:p>
        </w:tc>
        <w:tc>
          <w:tcPr>
            <w:tcW w:w="1966"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Экспертная оценка по специально созданным аналитическим картам</w:t>
            </w:r>
          </w:p>
          <w:p w:rsidR="001B7F8A" w:rsidRPr="001B7F8A" w:rsidRDefault="001B7F8A" w:rsidP="00C52A1F">
            <w:pPr>
              <w:ind w:firstLine="708"/>
              <w:jc w:val="both"/>
              <w:rPr>
                <w:rFonts w:ascii="Times New Roman" w:eastAsia="Times New Roman" w:hAnsi="Times New Roman" w:cs="Times New Roman"/>
                <w:sz w:val="24"/>
                <w:szCs w:val="24"/>
              </w:rPr>
            </w:pPr>
          </w:p>
        </w:tc>
      </w:tr>
      <w:tr w:rsidR="001B7F8A" w:rsidRPr="007C06DD" w:rsidTr="00C52A1F">
        <w:tc>
          <w:tcPr>
            <w:tcW w:w="664"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5</w:t>
            </w:r>
          </w:p>
        </w:tc>
        <w:tc>
          <w:tcPr>
            <w:tcW w:w="2422"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Итоговая проверочная работа </w:t>
            </w:r>
          </w:p>
        </w:tc>
        <w:tc>
          <w:tcPr>
            <w:tcW w:w="1649"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Конец апреля-</w:t>
            </w:r>
            <w:r>
              <w:rPr>
                <w:rFonts w:ascii="Times New Roman" w:eastAsia="Times New Roman" w:hAnsi="Times New Roman" w:cs="Times New Roman"/>
                <w:color w:val="000000" w:themeColor="text1"/>
                <w:sz w:val="24"/>
                <w:szCs w:val="24"/>
              </w:rPr>
              <w:t xml:space="preserve"> </w:t>
            </w:r>
            <w:r w:rsidRPr="001B7F8A">
              <w:rPr>
                <w:rFonts w:ascii="Times New Roman" w:eastAsia="Times New Roman" w:hAnsi="Times New Roman" w:cs="Times New Roman"/>
                <w:color w:val="000000" w:themeColor="text1"/>
                <w:sz w:val="24"/>
                <w:szCs w:val="24"/>
              </w:rPr>
              <w:t>май</w:t>
            </w:r>
          </w:p>
        </w:tc>
        <w:tc>
          <w:tcPr>
            <w:tcW w:w="2905"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Включает основные темы учебного года. Задания рассчитаны на проверку не только предметных, но и метапредметных результатов. Задания разного уровня сложности</w:t>
            </w:r>
          </w:p>
        </w:tc>
        <w:tc>
          <w:tcPr>
            <w:tcW w:w="1966"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Оценивание многобалльное, отдельно по уровням. Сравнение результатов стартовой и итоговой работы</w:t>
            </w:r>
          </w:p>
        </w:tc>
      </w:tr>
      <w:tr w:rsidR="001B7F8A" w:rsidRPr="007C06DD" w:rsidTr="00C52A1F">
        <w:tc>
          <w:tcPr>
            <w:tcW w:w="664"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6</w:t>
            </w:r>
          </w:p>
        </w:tc>
        <w:tc>
          <w:tcPr>
            <w:tcW w:w="2422"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Предьявление/ демонстрация достижений ученика а год (презентация портфолио) </w:t>
            </w:r>
          </w:p>
        </w:tc>
        <w:tc>
          <w:tcPr>
            <w:tcW w:w="1649"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 xml:space="preserve">Май </w:t>
            </w:r>
          </w:p>
        </w:tc>
        <w:tc>
          <w:tcPr>
            <w:tcW w:w="2905"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Каждый учащийся в конце года демонстрирует результаты своей учебной и внеучебной деятельности</w:t>
            </w:r>
          </w:p>
        </w:tc>
        <w:tc>
          <w:tcPr>
            <w:tcW w:w="1966" w:type="dxa"/>
          </w:tcPr>
          <w:p w:rsidR="001B7F8A" w:rsidRPr="001B7F8A" w:rsidRDefault="001B7F8A" w:rsidP="00C52A1F">
            <w:pPr>
              <w:jc w:val="both"/>
              <w:rPr>
                <w:rFonts w:ascii="Times New Roman" w:eastAsia="Times New Roman" w:hAnsi="Times New Roman" w:cs="Times New Roman"/>
                <w:color w:val="000000" w:themeColor="text1"/>
                <w:sz w:val="24"/>
                <w:szCs w:val="24"/>
              </w:rPr>
            </w:pPr>
            <w:r w:rsidRPr="001B7F8A">
              <w:rPr>
                <w:rFonts w:ascii="Times New Roman" w:eastAsia="Times New Roman" w:hAnsi="Times New Roman" w:cs="Times New Roman"/>
                <w:color w:val="000000" w:themeColor="text1"/>
                <w:sz w:val="24"/>
                <w:szCs w:val="24"/>
              </w:rPr>
              <w:t>Философия этой формы оценки – демонстрация того, что учащийся знает и умеет по данной теме и данному предмету; перенос педагогического акцента с оценки на самооценку</w:t>
            </w:r>
          </w:p>
        </w:tc>
      </w:tr>
    </w:tbl>
    <w:p w:rsidR="003B1BBE" w:rsidRPr="00A250EA" w:rsidRDefault="00B04741" w:rsidP="003B1BBE">
      <w:pPr>
        <w:spacing w:line="279" w:lineRule="exact"/>
        <w:rPr>
          <w:rFonts w:ascii="Times New Roman" w:eastAsia="Times New Roman" w:hAnsi="Times New Roman"/>
        </w:rPr>
      </w:pPr>
      <w:r>
        <w:rPr>
          <w:rFonts w:ascii="Times New Roman" w:eastAsia="Times New Roman" w:hAnsi="Times New Roman"/>
          <w:noProof/>
          <w:lang w:eastAsia="zh-CN"/>
        </w:rPr>
        <w:pict>
          <v:rect id="Rectangle 546" o:spid="_x0000_s1026" style="position:absolute;margin-left:498.2pt;margin-top:-.7pt;width:.95pt;height:.95pt;z-index:-25109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" o:allowincell="f" fillcolor="black" strokecolor="white"/>
        </w:pict>
      </w:r>
    </w:p>
    <w:p w:rsidR="003B1BBE" w:rsidRDefault="003B1BBE" w:rsidP="003B1BBE">
      <w:pPr>
        <w:spacing w:line="236" w:lineRule="auto"/>
        <w:ind w:right="20" w:firstLine="694"/>
        <w:jc w:val="both"/>
        <w:rPr>
          <w:rFonts w:ascii="Times New Roman" w:eastAsia="Times New Roman" w:hAnsi="Times New Roman"/>
          <w:color w:val="000000"/>
          <w:sz w:val="24"/>
        </w:rPr>
      </w:pPr>
      <w:r w:rsidRPr="007E776F">
        <w:rPr>
          <w:rFonts w:ascii="Times New Roman" w:eastAsia="Times New Roman" w:hAnsi="Times New Roman"/>
          <w:b/>
          <w:i/>
          <w:color w:val="000000" w:themeColor="text1"/>
          <w:sz w:val="24"/>
        </w:rPr>
        <w:t>Стартовая работа</w:t>
      </w:r>
      <w:r w:rsidR="008F4412">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проводится в начале учебного года и определяет актуальный уровень</w:t>
      </w:r>
      <w:r w:rsidR="008F4412">
        <w:rPr>
          <w:rFonts w:ascii="Times New Roman" w:eastAsia="Times New Roman" w:hAnsi="Times New Roman"/>
          <w:color w:val="000000"/>
          <w:sz w:val="24"/>
        </w:rPr>
        <w:t xml:space="preserve"> </w:t>
      </w:r>
      <w:r>
        <w:rPr>
          <w:rFonts w:ascii="Times New Roman" w:eastAsia="Times New Roman" w:hAnsi="Times New Roman"/>
          <w:color w:val="000000"/>
          <w:sz w:val="24"/>
        </w:rPr>
        <w:t>знаний учащихся, необходимый для продолжения обучения. На основе полученных данных учитель организует коррекционно-дифференцирова</w:t>
      </w:r>
      <w:r w:rsidR="007C1D68">
        <w:rPr>
          <w:rFonts w:ascii="Times New Roman" w:eastAsia="Times New Roman" w:hAnsi="Times New Roman"/>
          <w:color w:val="000000"/>
          <w:sz w:val="24"/>
        </w:rPr>
        <w:t>нную работу по теме ―Повторение</w:t>
      </w:r>
      <w:r>
        <w:rPr>
          <w:rFonts w:ascii="Times New Roman" w:eastAsia="Times New Roman" w:hAnsi="Times New Roman"/>
          <w:color w:val="000000"/>
          <w:sz w:val="24"/>
        </w:rPr>
        <w:t>.</w:t>
      </w:r>
    </w:p>
    <w:p w:rsidR="003B1BBE" w:rsidRDefault="003B1BBE" w:rsidP="003B1BBE">
      <w:pPr>
        <w:spacing w:line="14" w:lineRule="exact"/>
        <w:rPr>
          <w:rFonts w:ascii="Times New Roman" w:eastAsia="Times New Roman" w:hAnsi="Times New Roman"/>
        </w:rPr>
      </w:pPr>
    </w:p>
    <w:p w:rsidR="003B1BBE" w:rsidRDefault="003B1BBE" w:rsidP="003B1BBE">
      <w:pPr>
        <w:spacing w:line="236" w:lineRule="auto"/>
        <w:ind w:firstLine="696"/>
        <w:jc w:val="both"/>
        <w:rPr>
          <w:rFonts w:ascii="Times New Roman" w:eastAsia="Times New Roman" w:hAnsi="Times New Roman"/>
          <w:color w:val="000000"/>
          <w:sz w:val="24"/>
        </w:rPr>
      </w:pPr>
      <w:r w:rsidRPr="007E776F">
        <w:rPr>
          <w:rFonts w:ascii="Times New Roman" w:eastAsia="Times New Roman" w:hAnsi="Times New Roman"/>
          <w:b/>
          <w:i/>
          <w:color w:val="000000" w:themeColor="text1"/>
          <w:sz w:val="24"/>
        </w:rPr>
        <w:t>Текущий контроль</w:t>
      </w:r>
      <w:r w:rsidR="008F4412">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позволяет фиксировать степень освоения программного материала вовремя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3B1BBE" w:rsidRDefault="003B1BBE" w:rsidP="003B1BBE">
      <w:pPr>
        <w:spacing w:line="14" w:lineRule="exact"/>
        <w:rPr>
          <w:rFonts w:ascii="Times New Roman" w:eastAsia="Times New Roman" w:hAnsi="Times New Roman"/>
        </w:rPr>
      </w:pPr>
    </w:p>
    <w:p w:rsidR="003B1BBE" w:rsidRDefault="003B1BBE" w:rsidP="003B1BBE">
      <w:pPr>
        <w:spacing w:line="236" w:lineRule="auto"/>
        <w:ind w:right="40" w:firstLine="696"/>
        <w:jc w:val="both"/>
        <w:rPr>
          <w:rFonts w:ascii="Times New Roman" w:eastAsia="Times New Roman" w:hAnsi="Times New Roman"/>
          <w:color w:val="000000"/>
          <w:sz w:val="24"/>
        </w:rPr>
      </w:pPr>
      <w:r w:rsidRPr="007E776F">
        <w:rPr>
          <w:rFonts w:ascii="Times New Roman" w:eastAsia="Times New Roman" w:hAnsi="Times New Roman"/>
          <w:b/>
          <w:i/>
          <w:color w:val="000000" w:themeColor="text1"/>
          <w:sz w:val="24"/>
        </w:rPr>
        <w:t>Тестовая диагностическая работа</w:t>
      </w:r>
      <w:r w:rsidR="008F4412">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(―на входе</w:t>
      </w:r>
      <w:r w:rsidR="007C1D68">
        <w:rPr>
          <w:rFonts w:ascii="Times New Roman" w:eastAsia="Times New Roman" w:hAnsi="Times New Roman"/>
          <w:color w:val="000000"/>
          <w:sz w:val="24"/>
        </w:rPr>
        <w:t>/</w:t>
      </w:r>
      <w:r>
        <w:rPr>
          <w:rFonts w:ascii="Times New Roman" w:eastAsia="Times New Roman" w:hAnsi="Times New Roman"/>
          <w:color w:val="000000"/>
          <w:sz w:val="24"/>
        </w:rPr>
        <w:t>и</w:t>
      </w:r>
      <w:r w:rsidR="008F4412">
        <w:rPr>
          <w:rFonts w:ascii="Times New Roman" w:eastAsia="Times New Roman" w:hAnsi="Times New Roman"/>
          <w:color w:val="000000"/>
          <w:sz w:val="24"/>
        </w:rPr>
        <w:t xml:space="preserve"> </w:t>
      </w:r>
      <w:r w:rsidR="007C1D68">
        <w:rPr>
          <w:rFonts w:ascii="Times New Roman" w:eastAsia="Times New Roman" w:hAnsi="Times New Roman"/>
          <w:color w:val="000000"/>
          <w:sz w:val="24"/>
        </w:rPr>
        <w:t>―выходе</w:t>
      </w:r>
      <w:r>
        <w:rPr>
          <w:rFonts w:ascii="Times New Roman" w:eastAsia="Times New Roman" w:hAnsi="Times New Roman"/>
          <w:color w:val="000000"/>
          <w:sz w:val="24"/>
        </w:rPr>
        <w:t>)</w:t>
      </w:r>
      <w:r w:rsidR="00C83216">
        <w:rPr>
          <w:rFonts w:ascii="Times New Roman" w:eastAsia="Times New Roman" w:hAnsi="Times New Roman"/>
          <w:color w:val="000000"/>
          <w:sz w:val="24"/>
        </w:rPr>
        <w:t xml:space="preserve"> </w:t>
      </w:r>
      <w:r>
        <w:rPr>
          <w:rFonts w:ascii="Times New Roman" w:eastAsia="Times New Roman" w:hAnsi="Times New Roman"/>
          <w:color w:val="000000"/>
          <w:sz w:val="24"/>
        </w:rPr>
        <w:t>включает в себя задания,</w:t>
      </w:r>
      <w:r w:rsidR="008F4412">
        <w:rPr>
          <w:rFonts w:ascii="Times New Roman" w:eastAsia="Times New Roman" w:hAnsi="Times New Roman"/>
          <w:color w:val="000000"/>
          <w:sz w:val="24"/>
        </w:rPr>
        <w:t xml:space="preserve"> </w:t>
      </w:r>
      <w:r>
        <w:rPr>
          <w:rFonts w:ascii="Times New Roman" w:eastAsia="Times New Roman" w:hAnsi="Times New Roman"/>
          <w:color w:val="000000"/>
          <w:sz w:val="24"/>
        </w:rPr>
        <w:t>направленные на проверку пооперационного состава действия, которым необходимо овладеть учащимся в рамках данной учебной задачи.</w:t>
      </w:r>
    </w:p>
    <w:p w:rsidR="003B1BBE" w:rsidRDefault="003B1BBE" w:rsidP="003B1BBE">
      <w:pPr>
        <w:spacing w:line="14" w:lineRule="exact"/>
        <w:rPr>
          <w:rFonts w:ascii="Times New Roman" w:eastAsia="Times New Roman" w:hAnsi="Times New Roman"/>
        </w:rPr>
      </w:pPr>
    </w:p>
    <w:p w:rsidR="003B1BBE" w:rsidRDefault="003B1BBE" w:rsidP="003B1BBE">
      <w:pPr>
        <w:spacing w:line="238" w:lineRule="auto"/>
        <w:ind w:right="20" w:firstLine="694"/>
        <w:jc w:val="both"/>
        <w:rPr>
          <w:rFonts w:ascii="Times New Roman" w:eastAsia="Times New Roman" w:hAnsi="Times New Roman"/>
          <w:color w:val="000000"/>
          <w:sz w:val="24"/>
        </w:rPr>
      </w:pPr>
      <w:r w:rsidRPr="007E776F">
        <w:rPr>
          <w:rFonts w:ascii="Times New Roman" w:eastAsia="Times New Roman" w:hAnsi="Times New Roman"/>
          <w:b/>
          <w:i/>
          <w:color w:val="000000" w:themeColor="text1"/>
          <w:sz w:val="24"/>
        </w:rPr>
        <w:t>Тематическая проверочная работа</w:t>
      </w:r>
      <w:r w:rsidR="008F4412">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проводится по ранее изученной теме,</w:t>
      </w:r>
      <w:r w:rsidR="00C83216">
        <w:rPr>
          <w:rFonts w:ascii="Times New Roman" w:eastAsia="Times New Roman" w:hAnsi="Times New Roman"/>
          <w:color w:val="000000"/>
          <w:sz w:val="24"/>
        </w:rPr>
        <w:t xml:space="preserve"> </w:t>
      </w:r>
      <w:r>
        <w:rPr>
          <w:rFonts w:ascii="Times New Roman" w:eastAsia="Times New Roman" w:hAnsi="Times New Roman"/>
          <w:color w:val="000000"/>
          <w:sz w:val="24"/>
        </w:rPr>
        <w:t>в ходе изучения</w:t>
      </w:r>
      <w:r w:rsidR="00C83216">
        <w:rPr>
          <w:rFonts w:ascii="Times New Roman" w:eastAsia="Times New Roman" w:hAnsi="Times New Roman"/>
          <w:color w:val="000000"/>
          <w:sz w:val="24"/>
        </w:rPr>
        <w:t xml:space="preserve"> </w:t>
      </w:r>
      <w:r>
        <w:rPr>
          <w:rFonts w:ascii="Times New Roman" w:eastAsia="Times New Roman" w:hAnsi="Times New Roman"/>
          <w:color w:val="000000"/>
          <w:sz w:val="24"/>
        </w:rPr>
        <w:t>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3B1BBE" w:rsidRDefault="003B1BBE" w:rsidP="003B1BBE">
      <w:pPr>
        <w:spacing w:line="15" w:lineRule="exact"/>
        <w:rPr>
          <w:rFonts w:ascii="Times New Roman" w:eastAsia="Times New Roman" w:hAnsi="Times New Roman"/>
        </w:rPr>
      </w:pPr>
    </w:p>
    <w:p w:rsidR="003B1BBE" w:rsidRDefault="003B1BBE" w:rsidP="003B1BBE">
      <w:pPr>
        <w:spacing w:line="234" w:lineRule="auto"/>
        <w:ind w:firstLine="696"/>
        <w:jc w:val="both"/>
        <w:rPr>
          <w:rFonts w:ascii="Times New Roman" w:eastAsia="Times New Roman" w:hAnsi="Times New Roman"/>
          <w:color w:val="000000"/>
          <w:sz w:val="24"/>
        </w:rPr>
      </w:pPr>
      <w:r w:rsidRPr="007E776F">
        <w:rPr>
          <w:rFonts w:ascii="Times New Roman" w:eastAsia="Times New Roman" w:hAnsi="Times New Roman"/>
          <w:b/>
          <w:i/>
          <w:color w:val="000000" w:themeColor="text1"/>
          <w:sz w:val="24"/>
        </w:rPr>
        <w:t>Итоговая проверочная работа</w:t>
      </w:r>
      <w:r w:rsidR="008F4412">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проводится в конце учебного полугодия,</w:t>
      </w:r>
      <w:r w:rsidR="008F4412">
        <w:rPr>
          <w:rFonts w:ascii="Times New Roman" w:eastAsia="Times New Roman" w:hAnsi="Times New Roman"/>
          <w:color w:val="000000"/>
          <w:sz w:val="24"/>
        </w:rPr>
        <w:t xml:space="preserve"> </w:t>
      </w:r>
      <w:r>
        <w:rPr>
          <w:rFonts w:ascii="Times New Roman" w:eastAsia="Times New Roman" w:hAnsi="Times New Roman"/>
          <w:color w:val="000000"/>
          <w:sz w:val="24"/>
        </w:rPr>
        <w:t>года.</w:t>
      </w:r>
      <w:r w:rsidR="008F4412">
        <w:rPr>
          <w:rFonts w:ascii="Times New Roman" w:eastAsia="Times New Roman" w:hAnsi="Times New Roman"/>
          <w:color w:val="000000"/>
          <w:sz w:val="24"/>
        </w:rPr>
        <w:t xml:space="preserve"> </w:t>
      </w:r>
      <w:r>
        <w:rPr>
          <w:rFonts w:ascii="Times New Roman" w:eastAsia="Times New Roman" w:hAnsi="Times New Roman"/>
          <w:color w:val="000000"/>
          <w:sz w:val="24"/>
        </w:rPr>
        <w:t>Включает</w:t>
      </w:r>
      <w:r w:rsidR="008F4412">
        <w:rPr>
          <w:rFonts w:ascii="Times New Roman" w:eastAsia="Times New Roman" w:hAnsi="Times New Roman"/>
          <w:color w:val="000000"/>
          <w:sz w:val="24"/>
        </w:rPr>
        <w:t xml:space="preserve"> </w:t>
      </w:r>
      <w:r>
        <w:rPr>
          <w:rFonts w:ascii="Times New Roman" w:eastAsia="Times New Roman" w:hAnsi="Times New Roman"/>
          <w:color w:val="000000"/>
          <w:sz w:val="24"/>
        </w:rPr>
        <w:t>все основные темы учебного периода.</w:t>
      </w:r>
    </w:p>
    <w:p w:rsidR="003B1BBE" w:rsidRDefault="003B1BBE" w:rsidP="003B1BBE">
      <w:pPr>
        <w:spacing w:line="14" w:lineRule="exact"/>
        <w:rPr>
          <w:rFonts w:ascii="Times New Roman" w:eastAsia="Times New Roman" w:hAnsi="Times New Roman"/>
        </w:rPr>
      </w:pPr>
    </w:p>
    <w:p w:rsidR="003B1BBE" w:rsidRDefault="003B1BBE" w:rsidP="003B1BBE">
      <w:pPr>
        <w:spacing w:line="238" w:lineRule="auto"/>
        <w:ind w:firstLine="696"/>
        <w:jc w:val="both"/>
        <w:rPr>
          <w:rFonts w:ascii="Times New Roman" w:eastAsia="Times New Roman" w:hAnsi="Times New Roman"/>
          <w:color w:val="000000"/>
          <w:sz w:val="24"/>
        </w:rPr>
      </w:pPr>
      <w:r w:rsidRPr="007E776F">
        <w:rPr>
          <w:rFonts w:ascii="Times New Roman" w:eastAsia="Times New Roman" w:hAnsi="Times New Roman"/>
          <w:b/>
          <w:i/>
          <w:color w:val="000000" w:themeColor="text1"/>
          <w:sz w:val="24"/>
        </w:rPr>
        <w:t>«Портфолио»</w:t>
      </w:r>
      <w:r w:rsidR="00C83216">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ученика</w:t>
      </w:r>
      <w:r w:rsidR="00C83216">
        <w:rPr>
          <w:rFonts w:ascii="Times New Roman" w:eastAsia="Times New Roman" w:hAnsi="Times New Roman"/>
          <w:color w:val="000000"/>
          <w:sz w:val="24"/>
        </w:rPr>
        <w:t xml:space="preserve"> </w:t>
      </w:r>
      <w:r>
        <w:rPr>
          <w:rFonts w:ascii="Times New Roman" w:eastAsia="Times New Roman" w:hAnsi="Times New Roman"/>
          <w:color w:val="000000"/>
          <w:sz w:val="24"/>
        </w:rPr>
        <w:t>(демонстрация достижений ученика с предъявлением накопленного</w:t>
      </w:r>
      <w:r w:rsidR="008F4412">
        <w:rPr>
          <w:rFonts w:ascii="Times New Roman" w:eastAsia="Times New Roman" w:hAnsi="Times New Roman"/>
          <w:color w:val="000000"/>
          <w:sz w:val="24"/>
        </w:rPr>
        <w:t xml:space="preserve"> </w:t>
      </w:r>
      <w:r>
        <w:rPr>
          <w:rFonts w:ascii="Times New Roman" w:eastAsia="Times New Roman" w:hAnsi="Times New Roman"/>
          <w:color w:val="000000"/>
          <w:sz w:val="24"/>
        </w:rPr>
        <w:t>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3B1BBE" w:rsidRPr="009D1999" w:rsidRDefault="003B1BBE" w:rsidP="009D1999">
      <w:pPr>
        <w:spacing w:line="0" w:lineRule="atLeast"/>
        <w:rPr>
          <w:rFonts w:ascii="Times New Roman" w:eastAsia="Times New Roman" w:hAnsi="Times New Roman"/>
          <w:b/>
          <w:color w:val="000000" w:themeColor="text1"/>
          <w:sz w:val="24"/>
        </w:rPr>
      </w:pPr>
      <w:bookmarkStart w:id="87" w:name="page32"/>
      <w:bookmarkEnd w:id="87"/>
      <w:r w:rsidRPr="007E776F">
        <w:rPr>
          <w:rFonts w:ascii="Times New Roman" w:eastAsia="Times New Roman" w:hAnsi="Times New Roman"/>
          <w:b/>
          <w:color w:val="000000" w:themeColor="text1"/>
          <w:sz w:val="24"/>
        </w:rPr>
        <w:t>Оценка личностных результатов</w:t>
      </w:r>
    </w:p>
    <w:p w:rsidR="003B1BBE" w:rsidRDefault="003B1BBE" w:rsidP="003B1BBE">
      <w:pPr>
        <w:spacing w:line="234" w:lineRule="auto"/>
        <w:ind w:firstLine="852"/>
        <w:rPr>
          <w:rFonts w:ascii="Times New Roman" w:eastAsia="Times New Roman" w:hAnsi="Times New Roman"/>
          <w:sz w:val="24"/>
        </w:rPr>
      </w:pPr>
      <w:r>
        <w:rPr>
          <w:rFonts w:ascii="Times New Roman" w:eastAsia="Times New Roman" w:hAnsi="Times New Roman"/>
          <w:sz w:val="24"/>
        </w:rPr>
        <w:t xml:space="preserve">Основным </w:t>
      </w:r>
      <w:r>
        <w:rPr>
          <w:rFonts w:ascii="Times New Roman" w:eastAsia="Times New Roman" w:hAnsi="Times New Roman"/>
          <w:i/>
          <w:sz w:val="24"/>
        </w:rPr>
        <w:t>объектом</w:t>
      </w:r>
      <w:r>
        <w:rPr>
          <w:rFonts w:ascii="Times New Roman" w:eastAsia="Times New Roman" w:hAnsi="Times New Roman"/>
          <w:sz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3B1BBE" w:rsidRDefault="003B1BBE" w:rsidP="003B1BBE">
      <w:pPr>
        <w:spacing w:line="3" w:lineRule="exact"/>
        <w:rPr>
          <w:rFonts w:ascii="Times New Roman" w:eastAsia="Times New Roman" w:hAnsi="Times New Roman"/>
        </w:rPr>
      </w:pPr>
    </w:p>
    <w:p w:rsidR="003B1BBE" w:rsidRDefault="003B1BBE" w:rsidP="00090175">
      <w:pPr>
        <w:numPr>
          <w:ilvl w:val="0"/>
          <w:numId w:val="20"/>
        </w:numPr>
        <w:tabs>
          <w:tab w:val="left" w:pos="1160"/>
        </w:tabs>
        <w:spacing w:line="0" w:lineRule="atLeast"/>
        <w:ind w:left="1160" w:hanging="353"/>
        <w:jc w:val="both"/>
        <w:rPr>
          <w:rFonts w:ascii="Symbol" w:eastAsia="Symbol" w:hAnsi="Symbol"/>
          <w:sz w:val="24"/>
        </w:rPr>
      </w:pPr>
      <w:r>
        <w:rPr>
          <w:rFonts w:ascii="Times New Roman" w:eastAsia="Times New Roman" w:hAnsi="Times New Roman"/>
          <w:sz w:val="24"/>
        </w:rPr>
        <w:t>Сформированность</w:t>
      </w:r>
      <w:r w:rsidR="008F4412">
        <w:rPr>
          <w:rFonts w:ascii="Times New Roman" w:eastAsia="Times New Roman" w:hAnsi="Times New Roman"/>
          <w:sz w:val="24"/>
        </w:rPr>
        <w:t xml:space="preserve"> </w:t>
      </w:r>
      <w:r>
        <w:rPr>
          <w:rFonts w:ascii="Times New Roman" w:eastAsia="Times New Roman" w:hAnsi="Times New Roman"/>
          <w:i/>
          <w:sz w:val="24"/>
        </w:rPr>
        <w:t>основ гражданской идентичности</w:t>
      </w:r>
      <w:r>
        <w:rPr>
          <w:rFonts w:ascii="Times New Roman" w:eastAsia="Times New Roman" w:hAnsi="Times New Roman"/>
          <w:sz w:val="24"/>
        </w:rPr>
        <w:t xml:space="preserve"> личности;</w:t>
      </w:r>
    </w:p>
    <w:p w:rsidR="003B1BBE" w:rsidRDefault="003B1BBE" w:rsidP="003B1BBE">
      <w:pPr>
        <w:spacing w:line="31" w:lineRule="exact"/>
        <w:rPr>
          <w:rFonts w:ascii="Symbol" w:eastAsia="Symbol" w:hAnsi="Symbol"/>
          <w:sz w:val="24"/>
        </w:rPr>
      </w:pPr>
    </w:p>
    <w:p w:rsidR="003B1BBE" w:rsidRDefault="003B1BBE" w:rsidP="00090175">
      <w:pPr>
        <w:numPr>
          <w:ilvl w:val="0"/>
          <w:numId w:val="20"/>
        </w:numPr>
        <w:tabs>
          <w:tab w:val="left" w:pos="1160"/>
        </w:tabs>
        <w:spacing w:line="226" w:lineRule="auto"/>
        <w:ind w:left="1160" w:hanging="353"/>
        <w:jc w:val="both"/>
        <w:rPr>
          <w:rFonts w:ascii="Symbol" w:eastAsia="Symbol" w:hAnsi="Symbol"/>
          <w:sz w:val="24"/>
        </w:rPr>
      </w:pPr>
      <w:r>
        <w:rPr>
          <w:rFonts w:ascii="Times New Roman" w:eastAsia="Times New Roman" w:hAnsi="Times New Roman"/>
          <w:sz w:val="24"/>
        </w:rPr>
        <w:t xml:space="preserve">сформированность навыков </w:t>
      </w:r>
      <w:r>
        <w:rPr>
          <w:rFonts w:ascii="Times New Roman" w:eastAsia="Times New Roman" w:hAnsi="Times New Roman"/>
          <w:i/>
          <w:sz w:val="24"/>
        </w:rPr>
        <w:t>самообразования</w:t>
      </w:r>
      <w:r w:rsidR="008F4412">
        <w:rPr>
          <w:rFonts w:ascii="Times New Roman" w:eastAsia="Times New Roman" w:hAnsi="Times New Roman"/>
          <w:i/>
          <w:sz w:val="24"/>
        </w:rPr>
        <w:t xml:space="preserve"> </w:t>
      </w:r>
      <w:r>
        <w:rPr>
          <w:rFonts w:ascii="Times New Roman" w:eastAsia="Times New Roman" w:hAnsi="Times New Roman"/>
          <w:i/>
          <w:sz w:val="24"/>
        </w:rPr>
        <w:t>и</w:t>
      </w:r>
      <w:r>
        <w:rPr>
          <w:rFonts w:ascii="Times New Roman" w:eastAsia="Times New Roman" w:hAnsi="Times New Roman"/>
          <w:sz w:val="24"/>
        </w:rPr>
        <w:t xml:space="preserve"> готовности к </w:t>
      </w:r>
      <w:r>
        <w:rPr>
          <w:rFonts w:ascii="Times New Roman" w:eastAsia="Times New Roman" w:hAnsi="Times New Roman"/>
          <w:i/>
          <w:sz w:val="24"/>
        </w:rPr>
        <w:t>выбору направления</w:t>
      </w:r>
      <w:r w:rsidR="008F4412">
        <w:rPr>
          <w:rFonts w:ascii="Times New Roman" w:eastAsia="Times New Roman" w:hAnsi="Times New Roman"/>
          <w:i/>
          <w:sz w:val="24"/>
        </w:rPr>
        <w:t xml:space="preserve"> </w:t>
      </w:r>
      <w:r>
        <w:rPr>
          <w:rFonts w:ascii="Times New Roman" w:eastAsia="Times New Roman" w:hAnsi="Times New Roman"/>
          <w:i/>
          <w:sz w:val="24"/>
        </w:rPr>
        <w:t>профильного образования</w:t>
      </w:r>
      <w:r>
        <w:rPr>
          <w:rFonts w:ascii="Times New Roman" w:eastAsia="Times New Roman" w:hAnsi="Times New Roman"/>
          <w:sz w:val="24"/>
        </w:rPr>
        <w:t>;</w:t>
      </w:r>
    </w:p>
    <w:p w:rsidR="003B1BBE" w:rsidRDefault="003B1BBE" w:rsidP="003B1BBE">
      <w:pPr>
        <w:spacing w:line="32" w:lineRule="exact"/>
        <w:rPr>
          <w:rFonts w:ascii="Symbol" w:eastAsia="Symbol" w:hAnsi="Symbol"/>
          <w:sz w:val="24"/>
        </w:rPr>
      </w:pPr>
    </w:p>
    <w:p w:rsidR="003B1BBE" w:rsidRDefault="003B1BBE" w:rsidP="00090175">
      <w:pPr>
        <w:numPr>
          <w:ilvl w:val="0"/>
          <w:numId w:val="20"/>
        </w:numPr>
        <w:tabs>
          <w:tab w:val="left" w:pos="1160"/>
        </w:tabs>
        <w:spacing w:line="226" w:lineRule="auto"/>
        <w:ind w:left="1160" w:hanging="353"/>
        <w:jc w:val="both"/>
        <w:rPr>
          <w:rFonts w:ascii="Symbol" w:eastAsia="Symbol" w:hAnsi="Symbol"/>
          <w:sz w:val="24"/>
        </w:rPr>
      </w:pPr>
      <w:r>
        <w:rPr>
          <w:rFonts w:ascii="Times New Roman" w:eastAsia="Times New Roman" w:hAnsi="Times New Roman"/>
          <w:sz w:val="24"/>
        </w:rPr>
        <w:t>сформированность</w:t>
      </w:r>
      <w:r w:rsidR="008F4412">
        <w:rPr>
          <w:rFonts w:ascii="Times New Roman" w:eastAsia="Times New Roman" w:hAnsi="Times New Roman"/>
          <w:sz w:val="24"/>
        </w:rPr>
        <w:t xml:space="preserve"> </w:t>
      </w:r>
      <w:r>
        <w:rPr>
          <w:rFonts w:ascii="Times New Roman" w:eastAsia="Times New Roman" w:hAnsi="Times New Roman"/>
          <w:i/>
          <w:sz w:val="24"/>
        </w:rPr>
        <w:t>социальных компетенций</w:t>
      </w:r>
      <w:r>
        <w:rPr>
          <w:rFonts w:ascii="Times New Roman" w:eastAsia="Times New Roman" w:hAnsi="Times New Roman"/>
          <w:sz w:val="24"/>
        </w:rPr>
        <w:t>, включая ценностно-смысловые установки и моральные нормы, опыт социальных и межличностных отношений,</w:t>
      </w:r>
    </w:p>
    <w:p w:rsidR="003B1BBE" w:rsidRDefault="003B1BBE" w:rsidP="003B1BBE">
      <w:pPr>
        <w:spacing w:line="1" w:lineRule="exact"/>
        <w:rPr>
          <w:rFonts w:ascii="Times New Roman" w:eastAsia="Times New Roman" w:hAnsi="Times New Roman"/>
        </w:rPr>
      </w:pPr>
    </w:p>
    <w:p w:rsidR="003B1BBE" w:rsidRDefault="003B1BBE" w:rsidP="003B1BBE">
      <w:pPr>
        <w:spacing w:line="0" w:lineRule="atLeast"/>
        <w:ind w:left="1160"/>
        <w:rPr>
          <w:rFonts w:ascii="Times New Roman" w:eastAsia="Times New Roman" w:hAnsi="Times New Roman"/>
          <w:sz w:val="24"/>
        </w:rPr>
      </w:pPr>
      <w:r>
        <w:rPr>
          <w:rFonts w:ascii="Times New Roman" w:eastAsia="Times New Roman" w:hAnsi="Times New Roman"/>
          <w:sz w:val="24"/>
        </w:rPr>
        <w:t>правосознание.</w:t>
      </w:r>
    </w:p>
    <w:p w:rsidR="003B1BBE" w:rsidRDefault="003B1BBE" w:rsidP="003B1BBE">
      <w:pPr>
        <w:spacing w:line="12" w:lineRule="exact"/>
        <w:rPr>
          <w:rFonts w:ascii="Times New Roman" w:eastAsia="Times New Roman" w:hAnsi="Times New Roman"/>
        </w:rPr>
      </w:pPr>
    </w:p>
    <w:p w:rsidR="003B1BBE" w:rsidRDefault="003B1BBE" w:rsidP="003B1BBE">
      <w:pPr>
        <w:spacing w:line="238" w:lineRule="auto"/>
        <w:ind w:firstLine="852"/>
        <w:jc w:val="both"/>
        <w:rPr>
          <w:rFonts w:ascii="Times New Roman" w:eastAsia="Times New Roman" w:hAnsi="Times New Roman"/>
          <w:sz w:val="24"/>
        </w:rPr>
      </w:pPr>
      <w:r>
        <w:rPr>
          <w:rFonts w:ascii="Times New Roman" w:eastAsia="Times New Roman" w:hAnsi="Times New Roman"/>
          <w:sz w:val="24"/>
        </w:rPr>
        <w:t>Достижение личностных результатов не выносится на итоговую оценку обучающихся, является предметом оценки эффективности воспитательно-образовательной деятельности и осуществляется в ходе внешних неперсонифицированных мониторинговых исследований на основе централизованно разработанного инструментария. К проведению данных исследований привлекаются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3B1BBE" w:rsidRDefault="003B1BBE" w:rsidP="003B1BBE">
      <w:pPr>
        <w:spacing w:line="16" w:lineRule="exact"/>
        <w:rPr>
          <w:rFonts w:ascii="Times New Roman" w:eastAsia="Times New Roman" w:hAnsi="Times New Roman"/>
        </w:rPr>
      </w:pPr>
    </w:p>
    <w:p w:rsidR="003B1BBE" w:rsidRPr="001A3FA2" w:rsidRDefault="003B1BBE" w:rsidP="001A3FA2">
      <w:pPr>
        <w:spacing w:line="234" w:lineRule="auto"/>
        <w:ind w:firstLine="852"/>
        <w:jc w:val="both"/>
        <w:rPr>
          <w:rFonts w:ascii="Times New Roman" w:eastAsia="Times New Roman" w:hAnsi="Times New Roman"/>
          <w:sz w:val="24"/>
        </w:rPr>
      </w:pPr>
      <w:r>
        <w:rPr>
          <w:rFonts w:ascii="Times New Roman" w:eastAsia="Times New Roman" w:hAnsi="Times New Roman"/>
          <w:sz w:val="24"/>
        </w:rPr>
        <w:t>Результаты мониторинговых исследований в сфере оценки личностных результатов ООП СОО являются основанием для принятия различных управленческих решений.</w:t>
      </w:r>
    </w:p>
    <w:p w:rsidR="003B1BBE" w:rsidRPr="009461B4" w:rsidRDefault="003B1BBE" w:rsidP="009D1999">
      <w:pPr>
        <w:spacing w:line="0" w:lineRule="atLeast"/>
        <w:rPr>
          <w:rFonts w:ascii="Times New Roman" w:eastAsia="Times New Roman" w:hAnsi="Times New Roman"/>
          <w:b/>
          <w:color w:val="000000" w:themeColor="text1"/>
          <w:sz w:val="24"/>
        </w:rPr>
      </w:pPr>
      <w:r w:rsidRPr="007E776F">
        <w:rPr>
          <w:rFonts w:ascii="Times New Roman" w:eastAsia="Times New Roman" w:hAnsi="Times New Roman"/>
          <w:b/>
          <w:color w:val="000000" w:themeColor="text1"/>
          <w:sz w:val="24"/>
        </w:rPr>
        <w:t>Оценка метапредметных результатов</w:t>
      </w:r>
    </w:p>
    <w:p w:rsidR="003B1BBE" w:rsidRDefault="003B1BBE" w:rsidP="003B1BBE">
      <w:pPr>
        <w:spacing w:line="238" w:lineRule="auto"/>
        <w:ind w:firstLine="852"/>
        <w:jc w:val="both"/>
        <w:rPr>
          <w:rFonts w:ascii="Times New Roman" w:eastAsia="Times New Roman" w:hAnsi="Times New Roman"/>
          <w:sz w:val="24"/>
        </w:rPr>
      </w:pPr>
      <w:r>
        <w:rPr>
          <w:rFonts w:ascii="Times New Roman" w:eastAsia="Times New Roman" w:hAnsi="Times New Roman"/>
          <w:sz w:val="24"/>
        </w:rPr>
        <w:t>Оценка метапредметных результатов представляет собой оценку достижения планируемых результатов освоения ООП СОО,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«Формирование универсальных учебных действий», а также планируемых результатов, представленных во всех разделах междисциплинарных учебных программ.</w:t>
      </w:r>
    </w:p>
    <w:p w:rsidR="003B1BBE" w:rsidRDefault="003B1BBE" w:rsidP="003B1BBE">
      <w:pPr>
        <w:spacing w:line="14" w:lineRule="exact"/>
        <w:rPr>
          <w:rFonts w:ascii="Times New Roman" w:eastAsia="Times New Roman" w:hAnsi="Times New Roman"/>
        </w:rPr>
      </w:pPr>
    </w:p>
    <w:p w:rsidR="003B1BBE" w:rsidRDefault="003B1BBE" w:rsidP="003B1BBE">
      <w:pPr>
        <w:spacing w:line="234" w:lineRule="auto"/>
        <w:ind w:firstLine="852"/>
        <w:jc w:val="both"/>
        <w:rPr>
          <w:rFonts w:ascii="Times New Roman" w:eastAsia="Times New Roman" w:hAnsi="Times New Roman"/>
          <w:sz w:val="24"/>
        </w:rPr>
      </w:pPr>
      <w:r>
        <w:rPr>
          <w:rFonts w:ascii="Times New Roman" w:eastAsia="Times New Roman" w:hAnsi="Times New Roman"/>
          <w:sz w:val="24"/>
        </w:rPr>
        <w:t>Формирование метапредметных результатов обеспечивается за счѐт основных компонентов образовательного процесса –учебных предметов.</w:t>
      </w:r>
    </w:p>
    <w:p w:rsidR="003B1BBE" w:rsidRDefault="003B1BBE" w:rsidP="003B1BBE">
      <w:pPr>
        <w:spacing w:line="2" w:lineRule="exact"/>
        <w:rPr>
          <w:rFonts w:ascii="Times New Roman" w:eastAsia="Times New Roman" w:hAnsi="Times New Roman"/>
        </w:rPr>
      </w:pPr>
    </w:p>
    <w:p w:rsidR="003B1BBE" w:rsidRDefault="003B1BBE" w:rsidP="003B1BBE">
      <w:pPr>
        <w:spacing w:line="0" w:lineRule="atLeast"/>
        <w:ind w:left="840"/>
        <w:rPr>
          <w:rFonts w:ascii="Times New Roman" w:eastAsia="Times New Roman" w:hAnsi="Times New Roman"/>
          <w:sz w:val="24"/>
        </w:rPr>
      </w:pPr>
      <w:r>
        <w:rPr>
          <w:rFonts w:ascii="Times New Roman" w:eastAsia="Times New Roman" w:hAnsi="Times New Roman"/>
          <w:sz w:val="24"/>
        </w:rPr>
        <w:t xml:space="preserve">Основным </w:t>
      </w:r>
      <w:r>
        <w:rPr>
          <w:rFonts w:ascii="Times New Roman" w:eastAsia="Times New Roman" w:hAnsi="Times New Roman"/>
          <w:b/>
          <w:sz w:val="24"/>
        </w:rPr>
        <w:t>объектом</w:t>
      </w:r>
      <w:r>
        <w:rPr>
          <w:rFonts w:ascii="Times New Roman" w:eastAsia="Times New Roman" w:hAnsi="Times New Roman"/>
          <w:sz w:val="24"/>
        </w:rPr>
        <w:t xml:space="preserve"> оценки метапредметных результатов является:</w:t>
      </w:r>
    </w:p>
    <w:p w:rsidR="003B1BBE" w:rsidRDefault="003B1BBE" w:rsidP="003B1BBE">
      <w:pPr>
        <w:spacing w:line="31" w:lineRule="exact"/>
        <w:rPr>
          <w:rFonts w:ascii="Times New Roman" w:eastAsia="Times New Roman" w:hAnsi="Times New Roman"/>
        </w:rPr>
      </w:pPr>
    </w:p>
    <w:p w:rsidR="003B1BBE" w:rsidRDefault="003B1BBE" w:rsidP="00090175">
      <w:pPr>
        <w:numPr>
          <w:ilvl w:val="0"/>
          <w:numId w:val="21"/>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навык освоения систематических знаний, их самостоятельному пополнению, переносу и интеграции;</w:t>
      </w:r>
    </w:p>
    <w:p w:rsidR="003B1BBE" w:rsidRDefault="003B1BBE" w:rsidP="003B1BBE">
      <w:pPr>
        <w:spacing w:line="2" w:lineRule="exact"/>
        <w:rPr>
          <w:rFonts w:ascii="Symbol" w:eastAsia="Symbol" w:hAnsi="Symbol"/>
          <w:sz w:val="24"/>
        </w:rPr>
      </w:pPr>
    </w:p>
    <w:p w:rsidR="003B1BBE" w:rsidRDefault="003B1BBE" w:rsidP="00090175">
      <w:pPr>
        <w:numPr>
          <w:ilvl w:val="0"/>
          <w:numId w:val="21"/>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навык</w:t>
      </w:r>
      <w:r w:rsidR="008F4412">
        <w:rPr>
          <w:rFonts w:ascii="Times New Roman" w:eastAsia="Times New Roman" w:hAnsi="Times New Roman"/>
          <w:sz w:val="24"/>
        </w:rPr>
        <w:t xml:space="preserve"> </w:t>
      </w:r>
      <w:r>
        <w:rPr>
          <w:rFonts w:ascii="Times New Roman" w:eastAsia="Times New Roman" w:hAnsi="Times New Roman"/>
          <w:sz w:val="24"/>
        </w:rPr>
        <w:t>организации сотрудничества и коммуникации;</w:t>
      </w:r>
    </w:p>
    <w:p w:rsidR="003B1BBE" w:rsidRDefault="003B1BBE" w:rsidP="00090175">
      <w:pPr>
        <w:numPr>
          <w:ilvl w:val="0"/>
          <w:numId w:val="21"/>
        </w:numPr>
        <w:tabs>
          <w:tab w:val="left" w:pos="1120"/>
        </w:tabs>
        <w:spacing w:line="239" w:lineRule="auto"/>
        <w:ind w:left="1120" w:hanging="354"/>
        <w:jc w:val="both"/>
        <w:rPr>
          <w:rFonts w:ascii="Symbol" w:eastAsia="Symbol" w:hAnsi="Symbol"/>
          <w:sz w:val="24"/>
        </w:rPr>
      </w:pPr>
      <w:r>
        <w:rPr>
          <w:rFonts w:ascii="Times New Roman" w:eastAsia="Times New Roman" w:hAnsi="Times New Roman"/>
          <w:sz w:val="24"/>
        </w:rPr>
        <w:t>навык</w:t>
      </w:r>
      <w:r w:rsidR="008F4412">
        <w:rPr>
          <w:rFonts w:ascii="Times New Roman" w:eastAsia="Times New Roman" w:hAnsi="Times New Roman"/>
          <w:sz w:val="24"/>
        </w:rPr>
        <w:t xml:space="preserve"> </w:t>
      </w:r>
      <w:r>
        <w:rPr>
          <w:rFonts w:ascii="Times New Roman" w:eastAsia="Times New Roman" w:hAnsi="Times New Roman"/>
          <w:sz w:val="24"/>
        </w:rPr>
        <w:t>решения личностно и социально значимых проблем;</w:t>
      </w:r>
    </w:p>
    <w:p w:rsidR="003B1BBE" w:rsidRDefault="003B1BBE" w:rsidP="00090175">
      <w:pPr>
        <w:numPr>
          <w:ilvl w:val="0"/>
          <w:numId w:val="21"/>
        </w:numPr>
        <w:tabs>
          <w:tab w:val="left" w:pos="1120"/>
        </w:tabs>
        <w:spacing w:line="239" w:lineRule="auto"/>
        <w:ind w:left="1120" w:hanging="354"/>
        <w:jc w:val="both"/>
        <w:rPr>
          <w:rFonts w:ascii="Symbol" w:eastAsia="Symbol" w:hAnsi="Symbol"/>
          <w:sz w:val="24"/>
        </w:rPr>
      </w:pPr>
      <w:r>
        <w:rPr>
          <w:rFonts w:ascii="Times New Roman" w:eastAsia="Times New Roman" w:hAnsi="Times New Roman"/>
          <w:sz w:val="24"/>
        </w:rPr>
        <w:t>навык</w:t>
      </w:r>
      <w:r w:rsidR="008F4412">
        <w:rPr>
          <w:rFonts w:ascii="Times New Roman" w:eastAsia="Times New Roman" w:hAnsi="Times New Roman"/>
          <w:sz w:val="24"/>
        </w:rPr>
        <w:t xml:space="preserve"> </w:t>
      </w:r>
      <w:r>
        <w:rPr>
          <w:rFonts w:ascii="Times New Roman" w:eastAsia="Times New Roman" w:hAnsi="Times New Roman"/>
          <w:sz w:val="24"/>
        </w:rPr>
        <w:t>использования ИКТ в целях обучения и развития;</w:t>
      </w:r>
    </w:p>
    <w:p w:rsidR="003B1BBE" w:rsidRDefault="003B1BBE" w:rsidP="00090175">
      <w:pPr>
        <w:numPr>
          <w:ilvl w:val="0"/>
          <w:numId w:val="21"/>
        </w:numPr>
        <w:tabs>
          <w:tab w:val="left" w:pos="1120"/>
        </w:tabs>
        <w:spacing w:line="239" w:lineRule="auto"/>
        <w:ind w:left="1120" w:hanging="354"/>
        <w:jc w:val="both"/>
        <w:rPr>
          <w:rFonts w:ascii="Symbol" w:eastAsia="Symbol" w:hAnsi="Symbol"/>
          <w:sz w:val="24"/>
        </w:rPr>
      </w:pPr>
      <w:r>
        <w:rPr>
          <w:rFonts w:ascii="Times New Roman" w:eastAsia="Times New Roman" w:hAnsi="Times New Roman"/>
          <w:sz w:val="24"/>
        </w:rPr>
        <w:t>навык</w:t>
      </w:r>
      <w:r w:rsidR="008F4412">
        <w:rPr>
          <w:rFonts w:ascii="Times New Roman" w:eastAsia="Times New Roman" w:hAnsi="Times New Roman"/>
          <w:sz w:val="24"/>
        </w:rPr>
        <w:t xml:space="preserve"> </w:t>
      </w:r>
      <w:r>
        <w:rPr>
          <w:rFonts w:ascii="Times New Roman" w:eastAsia="Times New Roman" w:hAnsi="Times New Roman"/>
          <w:sz w:val="24"/>
        </w:rPr>
        <w:t>самоорганизации, саморегуляции и рефлексии.</w:t>
      </w:r>
    </w:p>
    <w:p w:rsidR="003B1BBE" w:rsidRDefault="003B1BBE" w:rsidP="003B1BBE">
      <w:pPr>
        <w:spacing w:line="10" w:lineRule="exact"/>
        <w:rPr>
          <w:rFonts w:ascii="Times New Roman" w:eastAsia="Times New Roman" w:hAnsi="Times New Roman"/>
        </w:rPr>
      </w:pPr>
    </w:p>
    <w:p w:rsidR="003B1BBE" w:rsidRDefault="003B1BBE" w:rsidP="003B1BBE">
      <w:pPr>
        <w:spacing w:line="234" w:lineRule="auto"/>
        <w:ind w:firstLine="852"/>
        <w:rPr>
          <w:rFonts w:ascii="Times New Roman" w:eastAsia="Times New Roman" w:hAnsi="Times New Roman"/>
          <w:sz w:val="24"/>
        </w:rPr>
      </w:pPr>
      <w:r>
        <w:rPr>
          <w:rFonts w:ascii="Times New Roman" w:eastAsia="Times New Roman" w:hAnsi="Times New Roman"/>
          <w:sz w:val="24"/>
        </w:rPr>
        <w:t>Оценка достижения метапредметных результатов проводится в ходе следующих процедур:</w:t>
      </w:r>
    </w:p>
    <w:p w:rsidR="003B1BBE" w:rsidRDefault="003B1BBE" w:rsidP="003B1BBE">
      <w:pPr>
        <w:spacing w:line="33" w:lineRule="exact"/>
        <w:rPr>
          <w:rFonts w:ascii="Times New Roman" w:eastAsia="Times New Roman" w:hAnsi="Times New Roman"/>
        </w:rPr>
      </w:pPr>
    </w:p>
    <w:p w:rsidR="003B1BBE" w:rsidRDefault="003B1BBE" w:rsidP="00090175">
      <w:pPr>
        <w:numPr>
          <w:ilvl w:val="0"/>
          <w:numId w:val="22"/>
        </w:numPr>
        <w:tabs>
          <w:tab w:val="left" w:pos="1120"/>
        </w:tabs>
        <w:spacing w:line="227" w:lineRule="auto"/>
        <w:ind w:left="1120" w:hanging="354"/>
        <w:jc w:val="both"/>
        <w:rPr>
          <w:rFonts w:ascii="Symbol" w:eastAsia="Symbol" w:hAnsi="Symbol"/>
          <w:sz w:val="24"/>
        </w:rPr>
      </w:pPr>
      <w:r>
        <w:rPr>
          <w:rFonts w:ascii="Times New Roman" w:eastAsia="Times New Roman" w:hAnsi="Times New Roman"/>
          <w:sz w:val="24"/>
        </w:rPr>
        <w:t>выполнение заданий метапредметного содержания в рамках проверочных работ по всем предметам;</w:t>
      </w:r>
    </w:p>
    <w:p w:rsidR="003B1BBE" w:rsidRDefault="003B1BBE" w:rsidP="003B1BBE">
      <w:pPr>
        <w:spacing w:line="1" w:lineRule="exact"/>
        <w:rPr>
          <w:rFonts w:ascii="Symbol" w:eastAsia="Symbol" w:hAnsi="Symbol"/>
          <w:sz w:val="24"/>
        </w:rPr>
      </w:pPr>
    </w:p>
    <w:p w:rsidR="003B1BBE" w:rsidRDefault="003B1BBE" w:rsidP="00090175">
      <w:pPr>
        <w:numPr>
          <w:ilvl w:val="0"/>
          <w:numId w:val="22"/>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выполнение промежуточных и итоговых комплексных работ на межпредметной основе;</w:t>
      </w:r>
    </w:p>
    <w:p w:rsidR="003B1BBE" w:rsidRDefault="003B1BBE" w:rsidP="00090175">
      <w:pPr>
        <w:numPr>
          <w:ilvl w:val="0"/>
          <w:numId w:val="22"/>
        </w:numPr>
        <w:tabs>
          <w:tab w:val="left" w:pos="1120"/>
        </w:tabs>
        <w:spacing w:line="239" w:lineRule="auto"/>
        <w:ind w:left="1120" w:hanging="354"/>
        <w:jc w:val="both"/>
        <w:rPr>
          <w:rFonts w:ascii="Symbol" w:eastAsia="Symbol" w:hAnsi="Symbol"/>
          <w:sz w:val="24"/>
        </w:rPr>
      </w:pPr>
      <w:r>
        <w:rPr>
          <w:rFonts w:ascii="Times New Roman" w:eastAsia="Times New Roman" w:hAnsi="Times New Roman"/>
          <w:sz w:val="24"/>
        </w:rPr>
        <w:t>выполнение проектных и учебных задач в составе группы;</w:t>
      </w:r>
    </w:p>
    <w:p w:rsidR="003B1BBE" w:rsidRDefault="003B1BBE" w:rsidP="003B1BBE">
      <w:pPr>
        <w:spacing w:line="29" w:lineRule="exact"/>
        <w:rPr>
          <w:rFonts w:ascii="Symbol" w:eastAsia="Symbol" w:hAnsi="Symbol"/>
          <w:sz w:val="24"/>
        </w:rPr>
      </w:pPr>
    </w:p>
    <w:p w:rsidR="003B1BBE" w:rsidRDefault="003B1BBE" w:rsidP="00090175">
      <w:pPr>
        <w:numPr>
          <w:ilvl w:val="0"/>
          <w:numId w:val="22"/>
        </w:numPr>
        <w:tabs>
          <w:tab w:val="left" w:pos="1120"/>
        </w:tabs>
        <w:spacing w:line="226" w:lineRule="auto"/>
        <w:ind w:left="1120" w:right="20" w:hanging="354"/>
        <w:jc w:val="both"/>
        <w:rPr>
          <w:rFonts w:ascii="Symbol" w:eastAsia="Symbol" w:hAnsi="Symbol"/>
          <w:sz w:val="24"/>
        </w:rPr>
      </w:pPr>
      <w:r>
        <w:rPr>
          <w:rFonts w:ascii="Times New Roman" w:eastAsia="Times New Roman" w:hAnsi="Times New Roman"/>
          <w:sz w:val="24"/>
        </w:rPr>
        <w:t>защита результатов учебных и социальных проектов на уроках и во внеурочной деятельности;</w:t>
      </w:r>
    </w:p>
    <w:p w:rsidR="003B1BBE" w:rsidRDefault="003B1BBE" w:rsidP="003B1BBE">
      <w:pPr>
        <w:spacing w:line="32" w:lineRule="exact"/>
        <w:rPr>
          <w:rFonts w:ascii="Symbol" w:eastAsia="Symbol" w:hAnsi="Symbol"/>
          <w:sz w:val="24"/>
        </w:rPr>
      </w:pPr>
    </w:p>
    <w:p w:rsidR="003B1BBE" w:rsidRDefault="003B1BBE" w:rsidP="00090175">
      <w:pPr>
        <w:numPr>
          <w:ilvl w:val="0"/>
          <w:numId w:val="22"/>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предъявление результатов исследовательской деятельности на мастер-классах, конференциях, конкурсах исследовательских работ;</w:t>
      </w:r>
    </w:p>
    <w:p w:rsidR="003B1BBE" w:rsidRDefault="003B1BBE" w:rsidP="003B1BBE">
      <w:pPr>
        <w:spacing w:line="1" w:lineRule="exact"/>
        <w:rPr>
          <w:rFonts w:ascii="Symbol" w:eastAsia="Symbol" w:hAnsi="Symbol"/>
          <w:sz w:val="24"/>
        </w:rPr>
      </w:pPr>
    </w:p>
    <w:p w:rsidR="003B1BBE" w:rsidRDefault="003B1BBE" w:rsidP="00090175">
      <w:pPr>
        <w:numPr>
          <w:ilvl w:val="0"/>
          <w:numId w:val="22"/>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защита итогового индивидуального проекта.</w:t>
      </w:r>
    </w:p>
    <w:p w:rsidR="003B1BBE" w:rsidRDefault="003B1BBE" w:rsidP="003B1BBE">
      <w:pPr>
        <w:spacing w:line="200" w:lineRule="exact"/>
        <w:rPr>
          <w:rFonts w:ascii="Times New Roman" w:eastAsia="Times New Roman" w:hAnsi="Times New Roman"/>
        </w:rPr>
      </w:pPr>
    </w:p>
    <w:p w:rsidR="003B1BBE" w:rsidRPr="009D1999" w:rsidRDefault="003B1BBE" w:rsidP="009D1999">
      <w:pPr>
        <w:spacing w:line="234" w:lineRule="auto"/>
        <w:ind w:right="800"/>
        <w:rPr>
          <w:rFonts w:ascii="Times New Roman" w:eastAsia="Times New Roman" w:hAnsi="Times New Roman"/>
          <w:b/>
          <w:i/>
          <w:color w:val="000000" w:themeColor="text1"/>
          <w:sz w:val="24"/>
        </w:rPr>
      </w:pPr>
      <w:bookmarkStart w:id="88" w:name="page33"/>
      <w:bookmarkEnd w:id="88"/>
      <w:r>
        <w:rPr>
          <w:rFonts w:ascii="Times New Roman" w:eastAsia="Times New Roman" w:hAnsi="Times New Roman"/>
          <w:b/>
          <w:i/>
          <w:color w:val="000000" w:themeColor="text1"/>
          <w:sz w:val="24"/>
        </w:rPr>
        <w:t>Система внутришкольн</w:t>
      </w:r>
      <w:r w:rsidRPr="007E776F">
        <w:rPr>
          <w:rFonts w:ascii="Times New Roman" w:eastAsia="Times New Roman" w:hAnsi="Times New Roman"/>
          <w:b/>
          <w:i/>
          <w:color w:val="000000" w:themeColor="text1"/>
          <w:sz w:val="24"/>
        </w:rPr>
        <w:t>ого мониторинга и портфель достижений как инструменты отслеживания динамики образовательных достижений</w:t>
      </w:r>
    </w:p>
    <w:p w:rsidR="003B1BBE" w:rsidRDefault="003B1BBE" w:rsidP="003B1BBE">
      <w:pPr>
        <w:spacing w:line="234" w:lineRule="auto"/>
        <w:ind w:firstLine="852"/>
        <w:rPr>
          <w:rFonts w:ascii="Times New Roman" w:eastAsia="Times New Roman" w:hAnsi="Times New Roman"/>
          <w:sz w:val="24"/>
        </w:rPr>
      </w:pPr>
      <w:r>
        <w:rPr>
          <w:rFonts w:ascii="Times New Roman" w:eastAsia="Times New Roman" w:hAnsi="Times New Roman"/>
          <w:sz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w:t>
      </w:r>
    </w:p>
    <w:p w:rsidR="003B1BBE" w:rsidRDefault="003B1BBE" w:rsidP="003B1BBE">
      <w:pPr>
        <w:spacing w:line="20" w:lineRule="exact"/>
        <w:rPr>
          <w:rFonts w:ascii="Times New Roman" w:eastAsia="Times New Roman" w:hAnsi="Times New Roman"/>
        </w:rPr>
      </w:pPr>
    </w:p>
    <w:p w:rsidR="003B1BBE" w:rsidRDefault="003B1BBE" w:rsidP="003B1BBE">
      <w:pPr>
        <w:spacing w:line="234" w:lineRule="auto"/>
        <w:jc w:val="both"/>
        <w:rPr>
          <w:rFonts w:ascii="Times New Roman" w:eastAsia="Times New Roman" w:hAnsi="Times New Roman"/>
          <w:sz w:val="24"/>
        </w:rPr>
      </w:pPr>
      <w:r>
        <w:rPr>
          <w:rFonts w:ascii="Times New Roman" w:eastAsia="Times New Roman" w:hAnsi="Times New Roman"/>
          <w:sz w:val="24"/>
        </w:rPr>
        <w:t>важнейшее основание для принятия решения об эффективности учебного проце</w:t>
      </w:r>
      <w:r w:rsidR="009461B4">
        <w:rPr>
          <w:rFonts w:ascii="Times New Roman" w:eastAsia="Times New Roman" w:hAnsi="Times New Roman"/>
          <w:sz w:val="24"/>
        </w:rPr>
        <w:t>сса, работы учителя или школы</w:t>
      </w:r>
      <w:r>
        <w:rPr>
          <w:rFonts w:ascii="Times New Roman" w:eastAsia="Times New Roman" w:hAnsi="Times New Roman"/>
          <w:sz w:val="24"/>
        </w:rPr>
        <w:t xml:space="preserve"> в целом.</w:t>
      </w:r>
    </w:p>
    <w:p w:rsidR="003B1BBE" w:rsidRDefault="003B1BBE" w:rsidP="003B1BBE">
      <w:pPr>
        <w:spacing w:line="14" w:lineRule="exact"/>
        <w:rPr>
          <w:rFonts w:ascii="Times New Roman" w:eastAsia="Times New Roman" w:hAnsi="Times New Roman"/>
        </w:rPr>
      </w:pPr>
    </w:p>
    <w:p w:rsidR="003B1BBE" w:rsidRDefault="009461B4" w:rsidP="003B1BBE">
      <w:pPr>
        <w:spacing w:line="237" w:lineRule="auto"/>
        <w:ind w:left="7" w:firstLine="852"/>
        <w:jc w:val="both"/>
        <w:rPr>
          <w:rFonts w:ascii="Times New Roman" w:eastAsia="Times New Roman" w:hAnsi="Times New Roman"/>
          <w:sz w:val="24"/>
        </w:rPr>
      </w:pPr>
      <w:r>
        <w:rPr>
          <w:rFonts w:ascii="Times New Roman" w:eastAsia="Times New Roman" w:hAnsi="Times New Roman"/>
          <w:sz w:val="24"/>
        </w:rPr>
        <w:t>Система внутришкольн</w:t>
      </w:r>
      <w:r w:rsidR="003B1BBE">
        <w:rPr>
          <w:rFonts w:ascii="Times New Roman" w:eastAsia="Times New Roman" w:hAnsi="Times New Roman"/>
          <w:sz w:val="24"/>
        </w:rPr>
        <w:t>ого мониторинга образовательных достижений (личностных, метапредметных и предметных) позволяет достаточно полно и комплексно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B1BBE" w:rsidRDefault="003B1BBE" w:rsidP="003B1BBE">
      <w:pPr>
        <w:spacing w:line="14" w:lineRule="exact"/>
        <w:rPr>
          <w:rFonts w:ascii="Times New Roman" w:eastAsia="Times New Roman" w:hAnsi="Times New Roman"/>
        </w:rPr>
      </w:pPr>
    </w:p>
    <w:p w:rsidR="003B1BBE" w:rsidRDefault="009461B4" w:rsidP="003B1BBE">
      <w:pPr>
        <w:spacing w:line="237" w:lineRule="auto"/>
        <w:ind w:left="7" w:firstLine="852"/>
        <w:jc w:val="both"/>
        <w:rPr>
          <w:rFonts w:ascii="Times New Roman" w:eastAsia="Times New Roman" w:hAnsi="Times New Roman"/>
          <w:sz w:val="24"/>
        </w:rPr>
      </w:pPr>
      <w:r>
        <w:rPr>
          <w:rFonts w:ascii="Times New Roman" w:eastAsia="Times New Roman" w:hAnsi="Times New Roman"/>
          <w:sz w:val="24"/>
        </w:rPr>
        <w:t>Внутришкольны</w:t>
      </w:r>
      <w:r w:rsidR="003B1BBE">
        <w:rPr>
          <w:rFonts w:ascii="Times New Roman" w:eastAsia="Times New Roman" w:hAnsi="Times New Roman"/>
          <w:sz w:val="24"/>
        </w:rPr>
        <w:t>й мониторинг образовательных достижений осуществляется каждым учителем-предметником и фиксируется с помощью оценочных листов, аналитических карт, классных журналов, дневников учащихся на бумажных и/или электронных носителях. Элементы системы внутришкольного мониторинга могут быть включены в портфель достижений ученика.</w:t>
      </w:r>
    </w:p>
    <w:p w:rsidR="003B1BBE" w:rsidRDefault="003B1BBE" w:rsidP="003B1BBE">
      <w:pPr>
        <w:spacing w:line="14" w:lineRule="exact"/>
        <w:rPr>
          <w:rFonts w:ascii="Times New Roman" w:eastAsia="Times New Roman" w:hAnsi="Times New Roman"/>
        </w:rPr>
      </w:pPr>
    </w:p>
    <w:p w:rsidR="003B1BBE" w:rsidRDefault="003B1BBE" w:rsidP="003B1BBE">
      <w:pPr>
        <w:spacing w:line="236" w:lineRule="auto"/>
        <w:ind w:left="7" w:firstLine="852"/>
        <w:jc w:val="both"/>
        <w:rPr>
          <w:rFonts w:ascii="Times New Roman" w:eastAsia="Times New Roman" w:hAnsi="Times New Roman"/>
          <w:sz w:val="24"/>
        </w:rPr>
      </w:pPr>
      <w:r>
        <w:rPr>
          <w:rFonts w:ascii="Times New Roman" w:eastAsia="Times New Roman" w:hAnsi="Times New Roman"/>
          <w:i/>
          <w:sz w:val="24"/>
        </w:rPr>
        <w:t xml:space="preserve">Портфель достижений </w:t>
      </w:r>
      <w:r>
        <w:rPr>
          <w:rFonts w:ascii="Times New Roman" w:eastAsia="Times New Roman" w:hAnsi="Times New Roman"/>
          <w:sz w:val="24"/>
        </w:rPr>
        <w:t>представляет собой специально организованную подборку работ,которые демонстрируют усилия, прогресс и достижения обучающегося в интересующих его областях.</w:t>
      </w:r>
    </w:p>
    <w:p w:rsidR="003B1BBE" w:rsidRDefault="003B1BBE" w:rsidP="003B1BBE">
      <w:pPr>
        <w:spacing w:line="14" w:lineRule="exact"/>
        <w:rPr>
          <w:rFonts w:ascii="Times New Roman" w:eastAsia="Times New Roman" w:hAnsi="Times New Roman"/>
        </w:rPr>
      </w:pPr>
    </w:p>
    <w:p w:rsidR="003B1BBE" w:rsidRDefault="003B1BBE" w:rsidP="003B1BBE">
      <w:pPr>
        <w:spacing w:line="238" w:lineRule="auto"/>
        <w:ind w:left="7" w:firstLine="852"/>
        <w:jc w:val="both"/>
        <w:rPr>
          <w:rFonts w:ascii="Times New Roman" w:eastAsia="Times New Roman" w:hAnsi="Times New Roman"/>
          <w:sz w:val="24"/>
        </w:rPr>
      </w:pPr>
      <w:r>
        <w:rPr>
          <w:rFonts w:ascii="Times New Roman" w:eastAsia="Times New Roman" w:hAnsi="Times New Roman"/>
          <w:sz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учебной деятельности, так и за еѐ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3B1BBE" w:rsidRDefault="003B1BBE" w:rsidP="003B1BBE">
      <w:pPr>
        <w:spacing w:line="15" w:lineRule="exact"/>
        <w:rPr>
          <w:rFonts w:ascii="Times New Roman" w:eastAsia="Times New Roman" w:hAnsi="Times New Roman"/>
        </w:rPr>
      </w:pPr>
    </w:p>
    <w:p w:rsidR="003B1BBE" w:rsidRPr="001A3FA2" w:rsidRDefault="003B1BBE" w:rsidP="001A3FA2">
      <w:pPr>
        <w:spacing w:line="236" w:lineRule="auto"/>
        <w:ind w:left="7" w:firstLine="852"/>
        <w:jc w:val="both"/>
        <w:rPr>
          <w:rFonts w:ascii="Times New Roman" w:eastAsia="Times New Roman" w:hAnsi="Times New Roman"/>
          <w:sz w:val="24"/>
        </w:rPr>
      </w:pPr>
      <w:r>
        <w:rPr>
          <w:rFonts w:ascii="Times New Roman" w:eastAsia="Times New Roman" w:hAnsi="Times New Roman"/>
          <w:sz w:val="24"/>
        </w:rPr>
        <w:t>Отбор работ для портфеля достижений ведѐтся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3B1BBE" w:rsidRPr="00A51699" w:rsidRDefault="003B1BBE" w:rsidP="009D1999">
      <w:pPr>
        <w:spacing w:line="234" w:lineRule="auto"/>
        <w:ind w:right="380"/>
        <w:rPr>
          <w:rFonts w:ascii="Times New Roman" w:eastAsia="Times New Roman" w:hAnsi="Times New Roman"/>
          <w:b/>
          <w:i/>
          <w:color w:val="000000" w:themeColor="text1"/>
          <w:sz w:val="24"/>
        </w:rPr>
      </w:pPr>
      <w:r w:rsidRPr="00A51699">
        <w:rPr>
          <w:rFonts w:ascii="Times New Roman" w:eastAsia="Times New Roman" w:hAnsi="Times New Roman"/>
          <w:b/>
          <w:i/>
          <w:color w:val="000000" w:themeColor="text1"/>
          <w:sz w:val="24"/>
        </w:rPr>
        <w:t>Организация, содержание и критерии оценки результатов по учебным предметам, выносимым на государственную (итоговую) аттестацию</w:t>
      </w:r>
    </w:p>
    <w:p w:rsidR="003B1BBE" w:rsidRDefault="003B1BBE" w:rsidP="007C1D68">
      <w:pPr>
        <w:spacing w:line="236" w:lineRule="auto"/>
        <w:ind w:left="7" w:firstLine="852"/>
        <w:jc w:val="both"/>
        <w:rPr>
          <w:rFonts w:ascii="Times New Roman" w:eastAsia="Times New Roman" w:hAnsi="Times New Roman"/>
          <w:sz w:val="24"/>
        </w:rPr>
      </w:pPr>
      <w:r>
        <w:rPr>
          <w:rFonts w:ascii="Times New Roman" w:eastAsia="Times New Roman" w:hAnsi="Times New Roman"/>
          <w:sz w:val="24"/>
        </w:rPr>
        <w:t>Организация, содержание и критерии оценки результатов по учебным предметам, выносимым на государственную (итоговую) аттестацию, осуществляется в соответс</w:t>
      </w:r>
      <w:r w:rsidR="009461B4">
        <w:rPr>
          <w:rFonts w:ascii="Times New Roman" w:eastAsia="Times New Roman" w:hAnsi="Times New Roman"/>
          <w:sz w:val="24"/>
        </w:rPr>
        <w:t xml:space="preserve">твии с принятыми в МАОУ КСОШ </w:t>
      </w:r>
      <w:r>
        <w:rPr>
          <w:rFonts w:ascii="Times New Roman" w:eastAsia="Times New Roman" w:hAnsi="Times New Roman"/>
          <w:sz w:val="24"/>
        </w:rPr>
        <w:t xml:space="preserve"> принципами организации текущей и промежуточной аттестации.</w:t>
      </w:r>
    </w:p>
    <w:p w:rsidR="003B1BBE" w:rsidRDefault="003B1BBE" w:rsidP="007C1D68">
      <w:pPr>
        <w:spacing w:line="14" w:lineRule="exact"/>
        <w:jc w:val="both"/>
        <w:rPr>
          <w:rFonts w:ascii="Times New Roman" w:eastAsia="Times New Roman" w:hAnsi="Times New Roman"/>
        </w:rPr>
      </w:pPr>
    </w:p>
    <w:p w:rsidR="003016EF" w:rsidRDefault="003B1BBE" w:rsidP="003016EF">
      <w:pPr>
        <w:pStyle w:val="213"/>
        <w:shd w:val="clear" w:color="auto" w:fill="auto"/>
        <w:spacing w:after="0" w:line="276" w:lineRule="auto"/>
        <w:ind w:firstLine="740"/>
        <w:jc w:val="both"/>
        <w:rPr>
          <w:sz w:val="24"/>
        </w:rPr>
      </w:pPr>
      <w:r>
        <w:rPr>
          <w:sz w:val="24"/>
        </w:rPr>
        <w:t>Итоговая отметка по предмету выставляется в Аттестат о среднем образовании с учѐтом всех полугодовых и годовых отметок за 10-11 классы.</w:t>
      </w:r>
    </w:p>
    <w:p w:rsidR="009461B4" w:rsidRPr="00A62EF1" w:rsidRDefault="003016EF" w:rsidP="00A62EF1">
      <w:pPr>
        <w:pStyle w:val="213"/>
        <w:shd w:val="clear" w:color="auto" w:fill="auto"/>
        <w:spacing w:after="0" w:line="276" w:lineRule="auto"/>
        <w:ind w:firstLine="740"/>
        <w:jc w:val="both"/>
        <w:rPr>
          <w:sz w:val="24"/>
          <w:szCs w:val="24"/>
        </w:rPr>
      </w:pPr>
      <w:r w:rsidRPr="003016EF">
        <w:rPr>
          <w:i/>
        </w:rPr>
        <w:t xml:space="preserve"> </w:t>
      </w:r>
      <w:r w:rsidRPr="003016EF">
        <w:rPr>
          <w:sz w:val="24"/>
          <w:szCs w:val="24"/>
        </w:rPr>
        <w:t>По предметам, не вынесенным на ГИА, итоговая отметка ставится на основе результатов только внутренней оценки.</w:t>
      </w:r>
    </w:p>
    <w:p w:rsidR="003B1BBE" w:rsidRDefault="003B1BBE" w:rsidP="009D1999">
      <w:pPr>
        <w:spacing w:line="234" w:lineRule="auto"/>
        <w:ind w:right="260"/>
        <w:rPr>
          <w:rFonts w:ascii="Times New Roman" w:eastAsia="Times New Roman" w:hAnsi="Times New Roman"/>
          <w:b/>
          <w:i/>
          <w:color w:val="000000" w:themeColor="text1"/>
          <w:sz w:val="24"/>
        </w:rPr>
      </w:pPr>
      <w:r w:rsidRPr="00A51699">
        <w:rPr>
          <w:rFonts w:ascii="Times New Roman" w:eastAsia="Times New Roman" w:hAnsi="Times New Roman"/>
          <w:b/>
          <w:i/>
          <w:color w:val="000000" w:themeColor="text1"/>
          <w:sz w:val="24"/>
        </w:rPr>
        <w:t>Организация, критерии оценки и формы представления и учѐта результатов оценки учебно-исследовательской и проектной деятельности обучающихся</w:t>
      </w:r>
    </w:p>
    <w:p w:rsidR="003016EF" w:rsidRPr="003016EF" w:rsidRDefault="003016EF" w:rsidP="003016EF">
      <w:pPr>
        <w:pStyle w:val="213"/>
        <w:shd w:val="clear" w:color="auto" w:fill="auto"/>
        <w:tabs>
          <w:tab w:val="left" w:pos="3026"/>
          <w:tab w:val="left" w:pos="6552"/>
        </w:tabs>
        <w:spacing w:after="0" w:line="240" w:lineRule="auto"/>
        <w:ind w:firstLine="740"/>
        <w:jc w:val="both"/>
        <w:rPr>
          <w:sz w:val="24"/>
          <w:szCs w:val="24"/>
        </w:rPr>
      </w:pPr>
      <w:r w:rsidRPr="00407EFB">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w:t>
      </w:r>
      <w:r>
        <w:rPr>
          <w:sz w:val="24"/>
          <w:szCs w:val="24"/>
        </w:rPr>
        <w:t xml:space="preserve"> </w:t>
      </w:r>
      <w:r w:rsidRPr="00407EFB">
        <w:rPr>
          <w:sz w:val="24"/>
          <w:szCs w:val="24"/>
        </w:rPr>
        <w:t>направлений:</w:t>
      </w:r>
      <w:r>
        <w:rPr>
          <w:sz w:val="24"/>
          <w:szCs w:val="24"/>
        </w:rPr>
        <w:t xml:space="preserve"> </w:t>
      </w:r>
      <w:r w:rsidRPr="00407EFB">
        <w:rPr>
          <w:sz w:val="24"/>
          <w:szCs w:val="24"/>
        </w:rPr>
        <w:t>социальное;</w:t>
      </w:r>
      <w:r>
        <w:rPr>
          <w:sz w:val="24"/>
          <w:szCs w:val="24"/>
        </w:rPr>
        <w:t xml:space="preserve"> </w:t>
      </w:r>
      <w:r w:rsidRPr="00407EFB">
        <w:rPr>
          <w:sz w:val="24"/>
          <w:szCs w:val="24"/>
        </w:rPr>
        <w:t>исследовательское; творческое; инженерно-</w:t>
      </w:r>
      <w:r>
        <w:rPr>
          <w:sz w:val="24"/>
          <w:szCs w:val="24"/>
        </w:rPr>
        <w:t xml:space="preserve">  </w:t>
      </w:r>
      <w:r w:rsidRPr="00407EFB">
        <w:rPr>
          <w:sz w:val="24"/>
          <w:szCs w:val="24"/>
        </w:rPr>
        <w:t>конструкторское;</w:t>
      </w:r>
      <w:r>
        <w:rPr>
          <w:sz w:val="24"/>
          <w:szCs w:val="24"/>
        </w:rPr>
        <w:t xml:space="preserve"> информационное.</w:t>
      </w:r>
    </w:p>
    <w:p w:rsidR="003B1BBE" w:rsidRPr="003016EF" w:rsidRDefault="003B1BBE" w:rsidP="003016EF">
      <w:pPr>
        <w:ind w:left="7" w:firstLine="852"/>
        <w:jc w:val="both"/>
        <w:rPr>
          <w:rFonts w:ascii="Times New Roman" w:eastAsia="Times New Roman" w:hAnsi="Times New Roman"/>
          <w:sz w:val="24"/>
        </w:rPr>
      </w:pPr>
      <w:r>
        <w:rPr>
          <w:rFonts w:ascii="Times New Roman" w:eastAsia="Times New Roman" w:hAnsi="Times New Roman"/>
          <w:i/>
          <w:sz w:val="24"/>
        </w:rPr>
        <w:t xml:space="preserve">Индивидуальный итоговый проект  </w:t>
      </w:r>
      <w:r>
        <w:rPr>
          <w:rFonts w:ascii="Times New Roman" w:eastAsia="Times New Roman" w:hAnsi="Times New Roman"/>
          <w:sz w:val="24"/>
        </w:rPr>
        <w:t>– учебный проект, выполняемый обучающимся в</w:t>
      </w:r>
      <w:r w:rsidR="003016EF">
        <w:rPr>
          <w:rFonts w:ascii="Times New Roman" w:eastAsia="Times New Roman" w:hAnsi="Times New Roman"/>
          <w:sz w:val="24"/>
        </w:rPr>
        <w:t xml:space="preserve"> </w:t>
      </w:r>
      <w:r>
        <w:rPr>
          <w:rFonts w:ascii="Times New Roman" w:eastAsia="Times New Roman" w:hAnsi="Times New Roman"/>
          <w:sz w:val="24"/>
        </w:rPr>
        <w:t>рамках одного или нескольких учебных предметов с целью продемонстрировать свои достижения</w:t>
      </w:r>
      <w:r w:rsidR="003016EF">
        <w:rPr>
          <w:rFonts w:ascii="Times New Roman" w:eastAsia="Times New Roman" w:hAnsi="Times New Roman"/>
          <w:sz w:val="24"/>
        </w:rPr>
        <w:t xml:space="preserve"> в</w:t>
      </w:r>
    </w:p>
    <w:p w:rsidR="00844F97" w:rsidRDefault="003B1BBE" w:rsidP="003016EF">
      <w:pPr>
        <w:tabs>
          <w:tab w:val="left" w:pos="236"/>
        </w:tabs>
        <w:jc w:val="both"/>
        <w:rPr>
          <w:rFonts w:ascii="Times New Roman" w:eastAsia="Times New Roman" w:hAnsi="Times New Roman"/>
          <w:sz w:val="24"/>
        </w:rPr>
      </w:pPr>
      <w:r>
        <w:rPr>
          <w:rFonts w:ascii="Times New Roman" w:eastAsia="Times New Roman" w:hAnsi="Times New Roman"/>
          <w:i/>
          <w:sz w:val="24"/>
        </w:rPr>
        <w:t xml:space="preserve">самостоятельном </w:t>
      </w:r>
      <w:r>
        <w:rPr>
          <w:rFonts w:ascii="Times New Roman" w:eastAsia="Times New Roman" w:hAnsi="Times New Roman"/>
          <w:sz w:val="24"/>
        </w:rPr>
        <w:t>освоении содержания и методов избранных областей знаний и/или видов</w:t>
      </w:r>
      <w:r w:rsidR="003016EF">
        <w:rPr>
          <w:rFonts w:ascii="Times New Roman" w:eastAsia="Times New Roman" w:hAnsi="Times New Roman"/>
          <w:sz w:val="24"/>
        </w:rPr>
        <w:t xml:space="preserve"> </w:t>
      </w:r>
      <w:r>
        <w:rPr>
          <w:rFonts w:ascii="Times New Roman" w:eastAsia="Times New Roman" w:hAnsi="Times New Roman"/>
          <w:sz w:val="24"/>
        </w:rPr>
        <w:t>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B1BBE" w:rsidRDefault="003B1BBE" w:rsidP="007C1D68">
      <w:pPr>
        <w:spacing w:line="13" w:lineRule="exact"/>
        <w:jc w:val="both"/>
        <w:rPr>
          <w:rFonts w:ascii="Times New Roman" w:eastAsia="Times New Roman" w:hAnsi="Times New Roman"/>
          <w:sz w:val="24"/>
        </w:rPr>
      </w:pPr>
    </w:p>
    <w:p w:rsidR="003B1BBE" w:rsidRDefault="003B1BBE" w:rsidP="007C1D68">
      <w:pPr>
        <w:spacing w:line="236" w:lineRule="auto"/>
        <w:ind w:left="7" w:firstLine="852"/>
        <w:jc w:val="both"/>
        <w:rPr>
          <w:rFonts w:ascii="Times New Roman" w:eastAsia="Times New Roman" w:hAnsi="Times New Roman"/>
          <w:sz w:val="24"/>
        </w:rPr>
      </w:pPr>
      <w:r>
        <w:rPr>
          <w:rFonts w:ascii="Times New Roman" w:eastAsia="Times New Roman" w:hAnsi="Times New Roman"/>
          <w:sz w:val="24"/>
        </w:rPr>
        <w:t xml:space="preserve">Выполнение индивидуального итогового проекта </w:t>
      </w:r>
      <w:r>
        <w:rPr>
          <w:rFonts w:ascii="Times New Roman" w:eastAsia="Times New Roman" w:hAnsi="Times New Roman"/>
          <w:i/>
          <w:sz w:val="24"/>
        </w:rPr>
        <w:t>обязательно</w:t>
      </w:r>
      <w:r>
        <w:rPr>
          <w:rFonts w:ascii="Times New Roman" w:eastAsia="Times New Roman" w:hAnsi="Times New Roman"/>
          <w:sz w:val="24"/>
        </w:rPr>
        <w:t xml:space="preserve"> для каждого обучающегося, его невыполнение равноценно получению неудовлетворительной оценки по любому учебному предмету.</w:t>
      </w:r>
    </w:p>
    <w:p w:rsidR="003B1BBE" w:rsidRDefault="003B1BBE" w:rsidP="007C1D68">
      <w:pPr>
        <w:spacing w:line="14" w:lineRule="exact"/>
        <w:jc w:val="both"/>
        <w:rPr>
          <w:rFonts w:ascii="Times New Roman" w:eastAsia="Times New Roman" w:hAnsi="Times New Roman"/>
          <w:sz w:val="24"/>
        </w:rPr>
      </w:pPr>
    </w:p>
    <w:p w:rsidR="003B1BBE" w:rsidRPr="00CC04B9" w:rsidRDefault="003B1BBE" w:rsidP="00AB617C">
      <w:pPr>
        <w:spacing w:line="237" w:lineRule="auto"/>
        <w:ind w:left="7" w:firstLine="852"/>
        <w:jc w:val="both"/>
        <w:rPr>
          <w:rFonts w:ascii="Times New Roman" w:eastAsia="Times New Roman" w:hAnsi="Times New Roman"/>
          <w:sz w:val="24"/>
        </w:rPr>
      </w:pPr>
      <w:r>
        <w:rPr>
          <w:rFonts w:ascii="Times New Roman" w:eastAsia="Times New Roman" w:hAnsi="Times New Roman"/>
          <w:sz w:val="24"/>
        </w:rPr>
        <w:t>Качество выполненного проекта / исследовательской работы и соблюдение требований к описанию и оформлению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w:t>
      </w:r>
      <w:r w:rsidR="00AB617C" w:rsidRPr="00AB617C">
        <w:rPr>
          <w:rFonts w:ascii="Times New Roman" w:eastAsia="Times New Roman" w:hAnsi="Times New Roman"/>
          <w:sz w:val="24"/>
        </w:rPr>
        <w:t xml:space="preserve"> </w:t>
      </w:r>
      <w:r w:rsidR="00AB617C">
        <w:rPr>
          <w:rFonts w:ascii="Times New Roman" w:eastAsia="Times New Roman" w:hAnsi="Times New Roman"/>
          <w:sz w:val="24"/>
        </w:rPr>
        <w:t xml:space="preserve">в </w:t>
      </w:r>
      <w:r w:rsidR="00AB617C" w:rsidRPr="00CC04B9">
        <w:rPr>
          <w:rFonts w:ascii="Times New Roman" w:eastAsia="Times New Roman" w:hAnsi="Times New Roman"/>
          <w:sz w:val="24"/>
        </w:rPr>
        <w:t>период школьного обучения</w:t>
      </w:r>
      <w:bookmarkStart w:id="89" w:name="page34"/>
      <w:bookmarkEnd w:id="89"/>
      <w:r w:rsidR="00AB617C">
        <w:rPr>
          <w:rFonts w:ascii="Times New Roman" w:eastAsia="Times New Roman" w:hAnsi="Times New Roman"/>
          <w:sz w:val="24"/>
        </w:rPr>
        <w:t xml:space="preserve">. </w:t>
      </w:r>
      <w:r w:rsidRPr="00CC04B9">
        <w:rPr>
          <w:rFonts w:ascii="Times New Roman" w:eastAsia="Times New Roman" w:hAnsi="Times New Roman"/>
          <w:sz w:val="24"/>
        </w:rPr>
        <w:t>Учащиеся выбирают тему и тип проектной / исследовательской деятельности и руководителя. На основе выбора учащихся формируются группы для организации проектно-исследовательской деятельности.</w:t>
      </w:r>
    </w:p>
    <w:p w:rsidR="003B1BBE" w:rsidRDefault="003B1BBE" w:rsidP="003B1BBE">
      <w:pPr>
        <w:spacing w:line="14" w:lineRule="exact"/>
        <w:rPr>
          <w:rFonts w:ascii="Times New Roman" w:eastAsia="Times New Roman" w:hAnsi="Times New Roman"/>
        </w:rPr>
      </w:pPr>
    </w:p>
    <w:p w:rsidR="003B1BBE" w:rsidRDefault="003B1BBE" w:rsidP="003B1BBE">
      <w:pPr>
        <w:spacing w:line="234" w:lineRule="auto"/>
        <w:ind w:left="300" w:right="120" w:firstLine="852"/>
        <w:jc w:val="both"/>
        <w:rPr>
          <w:rFonts w:ascii="Times New Roman" w:eastAsia="Times New Roman" w:hAnsi="Times New Roman"/>
          <w:sz w:val="24"/>
        </w:rPr>
      </w:pPr>
      <w:r>
        <w:rPr>
          <w:rFonts w:ascii="Times New Roman" w:eastAsia="Times New Roman" w:hAnsi="Times New Roman"/>
          <w:sz w:val="24"/>
        </w:rPr>
        <w:t>Тематические направления проектов /исследовательских работ утвержда</w:t>
      </w:r>
      <w:r w:rsidR="009461B4">
        <w:rPr>
          <w:rFonts w:ascii="Times New Roman" w:eastAsia="Times New Roman" w:hAnsi="Times New Roman"/>
          <w:sz w:val="24"/>
        </w:rPr>
        <w:t>ются приказом директора школы</w:t>
      </w:r>
      <w:r>
        <w:rPr>
          <w:rFonts w:ascii="Times New Roman" w:eastAsia="Times New Roman" w:hAnsi="Times New Roman"/>
          <w:sz w:val="24"/>
        </w:rPr>
        <w:t>.</w:t>
      </w:r>
    </w:p>
    <w:p w:rsidR="003B1BBE" w:rsidRDefault="003B1BBE" w:rsidP="003B1BBE">
      <w:pPr>
        <w:spacing w:line="14" w:lineRule="exact"/>
        <w:rPr>
          <w:rFonts w:ascii="Times New Roman" w:eastAsia="Times New Roman" w:hAnsi="Times New Roman"/>
        </w:rPr>
      </w:pPr>
    </w:p>
    <w:p w:rsidR="003B1BBE" w:rsidRPr="007A4CC9" w:rsidRDefault="003B1BBE" w:rsidP="003016EF">
      <w:pPr>
        <w:spacing w:line="236" w:lineRule="auto"/>
        <w:ind w:left="300" w:right="120" w:firstLine="852"/>
        <w:jc w:val="both"/>
        <w:rPr>
          <w:rFonts w:ascii="Times New Roman" w:eastAsia="Times New Roman" w:hAnsi="Times New Roman"/>
          <w:sz w:val="24"/>
        </w:rPr>
      </w:pPr>
      <w:r>
        <w:rPr>
          <w:rFonts w:ascii="Times New Roman" w:eastAsia="Times New Roman" w:hAnsi="Times New Roman"/>
          <w:sz w:val="24"/>
        </w:rPr>
        <w:t>Занятия по обучению основам проектно-исследовательской деятельности организуются в рамках учебного плана</w:t>
      </w:r>
      <w:r w:rsidR="003016EF">
        <w:rPr>
          <w:rFonts w:ascii="Times New Roman" w:eastAsia="Times New Roman" w:hAnsi="Times New Roman"/>
          <w:sz w:val="24"/>
        </w:rPr>
        <w:t xml:space="preserve"> (2 часа)</w:t>
      </w:r>
      <w:r>
        <w:rPr>
          <w:rFonts w:ascii="Times New Roman" w:eastAsia="Times New Roman" w:hAnsi="Times New Roman"/>
          <w:sz w:val="24"/>
        </w:rPr>
        <w:t xml:space="preserve">, по расписанию в форме учебных занятий или уроков-консультаций. </w:t>
      </w:r>
      <w:r w:rsidR="00CA39CE">
        <w:rPr>
          <w:rFonts w:ascii="Times New Roman" w:eastAsia="Times New Roman" w:hAnsi="Times New Roman"/>
          <w:sz w:val="24"/>
        </w:rPr>
        <w:t xml:space="preserve">В </w:t>
      </w:r>
      <w:r w:rsidR="003016EF">
        <w:rPr>
          <w:rFonts w:ascii="Times New Roman" w:eastAsia="Times New Roman" w:hAnsi="Times New Roman"/>
          <w:sz w:val="24"/>
        </w:rPr>
        <w:t>10</w:t>
      </w:r>
      <w:r w:rsidR="007A4CC9">
        <w:rPr>
          <w:rFonts w:ascii="Times New Roman" w:eastAsia="Times New Roman" w:hAnsi="Times New Roman"/>
          <w:sz w:val="24"/>
        </w:rPr>
        <w:t xml:space="preserve">-11 классах </w:t>
      </w:r>
      <w:r w:rsidRPr="007A4CC9">
        <w:rPr>
          <w:rFonts w:ascii="Times New Roman" w:eastAsia="Times New Roman" w:hAnsi="Times New Roman"/>
          <w:sz w:val="24"/>
        </w:rPr>
        <w:t>проект /исследовательская работа выполняются индивидуально.</w:t>
      </w:r>
    </w:p>
    <w:p w:rsidR="003B1BBE" w:rsidRDefault="003B1BBE" w:rsidP="003B1BBE">
      <w:pPr>
        <w:spacing w:line="12" w:lineRule="exact"/>
        <w:rPr>
          <w:rFonts w:ascii="Times New Roman" w:eastAsia="Times New Roman" w:hAnsi="Times New Roman"/>
        </w:rPr>
      </w:pPr>
    </w:p>
    <w:p w:rsidR="003B1BBE" w:rsidRDefault="003B1BBE" w:rsidP="003B1BBE">
      <w:pPr>
        <w:spacing w:line="234" w:lineRule="auto"/>
        <w:ind w:left="300" w:right="120" w:firstLine="852"/>
        <w:rPr>
          <w:rFonts w:ascii="Times New Roman" w:eastAsia="Times New Roman" w:hAnsi="Times New Roman"/>
          <w:sz w:val="24"/>
        </w:rPr>
      </w:pPr>
      <w:r>
        <w:rPr>
          <w:rFonts w:ascii="Times New Roman" w:eastAsia="Times New Roman" w:hAnsi="Times New Roman"/>
          <w:i/>
          <w:sz w:val="24"/>
        </w:rPr>
        <w:t xml:space="preserve">Комплект предъявляемых на защиту материалов. </w:t>
      </w:r>
      <w:r>
        <w:rPr>
          <w:rFonts w:ascii="Times New Roman" w:eastAsia="Times New Roman" w:hAnsi="Times New Roman"/>
          <w:sz w:val="24"/>
        </w:rPr>
        <w:t>В состав материалов,</w:t>
      </w:r>
      <w:r w:rsidR="00AB617C">
        <w:rPr>
          <w:rFonts w:ascii="Times New Roman" w:eastAsia="Times New Roman" w:hAnsi="Times New Roman"/>
          <w:sz w:val="24"/>
        </w:rPr>
        <w:t xml:space="preserve"> </w:t>
      </w:r>
      <w:r>
        <w:rPr>
          <w:rFonts w:ascii="Times New Roman" w:eastAsia="Times New Roman" w:hAnsi="Times New Roman"/>
          <w:sz w:val="24"/>
        </w:rPr>
        <w:t>которые должны</w:t>
      </w:r>
      <w:r w:rsidR="00AB617C">
        <w:rPr>
          <w:rFonts w:ascii="Times New Roman" w:eastAsia="Times New Roman" w:hAnsi="Times New Roman"/>
          <w:sz w:val="24"/>
        </w:rPr>
        <w:t xml:space="preserve"> </w:t>
      </w:r>
      <w:r>
        <w:rPr>
          <w:rFonts w:ascii="Times New Roman" w:eastAsia="Times New Roman" w:hAnsi="Times New Roman"/>
          <w:sz w:val="24"/>
        </w:rPr>
        <w:t>быть подготовлены по завершению проекта / исследовательской работы для защиты, в</w:t>
      </w:r>
    </w:p>
    <w:p w:rsidR="003B1BBE" w:rsidRDefault="003B1BBE" w:rsidP="003B1BBE">
      <w:pPr>
        <w:spacing w:line="2" w:lineRule="exact"/>
        <w:rPr>
          <w:rFonts w:ascii="Times New Roman" w:eastAsia="Times New Roman" w:hAnsi="Times New Roman"/>
        </w:rPr>
      </w:pPr>
    </w:p>
    <w:p w:rsidR="003B1BBE" w:rsidRDefault="003B1BBE" w:rsidP="003B1BBE">
      <w:pPr>
        <w:spacing w:line="0" w:lineRule="atLeast"/>
        <w:ind w:left="300"/>
        <w:rPr>
          <w:rFonts w:ascii="Times New Roman" w:eastAsia="Times New Roman" w:hAnsi="Times New Roman"/>
          <w:i/>
          <w:sz w:val="24"/>
        </w:rPr>
      </w:pPr>
      <w:r>
        <w:rPr>
          <w:rFonts w:ascii="Times New Roman" w:eastAsia="Times New Roman" w:hAnsi="Times New Roman"/>
          <w:i/>
          <w:sz w:val="24"/>
        </w:rPr>
        <w:t>обязательном порядке включаются:</w:t>
      </w:r>
    </w:p>
    <w:p w:rsidR="003B1BBE" w:rsidRDefault="003B1BBE" w:rsidP="00090175">
      <w:pPr>
        <w:numPr>
          <w:ilvl w:val="0"/>
          <w:numId w:val="23"/>
        </w:numPr>
        <w:tabs>
          <w:tab w:val="left" w:pos="1500"/>
        </w:tabs>
        <w:spacing w:line="0" w:lineRule="atLeast"/>
        <w:ind w:left="1500" w:hanging="355"/>
        <w:jc w:val="both"/>
        <w:rPr>
          <w:rFonts w:ascii="Times New Roman" w:eastAsia="Times New Roman" w:hAnsi="Times New Roman"/>
          <w:sz w:val="24"/>
        </w:rPr>
      </w:pPr>
      <w:r>
        <w:rPr>
          <w:rFonts w:ascii="Times New Roman" w:eastAsia="Times New Roman" w:hAnsi="Times New Roman"/>
          <w:sz w:val="24"/>
        </w:rPr>
        <w:t>текст исследовательской работы / программы и описания проекта;</w:t>
      </w:r>
    </w:p>
    <w:p w:rsidR="003B1BBE" w:rsidRDefault="003B1BBE" w:rsidP="003B1BBE">
      <w:pPr>
        <w:spacing w:line="12" w:lineRule="exact"/>
        <w:rPr>
          <w:rFonts w:ascii="Times New Roman" w:eastAsia="Times New Roman" w:hAnsi="Times New Roman"/>
          <w:sz w:val="24"/>
        </w:rPr>
      </w:pPr>
    </w:p>
    <w:p w:rsidR="003B1BBE" w:rsidRDefault="003B1BBE" w:rsidP="00090175">
      <w:pPr>
        <w:numPr>
          <w:ilvl w:val="0"/>
          <w:numId w:val="23"/>
        </w:numPr>
        <w:tabs>
          <w:tab w:val="left" w:pos="1500"/>
        </w:tabs>
        <w:spacing w:line="234" w:lineRule="auto"/>
        <w:ind w:left="1500" w:right="120" w:hanging="355"/>
        <w:jc w:val="both"/>
        <w:rPr>
          <w:rFonts w:ascii="Times New Roman" w:eastAsia="Times New Roman" w:hAnsi="Times New Roman"/>
          <w:sz w:val="24"/>
        </w:rPr>
      </w:pPr>
      <w:r>
        <w:rPr>
          <w:rFonts w:ascii="Times New Roman" w:eastAsia="Times New Roman" w:hAnsi="Times New Roman"/>
          <w:sz w:val="24"/>
        </w:rPr>
        <w:t>презентация PowerPoint, визуализирующая текст исследовательской /проектной работы;</w:t>
      </w:r>
    </w:p>
    <w:p w:rsidR="003B1BBE" w:rsidRDefault="003B1BBE" w:rsidP="003B1BBE">
      <w:pPr>
        <w:spacing w:line="13" w:lineRule="exact"/>
        <w:rPr>
          <w:rFonts w:ascii="Times New Roman" w:eastAsia="Times New Roman" w:hAnsi="Times New Roman"/>
          <w:sz w:val="24"/>
        </w:rPr>
      </w:pPr>
    </w:p>
    <w:p w:rsidR="003B1BBE" w:rsidRDefault="003B1BBE" w:rsidP="00090175">
      <w:pPr>
        <w:numPr>
          <w:ilvl w:val="0"/>
          <w:numId w:val="23"/>
        </w:numPr>
        <w:tabs>
          <w:tab w:val="left" w:pos="1500"/>
        </w:tabs>
        <w:spacing w:line="234" w:lineRule="auto"/>
        <w:ind w:left="1500" w:right="120" w:hanging="355"/>
        <w:jc w:val="both"/>
        <w:rPr>
          <w:rFonts w:ascii="Times New Roman" w:eastAsia="Times New Roman" w:hAnsi="Times New Roman"/>
          <w:sz w:val="24"/>
        </w:rPr>
      </w:pPr>
      <w:r>
        <w:rPr>
          <w:rFonts w:ascii="Times New Roman" w:eastAsia="Times New Roman" w:hAnsi="Times New Roman"/>
          <w:i/>
          <w:sz w:val="24"/>
        </w:rPr>
        <w:t xml:space="preserve">(для проектной работы) </w:t>
      </w:r>
      <w:r>
        <w:rPr>
          <w:rFonts w:ascii="Times New Roman" w:eastAsia="Times New Roman" w:hAnsi="Times New Roman"/>
          <w:sz w:val="24"/>
        </w:rPr>
        <w:t>продукт проектной деятельности(макет,</w:t>
      </w:r>
      <w:r w:rsidR="008F4412">
        <w:rPr>
          <w:rFonts w:ascii="Times New Roman" w:eastAsia="Times New Roman" w:hAnsi="Times New Roman"/>
          <w:sz w:val="24"/>
        </w:rPr>
        <w:t xml:space="preserve"> </w:t>
      </w:r>
      <w:r>
        <w:rPr>
          <w:rFonts w:ascii="Times New Roman" w:eastAsia="Times New Roman" w:hAnsi="Times New Roman"/>
          <w:sz w:val="24"/>
        </w:rPr>
        <w:t>сценарий,</w:t>
      </w:r>
      <w:r w:rsidR="008F4412">
        <w:rPr>
          <w:rFonts w:ascii="Times New Roman" w:eastAsia="Times New Roman" w:hAnsi="Times New Roman"/>
          <w:sz w:val="24"/>
        </w:rPr>
        <w:t xml:space="preserve"> </w:t>
      </w:r>
      <w:r>
        <w:rPr>
          <w:rFonts w:ascii="Times New Roman" w:eastAsia="Times New Roman" w:hAnsi="Times New Roman"/>
          <w:sz w:val="24"/>
        </w:rPr>
        <w:t>буклет,</w:t>
      </w:r>
      <w:r w:rsidR="008F4412">
        <w:rPr>
          <w:rFonts w:ascii="Times New Roman" w:eastAsia="Times New Roman" w:hAnsi="Times New Roman"/>
          <w:sz w:val="24"/>
        </w:rPr>
        <w:t xml:space="preserve"> </w:t>
      </w:r>
      <w:r>
        <w:rPr>
          <w:rFonts w:ascii="Times New Roman" w:eastAsia="Times New Roman" w:hAnsi="Times New Roman"/>
          <w:sz w:val="24"/>
        </w:rPr>
        <w:t>выпуск газеты, видеофильм и т.п.).</w:t>
      </w:r>
    </w:p>
    <w:p w:rsidR="003B1BBE" w:rsidRDefault="003B1BBE" w:rsidP="003B1BBE">
      <w:pPr>
        <w:spacing w:line="14" w:lineRule="exact"/>
        <w:rPr>
          <w:rFonts w:ascii="Times New Roman" w:eastAsia="Times New Roman" w:hAnsi="Times New Roman"/>
        </w:rPr>
      </w:pPr>
    </w:p>
    <w:p w:rsidR="003B1BBE" w:rsidRPr="00844F97" w:rsidRDefault="003B1BBE" w:rsidP="003B1BBE">
      <w:pPr>
        <w:spacing w:line="237" w:lineRule="auto"/>
        <w:ind w:left="300" w:right="120" w:firstLine="852"/>
        <w:jc w:val="both"/>
        <w:rPr>
          <w:rFonts w:ascii="Times New Roman" w:eastAsia="Times New Roman" w:hAnsi="Times New Roman"/>
          <w:sz w:val="24"/>
        </w:rPr>
      </w:pPr>
      <w:r w:rsidRPr="00844F97">
        <w:rPr>
          <w:rFonts w:ascii="Times New Roman" w:eastAsia="Times New Roman" w:hAnsi="Times New Roman"/>
          <w:sz w:val="24"/>
        </w:rPr>
        <w:t>Общим требованием ко всем работам является необходимость соблюдения норм и правил оформления списка литературы и источников, цитирования, ссылок на различные источники. В случае заимствования текста работы (плагиата) проект / исследовательская работа к защите не допускается.</w:t>
      </w:r>
    </w:p>
    <w:p w:rsidR="003B1BBE" w:rsidRDefault="003B1BBE" w:rsidP="003B1BBE">
      <w:pPr>
        <w:spacing w:line="14" w:lineRule="exact"/>
        <w:rPr>
          <w:rFonts w:ascii="Times New Roman" w:eastAsia="Times New Roman" w:hAnsi="Times New Roman"/>
        </w:rPr>
      </w:pPr>
    </w:p>
    <w:p w:rsidR="003B1BBE" w:rsidRDefault="003B1BBE" w:rsidP="003B1BBE">
      <w:pPr>
        <w:spacing w:line="236" w:lineRule="auto"/>
        <w:ind w:left="300" w:right="120" w:firstLine="852"/>
        <w:jc w:val="both"/>
        <w:rPr>
          <w:rFonts w:ascii="Times New Roman" w:eastAsia="Times New Roman" w:hAnsi="Times New Roman"/>
          <w:sz w:val="24"/>
        </w:rPr>
      </w:pPr>
      <w:r>
        <w:rPr>
          <w:rFonts w:ascii="Times New Roman" w:eastAsia="Times New Roman" w:hAnsi="Times New Roman"/>
          <w:i/>
          <w:sz w:val="24"/>
        </w:rPr>
        <w:t xml:space="preserve">Защита проекта </w:t>
      </w:r>
      <w:r w:rsidR="00844F97">
        <w:rPr>
          <w:rFonts w:ascii="Times New Roman" w:eastAsia="Times New Roman" w:hAnsi="Times New Roman"/>
          <w:sz w:val="24"/>
        </w:rPr>
        <w:t>осуществляется  на школьной</w:t>
      </w:r>
      <w:r>
        <w:rPr>
          <w:rFonts w:ascii="Times New Roman" w:eastAsia="Times New Roman" w:hAnsi="Times New Roman"/>
          <w:sz w:val="24"/>
        </w:rPr>
        <w:t xml:space="preserve"> конференции</w:t>
      </w:r>
      <w:r w:rsidR="00844F97">
        <w:rPr>
          <w:rFonts w:ascii="Times New Roman" w:eastAsia="Times New Roman" w:hAnsi="Times New Roman"/>
          <w:sz w:val="24"/>
        </w:rPr>
        <w:t>.</w:t>
      </w:r>
    </w:p>
    <w:p w:rsidR="003B1BBE" w:rsidRDefault="003B1BBE" w:rsidP="003B1BBE">
      <w:pPr>
        <w:spacing w:line="14" w:lineRule="exact"/>
        <w:rPr>
          <w:rFonts w:ascii="Times New Roman" w:eastAsia="Times New Roman" w:hAnsi="Times New Roman"/>
        </w:rPr>
      </w:pPr>
    </w:p>
    <w:p w:rsidR="003B1BBE" w:rsidRDefault="003B1BBE" w:rsidP="003B1BBE">
      <w:pPr>
        <w:spacing w:line="236" w:lineRule="auto"/>
        <w:ind w:left="300" w:right="120" w:firstLine="852"/>
        <w:jc w:val="both"/>
        <w:rPr>
          <w:rFonts w:ascii="Times New Roman" w:eastAsia="Times New Roman" w:hAnsi="Times New Roman"/>
          <w:sz w:val="24"/>
        </w:rPr>
      </w:pPr>
      <w:r>
        <w:rPr>
          <w:rFonts w:ascii="Times New Roman" w:eastAsia="Times New Roman" w:hAnsi="Times New Roman"/>
          <w:sz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B1BBE" w:rsidRDefault="003B1BBE" w:rsidP="003B1BBE">
      <w:pPr>
        <w:spacing w:line="14" w:lineRule="exact"/>
        <w:rPr>
          <w:rFonts w:ascii="Times New Roman" w:eastAsia="Times New Roman" w:hAnsi="Times New Roman"/>
        </w:rPr>
      </w:pPr>
    </w:p>
    <w:p w:rsidR="003B1BBE" w:rsidRDefault="003B1BBE" w:rsidP="00C403D9">
      <w:pPr>
        <w:ind w:left="300" w:right="120" w:firstLine="852"/>
        <w:jc w:val="both"/>
        <w:rPr>
          <w:rFonts w:ascii="Times New Roman" w:eastAsia="Times New Roman" w:hAnsi="Times New Roman"/>
          <w:sz w:val="24"/>
        </w:rPr>
      </w:pPr>
      <w:r>
        <w:rPr>
          <w:rFonts w:ascii="Times New Roman" w:eastAsia="Times New Roman" w:hAnsi="Times New Roman"/>
          <w:i/>
          <w:sz w:val="24"/>
        </w:rPr>
        <w:t xml:space="preserve">Отметка </w:t>
      </w:r>
      <w:r>
        <w:rPr>
          <w:rFonts w:ascii="Times New Roman" w:eastAsia="Times New Roman" w:hAnsi="Times New Roman"/>
          <w:sz w:val="24"/>
        </w:rPr>
        <w:t>за выполнение проекта выставляется в графу</w:t>
      </w:r>
      <w:r w:rsidR="003016EF">
        <w:rPr>
          <w:rFonts w:ascii="Times New Roman" w:eastAsia="Times New Roman" w:hAnsi="Times New Roman"/>
          <w:sz w:val="24"/>
        </w:rPr>
        <w:t xml:space="preserve"> </w:t>
      </w:r>
      <w:r>
        <w:rPr>
          <w:rFonts w:ascii="Times New Roman" w:eastAsia="Times New Roman" w:hAnsi="Times New Roman"/>
          <w:sz w:val="24"/>
        </w:rPr>
        <w:t>«Проектная деятельность»</w:t>
      </w:r>
      <w:r w:rsidR="003016EF">
        <w:rPr>
          <w:rFonts w:ascii="Times New Roman" w:eastAsia="Times New Roman" w:hAnsi="Times New Roman"/>
          <w:sz w:val="24"/>
        </w:rPr>
        <w:t xml:space="preserve"> </w:t>
      </w:r>
      <w:r>
        <w:rPr>
          <w:rFonts w:ascii="Times New Roman" w:eastAsia="Times New Roman" w:hAnsi="Times New Roman"/>
          <w:sz w:val="24"/>
        </w:rPr>
        <w:t>или</w:t>
      </w:r>
      <w:r w:rsidR="003016EF">
        <w:rPr>
          <w:rFonts w:ascii="Times New Roman" w:eastAsia="Times New Roman" w:hAnsi="Times New Roman"/>
          <w:sz w:val="24"/>
        </w:rPr>
        <w:t xml:space="preserve"> </w:t>
      </w:r>
      <w:r>
        <w:rPr>
          <w:rFonts w:ascii="Times New Roman" w:eastAsia="Times New Roman" w:hAnsi="Times New Roman"/>
          <w:sz w:val="24"/>
        </w:rPr>
        <w:t>«Экзамен» в классном журнале и личном деле. В документ государственного образца об уровне об</w:t>
      </w:r>
      <w:r w:rsidR="003016EF">
        <w:rPr>
          <w:rFonts w:ascii="Times New Roman" w:eastAsia="Times New Roman" w:hAnsi="Times New Roman"/>
          <w:sz w:val="24"/>
        </w:rPr>
        <w:t>разования – аттестат об среднем</w:t>
      </w:r>
      <w:r>
        <w:rPr>
          <w:rFonts w:ascii="Times New Roman" w:eastAsia="Times New Roman" w:hAnsi="Times New Roman"/>
          <w:sz w:val="24"/>
        </w:rPr>
        <w:t xml:space="preserve"> общем образовании – отметка выставляется в свободную строку.</w:t>
      </w:r>
    </w:p>
    <w:p w:rsidR="00C403D9" w:rsidRPr="00C403D9" w:rsidRDefault="00C403D9" w:rsidP="00C403D9">
      <w:pPr>
        <w:pStyle w:val="213"/>
        <w:shd w:val="clear" w:color="auto" w:fill="auto"/>
        <w:spacing w:after="0" w:line="240" w:lineRule="auto"/>
        <w:ind w:firstLine="0"/>
        <w:jc w:val="both"/>
        <w:rPr>
          <w:i/>
          <w:sz w:val="24"/>
          <w:szCs w:val="24"/>
        </w:rPr>
      </w:pPr>
      <w:r>
        <w:rPr>
          <w:rFonts w:cs="Arial"/>
          <w:sz w:val="20"/>
          <w:szCs w:val="20"/>
          <w:lang w:eastAsia="ru-RU"/>
        </w:rPr>
        <w:t xml:space="preserve">          </w:t>
      </w:r>
      <w:r w:rsidRPr="00C403D9">
        <w:rPr>
          <w:i/>
          <w:sz w:val="24"/>
          <w:szCs w:val="24"/>
        </w:rPr>
        <w:t>Итоговый индивидуальный проект  оценивается по следующим критериям:</w:t>
      </w:r>
    </w:p>
    <w:p w:rsidR="00C403D9" w:rsidRPr="00407EFB" w:rsidRDefault="00C403D9" w:rsidP="00C403D9">
      <w:pPr>
        <w:pStyle w:val="213"/>
        <w:shd w:val="clear" w:color="auto" w:fill="auto"/>
        <w:spacing w:after="0" w:line="240" w:lineRule="auto"/>
        <w:ind w:left="320" w:firstLine="0"/>
        <w:jc w:val="both"/>
        <w:rPr>
          <w:sz w:val="24"/>
          <w:szCs w:val="24"/>
        </w:rPr>
      </w:pPr>
      <w:r w:rsidRPr="00407EFB">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403D9" w:rsidRPr="00407EFB" w:rsidRDefault="00C403D9" w:rsidP="00C403D9">
      <w:pPr>
        <w:pStyle w:val="213"/>
        <w:shd w:val="clear" w:color="auto" w:fill="auto"/>
        <w:tabs>
          <w:tab w:val="left" w:pos="3026"/>
          <w:tab w:val="left" w:pos="6330"/>
        </w:tabs>
        <w:spacing w:after="0" w:line="240" w:lineRule="auto"/>
        <w:ind w:left="320" w:firstLine="0"/>
        <w:jc w:val="both"/>
        <w:rPr>
          <w:sz w:val="24"/>
          <w:szCs w:val="24"/>
        </w:rPr>
      </w:pPr>
      <w:r w:rsidRPr="00407EFB">
        <w:rPr>
          <w:sz w:val="24"/>
          <w:szCs w:val="24"/>
        </w:rPr>
        <w:t>•сформированность</w:t>
      </w:r>
      <w:r w:rsidRPr="00407EFB">
        <w:rPr>
          <w:sz w:val="24"/>
          <w:szCs w:val="24"/>
        </w:rPr>
        <w:tab/>
        <w:t>познавательных УУД</w:t>
      </w:r>
      <w:r>
        <w:rPr>
          <w:sz w:val="24"/>
          <w:szCs w:val="24"/>
        </w:rPr>
        <w:t xml:space="preserve"> </w:t>
      </w:r>
      <w:r w:rsidRPr="00407EFB">
        <w:rPr>
          <w:sz w:val="24"/>
          <w:szCs w:val="24"/>
        </w:rPr>
        <w:t>в части способности к</w:t>
      </w:r>
      <w:r>
        <w:rPr>
          <w:sz w:val="24"/>
          <w:szCs w:val="24"/>
        </w:rPr>
        <w:t xml:space="preserve"> </w:t>
      </w:r>
      <w:r w:rsidRPr="00407EFB">
        <w:rPr>
          <w:sz w:val="24"/>
          <w:szCs w:val="24"/>
        </w:rPr>
        <w:t>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w:t>
      </w:r>
      <w:r>
        <w:rPr>
          <w:sz w:val="24"/>
          <w:szCs w:val="24"/>
        </w:rPr>
        <w:t xml:space="preserve"> </w:t>
      </w:r>
      <w:r w:rsidRPr="00407EFB">
        <w:rPr>
          <w:sz w:val="24"/>
          <w:szCs w:val="24"/>
        </w:rPr>
        <w:t>реализацию/апробацию принятого решения, обоснование и создание модели, прогноза, макета, объекта, творческого решения и т.п.;</w:t>
      </w:r>
    </w:p>
    <w:p w:rsidR="00C403D9" w:rsidRPr="00407EFB" w:rsidRDefault="00C403D9" w:rsidP="00C403D9">
      <w:pPr>
        <w:pStyle w:val="213"/>
        <w:shd w:val="clear" w:color="auto" w:fill="auto"/>
        <w:spacing w:after="0" w:line="240" w:lineRule="auto"/>
        <w:ind w:left="340" w:firstLine="0"/>
        <w:rPr>
          <w:sz w:val="24"/>
          <w:szCs w:val="24"/>
        </w:rPr>
      </w:pPr>
      <w:r w:rsidRPr="00407EFB">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403D9" w:rsidRPr="00C403D9" w:rsidRDefault="00C403D9" w:rsidP="00C403D9">
      <w:pPr>
        <w:pStyle w:val="213"/>
        <w:shd w:val="clear" w:color="auto" w:fill="auto"/>
        <w:spacing w:after="0" w:line="240" w:lineRule="auto"/>
        <w:ind w:left="340" w:firstLine="0"/>
        <w:rPr>
          <w:sz w:val="24"/>
          <w:szCs w:val="24"/>
        </w:rPr>
      </w:pPr>
      <w:r w:rsidRPr="00407EFB">
        <w:rPr>
          <w:sz w:val="24"/>
          <w:szCs w:val="24"/>
        </w:rPr>
        <w:t>•сформированность коммуникативных действий.</w:t>
      </w:r>
    </w:p>
    <w:p w:rsidR="008F4412" w:rsidRDefault="003B1BBE" w:rsidP="00C403D9">
      <w:pPr>
        <w:ind w:left="300" w:right="120" w:firstLine="852"/>
        <w:jc w:val="both"/>
        <w:rPr>
          <w:rFonts w:ascii="Times New Roman" w:eastAsia="Times New Roman" w:hAnsi="Times New Roman"/>
          <w:sz w:val="24"/>
        </w:rPr>
      </w:pPr>
      <w:r>
        <w:rPr>
          <w:rFonts w:ascii="Times New Roman" w:eastAsia="Times New Roman" w:hAnsi="Times New Roman"/>
          <w:sz w:val="24"/>
        </w:rPr>
        <w:t>Результаты выполненного проекта оцениваются на основе интегрального (уровневого) подхода – определяется уровень (</w:t>
      </w:r>
      <w:r>
        <w:rPr>
          <w:rFonts w:ascii="Times New Roman" w:eastAsia="Times New Roman" w:hAnsi="Times New Roman"/>
          <w:i/>
          <w:sz w:val="24"/>
        </w:rPr>
        <w:t>базовый</w:t>
      </w:r>
      <w:r>
        <w:rPr>
          <w:rFonts w:ascii="Times New Roman" w:eastAsia="Times New Roman" w:hAnsi="Times New Roman"/>
          <w:sz w:val="24"/>
        </w:rPr>
        <w:t xml:space="preserve"> или </w:t>
      </w:r>
      <w:r>
        <w:rPr>
          <w:rFonts w:ascii="Times New Roman" w:eastAsia="Times New Roman" w:hAnsi="Times New Roman"/>
          <w:i/>
          <w:sz w:val="24"/>
        </w:rPr>
        <w:t>повышенный)</w:t>
      </w:r>
      <w:r>
        <w:rPr>
          <w:rFonts w:ascii="Times New Roman" w:eastAsia="Times New Roman" w:hAnsi="Times New Roman"/>
          <w:sz w:val="24"/>
        </w:rPr>
        <w:t xml:space="preserve"> сформированности навыков проектной деятельности. Принципиальный критерий – степень самостоятельности обучающегося в ходе выполнения проекта.</w:t>
      </w:r>
    </w:p>
    <w:p w:rsidR="001B7F8A" w:rsidRPr="001B7F8A" w:rsidRDefault="001B7F8A" w:rsidP="001B7F8A">
      <w:pPr>
        <w:spacing w:line="0" w:lineRule="atLeast"/>
        <w:ind w:left="4600"/>
        <w:rPr>
          <w:rFonts w:ascii="Times New Roman" w:eastAsia="Times New Roman" w:hAnsi="Times New Roman"/>
          <w:b/>
          <w:i/>
          <w:sz w:val="24"/>
          <w:szCs w:val="24"/>
        </w:rPr>
      </w:pPr>
      <w:r w:rsidRPr="001B7F8A">
        <w:rPr>
          <w:rFonts w:ascii="Times New Roman" w:eastAsia="Times New Roman" w:hAnsi="Times New Roman"/>
          <w:b/>
          <w:i/>
          <w:sz w:val="24"/>
          <w:szCs w:val="24"/>
        </w:rPr>
        <w:t>Содержание критериев</w:t>
      </w:r>
    </w:p>
    <w:p w:rsidR="001B7F8A" w:rsidRPr="008F4412" w:rsidRDefault="001B7F8A" w:rsidP="00C403D9">
      <w:pPr>
        <w:ind w:left="300" w:right="120" w:firstLine="852"/>
        <w:jc w:val="both"/>
        <w:rPr>
          <w:rFonts w:ascii="Times New Roman" w:eastAsia="Times New Roman" w:hAnsi="Times New Roman"/>
          <w:sz w:val="24"/>
        </w:rPr>
      </w:pPr>
    </w:p>
    <w:tbl>
      <w:tblPr>
        <w:tblStyle w:val="a8"/>
        <w:tblW w:w="9606" w:type="dxa"/>
        <w:tblLook w:val="04A0"/>
      </w:tblPr>
      <w:tblGrid>
        <w:gridCol w:w="2334"/>
        <w:gridCol w:w="1176"/>
        <w:gridCol w:w="2843"/>
        <w:gridCol w:w="3253"/>
      </w:tblGrid>
      <w:tr w:rsidR="001B7F8A" w:rsidRPr="007C06DD" w:rsidTr="00C52A1F">
        <w:tc>
          <w:tcPr>
            <w:tcW w:w="2334" w:type="dxa"/>
            <w:vMerge w:val="restart"/>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Критерий </w:t>
            </w:r>
          </w:p>
        </w:tc>
        <w:tc>
          <w:tcPr>
            <w:tcW w:w="1176" w:type="dxa"/>
            <w:vMerge w:val="restart"/>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Баллы </w:t>
            </w:r>
          </w:p>
        </w:tc>
        <w:tc>
          <w:tcPr>
            <w:tcW w:w="6096" w:type="dxa"/>
            <w:gridSpan w:val="2"/>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Уровни сформированности навыков проектной деятельности </w:t>
            </w:r>
          </w:p>
        </w:tc>
      </w:tr>
      <w:tr w:rsidR="001B7F8A" w:rsidRPr="007C06DD" w:rsidTr="00C52A1F">
        <w:tc>
          <w:tcPr>
            <w:tcW w:w="2334" w:type="dxa"/>
            <w:vMerge/>
          </w:tcPr>
          <w:p w:rsidR="001B7F8A" w:rsidRPr="001B7F8A" w:rsidRDefault="001B7F8A" w:rsidP="00C52A1F">
            <w:pPr>
              <w:jc w:val="both"/>
              <w:rPr>
                <w:rFonts w:ascii="Times New Roman" w:hAnsi="Times New Roman" w:cs="Times New Roman"/>
                <w:sz w:val="24"/>
                <w:szCs w:val="24"/>
              </w:rPr>
            </w:pPr>
          </w:p>
        </w:tc>
        <w:tc>
          <w:tcPr>
            <w:tcW w:w="1176" w:type="dxa"/>
            <w:vMerge/>
          </w:tcPr>
          <w:p w:rsidR="001B7F8A" w:rsidRPr="001B7F8A" w:rsidRDefault="001B7F8A" w:rsidP="00C52A1F">
            <w:pPr>
              <w:jc w:val="both"/>
              <w:rPr>
                <w:rFonts w:ascii="Times New Roman" w:hAnsi="Times New Roman" w:cs="Times New Roman"/>
                <w:sz w:val="24"/>
                <w:szCs w:val="24"/>
              </w:rPr>
            </w:pPr>
          </w:p>
        </w:tc>
        <w:tc>
          <w:tcPr>
            <w:tcW w:w="284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Базовый </w:t>
            </w:r>
          </w:p>
        </w:tc>
        <w:tc>
          <w:tcPr>
            <w:tcW w:w="325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Повышенный </w:t>
            </w:r>
          </w:p>
        </w:tc>
      </w:tr>
      <w:tr w:rsidR="001B7F8A" w:rsidRPr="007C06DD" w:rsidTr="00C52A1F">
        <w:tc>
          <w:tcPr>
            <w:tcW w:w="2334"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Самостоятельное приобретение знаний и решение проблем</w:t>
            </w:r>
          </w:p>
        </w:tc>
        <w:tc>
          <w:tcPr>
            <w:tcW w:w="1176"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1-2-3</w:t>
            </w:r>
          </w:p>
        </w:tc>
        <w:tc>
          <w:tcPr>
            <w:tcW w:w="284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способы действий, достигать более глубокого понимания изученного</w:t>
            </w:r>
          </w:p>
        </w:tc>
        <w:tc>
          <w:tcPr>
            <w:tcW w:w="325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B7F8A" w:rsidRPr="007C06DD" w:rsidTr="00C52A1F">
        <w:tc>
          <w:tcPr>
            <w:tcW w:w="2334"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Знание предмета </w:t>
            </w:r>
          </w:p>
        </w:tc>
        <w:tc>
          <w:tcPr>
            <w:tcW w:w="1176"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1-2-3</w:t>
            </w:r>
          </w:p>
        </w:tc>
        <w:tc>
          <w:tcPr>
            <w:tcW w:w="284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25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1B7F8A" w:rsidRPr="007C06DD" w:rsidTr="00C52A1F">
        <w:tc>
          <w:tcPr>
            <w:tcW w:w="2334"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Регулятивные действия </w:t>
            </w:r>
          </w:p>
        </w:tc>
        <w:tc>
          <w:tcPr>
            <w:tcW w:w="1176"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1-2-3</w:t>
            </w:r>
          </w:p>
        </w:tc>
        <w:tc>
          <w:tcPr>
            <w:tcW w:w="284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25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1B7F8A" w:rsidRPr="007C06DD" w:rsidTr="00C52A1F">
        <w:tc>
          <w:tcPr>
            <w:tcW w:w="2334"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Коммуникация </w:t>
            </w:r>
          </w:p>
        </w:tc>
        <w:tc>
          <w:tcPr>
            <w:tcW w:w="1176"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1-2-3</w:t>
            </w:r>
          </w:p>
        </w:tc>
        <w:tc>
          <w:tcPr>
            <w:tcW w:w="284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253"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r w:rsidR="001B7F8A" w:rsidRPr="007C06DD" w:rsidTr="00C52A1F">
        <w:tc>
          <w:tcPr>
            <w:tcW w:w="9606" w:type="dxa"/>
            <w:gridSpan w:val="4"/>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Итог: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4-6 первичных баллов – «удовлетворительно, три»;</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7-9 первичных баллов – «хорошо, четыре»;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0-12 первичных баллов – «отлично, пять».</w:t>
            </w:r>
          </w:p>
        </w:tc>
      </w:tr>
    </w:tbl>
    <w:p w:rsidR="00A51699" w:rsidRPr="00407EFB" w:rsidRDefault="00A51699" w:rsidP="001B7F8A">
      <w:pPr>
        <w:pStyle w:val="213"/>
        <w:shd w:val="clear" w:color="auto" w:fill="auto"/>
        <w:spacing w:after="0" w:line="240" w:lineRule="auto"/>
        <w:ind w:firstLine="0"/>
        <w:jc w:val="both"/>
        <w:rPr>
          <w:sz w:val="24"/>
          <w:szCs w:val="24"/>
        </w:rPr>
      </w:pPr>
      <w:r w:rsidRPr="00A51699">
        <w:rPr>
          <w:b/>
          <w:i/>
          <w:sz w:val="24"/>
          <w:szCs w:val="24"/>
        </w:rPr>
        <w:t>Оценка результатов деятельности педагогических работников</w:t>
      </w:r>
      <w:r w:rsidRPr="00407EFB">
        <w:rPr>
          <w:sz w:val="24"/>
          <w:szCs w:val="24"/>
        </w:rPr>
        <w:t xml:space="preserve"> осуществляется на основании:</w:t>
      </w:r>
    </w:p>
    <w:p w:rsidR="00A51699" w:rsidRPr="00407EFB" w:rsidRDefault="00A51699" w:rsidP="00090175">
      <w:pPr>
        <w:pStyle w:val="213"/>
        <w:numPr>
          <w:ilvl w:val="0"/>
          <w:numId w:val="195"/>
        </w:numPr>
        <w:shd w:val="clear" w:color="auto" w:fill="auto"/>
        <w:tabs>
          <w:tab w:val="left" w:pos="710"/>
        </w:tabs>
        <w:spacing w:after="0" w:line="240" w:lineRule="auto"/>
        <w:ind w:left="426" w:hanging="142"/>
        <w:jc w:val="both"/>
        <w:rPr>
          <w:sz w:val="24"/>
          <w:szCs w:val="24"/>
        </w:rPr>
      </w:pPr>
      <w:r w:rsidRPr="00407EFB">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A51699" w:rsidRPr="00407EFB" w:rsidRDefault="00A51699" w:rsidP="00090175">
      <w:pPr>
        <w:pStyle w:val="213"/>
        <w:numPr>
          <w:ilvl w:val="0"/>
          <w:numId w:val="195"/>
        </w:numPr>
        <w:shd w:val="clear" w:color="auto" w:fill="auto"/>
        <w:tabs>
          <w:tab w:val="left" w:pos="710"/>
        </w:tabs>
        <w:spacing w:after="0" w:line="240" w:lineRule="auto"/>
        <w:ind w:left="426" w:hanging="142"/>
        <w:jc w:val="both"/>
        <w:rPr>
          <w:sz w:val="24"/>
          <w:szCs w:val="24"/>
        </w:rPr>
      </w:pPr>
      <w:r w:rsidRPr="00407EFB">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A51699" w:rsidRPr="00407EFB" w:rsidRDefault="00A51699" w:rsidP="00A51699">
      <w:pPr>
        <w:pStyle w:val="213"/>
        <w:shd w:val="clear" w:color="auto" w:fill="auto"/>
        <w:spacing w:after="0" w:line="240" w:lineRule="auto"/>
        <w:ind w:firstLine="740"/>
        <w:jc w:val="both"/>
        <w:rPr>
          <w:sz w:val="24"/>
          <w:szCs w:val="24"/>
        </w:rPr>
      </w:pPr>
      <w:r w:rsidRPr="00407EFB">
        <w:rPr>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w:t>
      </w:r>
      <w:r>
        <w:rPr>
          <w:sz w:val="24"/>
          <w:szCs w:val="24"/>
        </w:rPr>
        <w:t>цией МАОУ КСОШ</w:t>
      </w:r>
      <w:r w:rsidRPr="00407EFB">
        <w:rPr>
          <w:sz w:val="24"/>
          <w:szCs w:val="24"/>
        </w:rPr>
        <w:t>.</w:t>
      </w:r>
    </w:p>
    <w:p w:rsidR="00A51699" w:rsidRPr="00407EFB" w:rsidRDefault="00A51699" w:rsidP="00A51699">
      <w:pPr>
        <w:pStyle w:val="213"/>
        <w:shd w:val="clear" w:color="auto" w:fill="auto"/>
        <w:spacing w:after="0" w:line="240" w:lineRule="auto"/>
        <w:ind w:firstLine="740"/>
        <w:jc w:val="both"/>
        <w:rPr>
          <w:sz w:val="24"/>
          <w:szCs w:val="24"/>
        </w:rPr>
      </w:pPr>
      <w:r w:rsidRPr="00407EFB">
        <w:rPr>
          <w:sz w:val="24"/>
          <w:szCs w:val="24"/>
        </w:rPr>
        <w:t>Результаты мониторингов являются основанием для принятия решений по повышению квалификации учителя.</w:t>
      </w:r>
    </w:p>
    <w:p w:rsidR="00A51699" w:rsidRPr="00407EFB" w:rsidRDefault="00A51699" w:rsidP="00A51699">
      <w:pPr>
        <w:pStyle w:val="213"/>
        <w:shd w:val="clear" w:color="auto" w:fill="auto"/>
        <w:spacing w:after="0" w:line="240" w:lineRule="auto"/>
        <w:ind w:firstLine="740"/>
        <w:jc w:val="both"/>
        <w:rPr>
          <w:sz w:val="24"/>
          <w:szCs w:val="24"/>
        </w:rPr>
      </w:pPr>
      <w:r w:rsidRPr="00407EFB">
        <w:rPr>
          <w:sz w:val="24"/>
          <w:szCs w:val="24"/>
        </w:rPr>
        <w:t>Результаты процедур оценки результатов деятельн</w:t>
      </w:r>
      <w:r>
        <w:rPr>
          <w:sz w:val="24"/>
          <w:szCs w:val="24"/>
        </w:rPr>
        <w:t>ости школы</w:t>
      </w:r>
      <w:r w:rsidRPr="00407EFB">
        <w:rPr>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A51699" w:rsidRPr="00A51699" w:rsidRDefault="00A51699" w:rsidP="00A51699">
      <w:pPr>
        <w:pStyle w:val="213"/>
        <w:shd w:val="clear" w:color="auto" w:fill="auto"/>
        <w:spacing w:after="0" w:line="240" w:lineRule="auto"/>
        <w:ind w:firstLine="740"/>
        <w:jc w:val="both"/>
        <w:rPr>
          <w:sz w:val="24"/>
          <w:szCs w:val="24"/>
        </w:rPr>
      </w:pPr>
      <w:r w:rsidRPr="00407EFB">
        <w:rPr>
          <w:sz w:val="24"/>
          <w:szCs w:val="24"/>
        </w:rPr>
        <w:t xml:space="preserve">Для оценки результатов деятельности педагогических работников и оценки результатов деятельности </w:t>
      </w:r>
      <w:r>
        <w:rPr>
          <w:sz w:val="24"/>
          <w:szCs w:val="24"/>
        </w:rPr>
        <w:t xml:space="preserve">школы </w:t>
      </w:r>
      <w:r w:rsidRPr="00407EFB">
        <w:rPr>
          <w:sz w:val="24"/>
          <w:szCs w:val="24"/>
        </w:rPr>
        <w:t>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3B1BBE" w:rsidRDefault="003B1BBE" w:rsidP="003B1BBE">
      <w:pPr>
        <w:spacing w:line="7" w:lineRule="exact"/>
        <w:rPr>
          <w:rFonts w:ascii="Times New Roman" w:eastAsia="Times New Roman" w:hAnsi="Times New Roman"/>
        </w:rPr>
      </w:pPr>
    </w:p>
    <w:p w:rsidR="003B1BBE" w:rsidRDefault="003B1BBE" w:rsidP="006D39D6">
      <w:pPr>
        <w:spacing w:line="237" w:lineRule="auto"/>
        <w:ind w:right="120" w:firstLine="300"/>
        <w:jc w:val="both"/>
        <w:rPr>
          <w:rFonts w:ascii="Times New Roman" w:eastAsia="Times New Roman" w:hAnsi="Times New Roman"/>
          <w:sz w:val="24"/>
        </w:rPr>
      </w:pPr>
      <w:r w:rsidRPr="00A51699">
        <w:rPr>
          <w:rFonts w:ascii="Times New Roman" w:eastAsia="Times New Roman" w:hAnsi="Times New Roman"/>
          <w:b/>
          <w:i/>
          <w:sz w:val="24"/>
        </w:rPr>
        <w:t>Оценка р</w:t>
      </w:r>
      <w:r w:rsidR="001472C6" w:rsidRPr="00A51699">
        <w:rPr>
          <w:rFonts w:ascii="Times New Roman" w:eastAsia="Times New Roman" w:hAnsi="Times New Roman"/>
          <w:b/>
          <w:i/>
          <w:sz w:val="24"/>
        </w:rPr>
        <w:t>езультатов деятельности школы</w:t>
      </w:r>
      <w:r>
        <w:rPr>
          <w:rFonts w:ascii="Times New Roman" w:eastAsia="Times New Roman" w:hAnsi="Times New Roman"/>
          <w:sz w:val="24"/>
        </w:rPr>
        <w:t xml:space="preserve"> осуществляется в ходе его аккредитации, а также в рамках аттестации педагогических кадров. Она проводится на основе результатов</w:t>
      </w:r>
      <w:r w:rsidR="006D39D6">
        <w:rPr>
          <w:rFonts w:ascii="Times New Roman" w:eastAsia="Times New Roman" w:hAnsi="Times New Roman"/>
          <w:sz w:val="24"/>
        </w:rPr>
        <w:t xml:space="preserve"> </w:t>
      </w:r>
      <w:r>
        <w:rPr>
          <w:rFonts w:ascii="Times New Roman" w:eastAsia="Times New Roman" w:hAnsi="Times New Roman"/>
          <w:sz w:val="24"/>
        </w:rPr>
        <w:t>итоговой оценки достижения планируемых результатов освоения основной образовательной программы среднего общего образования с учѐтом:</w:t>
      </w:r>
    </w:p>
    <w:p w:rsidR="003B1BBE" w:rsidRDefault="003B1BBE" w:rsidP="006D39D6">
      <w:pPr>
        <w:spacing w:line="55" w:lineRule="exact"/>
        <w:ind w:firstLine="300"/>
        <w:rPr>
          <w:rFonts w:ascii="Times New Roman" w:eastAsia="Times New Roman" w:hAnsi="Times New Roman"/>
        </w:rPr>
      </w:pPr>
    </w:p>
    <w:p w:rsidR="003B1BBE" w:rsidRDefault="006D39D6" w:rsidP="006D39D6">
      <w:pPr>
        <w:tabs>
          <w:tab w:val="left" w:pos="1580"/>
        </w:tabs>
        <w:spacing w:line="200" w:lineRule="auto"/>
        <w:ind w:left="300" w:right="120"/>
        <w:jc w:val="both"/>
        <w:rPr>
          <w:rFonts w:ascii="Lucida Sans Unicode" w:eastAsia="Lucida Sans Unicode" w:hAnsi="Lucida Sans Unicode"/>
          <w:sz w:val="24"/>
        </w:rPr>
      </w:pPr>
      <w:r>
        <w:rPr>
          <w:rFonts w:ascii="Times New Roman" w:eastAsia="Times New Roman" w:hAnsi="Times New Roman"/>
          <w:sz w:val="24"/>
        </w:rPr>
        <w:t xml:space="preserve">- </w:t>
      </w:r>
      <w:r w:rsidR="003B1BBE">
        <w:rPr>
          <w:rFonts w:ascii="Times New Roman" w:eastAsia="Times New Roman" w:hAnsi="Times New Roman"/>
          <w:sz w:val="24"/>
        </w:rPr>
        <w:t>результатов мониторинговых исследований разного уровня (федерального, регионального, муниципального);</w:t>
      </w:r>
    </w:p>
    <w:p w:rsidR="003B1BBE" w:rsidRDefault="003B1BBE" w:rsidP="003B1BBE">
      <w:pPr>
        <w:spacing w:line="53" w:lineRule="exact"/>
        <w:rPr>
          <w:rFonts w:ascii="Lucida Sans Unicode" w:eastAsia="Lucida Sans Unicode" w:hAnsi="Lucida Sans Unicode"/>
          <w:sz w:val="24"/>
        </w:rPr>
      </w:pPr>
    </w:p>
    <w:p w:rsidR="003B1BBE" w:rsidRDefault="006D39D6" w:rsidP="006D39D6">
      <w:pPr>
        <w:tabs>
          <w:tab w:val="left" w:pos="1580"/>
        </w:tabs>
        <w:spacing w:line="200" w:lineRule="auto"/>
        <w:ind w:right="120"/>
        <w:jc w:val="both"/>
        <w:rPr>
          <w:rFonts w:ascii="Lucida Sans Unicode" w:eastAsia="Lucida Sans Unicode" w:hAnsi="Lucida Sans Unicode"/>
          <w:sz w:val="24"/>
        </w:rPr>
      </w:pPr>
      <w:r>
        <w:rPr>
          <w:rFonts w:ascii="Times New Roman" w:eastAsia="Times New Roman" w:hAnsi="Times New Roman"/>
          <w:sz w:val="24"/>
        </w:rPr>
        <w:t xml:space="preserve">      - </w:t>
      </w:r>
      <w:r w:rsidR="003B1BBE">
        <w:rPr>
          <w:rFonts w:ascii="Times New Roman" w:eastAsia="Times New Roman" w:hAnsi="Times New Roman"/>
          <w:sz w:val="24"/>
        </w:rPr>
        <w:t>условий реализации основной образовательной программы среднего общего образования;</w:t>
      </w:r>
    </w:p>
    <w:p w:rsidR="003B1BBE" w:rsidRDefault="003B1BBE" w:rsidP="003B1BBE">
      <w:pPr>
        <w:spacing w:line="2" w:lineRule="exact"/>
        <w:rPr>
          <w:rFonts w:ascii="Lucida Sans Unicode" w:eastAsia="Lucida Sans Unicode" w:hAnsi="Lucida Sans Unicode"/>
          <w:sz w:val="24"/>
        </w:rPr>
      </w:pPr>
    </w:p>
    <w:p w:rsidR="000D5141" w:rsidRPr="007A4CC9" w:rsidRDefault="003B1BBE" w:rsidP="006D39D6">
      <w:pPr>
        <w:tabs>
          <w:tab w:val="left" w:pos="1580"/>
        </w:tabs>
        <w:spacing w:line="206" w:lineRule="auto"/>
        <w:jc w:val="both"/>
        <w:rPr>
          <w:rFonts w:ascii="Lucida Sans Unicode" w:eastAsia="Lucida Sans Unicode" w:hAnsi="Lucida Sans Unicode"/>
          <w:sz w:val="24"/>
        </w:rPr>
      </w:pPr>
      <w:r>
        <w:rPr>
          <w:rFonts w:ascii="Times New Roman" w:eastAsia="Times New Roman" w:hAnsi="Times New Roman"/>
          <w:sz w:val="24"/>
        </w:rPr>
        <w:t>особенностей контингента обучающихся.</w:t>
      </w:r>
    </w:p>
    <w:p w:rsidR="009368C4" w:rsidRPr="001B7F8A" w:rsidRDefault="000D5141" w:rsidP="009368C4">
      <w:pPr>
        <w:spacing w:line="0" w:lineRule="atLeast"/>
        <w:jc w:val="both"/>
        <w:rPr>
          <w:rFonts w:ascii="Times New Roman" w:eastAsia="Times New Roman" w:hAnsi="Times New Roman"/>
          <w:sz w:val="32"/>
          <w:vertAlign w:val="superscript"/>
        </w:rPr>
      </w:pPr>
      <w:r>
        <w:rPr>
          <w:rFonts w:ascii="Times New Roman" w:eastAsia="Times New Roman" w:hAnsi="Times New Roman"/>
          <w:sz w:val="24"/>
        </w:rPr>
        <w:t>МАОУ КСОШ осуществляет  самооценку  качества  процесса  и</w:t>
      </w:r>
      <w:r w:rsidR="005E21CC">
        <w:rPr>
          <w:rFonts w:ascii="Times New Roman" w:eastAsia="Times New Roman" w:hAnsi="Times New Roman"/>
          <w:sz w:val="24"/>
        </w:rPr>
        <w:t xml:space="preserve"> </w:t>
      </w:r>
      <w:r>
        <w:rPr>
          <w:rFonts w:ascii="Times New Roman" w:eastAsia="Times New Roman" w:hAnsi="Times New Roman"/>
          <w:sz w:val="24"/>
        </w:rPr>
        <w:t>результатов реализа</w:t>
      </w:r>
      <w:r w:rsidR="00CA39CE">
        <w:rPr>
          <w:rFonts w:ascii="Times New Roman" w:eastAsia="Times New Roman" w:hAnsi="Times New Roman"/>
          <w:sz w:val="24"/>
        </w:rPr>
        <w:t xml:space="preserve">ции ООП СОО на основе </w:t>
      </w:r>
      <w:r>
        <w:rPr>
          <w:rFonts w:ascii="Times New Roman" w:eastAsia="Times New Roman" w:hAnsi="Times New Roman"/>
          <w:sz w:val="24"/>
        </w:rPr>
        <w:t>критериальных показателей,</w:t>
      </w:r>
      <w:r w:rsidR="005E21CC">
        <w:rPr>
          <w:rFonts w:ascii="Times New Roman" w:eastAsia="Times New Roman" w:hAnsi="Times New Roman"/>
          <w:sz w:val="24"/>
        </w:rPr>
        <w:t xml:space="preserve"> </w:t>
      </w:r>
      <w:r>
        <w:rPr>
          <w:rFonts w:ascii="Times New Roman" w:eastAsia="Times New Roman" w:hAnsi="Times New Roman"/>
          <w:sz w:val="24"/>
        </w:rPr>
        <w:t>которые отражают динамику социального заказа образованию, отвечают запросам участников образовательного процесса и образуют критериальное ядро системы внутришкольного мониторинга:</w:t>
      </w:r>
    </w:p>
    <w:tbl>
      <w:tblPr>
        <w:tblStyle w:val="a8"/>
        <w:tblW w:w="0" w:type="auto"/>
        <w:tblLook w:val="04A0"/>
      </w:tblPr>
      <w:tblGrid>
        <w:gridCol w:w="817"/>
        <w:gridCol w:w="4111"/>
        <w:gridCol w:w="5245"/>
      </w:tblGrid>
      <w:tr w:rsidR="001B7F8A" w:rsidTr="001B7F8A">
        <w:tc>
          <w:tcPr>
            <w:tcW w:w="817" w:type="dxa"/>
          </w:tcPr>
          <w:p w:rsidR="001B7F8A" w:rsidRPr="001B7F8A" w:rsidRDefault="001B7F8A" w:rsidP="00C52A1F">
            <w:pPr>
              <w:jc w:val="center"/>
              <w:rPr>
                <w:rFonts w:ascii="Times New Roman" w:hAnsi="Times New Roman" w:cs="Times New Roman"/>
                <w:sz w:val="24"/>
                <w:szCs w:val="24"/>
              </w:rPr>
            </w:pP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 xml:space="preserve">Критерии </w:t>
            </w:r>
          </w:p>
        </w:tc>
        <w:tc>
          <w:tcPr>
            <w:tcW w:w="5245"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 xml:space="preserve">Признаки </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p>
        </w:tc>
        <w:tc>
          <w:tcPr>
            <w:tcW w:w="9356" w:type="dxa"/>
            <w:gridSpan w:val="2"/>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Критерии качества результатов образования</w:t>
            </w:r>
          </w:p>
        </w:tc>
      </w:tr>
      <w:tr w:rsidR="001B7F8A" w:rsidTr="001B7F8A">
        <w:tc>
          <w:tcPr>
            <w:tcW w:w="817" w:type="dxa"/>
          </w:tcPr>
          <w:p w:rsidR="001B7F8A" w:rsidRPr="001B7F8A" w:rsidRDefault="001B7F8A" w:rsidP="00C52A1F">
            <w:pPr>
              <w:pStyle w:val="a6"/>
              <w:numPr>
                <w:ilvl w:val="1"/>
                <w:numId w:val="243"/>
              </w:numPr>
              <w:jc w:val="center"/>
              <w:rPr>
                <w:rFonts w:ascii="Times New Roman" w:hAnsi="Times New Roman" w:cs="Times New Roman"/>
                <w:sz w:val="24"/>
                <w:szCs w:val="24"/>
              </w:rPr>
            </w:pP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социокультурного развития учащихся:</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учебная и внеучебная успешность (успеваемость, степень обученности, освоение ФГОС, победы на олимпиадах, в конкурсах, смотрах, конкурентоспособность при поступлении в вуз, готовность к продолжению образования и др.);</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ориентация на истинные ценности (природа, семья, Отечество, труд, знания, культура, свобода, здоровье, человек и др.);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культура общения и поведения (соблюдение социальных норм общения и поведения, умение конструктивно разрешать конфликты и др.);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социальная адаптированность (способность к произвольному контролю своего поведения, способность к сотрудничеству, способность брать на себя ответственность, трудолюбие, эмпатийность, толерантность и др.);</w:t>
            </w:r>
          </w:p>
        </w:tc>
      </w:tr>
      <w:tr w:rsidR="001B7F8A" w:rsidTr="001B7F8A">
        <w:tc>
          <w:tcPr>
            <w:tcW w:w="817" w:type="dxa"/>
          </w:tcPr>
          <w:p w:rsidR="001B7F8A" w:rsidRPr="001B7F8A" w:rsidRDefault="001B7F8A" w:rsidP="00C52A1F">
            <w:pPr>
              <w:pStyle w:val="a6"/>
              <w:numPr>
                <w:ilvl w:val="1"/>
                <w:numId w:val="243"/>
              </w:numPr>
              <w:jc w:val="center"/>
              <w:rPr>
                <w:rFonts w:ascii="Times New Roman" w:hAnsi="Times New Roman" w:cs="Times New Roman"/>
                <w:sz w:val="24"/>
                <w:szCs w:val="24"/>
              </w:rPr>
            </w:pP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психического развития обучающихся:</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особенности когнитивной сферы (уровень интеллекта, особенности познавательных процессов, умственная работоспособность и др.);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личностные особенности (учебная и школьная мотивация, особенности самосознания, доминирующие психические состояния и др.);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проявление учащимися качеств свободной личности, мотивированность на участие в межкультурном диалоге;</w:t>
            </w:r>
          </w:p>
        </w:tc>
      </w:tr>
      <w:tr w:rsidR="001B7F8A" w:rsidTr="001B7F8A">
        <w:tc>
          <w:tcPr>
            <w:tcW w:w="817" w:type="dxa"/>
          </w:tcPr>
          <w:p w:rsidR="001B7F8A" w:rsidRPr="001B7F8A" w:rsidRDefault="001B7F8A" w:rsidP="00C52A1F">
            <w:pPr>
              <w:pStyle w:val="a6"/>
              <w:numPr>
                <w:ilvl w:val="1"/>
                <w:numId w:val="243"/>
              </w:numPr>
              <w:jc w:val="center"/>
              <w:rPr>
                <w:rFonts w:ascii="Times New Roman" w:hAnsi="Times New Roman" w:cs="Times New Roman"/>
                <w:sz w:val="24"/>
                <w:szCs w:val="24"/>
              </w:rPr>
            </w:pP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физического развития обучающихся:</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состояние здоровья (соответствие морфофункциональных показателей физического развития возрастным нормам, индекс здоровья, заболеваемость, утомляемость и т.д.);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сориентированность на здоровый образ жизни.</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2</w:t>
            </w:r>
          </w:p>
        </w:tc>
        <w:tc>
          <w:tcPr>
            <w:tcW w:w="9356" w:type="dxa"/>
            <w:gridSpan w:val="2"/>
          </w:tcPr>
          <w:p w:rsidR="001B7F8A" w:rsidRPr="001B7F8A" w:rsidRDefault="001B7F8A" w:rsidP="00C52A1F">
            <w:pPr>
              <w:jc w:val="center"/>
              <w:rPr>
                <w:rFonts w:ascii="Times New Roman" w:hAnsi="Times New Roman" w:cs="Times New Roman"/>
                <w:sz w:val="24"/>
                <w:szCs w:val="24"/>
              </w:rPr>
            </w:pPr>
            <w:r w:rsidRPr="001B7F8A">
              <w:rPr>
                <w:rFonts w:ascii="Times New Roman" w:eastAsia="Times New Roman" w:hAnsi="Times New Roman" w:cs="Times New Roman"/>
                <w:sz w:val="24"/>
                <w:szCs w:val="24"/>
              </w:rPr>
              <w:t>Критерии качества функционирования образовательного процесса</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 xml:space="preserve">2.1. </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содержания среднего и дополнительного образования, внеурочной деятельности</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тип и уровень сложности используемых программ;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количество детей, охваченных программами дополнительного образования, внеурочной деятельности;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тематическое разнообразие программ дополнительного образования, внеурочной деятельности. </w:t>
            </w:r>
          </w:p>
          <w:p w:rsidR="001B7F8A" w:rsidRPr="001B7F8A" w:rsidRDefault="001B7F8A" w:rsidP="00C52A1F">
            <w:pPr>
              <w:jc w:val="both"/>
              <w:rPr>
                <w:rFonts w:ascii="Times New Roman" w:hAnsi="Times New Roman" w:cs="Times New Roman"/>
                <w:sz w:val="24"/>
                <w:szCs w:val="24"/>
              </w:rPr>
            </w:pP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2.2.</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наличия и характера используемых образовательных и здоровьесберегающих технологий</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типы и формы использования здоровьесберегающихтехнологий в урочной и внеурочной деятельности;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-результативность использования здоровьесберегающих технологий.</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2.3.</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содержания, организации и форм внеурочной деятельности</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типы и тематика реализуемых проектов;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количество детей, охваченных различными формами внеурочной деятельности; </w:t>
            </w:r>
          </w:p>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статистические данные о результативности воспитательной работы</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2.4.</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Критерии организации учебно-воспитательного процесса</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сменность занятий, наполняемость классов, особенности расписания; организация занятий в группах, по индивидуальным учебным планам</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3</w:t>
            </w:r>
          </w:p>
        </w:tc>
        <w:tc>
          <w:tcPr>
            <w:tcW w:w="9356" w:type="dxa"/>
            <w:gridSpan w:val="2"/>
          </w:tcPr>
          <w:p w:rsidR="001B7F8A" w:rsidRPr="001B7F8A" w:rsidRDefault="001B7F8A" w:rsidP="00C52A1F">
            <w:pPr>
              <w:jc w:val="center"/>
              <w:rPr>
                <w:rFonts w:ascii="Times New Roman" w:hAnsi="Times New Roman" w:cs="Times New Roman"/>
                <w:sz w:val="24"/>
                <w:szCs w:val="24"/>
              </w:rPr>
            </w:pPr>
            <w:r w:rsidRPr="001B7F8A">
              <w:rPr>
                <w:rStyle w:val="ae"/>
                <w:rFonts w:ascii="Times New Roman" w:hAnsi="Times New Roman" w:cs="Times New Roman"/>
                <w:b w:val="0"/>
                <w:sz w:val="24"/>
                <w:szCs w:val="24"/>
              </w:rPr>
              <w:t>Критерии качества созданных в школе условий</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3.1.</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 xml:space="preserve">Критерий учебно- методической обеспеченности </w:t>
            </w:r>
          </w:p>
        </w:tc>
        <w:tc>
          <w:tcPr>
            <w:tcW w:w="5245" w:type="dxa"/>
          </w:tcPr>
          <w:p w:rsidR="001B7F8A" w:rsidRPr="001B7F8A" w:rsidRDefault="001B7F8A" w:rsidP="00C52A1F">
            <w:pPr>
              <w:tabs>
                <w:tab w:val="left" w:pos="1676"/>
              </w:tabs>
              <w:jc w:val="both"/>
              <w:rPr>
                <w:rFonts w:ascii="Times New Roman" w:hAnsi="Times New Roman" w:cs="Times New Roman"/>
                <w:sz w:val="24"/>
                <w:szCs w:val="24"/>
              </w:rPr>
            </w:pPr>
            <w:r w:rsidRPr="001B7F8A">
              <w:rPr>
                <w:rFonts w:ascii="Times New Roman" w:hAnsi="Times New Roman" w:cs="Times New Roman"/>
                <w:sz w:val="24"/>
                <w:szCs w:val="24"/>
              </w:rPr>
              <w:t xml:space="preserve">- наличие современных учебников, дидактических материалов, информатизация образовательного процесса; </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3.2.</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качества кадров</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укомплектованность штатами, квалифицированность кадров, их инновационность, наличие социального педагога и психолога, психологический климат в коллективе;</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3.3.</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материально- технической оснащенности</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количество и качество компьютеров, демонстрационной техники, ТСО, спортинвентаря, функционального оборудования; </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3.4.</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санитарно- гигиенических условий</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качество питания, медицинского обслуживания, выполнение требований СанПиН;</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4</w:t>
            </w:r>
          </w:p>
        </w:tc>
        <w:tc>
          <w:tcPr>
            <w:tcW w:w="9356" w:type="dxa"/>
            <w:gridSpan w:val="2"/>
          </w:tcPr>
          <w:p w:rsidR="001B7F8A" w:rsidRPr="001B7F8A" w:rsidRDefault="001B7F8A" w:rsidP="00C52A1F">
            <w:pPr>
              <w:jc w:val="center"/>
              <w:rPr>
                <w:rFonts w:ascii="Times New Roman" w:hAnsi="Times New Roman" w:cs="Times New Roman"/>
                <w:sz w:val="24"/>
                <w:szCs w:val="24"/>
              </w:rPr>
            </w:pPr>
            <w:r w:rsidRPr="001B7F8A">
              <w:rPr>
                <w:rStyle w:val="ae"/>
                <w:rFonts w:ascii="Times New Roman" w:hAnsi="Times New Roman" w:cs="Times New Roman"/>
                <w:b w:val="0"/>
                <w:sz w:val="24"/>
                <w:szCs w:val="24"/>
              </w:rPr>
              <w:t>Критерий востребованности школы</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4.1.</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 xml:space="preserve">Социальный портрет школы </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роль школы в микросоциуме, условия приёма, контингент учащихся и др.; </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4.2.</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удовлетворенности учащихся и их родителей качеством образования</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xml:space="preserve">- уровень удовлетворённости качеством функционирования образовательного процесса, созданными условиями, образовательными результатами и др. </w:t>
            </w:r>
          </w:p>
        </w:tc>
      </w:tr>
      <w:tr w:rsidR="001B7F8A" w:rsidTr="001B7F8A">
        <w:tc>
          <w:tcPr>
            <w:tcW w:w="817"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4.3.</w:t>
            </w:r>
          </w:p>
        </w:tc>
        <w:tc>
          <w:tcPr>
            <w:tcW w:w="4111" w:type="dxa"/>
          </w:tcPr>
          <w:p w:rsidR="001B7F8A" w:rsidRPr="001B7F8A" w:rsidRDefault="001B7F8A" w:rsidP="00C52A1F">
            <w:pPr>
              <w:jc w:val="center"/>
              <w:rPr>
                <w:rFonts w:ascii="Times New Roman" w:hAnsi="Times New Roman" w:cs="Times New Roman"/>
                <w:sz w:val="24"/>
                <w:szCs w:val="24"/>
              </w:rPr>
            </w:pPr>
            <w:r w:rsidRPr="001B7F8A">
              <w:rPr>
                <w:rFonts w:ascii="Times New Roman" w:hAnsi="Times New Roman" w:cs="Times New Roman"/>
                <w:sz w:val="24"/>
                <w:szCs w:val="24"/>
              </w:rPr>
              <w:t>Критерий надёжности в роли социального партнера</w:t>
            </w:r>
          </w:p>
        </w:tc>
        <w:tc>
          <w:tcPr>
            <w:tcW w:w="5245" w:type="dxa"/>
          </w:tcPr>
          <w:p w:rsidR="001B7F8A" w:rsidRPr="001B7F8A" w:rsidRDefault="001B7F8A" w:rsidP="00C52A1F">
            <w:pPr>
              <w:jc w:val="both"/>
              <w:rPr>
                <w:rFonts w:ascii="Times New Roman" w:hAnsi="Times New Roman" w:cs="Times New Roman"/>
                <w:sz w:val="24"/>
                <w:szCs w:val="24"/>
              </w:rPr>
            </w:pPr>
            <w:r w:rsidRPr="001B7F8A">
              <w:rPr>
                <w:rFonts w:ascii="Times New Roman" w:hAnsi="Times New Roman" w:cs="Times New Roman"/>
                <w:sz w:val="24"/>
                <w:szCs w:val="24"/>
              </w:rPr>
              <w:t>- степень удовлетворенности партнёров школы (региональных, международных) уровнем деятельности школы</w:t>
            </w:r>
          </w:p>
        </w:tc>
      </w:tr>
    </w:tbl>
    <w:p w:rsidR="009368C4" w:rsidRPr="009368C4" w:rsidRDefault="009368C4" w:rsidP="009368C4">
      <w:pPr>
        <w:spacing w:line="0" w:lineRule="atLeast"/>
        <w:jc w:val="both"/>
        <w:rPr>
          <w:rFonts w:ascii="Times New Roman" w:eastAsia="Times New Roman" w:hAnsi="Times New Roman"/>
          <w:sz w:val="32"/>
        </w:rPr>
        <w:sectPr w:rsidR="009368C4" w:rsidRPr="009368C4" w:rsidSect="009368C4">
          <w:footerReference w:type="default" r:id="rId15"/>
          <w:pgSz w:w="11900" w:h="16838"/>
          <w:pgMar w:top="947" w:right="578" w:bottom="346" w:left="1140" w:header="0" w:footer="0" w:gutter="0"/>
          <w:cols w:space="0" w:equalWidth="0">
            <w:col w:w="10182"/>
          </w:cols>
          <w:docGrid w:linePitch="360"/>
        </w:sectPr>
      </w:pPr>
    </w:p>
    <w:p w:rsidR="003B1BBE" w:rsidRDefault="001A3FA2" w:rsidP="009D1999">
      <w:pPr>
        <w:spacing w:line="0" w:lineRule="atLeast"/>
        <w:rPr>
          <w:rFonts w:ascii="Times New Roman" w:eastAsia="Times New Roman" w:hAnsi="Times New Roman"/>
          <w:b/>
          <w:color w:val="000000" w:themeColor="text1"/>
          <w:sz w:val="24"/>
          <w:szCs w:val="24"/>
        </w:rPr>
      </w:pPr>
      <w:bookmarkStart w:id="90" w:name="page37"/>
      <w:bookmarkEnd w:id="90"/>
      <w:r w:rsidRPr="001A3FA2">
        <w:rPr>
          <w:rFonts w:ascii="Times New Roman" w:eastAsia="Times New Roman" w:hAnsi="Times New Roman"/>
          <w:b/>
          <w:color w:val="000000" w:themeColor="text1"/>
          <w:sz w:val="24"/>
          <w:szCs w:val="24"/>
        </w:rPr>
        <w:t>2.</w:t>
      </w:r>
      <w:r w:rsidR="003B1BBE" w:rsidRPr="001A3FA2">
        <w:rPr>
          <w:rFonts w:ascii="Times New Roman" w:eastAsia="Times New Roman" w:hAnsi="Times New Roman"/>
          <w:b/>
          <w:color w:val="000000" w:themeColor="text1"/>
          <w:sz w:val="24"/>
          <w:szCs w:val="24"/>
        </w:rPr>
        <w:t>Содержательный раздел</w:t>
      </w:r>
    </w:p>
    <w:p w:rsidR="0089767F" w:rsidRPr="0089767F" w:rsidRDefault="0089767F" w:rsidP="0089767F">
      <w:pPr>
        <w:spacing w:line="0" w:lineRule="atLeast"/>
        <w:jc w:val="both"/>
        <w:rPr>
          <w:rFonts w:ascii="Times New Roman" w:eastAsia="Times New Roman" w:hAnsi="Times New Roman" w:cs="Times New Roman"/>
          <w:b/>
          <w:color w:val="000000" w:themeColor="text1"/>
          <w:sz w:val="24"/>
          <w:szCs w:val="24"/>
        </w:rPr>
      </w:pPr>
      <w:r>
        <w:rPr>
          <w:rFonts w:ascii="Times New Roman" w:hAnsi="Times New Roman" w:cs="Times New Roman"/>
          <w:sz w:val="24"/>
        </w:rPr>
        <w:t xml:space="preserve">     </w:t>
      </w:r>
      <w:r w:rsidRPr="0089767F">
        <w:rPr>
          <w:rFonts w:ascii="Times New Roman" w:hAnsi="Times New Roman" w:cs="Times New Roman"/>
          <w:sz w:val="24"/>
        </w:rPr>
        <w:t>Данный раздел определяет общее содержание среднего образования и включает в себя три базовых образовательных пространств (блока), ориентированных на достижение личностных, предметных и метапредметных результатов</w:t>
      </w:r>
    </w:p>
    <w:p w:rsidR="000D5141" w:rsidRDefault="007A4CC9" w:rsidP="000D5141">
      <w:pPr>
        <w:spacing w:line="243" w:lineRule="auto"/>
        <w:ind w:right="660"/>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 xml:space="preserve">2.1. </w:t>
      </w:r>
      <w:r w:rsidR="003B1BBE" w:rsidRPr="001A3FA2">
        <w:rPr>
          <w:rFonts w:ascii="Times New Roman" w:eastAsia="Times New Roman" w:hAnsi="Times New Roman"/>
          <w:b/>
          <w:color w:val="000000" w:themeColor="text1"/>
          <w:sz w:val="24"/>
          <w:szCs w:val="24"/>
        </w:rPr>
        <w:t>Программа развития универсальных учебных действий на ступени среднего общего образовани</w:t>
      </w:r>
      <w:r w:rsidR="009D1999" w:rsidRPr="001A3FA2">
        <w:rPr>
          <w:rFonts w:ascii="Times New Roman" w:eastAsia="Times New Roman" w:hAnsi="Times New Roman"/>
          <w:b/>
          <w:color w:val="000000" w:themeColor="text1"/>
          <w:sz w:val="24"/>
          <w:szCs w:val="24"/>
        </w:rPr>
        <w:t>я</w:t>
      </w:r>
    </w:p>
    <w:p w:rsidR="00325F65" w:rsidRPr="00407EFB" w:rsidRDefault="00325F65" w:rsidP="00325F65">
      <w:pPr>
        <w:pStyle w:val="213"/>
        <w:shd w:val="clear" w:color="auto" w:fill="auto"/>
        <w:spacing w:after="0" w:line="240" w:lineRule="auto"/>
        <w:ind w:firstLine="740"/>
        <w:jc w:val="both"/>
        <w:rPr>
          <w:sz w:val="24"/>
          <w:szCs w:val="24"/>
        </w:rPr>
      </w:pPr>
      <w:r w:rsidRPr="00407EFB">
        <w:rPr>
          <w:sz w:val="24"/>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325F65" w:rsidRPr="00407EFB" w:rsidRDefault="007111E4" w:rsidP="007111E4">
      <w:pPr>
        <w:pStyle w:val="131"/>
        <w:shd w:val="clear" w:color="auto" w:fill="auto"/>
        <w:tabs>
          <w:tab w:val="left" w:pos="1597"/>
        </w:tabs>
        <w:spacing w:line="240" w:lineRule="auto"/>
        <w:jc w:val="both"/>
        <w:rPr>
          <w:sz w:val="24"/>
          <w:szCs w:val="24"/>
        </w:rPr>
      </w:pPr>
      <w:bookmarkStart w:id="91" w:name="bookmark60"/>
      <w:r>
        <w:rPr>
          <w:sz w:val="24"/>
          <w:szCs w:val="24"/>
        </w:rPr>
        <w:t>2.1.1.</w:t>
      </w:r>
      <w:r w:rsidR="00325F65" w:rsidRPr="00407EFB">
        <w:rPr>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91"/>
    </w:p>
    <w:p w:rsidR="008D3801" w:rsidRDefault="00325F65" w:rsidP="008D3801">
      <w:pPr>
        <w:pStyle w:val="213"/>
        <w:shd w:val="clear" w:color="auto" w:fill="auto"/>
        <w:spacing w:after="0" w:line="240" w:lineRule="auto"/>
        <w:ind w:firstLine="0"/>
        <w:jc w:val="both"/>
        <w:rPr>
          <w:sz w:val="24"/>
          <w:szCs w:val="24"/>
          <w:u w:val="single"/>
        </w:rPr>
      </w:pPr>
      <w:r w:rsidRPr="00407EFB">
        <w:rPr>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w:t>
      </w:r>
      <w:r w:rsidRPr="00165167">
        <w:rPr>
          <w:sz w:val="24"/>
          <w:szCs w:val="24"/>
          <w:u w:val="single"/>
        </w:rPr>
        <w:t xml:space="preserve">. </w:t>
      </w:r>
    </w:p>
    <w:p w:rsidR="00325F65" w:rsidRPr="00A96376" w:rsidRDefault="00325F65" w:rsidP="008D3801">
      <w:pPr>
        <w:pStyle w:val="213"/>
        <w:shd w:val="clear" w:color="auto" w:fill="auto"/>
        <w:spacing w:after="0" w:line="240" w:lineRule="auto"/>
        <w:ind w:firstLine="0"/>
        <w:jc w:val="both"/>
        <w:rPr>
          <w:i/>
          <w:sz w:val="24"/>
          <w:szCs w:val="24"/>
        </w:rPr>
      </w:pPr>
      <w:r w:rsidRPr="00A96376">
        <w:rPr>
          <w:i/>
          <w:sz w:val="24"/>
          <w:szCs w:val="24"/>
        </w:rPr>
        <w:t>Требования включают:</w:t>
      </w:r>
    </w:p>
    <w:p w:rsidR="00325F65" w:rsidRPr="00407EFB" w:rsidRDefault="00325F65" w:rsidP="00090175">
      <w:pPr>
        <w:pStyle w:val="213"/>
        <w:numPr>
          <w:ilvl w:val="0"/>
          <w:numId w:val="195"/>
        </w:numPr>
        <w:shd w:val="clear" w:color="auto" w:fill="auto"/>
        <w:tabs>
          <w:tab w:val="left" w:pos="731"/>
        </w:tabs>
        <w:spacing w:after="0" w:line="240" w:lineRule="auto"/>
        <w:ind w:left="284" w:hanging="284"/>
        <w:jc w:val="both"/>
        <w:rPr>
          <w:sz w:val="24"/>
          <w:szCs w:val="24"/>
        </w:rPr>
      </w:pPr>
      <w:r w:rsidRPr="00407EFB">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325F65" w:rsidRPr="00407EFB" w:rsidRDefault="00325F65" w:rsidP="00090175">
      <w:pPr>
        <w:pStyle w:val="213"/>
        <w:numPr>
          <w:ilvl w:val="0"/>
          <w:numId w:val="195"/>
        </w:numPr>
        <w:shd w:val="clear" w:color="auto" w:fill="auto"/>
        <w:tabs>
          <w:tab w:val="left" w:pos="731"/>
        </w:tabs>
        <w:spacing w:after="0" w:line="240" w:lineRule="auto"/>
        <w:ind w:left="284" w:hanging="284"/>
        <w:jc w:val="both"/>
        <w:rPr>
          <w:sz w:val="24"/>
          <w:szCs w:val="24"/>
        </w:rPr>
      </w:pPr>
      <w:r w:rsidRPr="00407EFB">
        <w:rPr>
          <w:sz w:val="24"/>
          <w:szCs w:val="24"/>
        </w:rPr>
        <w:t>способность их использования в познавательной и социальной практике;</w:t>
      </w:r>
    </w:p>
    <w:p w:rsidR="00325F65" w:rsidRPr="00407EFB" w:rsidRDefault="00325F65" w:rsidP="00090175">
      <w:pPr>
        <w:pStyle w:val="213"/>
        <w:numPr>
          <w:ilvl w:val="0"/>
          <w:numId w:val="195"/>
        </w:numPr>
        <w:shd w:val="clear" w:color="auto" w:fill="auto"/>
        <w:tabs>
          <w:tab w:val="left" w:pos="731"/>
        </w:tabs>
        <w:spacing w:after="0" w:line="240" w:lineRule="auto"/>
        <w:ind w:left="284" w:hanging="284"/>
        <w:jc w:val="both"/>
        <w:rPr>
          <w:sz w:val="24"/>
          <w:szCs w:val="24"/>
        </w:rPr>
      </w:pPr>
      <w:r w:rsidRPr="00407EFB">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325F65" w:rsidRPr="00407EFB" w:rsidRDefault="00325F65" w:rsidP="00090175">
      <w:pPr>
        <w:pStyle w:val="213"/>
        <w:numPr>
          <w:ilvl w:val="0"/>
          <w:numId w:val="195"/>
        </w:numPr>
        <w:shd w:val="clear" w:color="auto" w:fill="auto"/>
        <w:tabs>
          <w:tab w:val="left" w:pos="731"/>
        </w:tabs>
        <w:spacing w:after="0" w:line="240" w:lineRule="auto"/>
        <w:ind w:left="284" w:hanging="284"/>
        <w:jc w:val="both"/>
        <w:rPr>
          <w:sz w:val="24"/>
          <w:szCs w:val="24"/>
        </w:rPr>
      </w:pPr>
      <w:r w:rsidRPr="00407EFB">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325F65" w:rsidRPr="00A96376" w:rsidRDefault="00325F65" w:rsidP="008D3801">
      <w:pPr>
        <w:pStyle w:val="213"/>
        <w:shd w:val="clear" w:color="auto" w:fill="auto"/>
        <w:spacing w:after="0" w:line="240" w:lineRule="auto"/>
        <w:ind w:firstLine="0"/>
        <w:jc w:val="both"/>
        <w:rPr>
          <w:i/>
          <w:sz w:val="24"/>
          <w:szCs w:val="24"/>
        </w:rPr>
      </w:pPr>
      <w:r w:rsidRPr="00A96376">
        <w:rPr>
          <w:i/>
          <w:sz w:val="24"/>
          <w:szCs w:val="24"/>
        </w:rPr>
        <w:t>Программа направлена на:</w:t>
      </w:r>
    </w:p>
    <w:p w:rsidR="00325F65" w:rsidRPr="00407EFB" w:rsidRDefault="00325F65" w:rsidP="00090175">
      <w:pPr>
        <w:pStyle w:val="213"/>
        <w:numPr>
          <w:ilvl w:val="0"/>
          <w:numId w:val="195"/>
        </w:numPr>
        <w:shd w:val="clear" w:color="auto" w:fill="auto"/>
        <w:tabs>
          <w:tab w:val="left" w:pos="567"/>
          <w:tab w:val="left" w:pos="8898"/>
        </w:tabs>
        <w:spacing w:after="0" w:line="240" w:lineRule="auto"/>
        <w:ind w:left="284" w:hanging="284"/>
        <w:jc w:val="both"/>
        <w:rPr>
          <w:sz w:val="24"/>
          <w:szCs w:val="24"/>
        </w:rPr>
      </w:pPr>
      <w:r w:rsidRPr="00407EFB">
        <w:rPr>
          <w:sz w:val="24"/>
          <w:szCs w:val="24"/>
        </w:rPr>
        <w:t xml:space="preserve"> повышениеэффективностиосвоенияобучающимисяосновнойобразовательной программы, а также усвоение знаний и учебных действий;</w:t>
      </w:r>
    </w:p>
    <w:p w:rsidR="00325F65" w:rsidRPr="00407EFB" w:rsidRDefault="00325F65" w:rsidP="00090175">
      <w:pPr>
        <w:pStyle w:val="213"/>
        <w:numPr>
          <w:ilvl w:val="0"/>
          <w:numId w:val="195"/>
        </w:numPr>
        <w:shd w:val="clear" w:color="auto" w:fill="auto"/>
        <w:tabs>
          <w:tab w:val="left" w:pos="731"/>
        </w:tabs>
        <w:spacing w:after="0" w:line="240" w:lineRule="auto"/>
        <w:ind w:left="284" w:hanging="284"/>
        <w:jc w:val="both"/>
        <w:rPr>
          <w:sz w:val="24"/>
          <w:szCs w:val="24"/>
        </w:rPr>
      </w:pPr>
      <w:r w:rsidRPr="00407EFB">
        <w:rPr>
          <w:sz w:val="24"/>
          <w:szCs w:val="24"/>
        </w:rPr>
        <w:t>формирование у обучающихся системных представлений и опыта применения методов, технологий и форм организации проектной и учебно</w:t>
      </w:r>
      <w:r w:rsidRPr="00407EFB">
        <w:rPr>
          <w:sz w:val="24"/>
          <w:szCs w:val="24"/>
        </w:rPr>
        <w:softHyphen/>
        <w:t>-исследовательской деятельности для достижения практико-ориентированных результатов образования;</w:t>
      </w:r>
    </w:p>
    <w:p w:rsidR="00325F65" w:rsidRPr="00407EFB" w:rsidRDefault="00325F65" w:rsidP="00090175">
      <w:pPr>
        <w:pStyle w:val="213"/>
        <w:numPr>
          <w:ilvl w:val="0"/>
          <w:numId w:val="195"/>
        </w:numPr>
        <w:shd w:val="clear" w:color="auto" w:fill="auto"/>
        <w:tabs>
          <w:tab w:val="left" w:pos="731"/>
        </w:tabs>
        <w:spacing w:after="0" w:line="240" w:lineRule="auto"/>
        <w:ind w:left="284" w:hanging="284"/>
        <w:jc w:val="both"/>
        <w:rPr>
          <w:sz w:val="24"/>
          <w:szCs w:val="24"/>
        </w:rPr>
      </w:pPr>
      <w:r w:rsidRPr="00407EFB">
        <w:rPr>
          <w:sz w:val="24"/>
          <w:szCs w:val="24"/>
        </w:rPr>
        <w:t>формирование навыков разработки, реализации и общественной презентации</w:t>
      </w:r>
    </w:p>
    <w:p w:rsidR="00325F65" w:rsidRPr="00407EFB" w:rsidRDefault="00325F65" w:rsidP="00325F65">
      <w:pPr>
        <w:pStyle w:val="213"/>
        <w:shd w:val="clear" w:color="auto" w:fill="auto"/>
        <w:tabs>
          <w:tab w:val="left" w:pos="2386"/>
          <w:tab w:val="left" w:pos="6431"/>
          <w:tab w:val="left" w:pos="8898"/>
        </w:tabs>
        <w:spacing w:after="0" w:line="240" w:lineRule="auto"/>
        <w:ind w:left="284" w:hanging="284"/>
        <w:jc w:val="both"/>
        <w:rPr>
          <w:sz w:val="24"/>
          <w:szCs w:val="24"/>
        </w:rPr>
      </w:pPr>
      <w:r w:rsidRPr="00407EFB">
        <w:rPr>
          <w:sz w:val="24"/>
          <w:szCs w:val="24"/>
        </w:rPr>
        <w:t>обучающимися</w:t>
      </w:r>
      <w:r w:rsidR="009368C4">
        <w:rPr>
          <w:sz w:val="24"/>
          <w:szCs w:val="24"/>
        </w:rPr>
        <w:t xml:space="preserve"> </w:t>
      </w:r>
      <w:r w:rsidRPr="00407EFB">
        <w:rPr>
          <w:sz w:val="24"/>
          <w:szCs w:val="24"/>
        </w:rPr>
        <w:t>результатов исследования,</w:t>
      </w:r>
      <w:r w:rsidR="009368C4">
        <w:rPr>
          <w:sz w:val="24"/>
          <w:szCs w:val="24"/>
        </w:rPr>
        <w:t xml:space="preserve"> </w:t>
      </w:r>
      <w:r w:rsidRPr="00407EFB">
        <w:rPr>
          <w:sz w:val="24"/>
          <w:szCs w:val="24"/>
        </w:rPr>
        <w:t>индивидуального</w:t>
      </w:r>
      <w:r w:rsidR="009368C4">
        <w:rPr>
          <w:sz w:val="24"/>
          <w:szCs w:val="24"/>
        </w:rPr>
        <w:t xml:space="preserve"> </w:t>
      </w:r>
      <w:r w:rsidRPr="00407EFB">
        <w:rPr>
          <w:sz w:val="24"/>
          <w:szCs w:val="24"/>
        </w:rPr>
        <w:t>проекта,</w:t>
      </w:r>
      <w:r w:rsidR="009368C4">
        <w:rPr>
          <w:sz w:val="24"/>
          <w:szCs w:val="24"/>
        </w:rPr>
        <w:t xml:space="preserve"> </w:t>
      </w:r>
      <w:r w:rsidRPr="00407EFB">
        <w:rPr>
          <w:sz w:val="24"/>
          <w:szCs w:val="24"/>
        </w:rPr>
        <w:t>направленного на ре</w:t>
      </w:r>
      <w:r>
        <w:rPr>
          <w:sz w:val="24"/>
          <w:szCs w:val="24"/>
        </w:rPr>
        <w:t>шение научной, личностно и</w:t>
      </w:r>
      <w:r w:rsidRPr="00407EFB">
        <w:rPr>
          <w:sz w:val="24"/>
          <w:szCs w:val="24"/>
        </w:rPr>
        <w:t xml:space="preserve"> социально значимой проблемы.</w:t>
      </w:r>
    </w:p>
    <w:p w:rsidR="00325F65" w:rsidRPr="00A96376" w:rsidRDefault="00325F65" w:rsidP="008D3801">
      <w:pPr>
        <w:pStyle w:val="213"/>
        <w:shd w:val="clear" w:color="auto" w:fill="auto"/>
        <w:spacing w:after="0" w:line="240" w:lineRule="auto"/>
        <w:ind w:firstLine="0"/>
        <w:jc w:val="both"/>
        <w:rPr>
          <w:i/>
          <w:sz w:val="24"/>
          <w:szCs w:val="24"/>
        </w:rPr>
      </w:pPr>
      <w:r w:rsidRPr="00A96376">
        <w:rPr>
          <w:i/>
          <w:sz w:val="24"/>
          <w:szCs w:val="24"/>
        </w:rPr>
        <w:t>Программа обеспечивает:</w:t>
      </w:r>
    </w:p>
    <w:p w:rsidR="00325F65" w:rsidRPr="00407EFB" w:rsidRDefault="00325F65" w:rsidP="00090175">
      <w:pPr>
        <w:pStyle w:val="213"/>
        <w:numPr>
          <w:ilvl w:val="0"/>
          <w:numId w:val="195"/>
        </w:numPr>
        <w:shd w:val="clear" w:color="auto" w:fill="auto"/>
        <w:tabs>
          <w:tab w:val="left" w:pos="714"/>
        </w:tabs>
        <w:spacing w:after="0" w:line="240" w:lineRule="auto"/>
        <w:ind w:left="284" w:hanging="284"/>
        <w:jc w:val="both"/>
        <w:rPr>
          <w:sz w:val="24"/>
          <w:szCs w:val="24"/>
        </w:rPr>
      </w:pPr>
      <w:r w:rsidRPr="00407EFB">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25F65" w:rsidRPr="00407EFB" w:rsidRDefault="00325F65" w:rsidP="00090175">
      <w:pPr>
        <w:pStyle w:val="213"/>
        <w:numPr>
          <w:ilvl w:val="0"/>
          <w:numId w:val="195"/>
        </w:numPr>
        <w:shd w:val="clear" w:color="auto" w:fill="auto"/>
        <w:tabs>
          <w:tab w:val="left" w:pos="714"/>
        </w:tabs>
        <w:spacing w:after="0" w:line="240" w:lineRule="auto"/>
        <w:ind w:left="284" w:hanging="284"/>
        <w:jc w:val="both"/>
        <w:rPr>
          <w:sz w:val="24"/>
          <w:szCs w:val="24"/>
        </w:rPr>
      </w:pPr>
      <w:r w:rsidRPr="00407EFB">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325F65" w:rsidRPr="00407EFB" w:rsidRDefault="00325F65" w:rsidP="00090175">
      <w:pPr>
        <w:pStyle w:val="213"/>
        <w:numPr>
          <w:ilvl w:val="0"/>
          <w:numId w:val="195"/>
        </w:numPr>
        <w:shd w:val="clear" w:color="auto" w:fill="auto"/>
        <w:tabs>
          <w:tab w:val="left" w:pos="714"/>
        </w:tabs>
        <w:spacing w:after="0" w:line="240" w:lineRule="auto"/>
        <w:ind w:left="284" w:hanging="284"/>
        <w:jc w:val="both"/>
        <w:rPr>
          <w:sz w:val="24"/>
          <w:szCs w:val="24"/>
        </w:rPr>
      </w:pPr>
      <w:r w:rsidRPr="00407EFB">
        <w:rPr>
          <w:sz w:val="24"/>
          <w:szCs w:val="24"/>
        </w:rPr>
        <w:t>решение задач общекультурного, личностного и познавательного развития обучающихся;</w:t>
      </w:r>
    </w:p>
    <w:p w:rsidR="00325F65" w:rsidRPr="00407EFB" w:rsidRDefault="00325F65" w:rsidP="00090175">
      <w:pPr>
        <w:pStyle w:val="213"/>
        <w:numPr>
          <w:ilvl w:val="0"/>
          <w:numId w:val="195"/>
        </w:numPr>
        <w:shd w:val="clear" w:color="auto" w:fill="auto"/>
        <w:tabs>
          <w:tab w:val="left" w:pos="714"/>
        </w:tabs>
        <w:spacing w:after="0" w:line="240" w:lineRule="auto"/>
        <w:ind w:left="284" w:hanging="284"/>
        <w:jc w:val="both"/>
        <w:rPr>
          <w:sz w:val="24"/>
          <w:szCs w:val="24"/>
        </w:rPr>
      </w:pPr>
      <w:r w:rsidRPr="00407EFB">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25F65" w:rsidRPr="00407EFB" w:rsidRDefault="00325F65" w:rsidP="00090175">
      <w:pPr>
        <w:pStyle w:val="213"/>
        <w:numPr>
          <w:ilvl w:val="0"/>
          <w:numId w:val="195"/>
        </w:numPr>
        <w:shd w:val="clear" w:color="auto" w:fill="auto"/>
        <w:tabs>
          <w:tab w:val="left" w:pos="714"/>
        </w:tabs>
        <w:spacing w:after="0" w:line="240" w:lineRule="auto"/>
        <w:ind w:left="284" w:hanging="284"/>
        <w:jc w:val="both"/>
        <w:rPr>
          <w:sz w:val="24"/>
          <w:szCs w:val="24"/>
        </w:rPr>
      </w:pPr>
      <w:r w:rsidRPr="00407EFB">
        <w:rPr>
          <w:sz w:val="24"/>
          <w:szCs w:val="24"/>
        </w:rPr>
        <w:t>создание условий для интеграции урочных и внеурочных форм учебно</w:t>
      </w:r>
      <w:r w:rsidRPr="00407EFB">
        <w:rPr>
          <w:sz w:val="24"/>
          <w:szCs w:val="24"/>
        </w:rPr>
        <w:softHyphen/>
      </w:r>
      <w:r>
        <w:rPr>
          <w:sz w:val="24"/>
          <w:szCs w:val="24"/>
        </w:rPr>
        <w:t>-</w:t>
      </w:r>
      <w:r w:rsidRPr="00407EFB">
        <w:rPr>
          <w:sz w:val="24"/>
          <w:szCs w:val="24"/>
        </w:rPr>
        <w:t>исследовательской и проектной деятельности обучающихся, а также их самостоятельной работы по подготовке и защите индивидуальных проектов;</w:t>
      </w:r>
    </w:p>
    <w:p w:rsidR="00325F65" w:rsidRPr="00407EFB" w:rsidRDefault="00325F65" w:rsidP="00090175">
      <w:pPr>
        <w:pStyle w:val="213"/>
        <w:numPr>
          <w:ilvl w:val="0"/>
          <w:numId w:val="195"/>
        </w:numPr>
        <w:shd w:val="clear" w:color="auto" w:fill="auto"/>
        <w:tabs>
          <w:tab w:val="left" w:pos="714"/>
        </w:tabs>
        <w:spacing w:after="0" w:line="240" w:lineRule="auto"/>
        <w:ind w:left="284" w:hanging="284"/>
        <w:jc w:val="both"/>
        <w:rPr>
          <w:sz w:val="24"/>
          <w:szCs w:val="24"/>
        </w:rPr>
      </w:pPr>
      <w:r w:rsidRPr="00407EFB">
        <w:rPr>
          <w:sz w:val="24"/>
          <w:szCs w:val="24"/>
        </w:rPr>
        <w:t>формирование навыков участия в различных формах организации учебно</w:t>
      </w:r>
      <w:r>
        <w:rPr>
          <w:sz w:val="24"/>
          <w:szCs w:val="24"/>
        </w:rPr>
        <w:t>-</w:t>
      </w:r>
      <w:r w:rsidRPr="00407EFB">
        <w:rPr>
          <w:sz w:val="24"/>
          <w:szCs w:val="24"/>
        </w:rPr>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w:t>
      </w:r>
      <w:r>
        <w:rPr>
          <w:sz w:val="24"/>
          <w:szCs w:val="24"/>
        </w:rPr>
        <w:t>-</w:t>
      </w:r>
      <w:r w:rsidRPr="00407EFB">
        <w:rPr>
          <w:sz w:val="24"/>
          <w:szCs w:val="24"/>
        </w:rPr>
        <w:softHyphen/>
        <w:t>ориентированного результата;</w:t>
      </w:r>
    </w:p>
    <w:p w:rsidR="00325F65" w:rsidRPr="00407EFB" w:rsidRDefault="00325F65" w:rsidP="00090175">
      <w:pPr>
        <w:pStyle w:val="213"/>
        <w:numPr>
          <w:ilvl w:val="0"/>
          <w:numId w:val="195"/>
        </w:numPr>
        <w:shd w:val="clear" w:color="auto" w:fill="auto"/>
        <w:tabs>
          <w:tab w:val="left" w:pos="714"/>
        </w:tabs>
        <w:spacing w:after="0" w:line="240" w:lineRule="auto"/>
        <w:ind w:left="284" w:hanging="284"/>
        <w:jc w:val="both"/>
        <w:rPr>
          <w:sz w:val="24"/>
          <w:szCs w:val="24"/>
        </w:rPr>
      </w:pPr>
      <w:r w:rsidRPr="00407EFB">
        <w:rPr>
          <w:sz w:val="24"/>
          <w:szCs w:val="24"/>
        </w:rPr>
        <w:t>практическую направленность проводимых исследований и индивидуальных проектов;</w:t>
      </w:r>
    </w:p>
    <w:p w:rsidR="00325F65" w:rsidRPr="00407EFB" w:rsidRDefault="00325F65" w:rsidP="00090175">
      <w:pPr>
        <w:pStyle w:val="213"/>
        <w:numPr>
          <w:ilvl w:val="0"/>
          <w:numId w:val="195"/>
        </w:numPr>
        <w:shd w:val="clear" w:color="auto" w:fill="auto"/>
        <w:tabs>
          <w:tab w:val="left" w:pos="714"/>
        </w:tabs>
        <w:spacing w:after="0" w:line="240" w:lineRule="auto"/>
        <w:ind w:left="284" w:hanging="284"/>
        <w:jc w:val="both"/>
        <w:rPr>
          <w:sz w:val="24"/>
          <w:szCs w:val="24"/>
        </w:rPr>
      </w:pPr>
      <w:r w:rsidRPr="00407EFB">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25F65" w:rsidRPr="008D3801" w:rsidRDefault="00325F65" w:rsidP="00090175">
      <w:pPr>
        <w:pStyle w:val="213"/>
        <w:numPr>
          <w:ilvl w:val="0"/>
          <w:numId w:val="195"/>
        </w:numPr>
        <w:shd w:val="clear" w:color="auto" w:fill="auto"/>
        <w:tabs>
          <w:tab w:val="left" w:pos="714"/>
        </w:tabs>
        <w:spacing w:after="0" w:line="240" w:lineRule="auto"/>
        <w:ind w:left="284" w:hanging="284"/>
        <w:jc w:val="both"/>
        <w:rPr>
          <w:sz w:val="24"/>
          <w:szCs w:val="24"/>
        </w:rPr>
      </w:pPr>
      <w:r w:rsidRPr="00407EFB">
        <w:rPr>
          <w:sz w:val="24"/>
          <w:szCs w:val="24"/>
        </w:rPr>
        <w:t>подготовку к осознанному выбору дальнейшего образования и профессиональной деятельности.</w:t>
      </w:r>
    </w:p>
    <w:p w:rsidR="00325F65" w:rsidRPr="00407EFB" w:rsidRDefault="00325F65" w:rsidP="00325F65">
      <w:pPr>
        <w:pStyle w:val="213"/>
        <w:shd w:val="clear" w:color="auto" w:fill="auto"/>
        <w:spacing w:after="0" w:line="240" w:lineRule="auto"/>
        <w:ind w:firstLine="740"/>
        <w:jc w:val="both"/>
        <w:rPr>
          <w:sz w:val="24"/>
          <w:szCs w:val="24"/>
        </w:rPr>
      </w:pPr>
      <w:r w:rsidRPr="00165167">
        <w:rPr>
          <w:b/>
          <w:sz w:val="24"/>
          <w:szCs w:val="24"/>
        </w:rPr>
        <w:t>Цель</w:t>
      </w:r>
      <w:r w:rsidRPr="00407EFB">
        <w:rPr>
          <w:sz w:val="24"/>
          <w:szCs w:val="24"/>
        </w:rPr>
        <w:t xml:space="preserve"> </w:t>
      </w:r>
      <w:r w:rsidRPr="00325F65">
        <w:rPr>
          <w:b/>
          <w:sz w:val="24"/>
          <w:szCs w:val="24"/>
        </w:rPr>
        <w:t>программы развития УУД</w:t>
      </w:r>
      <w:r w:rsidRPr="00407EFB">
        <w:rPr>
          <w:sz w:val="24"/>
          <w:szCs w:val="24"/>
        </w:rPr>
        <w:t xml:space="preserve"> — обеспечить организационно-методические условия для реализации системно</w:t>
      </w:r>
      <w:r w:rsidR="00A96376">
        <w:rPr>
          <w:sz w:val="24"/>
          <w:szCs w:val="24"/>
        </w:rPr>
        <w:t xml:space="preserve"> </w:t>
      </w:r>
      <w:r w:rsidRPr="00407EFB">
        <w:rPr>
          <w:sz w:val="24"/>
          <w:szCs w:val="24"/>
        </w:rPr>
        <w:t>-</w:t>
      </w:r>
      <w:r w:rsidR="00A96376">
        <w:rPr>
          <w:sz w:val="24"/>
          <w:szCs w:val="24"/>
        </w:rPr>
        <w:t xml:space="preserve"> </w:t>
      </w:r>
      <w:r w:rsidRPr="00407EFB">
        <w:rPr>
          <w:sz w:val="24"/>
          <w:szCs w:val="24"/>
        </w:rPr>
        <w:t>деятельностного подхода таким образом, чтобы приобретенные компетенции могли самостоятельно использоваться обучающимися</w:t>
      </w:r>
      <w:r>
        <w:rPr>
          <w:sz w:val="24"/>
          <w:szCs w:val="24"/>
        </w:rPr>
        <w:t xml:space="preserve"> </w:t>
      </w:r>
      <w:r w:rsidRPr="00407EFB">
        <w:rPr>
          <w:sz w:val="24"/>
          <w:szCs w:val="24"/>
        </w:rPr>
        <w:t>в разных видах деятельности за пределами образовательной организации, в том числе в профессиональных и социальных пробах.</w:t>
      </w:r>
    </w:p>
    <w:p w:rsidR="00325F65" w:rsidRPr="00407EFB" w:rsidRDefault="00325F65" w:rsidP="00325F65">
      <w:pPr>
        <w:pStyle w:val="213"/>
        <w:shd w:val="clear" w:color="auto" w:fill="auto"/>
        <w:spacing w:after="0" w:line="240" w:lineRule="auto"/>
        <w:ind w:firstLine="740"/>
        <w:jc w:val="both"/>
        <w:rPr>
          <w:sz w:val="24"/>
          <w:szCs w:val="24"/>
        </w:rPr>
      </w:pPr>
      <w:r w:rsidRPr="00407EFB">
        <w:rPr>
          <w:sz w:val="24"/>
          <w:szCs w:val="24"/>
        </w:rPr>
        <w:t xml:space="preserve">В соответствии с указанной целью примерная программа развития УУД среднего общего образования определяет следующие </w:t>
      </w:r>
      <w:r w:rsidRPr="00165167">
        <w:rPr>
          <w:b/>
          <w:sz w:val="24"/>
          <w:szCs w:val="24"/>
        </w:rPr>
        <w:t>задачи</w:t>
      </w:r>
      <w:r w:rsidRPr="00407EFB">
        <w:rPr>
          <w:sz w:val="24"/>
          <w:szCs w:val="24"/>
        </w:rPr>
        <w:t>:</w:t>
      </w:r>
    </w:p>
    <w:p w:rsidR="00325F65" w:rsidRPr="00407EFB" w:rsidRDefault="00325F65" w:rsidP="00090175">
      <w:pPr>
        <w:pStyle w:val="213"/>
        <w:numPr>
          <w:ilvl w:val="0"/>
          <w:numId w:val="197"/>
        </w:numPr>
        <w:shd w:val="clear" w:color="auto" w:fill="auto"/>
        <w:tabs>
          <w:tab w:val="left" w:pos="716"/>
        </w:tabs>
        <w:spacing w:after="0" w:line="240" w:lineRule="auto"/>
        <w:ind w:left="284" w:hanging="284"/>
        <w:jc w:val="both"/>
        <w:rPr>
          <w:sz w:val="24"/>
          <w:szCs w:val="24"/>
        </w:rPr>
      </w:pPr>
      <w:r w:rsidRPr="00407EFB">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325F65" w:rsidRPr="00407EFB" w:rsidRDefault="00325F65" w:rsidP="00090175">
      <w:pPr>
        <w:pStyle w:val="213"/>
        <w:numPr>
          <w:ilvl w:val="0"/>
          <w:numId w:val="197"/>
        </w:numPr>
        <w:shd w:val="clear" w:color="auto" w:fill="auto"/>
        <w:tabs>
          <w:tab w:val="left" w:pos="716"/>
        </w:tabs>
        <w:spacing w:after="0" w:line="240" w:lineRule="auto"/>
        <w:ind w:left="284" w:hanging="284"/>
        <w:jc w:val="both"/>
        <w:rPr>
          <w:sz w:val="24"/>
          <w:szCs w:val="24"/>
        </w:rPr>
      </w:pPr>
      <w:r w:rsidRPr="00407EFB">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325F65" w:rsidRPr="00407EFB" w:rsidRDefault="00325F65" w:rsidP="00090175">
      <w:pPr>
        <w:pStyle w:val="213"/>
        <w:numPr>
          <w:ilvl w:val="0"/>
          <w:numId w:val="197"/>
        </w:numPr>
        <w:shd w:val="clear" w:color="auto" w:fill="auto"/>
        <w:tabs>
          <w:tab w:val="left" w:pos="716"/>
        </w:tabs>
        <w:spacing w:after="0" w:line="240" w:lineRule="auto"/>
        <w:ind w:left="284" w:hanging="284"/>
        <w:jc w:val="both"/>
        <w:rPr>
          <w:sz w:val="24"/>
          <w:szCs w:val="24"/>
        </w:rPr>
      </w:pPr>
      <w:r w:rsidRPr="00407EFB">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325F65" w:rsidRPr="00407EFB" w:rsidRDefault="00325F65" w:rsidP="00090175">
      <w:pPr>
        <w:pStyle w:val="213"/>
        <w:numPr>
          <w:ilvl w:val="0"/>
          <w:numId w:val="197"/>
        </w:numPr>
        <w:shd w:val="clear" w:color="auto" w:fill="auto"/>
        <w:tabs>
          <w:tab w:val="left" w:pos="716"/>
        </w:tabs>
        <w:spacing w:after="0" w:line="240" w:lineRule="auto"/>
        <w:ind w:left="284" w:hanging="284"/>
        <w:jc w:val="both"/>
        <w:rPr>
          <w:sz w:val="24"/>
          <w:szCs w:val="24"/>
        </w:rPr>
      </w:pPr>
      <w:r w:rsidRPr="00407EFB">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325F65" w:rsidRPr="00407EFB" w:rsidRDefault="00325F65" w:rsidP="00325F65">
      <w:pPr>
        <w:pStyle w:val="213"/>
        <w:shd w:val="clear" w:color="auto" w:fill="auto"/>
        <w:spacing w:after="0" w:line="240" w:lineRule="auto"/>
        <w:ind w:firstLine="740"/>
        <w:jc w:val="both"/>
        <w:rPr>
          <w:sz w:val="24"/>
          <w:szCs w:val="24"/>
        </w:rPr>
      </w:pPr>
      <w:r w:rsidRPr="00407EFB">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325F65" w:rsidRPr="00325F65" w:rsidRDefault="00325F65" w:rsidP="00325F65">
      <w:pPr>
        <w:pStyle w:val="213"/>
        <w:shd w:val="clear" w:color="auto" w:fill="auto"/>
        <w:spacing w:after="0" w:line="240" w:lineRule="auto"/>
        <w:ind w:firstLine="740"/>
        <w:jc w:val="both"/>
        <w:rPr>
          <w:sz w:val="24"/>
          <w:szCs w:val="24"/>
        </w:rPr>
      </w:pPr>
      <w:r w:rsidRPr="00407EFB">
        <w:rPr>
          <w:sz w:val="24"/>
          <w:szCs w:val="24"/>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w:t>
      </w:r>
      <w:bookmarkStart w:id="92" w:name="bookmark61"/>
      <w:r w:rsidRPr="00407EFB">
        <w:rPr>
          <w:sz w:val="24"/>
          <w:szCs w:val="24"/>
        </w:rPr>
        <w:t>содержании, теперь могут быть перенесены на жизненные ситуации, не относящиеся к учебе в школе.</w:t>
      </w:r>
      <w:bookmarkEnd w:id="92"/>
    </w:p>
    <w:p w:rsidR="003B1BBE" w:rsidRPr="0047171A" w:rsidRDefault="007111E4" w:rsidP="007111E4">
      <w:pPr>
        <w:pStyle w:val="131"/>
        <w:shd w:val="clear" w:color="auto" w:fill="auto"/>
        <w:tabs>
          <w:tab w:val="left" w:pos="1542"/>
        </w:tabs>
        <w:spacing w:line="276" w:lineRule="auto"/>
        <w:jc w:val="both"/>
        <w:rPr>
          <w:sz w:val="24"/>
          <w:szCs w:val="24"/>
        </w:rPr>
      </w:pPr>
      <w:r>
        <w:rPr>
          <w:color w:val="000000" w:themeColor="text1"/>
          <w:sz w:val="23"/>
        </w:rPr>
        <w:t>2.1.2.</w:t>
      </w:r>
      <w:r w:rsidR="003B1BBE" w:rsidRPr="0047171A">
        <w:rPr>
          <w:color w:val="000000" w:themeColor="text1"/>
          <w:sz w:val="23"/>
        </w:rPr>
        <w:t>Описание понятий, функций, состава и хара</w:t>
      </w:r>
      <w:r w:rsidR="00A96376" w:rsidRPr="0047171A">
        <w:rPr>
          <w:color w:val="000000" w:themeColor="text1"/>
          <w:sz w:val="23"/>
        </w:rPr>
        <w:t>ктеристик УУД</w:t>
      </w:r>
      <w:r w:rsidR="0047171A" w:rsidRPr="0047171A">
        <w:rPr>
          <w:sz w:val="24"/>
          <w:szCs w:val="24"/>
        </w:rPr>
        <w:t xml:space="preserve"> </w:t>
      </w:r>
      <w:r w:rsidR="0047171A" w:rsidRPr="00407EFB">
        <w:rPr>
          <w:sz w:val="24"/>
          <w:szCs w:val="24"/>
        </w:rPr>
        <w:t xml:space="preserve">в структуре образовательной деятельности </w:t>
      </w:r>
      <w:r w:rsidR="0047171A">
        <w:rPr>
          <w:sz w:val="24"/>
          <w:szCs w:val="24"/>
        </w:rPr>
        <w:t>МА</w:t>
      </w:r>
      <w:r w:rsidR="0047171A" w:rsidRPr="00407EFB">
        <w:rPr>
          <w:sz w:val="24"/>
          <w:szCs w:val="24"/>
        </w:rPr>
        <w:t xml:space="preserve">ОУ </w:t>
      </w:r>
      <w:r w:rsidR="0047171A">
        <w:rPr>
          <w:sz w:val="24"/>
          <w:szCs w:val="24"/>
        </w:rPr>
        <w:t>«КС</w:t>
      </w:r>
      <w:r w:rsidR="0047171A" w:rsidRPr="00407EFB">
        <w:rPr>
          <w:sz w:val="24"/>
          <w:szCs w:val="24"/>
        </w:rPr>
        <w:t>ОШ</w:t>
      </w:r>
      <w:r w:rsidR="0047171A">
        <w:rPr>
          <w:sz w:val="24"/>
          <w:szCs w:val="24"/>
        </w:rPr>
        <w:t>»</w:t>
      </w:r>
      <w:r w:rsidR="0047171A" w:rsidRPr="00407EFB">
        <w:rPr>
          <w:sz w:val="24"/>
          <w:szCs w:val="24"/>
        </w:rPr>
        <w:t>.</w:t>
      </w:r>
    </w:p>
    <w:p w:rsidR="003B1BBE" w:rsidRPr="008A7A4A" w:rsidRDefault="003B1BBE" w:rsidP="001A3FA2">
      <w:pPr>
        <w:spacing w:line="0" w:lineRule="atLeast"/>
        <w:rPr>
          <w:rFonts w:ascii="Times New Roman" w:eastAsia="Times New Roman" w:hAnsi="Times New Roman"/>
          <w:b/>
          <w:i/>
          <w:color w:val="000000" w:themeColor="text1"/>
          <w:sz w:val="24"/>
        </w:rPr>
      </w:pPr>
      <w:r w:rsidRPr="008A7A4A">
        <w:rPr>
          <w:rFonts w:ascii="Times New Roman" w:eastAsia="Times New Roman" w:hAnsi="Times New Roman"/>
          <w:b/>
          <w:i/>
          <w:color w:val="000000" w:themeColor="text1"/>
          <w:sz w:val="24"/>
        </w:rPr>
        <w:t>Понятие «универсальные учебные действия».</w:t>
      </w:r>
    </w:p>
    <w:p w:rsidR="003B1BBE" w:rsidRDefault="003B1BBE" w:rsidP="003B1BBE">
      <w:pPr>
        <w:spacing w:line="7" w:lineRule="exact"/>
        <w:rPr>
          <w:rFonts w:ascii="Times New Roman" w:eastAsia="Times New Roman" w:hAnsi="Times New Roman"/>
        </w:rPr>
      </w:pPr>
    </w:p>
    <w:p w:rsidR="003B1BBE" w:rsidRDefault="003B1BBE" w:rsidP="003B1BBE">
      <w:pPr>
        <w:spacing w:line="236" w:lineRule="auto"/>
        <w:ind w:firstLine="852"/>
        <w:jc w:val="both"/>
        <w:rPr>
          <w:rFonts w:ascii="Times New Roman" w:eastAsia="Times New Roman" w:hAnsi="Times New Roman"/>
          <w:sz w:val="24"/>
        </w:rPr>
      </w:pPr>
      <w:r>
        <w:rPr>
          <w:rFonts w:ascii="Times New Roman" w:eastAsia="Times New Roman" w:hAnsi="Times New Roman"/>
          <w:sz w:val="24"/>
        </w:rPr>
        <w:t>В широком значении термин «универсальные учебные действия» (УУД) означает умение учиться – способность субъекта к саморазвитию и самосовершенствованию путем сознательного и активного присвоения нового социального опыта.</w:t>
      </w:r>
    </w:p>
    <w:p w:rsidR="003B1BBE" w:rsidRDefault="003B1BBE" w:rsidP="003B1BBE">
      <w:pPr>
        <w:spacing w:line="14" w:lineRule="exact"/>
        <w:rPr>
          <w:rFonts w:ascii="Times New Roman" w:eastAsia="Times New Roman" w:hAnsi="Times New Roman"/>
        </w:rPr>
      </w:pPr>
    </w:p>
    <w:p w:rsidR="003B1BBE" w:rsidRDefault="003B1BBE" w:rsidP="003B1BBE">
      <w:pPr>
        <w:spacing w:line="239" w:lineRule="auto"/>
        <w:ind w:firstLine="852"/>
        <w:jc w:val="both"/>
        <w:rPr>
          <w:rFonts w:ascii="Times New Roman" w:eastAsia="Times New Roman" w:hAnsi="Times New Roman"/>
          <w:sz w:val="24"/>
        </w:rPr>
      </w:pPr>
      <w:r>
        <w:rPr>
          <w:rFonts w:ascii="Times New Roman" w:eastAsia="Times New Roman" w:hAnsi="Times New Roman"/>
          <w:sz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(умение учиться) обеспечивается тем, что универсальные учебные действия как обобщѐнные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еѐ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3B1BBE" w:rsidRDefault="003B1BBE" w:rsidP="003B1BBE">
      <w:pPr>
        <w:spacing w:line="6" w:lineRule="exact"/>
        <w:rPr>
          <w:rFonts w:ascii="Times New Roman" w:eastAsia="Times New Roman" w:hAnsi="Times New Roman"/>
        </w:rPr>
      </w:pPr>
    </w:p>
    <w:p w:rsidR="003B1BBE" w:rsidRPr="008A7A4A" w:rsidRDefault="003B1BBE" w:rsidP="001A3FA2">
      <w:pPr>
        <w:spacing w:line="0" w:lineRule="atLeast"/>
        <w:rPr>
          <w:rFonts w:ascii="Times New Roman" w:eastAsia="Times New Roman" w:hAnsi="Times New Roman"/>
          <w:b/>
          <w:i/>
          <w:color w:val="000000" w:themeColor="text1"/>
          <w:sz w:val="24"/>
        </w:rPr>
      </w:pPr>
      <w:r w:rsidRPr="008A7A4A">
        <w:rPr>
          <w:rFonts w:ascii="Times New Roman" w:eastAsia="Times New Roman" w:hAnsi="Times New Roman"/>
          <w:b/>
          <w:i/>
          <w:color w:val="000000" w:themeColor="text1"/>
          <w:sz w:val="24"/>
        </w:rPr>
        <w:t>Функции универсальных учебных действий:</w:t>
      </w:r>
    </w:p>
    <w:p w:rsidR="003B1BBE" w:rsidRDefault="003B1BBE" w:rsidP="003B1BBE">
      <w:pPr>
        <w:spacing w:line="27" w:lineRule="exact"/>
        <w:rPr>
          <w:rFonts w:ascii="Times New Roman" w:eastAsia="Times New Roman" w:hAnsi="Times New Roman"/>
        </w:rPr>
      </w:pPr>
    </w:p>
    <w:p w:rsidR="003B1BBE" w:rsidRDefault="003B1BBE" w:rsidP="00090175">
      <w:pPr>
        <w:numPr>
          <w:ilvl w:val="0"/>
          <w:numId w:val="24"/>
        </w:numPr>
        <w:tabs>
          <w:tab w:val="left" w:pos="1120"/>
        </w:tabs>
        <w:spacing w:line="230" w:lineRule="auto"/>
        <w:ind w:left="1120" w:hanging="354"/>
        <w:jc w:val="both"/>
        <w:rPr>
          <w:rFonts w:ascii="Symbol" w:eastAsia="Symbol" w:hAnsi="Symbol"/>
          <w:sz w:val="24"/>
        </w:rPr>
      </w:pPr>
      <w:r>
        <w:rPr>
          <w:rFonts w:ascii="Times New Roman" w:eastAsia="Times New Roman" w:hAnsi="Times New Roman"/>
          <w:sz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B1BBE" w:rsidRDefault="003B1BBE" w:rsidP="003B1BBE">
      <w:pPr>
        <w:spacing w:line="34" w:lineRule="exact"/>
        <w:rPr>
          <w:rFonts w:ascii="Symbol" w:eastAsia="Symbol" w:hAnsi="Symbol"/>
          <w:sz w:val="24"/>
        </w:rPr>
      </w:pPr>
    </w:p>
    <w:p w:rsidR="003B1BBE" w:rsidRDefault="003B1BBE" w:rsidP="00090175">
      <w:pPr>
        <w:numPr>
          <w:ilvl w:val="0"/>
          <w:numId w:val="24"/>
        </w:numPr>
        <w:tabs>
          <w:tab w:val="left" w:pos="1120"/>
        </w:tabs>
        <w:spacing w:line="230" w:lineRule="auto"/>
        <w:ind w:left="1120" w:hanging="354"/>
        <w:jc w:val="both"/>
        <w:rPr>
          <w:rFonts w:ascii="Symbol" w:eastAsia="Symbol" w:hAnsi="Symbol"/>
          <w:sz w:val="24"/>
        </w:rPr>
      </w:pPr>
      <w:r>
        <w:rPr>
          <w:rFonts w:ascii="Times New Roman" w:eastAsia="Times New Roman" w:hAnsi="Times New Roman"/>
          <w:sz w:val="24"/>
        </w:rPr>
        <w:t>создание условий для гармоничного развития личности и еѐ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3B1BBE" w:rsidRDefault="003B1BBE" w:rsidP="003B1BBE">
      <w:pPr>
        <w:spacing w:line="15" w:lineRule="exact"/>
        <w:rPr>
          <w:rFonts w:ascii="Times New Roman" w:eastAsia="Times New Roman" w:hAnsi="Times New Roman"/>
        </w:rPr>
      </w:pPr>
    </w:p>
    <w:p w:rsidR="003B1BBE" w:rsidRPr="001A7AF4" w:rsidRDefault="003B1BBE" w:rsidP="001A3FA2">
      <w:pPr>
        <w:spacing w:line="238" w:lineRule="auto"/>
        <w:jc w:val="both"/>
        <w:rPr>
          <w:rFonts w:ascii="Times New Roman" w:eastAsia="Times New Roman" w:hAnsi="Times New Roman"/>
          <w:color w:val="000000"/>
          <w:sz w:val="24"/>
        </w:rPr>
      </w:pPr>
      <w:r w:rsidRPr="008A7A4A">
        <w:rPr>
          <w:rFonts w:ascii="Times New Roman" w:eastAsia="Times New Roman" w:hAnsi="Times New Roman"/>
          <w:b/>
          <w:i/>
          <w:color w:val="000000" w:themeColor="text1"/>
          <w:sz w:val="24"/>
        </w:rPr>
        <w:t xml:space="preserve">Универсальный характер учебных действий </w:t>
      </w:r>
      <w:r w:rsidRPr="008A7A4A">
        <w:rPr>
          <w:rFonts w:ascii="Times New Roman" w:eastAsia="Times New Roman" w:hAnsi="Times New Roman"/>
          <w:color w:val="000000" w:themeColor="text1"/>
          <w:sz w:val="24"/>
        </w:rPr>
        <w:t>проявляется</w:t>
      </w:r>
      <w:r w:rsidR="00A96376">
        <w:rPr>
          <w:rFonts w:ascii="Times New Roman" w:eastAsia="Times New Roman" w:hAnsi="Times New Roman"/>
          <w:color w:val="000000" w:themeColor="text1"/>
          <w:sz w:val="24"/>
        </w:rPr>
        <w:t xml:space="preserve"> </w:t>
      </w:r>
      <w:r>
        <w:rPr>
          <w:rFonts w:ascii="Times New Roman" w:eastAsia="Times New Roman" w:hAnsi="Times New Roman"/>
          <w:color w:val="000000"/>
          <w:sz w:val="24"/>
        </w:rPr>
        <w:t>в том,</w:t>
      </w:r>
      <w:r w:rsidR="00A96376">
        <w:rPr>
          <w:rFonts w:ascii="Times New Roman" w:eastAsia="Times New Roman" w:hAnsi="Times New Roman"/>
          <w:color w:val="000000"/>
          <w:sz w:val="24"/>
        </w:rPr>
        <w:t xml:space="preserve"> </w:t>
      </w:r>
      <w:r>
        <w:rPr>
          <w:rFonts w:ascii="Times New Roman" w:eastAsia="Times New Roman" w:hAnsi="Times New Roman"/>
          <w:color w:val="000000"/>
          <w:sz w:val="24"/>
        </w:rPr>
        <w:t>что они носят</w:t>
      </w:r>
      <w:r w:rsidR="00A96376">
        <w:rPr>
          <w:rFonts w:ascii="Times New Roman" w:eastAsia="Times New Roman" w:hAnsi="Times New Roman"/>
          <w:color w:val="000000"/>
          <w:sz w:val="24"/>
        </w:rPr>
        <w:t xml:space="preserve"> </w:t>
      </w:r>
      <w:r>
        <w:rPr>
          <w:rFonts w:ascii="Times New Roman" w:eastAsia="Times New Roman" w:hAnsi="Times New Roman"/>
          <w:color w:val="000000"/>
          <w:sz w:val="24"/>
        </w:rPr>
        <w:t>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еѐ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3B1BBE" w:rsidRPr="001A7AF4" w:rsidRDefault="003B1BBE" w:rsidP="001A3FA2">
      <w:pPr>
        <w:spacing w:line="0" w:lineRule="atLeast"/>
        <w:rPr>
          <w:rFonts w:ascii="Times New Roman" w:eastAsia="Times New Roman" w:hAnsi="Times New Roman"/>
          <w:b/>
          <w:i/>
          <w:color w:val="000000" w:themeColor="text1"/>
          <w:sz w:val="24"/>
        </w:rPr>
      </w:pPr>
      <w:r w:rsidRPr="001A7AF4">
        <w:rPr>
          <w:rFonts w:ascii="Times New Roman" w:eastAsia="Times New Roman" w:hAnsi="Times New Roman"/>
          <w:b/>
          <w:i/>
          <w:color w:val="000000" w:themeColor="text1"/>
          <w:sz w:val="24"/>
        </w:rPr>
        <w:t>Виды универсальных учебных действий.</w:t>
      </w:r>
    </w:p>
    <w:p w:rsidR="003B1BBE" w:rsidRDefault="003B1BBE" w:rsidP="003B1BBE">
      <w:pPr>
        <w:spacing w:line="7" w:lineRule="exact"/>
        <w:rPr>
          <w:rFonts w:ascii="Times New Roman" w:eastAsia="Times New Roman" w:hAnsi="Times New Roman"/>
        </w:rPr>
      </w:pPr>
    </w:p>
    <w:p w:rsidR="003B1BBE" w:rsidRDefault="003B1BBE" w:rsidP="003B1BBE">
      <w:pPr>
        <w:spacing w:line="249" w:lineRule="auto"/>
        <w:ind w:firstLine="852"/>
        <w:jc w:val="both"/>
        <w:rPr>
          <w:rFonts w:ascii="Times New Roman" w:eastAsia="Times New Roman" w:hAnsi="Times New Roman"/>
          <w:b/>
          <w:i/>
          <w:color w:val="000094"/>
          <w:sz w:val="23"/>
        </w:rPr>
      </w:pPr>
      <w:r>
        <w:rPr>
          <w:rFonts w:ascii="Times New Roman" w:eastAsia="Times New Roman" w:hAnsi="Times New Roman"/>
          <w:sz w:val="23"/>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1A7AF4">
        <w:rPr>
          <w:rFonts w:ascii="Times New Roman" w:eastAsia="Times New Roman" w:hAnsi="Times New Roman"/>
          <w:b/>
          <w:i/>
          <w:color w:val="000000" w:themeColor="text1"/>
          <w:sz w:val="23"/>
        </w:rPr>
        <w:t>личностный</w:t>
      </w:r>
      <w:r w:rsidRPr="001A7AF4">
        <w:rPr>
          <w:rFonts w:ascii="Times New Roman" w:eastAsia="Times New Roman" w:hAnsi="Times New Roman"/>
          <w:color w:val="000000" w:themeColor="text1"/>
          <w:sz w:val="23"/>
        </w:rPr>
        <w:t xml:space="preserve">, </w:t>
      </w:r>
      <w:r w:rsidRPr="001A7AF4">
        <w:rPr>
          <w:rFonts w:ascii="Times New Roman" w:eastAsia="Times New Roman" w:hAnsi="Times New Roman"/>
          <w:b/>
          <w:i/>
          <w:color w:val="000000" w:themeColor="text1"/>
          <w:sz w:val="23"/>
        </w:rPr>
        <w:t>регулятивный</w:t>
      </w:r>
    </w:p>
    <w:p w:rsidR="003B1BBE" w:rsidRPr="009D1999" w:rsidRDefault="003B1BBE" w:rsidP="009D1999">
      <w:pPr>
        <w:spacing w:line="232" w:lineRule="auto"/>
        <w:rPr>
          <w:rFonts w:ascii="Times New Roman" w:eastAsia="Times New Roman" w:hAnsi="Times New Roman"/>
          <w:color w:val="000000" w:themeColor="text1"/>
          <w:sz w:val="24"/>
        </w:rPr>
      </w:pPr>
      <w:r>
        <w:rPr>
          <w:rFonts w:ascii="Times New Roman" w:eastAsia="Times New Roman" w:hAnsi="Times New Roman"/>
          <w:sz w:val="24"/>
        </w:rPr>
        <w:t>(</w:t>
      </w:r>
      <w:r>
        <w:rPr>
          <w:rFonts w:ascii="Times New Roman" w:eastAsia="Times New Roman" w:hAnsi="Times New Roman"/>
          <w:i/>
          <w:sz w:val="24"/>
        </w:rPr>
        <w:t>включающий также действия саморегуляции</w:t>
      </w:r>
      <w:r>
        <w:rPr>
          <w:rFonts w:ascii="Times New Roman" w:eastAsia="Times New Roman" w:hAnsi="Times New Roman"/>
          <w:sz w:val="24"/>
        </w:rPr>
        <w:t xml:space="preserve">), </w:t>
      </w:r>
      <w:r w:rsidRPr="001A7AF4">
        <w:rPr>
          <w:rFonts w:ascii="Times New Roman" w:eastAsia="Times New Roman" w:hAnsi="Times New Roman"/>
          <w:b/>
          <w:i/>
          <w:color w:val="000000" w:themeColor="text1"/>
          <w:sz w:val="24"/>
        </w:rPr>
        <w:t>познавательный</w:t>
      </w:r>
      <w:r w:rsidRPr="001A7AF4">
        <w:rPr>
          <w:rFonts w:ascii="Times New Roman" w:eastAsia="Times New Roman" w:hAnsi="Times New Roman"/>
          <w:color w:val="000000" w:themeColor="text1"/>
          <w:sz w:val="24"/>
        </w:rPr>
        <w:t xml:space="preserve"> и </w:t>
      </w:r>
      <w:r w:rsidRPr="001A7AF4">
        <w:rPr>
          <w:rFonts w:ascii="Times New Roman" w:eastAsia="Times New Roman" w:hAnsi="Times New Roman"/>
          <w:b/>
          <w:i/>
          <w:color w:val="000000" w:themeColor="text1"/>
          <w:sz w:val="24"/>
        </w:rPr>
        <w:t>коммуникативный</w:t>
      </w:r>
      <w:r w:rsidRPr="001A7AF4">
        <w:rPr>
          <w:rFonts w:ascii="Times New Roman" w:eastAsia="Times New Roman" w:hAnsi="Times New Roman"/>
          <w:color w:val="000000" w:themeColor="text1"/>
          <w:sz w:val="24"/>
        </w:rPr>
        <w:t>.</w:t>
      </w:r>
      <w:bookmarkStart w:id="93" w:name="page40"/>
      <w:bookmarkEnd w:id="93"/>
    </w:p>
    <w:p w:rsidR="003B1BBE" w:rsidRDefault="003B1BBE" w:rsidP="001A3FA2">
      <w:pPr>
        <w:spacing w:line="237" w:lineRule="auto"/>
        <w:jc w:val="both"/>
        <w:rPr>
          <w:rFonts w:ascii="Times New Roman" w:eastAsia="Times New Roman" w:hAnsi="Times New Roman"/>
          <w:color w:val="000000"/>
          <w:sz w:val="24"/>
        </w:rPr>
      </w:pPr>
      <w:r w:rsidRPr="001A7AF4">
        <w:rPr>
          <w:rFonts w:ascii="Times New Roman" w:eastAsia="Times New Roman" w:hAnsi="Times New Roman"/>
          <w:b/>
          <w:i/>
          <w:color w:val="000000" w:themeColor="text1"/>
          <w:sz w:val="24"/>
        </w:rPr>
        <w:t>Личностные универсальные учебные действия</w:t>
      </w:r>
      <w:r w:rsidR="00374EB4">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обеспечивают ценностно</w:t>
      </w:r>
      <w:r w:rsidR="00374EB4">
        <w:rPr>
          <w:rFonts w:ascii="Times New Roman" w:eastAsia="Times New Roman" w:hAnsi="Times New Roman"/>
          <w:color w:val="000000"/>
          <w:sz w:val="24"/>
        </w:rPr>
        <w:t xml:space="preserve"> – </w:t>
      </w:r>
      <w:r>
        <w:rPr>
          <w:rFonts w:ascii="Times New Roman" w:eastAsia="Times New Roman" w:hAnsi="Times New Roman"/>
          <w:color w:val="000000"/>
          <w:sz w:val="24"/>
        </w:rPr>
        <w:t>смысловую</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3B1BBE" w:rsidRDefault="003B1BBE" w:rsidP="003B1BBE">
      <w:pPr>
        <w:spacing w:line="6" w:lineRule="exact"/>
        <w:rPr>
          <w:rFonts w:ascii="Times New Roman" w:eastAsia="Times New Roman" w:hAnsi="Times New Roman"/>
        </w:rPr>
      </w:pPr>
    </w:p>
    <w:p w:rsidR="003B1BBE" w:rsidRDefault="003B1BBE" w:rsidP="00090175">
      <w:pPr>
        <w:numPr>
          <w:ilvl w:val="0"/>
          <w:numId w:val="25"/>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 xml:space="preserve">личностное, профессиональное, жизненное </w:t>
      </w:r>
      <w:r>
        <w:rPr>
          <w:rFonts w:ascii="Times New Roman" w:eastAsia="Times New Roman" w:hAnsi="Times New Roman"/>
          <w:i/>
          <w:sz w:val="24"/>
        </w:rPr>
        <w:t>самоопределение</w:t>
      </w:r>
      <w:r>
        <w:rPr>
          <w:rFonts w:ascii="Times New Roman" w:eastAsia="Times New Roman" w:hAnsi="Times New Roman"/>
          <w:sz w:val="24"/>
        </w:rPr>
        <w:t>;</w:t>
      </w:r>
    </w:p>
    <w:p w:rsidR="003B1BBE" w:rsidRDefault="003B1BBE" w:rsidP="003B1BBE">
      <w:pPr>
        <w:spacing w:line="29" w:lineRule="exact"/>
        <w:rPr>
          <w:rFonts w:ascii="Symbol" w:eastAsia="Symbol" w:hAnsi="Symbol"/>
          <w:sz w:val="24"/>
        </w:rPr>
      </w:pPr>
    </w:p>
    <w:p w:rsidR="003B1BBE" w:rsidRDefault="003B1BBE" w:rsidP="00090175">
      <w:pPr>
        <w:numPr>
          <w:ilvl w:val="0"/>
          <w:numId w:val="25"/>
        </w:numPr>
        <w:tabs>
          <w:tab w:val="left" w:pos="1120"/>
        </w:tabs>
        <w:spacing w:line="234" w:lineRule="auto"/>
        <w:ind w:left="1120" w:hanging="354"/>
        <w:jc w:val="both"/>
        <w:rPr>
          <w:rFonts w:ascii="Symbol" w:eastAsia="Symbol" w:hAnsi="Symbol"/>
          <w:sz w:val="24"/>
        </w:rPr>
      </w:pPr>
      <w:r>
        <w:rPr>
          <w:rFonts w:ascii="Times New Roman" w:eastAsia="Times New Roman" w:hAnsi="Times New Roman"/>
          <w:i/>
          <w:sz w:val="24"/>
        </w:rPr>
        <w:t>смыслообразование</w:t>
      </w:r>
      <w:r w:rsidR="00374EB4">
        <w:rPr>
          <w:rFonts w:ascii="Times New Roman" w:eastAsia="Times New Roman" w:hAnsi="Times New Roman"/>
          <w:i/>
          <w:sz w:val="24"/>
        </w:rPr>
        <w:t xml:space="preserve"> </w:t>
      </w:r>
      <w:r>
        <w:rPr>
          <w:rFonts w:ascii="Times New Roman" w:eastAsia="Times New Roman" w:hAnsi="Times New Roman"/>
          <w:sz w:val="24"/>
        </w:rPr>
        <w:t>–</w:t>
      </w:r>
      <w:r w:rsidR="00ED21FC">
        <w:rPr>
          <w:rFonts w:ascii="Times New Roman" w:eastAsia="Times New Roman" w:hAnsi="Times New Roman"/>
          <w:sz w:val="24"/>
        </w:rPr>
        <w:t xml:space="preserve"> </w:t>
      </w:r>
      <w:r>
        <w:rPr>
          <w:rFonts w:ascii="Times New Roman" w:eastAsia="Times New Roman" w:hAnsi="Times New Roman"/>
          <w:sz w:val="24"/>
        </w:rPr>
        <w:t>установление обучающимися связи между целью учебной</w:t>
      </w:r>
      <w:r w:rsidR="00ED21FC">
        <w:rPr>
          <w:rFonts w:ascii="Times New Roman" w:eastAsia="Times New Roman" w:hAnsi="Times New Roman"/>
          <w:sz w:val="24"/>
        </w:rPr>
        <w:t xml:space="preserve"> </w:t>
      </w:r>
      <w:r>
        <w:rPr>
          <w:rFonts w:ascii="Times New Roman" w:eastAsia="Times New Roman" w:hAnsi="Times New Roman"/>
          <w:sz w:val="24"/>
        </w:rPr>
        <w:t>деятельности и еѐ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3B1BBE" w:rsidRDefault="003B1BBE" w:rsidP="003B1BBE">
      <w:pPr>
        <w:spacing w:line="36" w:lineRule="exact"/>
        <w:rPr>
          <w:rFonts w:ascii="Symbol" w:eastAsia="Symbol" w:hAnsi="Symbol"/>
          <w:sz w:val="24"/>
        </w:rPr>
      </w:pPr>
    </w:p>
    <w:p w:rsidR="003B1BBE" w:rsidRDefault="003B1BBE" w:rsidP="00090175">
      <w:pPr>
        <w:numPr>
          <w:ilvl w:val="0"/>
          <w:numId w:val="25"/>
        </w:numPr>
        <w:tabs>
          <w:tab w:val="left" w:pos="1120"/>
        </w:tabs>
        <w:spacing w:line="230" w:lineRule="auto"/>
        <w:ind w:left="1120" w:hanging="354"/>
        <w:jc w:val="both"/>
        <w:rPr>
          <w:rFonts w:ascii="Symbol" w:eastAsia="Symbol" w:hAnsi="Symbol"/>
          <w:sz w:val="24"/>
        </w:rPr>
      </w:pPr>
      <w:r>
        <w:rPr>
          <w:rFonts w:ascii="Times New Roman" w:eastAsia="Times New Roman" w:hAnsi="Times New Roman"/>
          <w:i/>
          <w:sz w:val="24"/>
        </w:rPr>
        <w:t>нравственно-этическая ориентация</w:t>
      </w:r>
      <w:r>
        <w:rPr>
          <w:rFonts w:ascii="Times New Roman" w:eastAsia="Times New Roman" w:hAnsi="Times New Roman"/>
          <w:sz w:val="24"/>
        </w:rPr>
        <w:t>,</w:t>
      </w:r>
      <w:r w:rsidR="00374EB4">
        <w:rPr>
          <w:rFonts w:ascii="Times New Roman" w:eastAsia="Times New Roman" w:hAnsi="Times New Roman"/>
          <w:sz w:val="24"/>
        </w:rPr>
        <w:t xml:space="preserve"> </w:t>
      </w:r>
      <w:r>
        <w:rPr>
          <w:rFonts w:ascii="Times New Roman" w:eastAsia="Times New Roman" w:hAnsi="Times New Roman"/>
          <w:sz w:val="24"/>
        </w:rPr>
        <w:t>в том числе и оценивание усваиваемого</w:t>
      </w:r>
      <w:r w:rsidR="00374EB4">
        <w:rPr>
          <w:rFonts w:ascii="Times New Roman" w:eastAsia="Times New Roman" w:hAnsi="Times New Roman"/>
          <w:sz w:val="24"/>
        </w:rPr>
        <w:t xml:space="preserve"> </w:t>
      </w:r>
      <w:r>
        <w:rPr>
          <w:rFonts w:ascii="Times New Roman" w:eastAsia="Times New Roman" w:hAnsi="Times New Roman"/>
          <w:sz w:val="24"/>
        </w:rPr>
        <w:t>содержания (исходя из социальных и личностных ценностей), обеспечивающее личностный моральный выбор, информационная избирательность.</w:t>
      </w:r>
    </w:p>
    <w:p w:rsidR="003B1BBE" w:rsidRDefault="003B1BBE" w:rsidP="003B1BBE">
      <w:pPr>
        <w:spacing w:line="3" w:lineRule="exact"/>
        <w:rPr>
          <w:rFonts w:ascii="Times New Roman" w:eastAsia="Times New Roman" w:hAnsi="Times New Roman"/>
        </w:rPr>
      </w:pPr>
    </w:p>
    <w:p w:rsidR="003B1BBE" w:rsidRDefault="003B1BBE" w:rsidP="001A3FA2">
      <w:pPr>
        <w:tabs>
          <w:tab w:val="left" w:pos="2560"/>
          <w:tab w:val="left" w:pos="4340"/>
          <w:tab w:val="left" w:pos="5400"/>
          <w:tab w:val="left" w:pos="6620"/>
          <w:tab w:val="left" w:pos="6960"/>
          <w:tab w:val="left" w:pos="7840"/>
          <w:tab w:val="left" w:pos="9340"/>
        </w:tabs>
        <w:spacing w:line="0" w:lineRule="atLeast"/>
        <w:rPr>
          <w:rFonts w:ascii="Times New Roman" w:eastAsia="Times New Roman" w:hAnsi="Times New Roman"/>
          <w:sz w:val="23"/>
        </w:rPr>
      </w:pPr>
      <w:r w:rsidRPr="001A7AF4">
        <w:rPr>
          <w:rFonts w:ascii="Times New Roman" w:eastAsia="Times New Roman" w:hAnsi="Times New Roman"/>
          <w:b/>
          <w:i/>
          <w:color w:val="000000" w:themeColor="text1"/>
          <w:sz w:val="24"/>
        </w:rPr>
        <w:t>Регулятивные</w:t>
      </w:r>
      <w:r w:rsidR="00374EB4">
        <w:rPr>
          <w:rFonts w:ascii="Times New Roman" w:eastAsia="Times New Roman" w:hAnsi="Times New Roman"/>
          <w:b/>
          <w:i/>
          <w:color w:val="000000" w:themeColor="text1"/>
          <w:sz w:val="24"/>
        </w:rPr>
        <w:t xml:space="preserve"> </w:t>
      </w:r>
      <w:r w:rsidRPr="001A7AF4">
        <w:rPr>
          <w:rFonts w:ascii="Times New Roman" w:eastAsia="Times New Roman" w:hAnsi="Times New Roman"/>
          <w:b/>
          <w:i/>
          <w:color w:val="000000" w:themeColor="text1"/>
          <w:sz w:val="24"/>
        </w:rPr>
        <w:t>универсальные</w:t>
      </w:r>
      <w:r w:rsidR="00374EB4">
        <w:rPr>
          <w:rFonts w:ascii="Times New Roman" w:eastAsia="Times New Roman" w:hAnsi="Times New Roman"/>
          <w:b/>
          <w:i/>
          <w:color w:val="000000" w:themeColor="text1"/>
          <w:sz w:val="24"/>
        </w:rPr>
        <w:t xml:space="preserve"> </w:t>
      </w:r>
      <w:r w:rsidRPr="001A7AF4">
        <w:rPr>
          <w:rFonts w:ascii="Times New Roman" w:eastAsia="Times New Roman" w:hAnsi="Times New Roman"/>
          <w:b/>
          <w:i/>
          <w:color w:val="000000" w:themeColor="text1"/>
          <w:sz w:val="24"/>
        </w:rPr>
        <w:t>учебные</w:t>
      </w:r>
      <w:r w:rsidRPr="001A7AF4">
        <w:rPr>
          <w:rFonts w:ascii="Times New Roman" w:eastAsia="Times New Roman" w:hAnsi="Times New Roman"/>
          <w:color w:val="000000" w:themeColor="text1"/>
        </w:rPr>
        <w:tab/>
      </w:r>
      <w:r w:rsidRPr="001A7AF4">
        <w:rPr>
          <w:rFonts w:ascii="Times New Roman" w:eastAsia="Times New Roman" w:hAnsi="Times New Roman"/>
          <w:b/>
          <w:i/>
          <w:color w:val="000000" w:themeColor="text1"/>
          <w:sz w:val="24"/>
        </w:rPr>
        <w:t>действия</w:t>
      </w:r>
      <w:r>
        <w:rPr>
          <w:rFonts w:ascii="Times New Roman" w:eastAsia="Times New Roman" w:hAnsi="Times New Roman"/>
        </w:rPr>
        <w:tab/>
      </w: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4"/>
        </w:rPr>
        <w:t>основа</w:t>
      </w:r>
      <w:r>
        <w:rPr>
          <w:rFonts w:ascii="Times New Roman" w:eastAsia="Times New Roman" w:hAnsi="Times New Roman"/>
        </w:rPr>
        <w:tab/>
      </w:r>
      <w:r>
        <w:rPr>
          <w:rFonts w:ascii="Times New Roman" w:eastAsia="Times New Roman" w:hAnsi="Times New Roman"/>
          <w:sz w:val="24"/>
        </w:rPr>
        <w:t>организации</w:t>
      </w:r>
      <w:r>
        <w:rPr>
          <w:rFonts w:ascii="Times New Roman" w:eastAsia="Times New Roman" w:hAnsi="Times New Roman"/>
        </w:rPr>
        <w:tab/>
      </w:r>
      <w:r>
        <w:rPr>
          <w:rFonts w:ascii="Times New Roman" w:eastAsia="Times New Roman" w:hAnsi="Times New Roman"/>
          <w:sz w:val="23"/>
        </w:rPr>
        <w:t>учебной</w:t>
      </w:r>
    </w:p>
    <w:p w:rsidR="003B1BBE" w:rsidRDefault="003B1BBE" w:rsidP="003B1BBE">
      <w:pPr>
        <w:spacing w:line="0" w:lineRule="atLeast"/>
        <w:rPr>
          <w:rFonts w:ascii="Times New Roman" w:eastAsia="Times New Roman" w:hAnsi="Times New Roman"/>
          <w:sz w:val="24"/>
        </w:rPr>
      </w:pPr>
      <w:r>
        <w:rPr>
          <w:rFonts w:ascii="Times New Roman" w:eastAsia="Times New Roman" w:hAnsi="Times New Roman"/>
          <w:sz w:val="24"/>
        </w:rPr>
        <w:t>деятельности обучающихся. К ним относятся:</w:t>
      </w:r>
    </w:p>
    <w:p w:rsidR="003B1BBE" w:rsidRDefault="003B1BBE" w:rsidP="003B1BBE">
      <w:pPr>
        <w:spacing w:line="31" w:lineRule="exact"/>
        <w:rPr>
          <w:rFonts w:ascii="Times New Roman" w:eastAsia="Times New Roman" w:hAnsi="Times New Roman"/>
        </w:rPr>
      </w:pPr>
    </w:p>
    <w:p w:rsidR="003B1BBE" w:rsidRDefault="003B1BBE" w:rsidP="00090175">
      <w:pPr>
        <w:numPr>
          <w:ilvl w:val="0"/>
          <w:numId w:val="26"/>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целеполагание как постановка учебной задачи на основе соотнесения того, что уже известно и усвоено учащимся, и того, что еще неизвестно;</w:t>
      </w:r>
    </w:p>
    <w:p w:rsidR="003B1BBE" w:rsidRDefault="003B1BBE" w:rsidP="003B1BBE">
      <w:pPr>
        <w:spacing w:line="32" w:lineRule="exact"/>
        <w:rPr>
          <w:rFonts w:ascii="Symbol" w:eastAsia="Symbol" w:hAnsi="Symbol"/>
          <w:sz w:val="24"/>
        </w:rPr>
      </w:pPr>
    </w:p>
    <w:p w:rsidR="003B1BBE" w:rsidRDefault="003B1BBE" w:rsidP="00090175">
      <w:pPr>
        <w:numPr>
          <w:ilvl w:val="0"/>
          <w:numId w:val="26"/>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планирование – определение последовательности промежуточных целей с учѐтом конечного результата, составление плана и последовательности действий;</w:t>
      </w:r>
    </w:p>
    <w:p w:rsidR="003B1BBE" w:rsidRDefault="003B1BBE" w:rsidP="003B1BBE">
      <w:pPr>
        <w:spacing w:line="32" w:lineRule="exact"/>
        <w:rPr>
          <w:rFonts w:ascii="Symbol" w:eastAsia="Symbol" w:hAnsi="Symbol"/>
          <w:sz w:val="24"/>
        </w:rPr>
      </w:pPr>
    </w:p>
    <w:p w:rsidR="003B1BBE" w:rsidRDefault="003B1BBE" w:rsidP="00090175">
      <w:pPr>
        <w:numPr>
          <w:ilvl w:val="0"/>
          <w:numId w:val="26"/>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прогнозирование – предвосхищение результата и уровня усвоения знаний, его временных характеристик;</w:t>
      </w:r>
    </w:p>
    <w:p w:rsidR="003B1BBE" w:rsidRDefault="003B1BBE" w:rsidP="003B1BBE">
      <w:pPr>
        <w:spacing w:line="32" w:lineRule="exact"/>
        <w:rPr>
          <w:rFonts w:ascii="Symbol" w:eastAsia="Symbol" w:hAnsi="Symbol"/>
          <w:sz w:val="24"/>
        </w:rPr>
      </w:pPr>
    </w:p>
    <w:p w:rsidR="003B1BBE" w:rsidRDefault="003B1BBE" w:rsidP="00090175">
      <w:pPr>
        <w:numPr>
          <w:ilvl w:val="0"/>
          <w:numId w:val="26"/>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контроль в форме сличения способа действия и его результата с заданным эталоном с целью обнаружения отклонений и отличий от эталона;</w:t>
      </w:r>
    </w:p>
    <w:p w:rsidR="003B1BBE" w:rsidRDefault="003B1BBE" w:rsidP="003B1BBE">
      <w:pPr>
        <w:spacing w:line="32" w:lineRule="exact"/>
        <w:rPr>
          <w:rFonts w:ascii="Symbol" w:eastAsia="Symbol" w:hAnsi="Symbol"/>
          <w:sz w:val="24"/>
        </w:rPr>
      </w:pPr>
    </w:p>
    <w:p w:rsidR="003B1BBE" w:rsidRDefault="003B1BBE" w:rsidP="00090175">
      <w:pPr>
        <w:numPr>
          <w:ilvl w:val="0"/>
          <w:numId w:val="26"/>
        </w:numPr>
        <w:tabs>
          <w:tab w:val="left" w:pos="1120"/>
        </w:tabs>
        <w:spacing w:line="233" w:lineRule="auto"/>
        <w:ind w:left="1120" w:hanging="354"/>
        <w:jc w:val="both"/>
        <w:rPr>
          <w:rFonts w:ascii="Symbol" w:eastAsia="Symbol" w:hAnsi="Symbol"/>
          <w:sz w:val="24"/>
        </w:rPr>
      </w:pPr>
      <w:r>
        <w:rPr>
          <w:rFonts w:ascii="Times New Roman" w:eastAsia="Times New Roman" w:hAnsi="Times New Roman"/>
          <w:sz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внесение изменений в результат своей деятельности на основе оценки этого результата самим обучающимся, учителями, товарищами;</w:t>
      </w:r>
    </w:p>
    <w:p w:rsidR="003B1BBE" w:rsidRDefault="003B1BBE" w:rsidP="003B1BBE">
      <w:pPr>
        <w:spacing w:line="31" w:lineRule="exact"/>
        <w:rPr>
          <w:rFonts w:ascii="Symbol" w:eastAsia="Symbol" w:hAnsi="Symbol"/>
          <w:sz w:val="24"/>
        </w:rPr>
      </w:pPr>
    </w:p>
    <w:p w:rsidR="003B1BBE" w:rsidRDefault="003B1BBE" w:rsidP="00090175">
      <w:pPr>
        <w:numPr>
          <w:ilvl w:val="0"/>
          <w:numId w:val="26"/>
        </w:numPr>
        <w:tabs>
          <w:tab w:val="left" w:pos="1120"/>
        </w:tabs>
        <w:spacing w:line="227" w:lineRule="auto"/>
        <w:ind w:left="1120" w:hanging="354"/>
        <w:jc w:val="both"/>
        <w:rPr>
          <w:rFonts w:ascii="Symbol" w:eastAsia="Symbol" w:hAnsi="Symbol"/>
          <w:sz w:val="24"/>
        </w:rPr>
      </w:pPr>
      <w:r>
        <w:rPr>
          <w:rFonts w:ascii="Times New Roman" w:eastAsia="Times New Roman" w:hAnsi="Times New Roman"/>
          <w:sz w:val="24"/>
        </w:rPr>
        <w:t>оценка –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3B1BBE" w:rsidRDefault="003B1BBE" w:rsidP="003B1BBE">
      <w:pPr>
        <w:spacing w:line="32" w:lineRule="exact"/>
        <w:rPr>
          <w:rFonts w:ascii="Symbol" w:eastAsia="Symbol" w:hAnsi="Symbol"/>
          <w:sz w:val="24"/>
        </w:rPr>
      </w:pPr>
    </w:p>
    <w:p w:rsidR="003B1BBE" w:rsidRDefault="003B1BBE" w:rsidP="00090175">
      <w:pPr>
        <w:numPr>
          <w:ilvl w:val="0"/>
          <w:numId w:val="26"/>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3B1BBE" w:rsidRDefault="003B1BBE" w:rsidP="003B1BBE">
      <w:pPr>
        <w:spacing w:line="13" w:lineRule="exact"/>
        <w:rPr>
          <w:rFonts w:ascii="Times New Roman" w:eastAsia="Times New Roman" w:hAnsi="Times New Roman"/>
        </w:rPr>
      </w:pPr>
    </w:p>
    <w:p w:rsidR="003B1BBE" w:rsidRDefault="003B1BBE" w:rsidP="001A3FA2">
      <w:pPr>
        <w:spacing w:line="234" w:lineRule="auto"/>
        <w:rPr>
          <w:rFonts w:ascii="Times New Roman" w:eastAsia="Times New Roman" w:hAnsi="Times New Roman"/>
          <w:color w:val="000000"/>
          <w:sz w:val="24"/>
        </w:rPr>
      </w:pPr>
      <w:r w:rsidRPr="001A7AF4">
        <w:rPr>
          <w:rFonts w:ascii="Times New Roman" w:eastAsia="Times New Roman" w:hAnsi="Times New Roman"/>
          <w:b/>
          <w:i/>
          <w:color w:val="000000" w:themeColor="text1"/>
          <w:sz w:val="24"/>
        </w:rPr>
        <w:t>Познавательные универсальные учебные действия</w:t>
      </w:r>
      <w:r w:rsidR="00374EB4">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включают:</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общеучебные,</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логические</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учебные действия, а также постановку и решение проблемы.</w:t>
      </w:r>
    </w:p>
    <w:p w:rsidR="003B1BBE" w:rsidRDefault="003B1BBE" w:rsidP="003B1BBE">
      <w:pPr>
        <w:spacing w:line="2" w:lineRule="exact"/>
        <w:rPr>
          <w:rFonts w:ascii="Times New Roman" w:eastAsia="Times New Roman" w:hAnsi="Times New Roman"/>
        </w:rPr>
      </w:pPr>
    </w:p>
    <w:p w:rsidR="003B1BBE" w:rsidRDefault="003B1BBE" w:rsidP="003B1BBE">
      <w:pPr>
        <w:spacing w:line="0" w:lineRule="atLeast"/>
        <w:ind w:left="840"/>
        <w:rPr>
          <w:rFonts w:ascii="Times New Roman" w:eastAsia="Times New Roman" w:hAnsi="Times New Roman"/>
          <w:sz w:val="24"/>
        </w:rPr>
      </w:pPr>
      <w:r>
        <w:rPr>
          <w:rFonts w:ascii="Times New Roman" w:eastAsia="Times New Roman" w:hAnsi="Times New Roman"/>
          <w:i/>
          <w:sz w:val="24"/>
        </w:rPr>
        <w:t>Общеучебные</w:t>
      </w:r>
      <w:r w:rsidR="00374EB4">
        <w:rPr>
          <w:rFonts w:ascii="Times New Roman" w:eastAsia="Times New Roman" w:hAnsi="Times New Roman"/>
          <w:i/>
          <w:sz w:val="24"/>
        </w:rPr>
        <w:t xml:space="preserve"> </w:t>
      </w:r>
      <w:r>
        <w:rPr>
          <w:rFonts w:ascii="Times New Roman" w:eastAsia="Times New Roman" w:hAnsi="Times New Roman"/>
          <w:i/>
          <w:sz w:val="24"/>
        </w:rPr>
        <w:t xml:space="preserve"> универсальные действия</w:t>
      </w:r>
      <w:r>
        <w:rPr>
          <w:rFonts w:ascii="Times New Roman" w:eastAsia="Times New Roman" w:hAnsi="Times New Roman"/>
          <w:sz w:val="24"/>
        </w:rPr>
        <w:t>:</w:t>
      </w:r>
    </w:p>
    <w:p w:rsidR="003B1BBE" w:rsidRDefault="003B1BBE" w:rsidP="003B1BBE">
      <w:pPr>
        <w:spacing w:line="1" w:lineRule="exact"/>
        <w:rPr>
          <w:rFonts w:ascii="Times New Roman" w:eastAsia="Times New Roman" w:hAnsi="Times New Roman"/>
        </w:rPr>
      </w:pPr>
    </w:p>
    <w:p w:rsidR="003B1BBE" w:rsidRDefault="003B1BBE" w:rsidP="00090175">
      <w:pPr>
        <w:numPr>
          <w:ilvl w:val="0"/>
          <w:numId w:val="27"/>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самостоятельное выделение и формулирование познавательной цели;</w:t>
      </w:r>
    </w:p>
    <w:p w:rsidR="003B1BBE" w:rsidRDefault="003B1BBE" w:rsidP="003B1BBE">
      <w:pPr>
        <w:spacing w:line="29" w:lineRule="exact"/>
        <w:rPr>
          <w:rFonts w:ascii="Symbol" w:eastAsia="Symbol" w:hAnsi="Symbol"/>
          <w:sz w:val="24"/>
        </w:rPr>
      </w:pPr>
    </w:p>
    <w:p w:rsidR="003B1BBE" w:rsidRDefault="003B1BBE" w:rsidP="00090175">
      <w:pPr>
        <w:numPr>
          <w:ilvl w:val="0"/>
          <w:numId w:val="27"/>
        </w:numPr>
        <w:tabs>
          <w:tab w:val="left" w:pos="1120"/>
        </w:tabs>
        <w:spacing w:line="233" w:lineRule="auto"/>
        <w:ind w:left="1120" w:hanging="354"/>
        <w:jc w:val="both"/>
        <w:rPr>
          <w:rFonts w:ascii="Symbol" w:eastAsia="Symbol" w:hAnsi="Symbol"/>
          <w:sz w:val="24"/>
        </w:rPr>
      </w:pPr>
      <w:r>
        <w:rPr>
          <w:rFonts w:ascii="Times New Roman" w:eastAsia="Times New Roman" w:hAnsi="Times New Roman"/>
          <w:sz w:val="24"/>
        </w:rPr>
        <w:t>поиск и выделение необходимой информации, применение методов информационного поиска, в том числе с помощью компьютерных средств: поиск информации внутри компьютера и локальной компьютерной сети, в контролируемом Интернете и базах данных;</w:t>
      </w:r>
    </w:p>
    <w:p w:rsidR="003B1BBE" w:rsidRDefault="003B1BBE" w:rsidP="003B1BBE">
      <w:pPr>
        <w:spacing w:line="31" w:lineRule="exact"/>
        <w:rPr>
          <w:rFonts w:ascii="Symbol" w:eastAsia="Symbol" w:hAnsi="Symbol"/>
          <w:sz w:val="24"/>
        </w:rPr>
      </w:pPr>
    </w:p>
    <w:p w:rsidR="003B1BBE" w:rsidRDefault="003B1BBE" w:rsidP="00090175">
      <w:pPr>
        <w:numPr>
          <w:ilvl w:val="0"/>
          <w:numId w:val="27"/>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фиксация (запись) информации об окружающем мире и образовательном процессе, в том числе – с помощью аудио и видео</w:t>
      </w:r>
      <w:r w:rsidR="00374EB4">
        <w:rPr>
          <w:rFonts w:ascii="Times New Roman" w:eastAsia="Times New Roman" w:hAnsi="Times New Roman"/>
          <w:sz w:val="24"/>
        </w:rPr>
        <w:t xml:space="preserve"> </w:t>
      </w:r>
      <w:r>
        <w:rPr>
          <w:rFonts w:ascii="Times New Roman" w:eastAsia="Times New Roman" w:hAnsi="Times New Roman"/>
          <w:sz w:val="24"/>
        </w:rPr>
        <w:t>-</w:t>
      </w:r>
      <w:r w:rsidR="00374EB4">
        <w:rPr>
          <w:rFonts w:ascii="Times New Roman" w:eastAsia="Times New Roman" w:hAnsi="Times New Roman"/>
          <w:sz w:val="24"/>
        </w:rPr>
        <w:t xml:space="preserve"> </w:t>
      </w:r>
      <w:r>
        <w:rPr>
          <w:rFonts w:ascii="Times New Roman" w:eastAsia="Times New Roman" w:hAnsi="Times New Roman"/>
          <w:sz w:val="24"/>
        </w:rPr>
        <w:t>записи, цифрового измерения;</w:t>
      </w:r>
    </w:p>
    <w:p w:rsidR="003B1BBE" w:rsidRDefault="003B1BBE" w:rsidP="003B1BBE">
      <w:pPr>
        <w:spacing w:line="32" w:lineRule="exact"/>
        <w:rPr>
          <w:rFonts w:ascii="Symbol" w:eastAsia="Symbol" w:hAnsi="Symbol"/>
          <w:sz w:val="24"/>
        </w:rPr>
      </w:pPr>
    </w:p>
    <w:p w:rsidR="000D5141" w:rsidRPr="000D5141" w:rsidRDefault="003B1BBE" w:rsidP="00090175">
      <w:pPr>
        <w:numPr>
          <w:ilvl w:val="0"/>
          <w:numId w:val="28"/>
        </w:numPr>
        <w:tabs>
          <w:tab w:val="left" w:pos="1120"/>
        </w:tabs>
        <w:spacing w:line="231" w:lineRule="auto"/>
        <w:ind w:left="1120" w:hanging="354"/>
        <w:jc w:val="both"/>
        <w:rPr>
          <w:rFonts w:ascii="Symbol" w:eastAsia="Symbol" w:hAnsi="Symbol"/>
          <w:sz w:val="24"/>
        </w:rPr>
      </w:pPr>
      <w:r w:rsidRPr="000D5141">
        <w:rPr>
          <w:rFonts w:ascii="Times New Roman" w:eastAsia="Times New Roman" w:hAnsi="Times New Roman"/>
          <w:sz w:val="24"/>
        </w:rPr>
        <w:t>структурирование знаний, их организация в виде концептуальных диаграмм, карт, линий времени и генеалогических деревьев;</w:t>
      </w:r>
      <w:bookmarkStart w:id="94" w:name="page41"/>
      <w:bookmarkEnd w:id="94"/>
    </w:p>
    <w:p w:rsidR="003B1BBE" w:rsidRPr="000D5141" w:rsidRDefault="003B1BBE" w:rsidP="00090175">
      <w:pPr>
        <w:numPr>
          <w:ilvl w:val="0"/>
          <w:numId w:val="28"/>
        </w:numPr>
        <w:tabs>
          <w:tab w:val="left" w:pos="1120"/>
        </w:tabs>
        <w:spacing w:line="231" w:lineRule="auto"/>
        <w:ind w:left="1120" w:hanging="354"/>
        <w:jc w:val="both"/>
        <w:rPr>
          <w:rFonts w:ascii="Symbol" w:eastAsia="Symbol" w:hAnsi="Symbol"/>
          <w:sz w:val="24"/>
        </w:rPr>
      </w:pPr>
      <w:r w:rsidRPr="000D5141">
        <w:rPr>
          <w:rFonts w:ascii="Times New Roman" w:eastAsia="Times New Roman" w:hAnsi="Times New Roman"/>
          <w:sz w:val="24"/>
        </w:rPr>
        <w:t>осознанное и произвольное построение речевого высказывания в устной и письменной форме, создание гипермедиа сообщений, включающих текст, данные, неподвижные и движущиеся изображения, звук, ссылки между элементами сообщения;</w:t>
      </w:r>
    </w:p>
    <w:p w:rsidR="003B1BBE" w:rsidRDefault="003B1BBE" w:rsidP="003B1BBE">
      <w:pPr>
        <w:spacing w:line="32" w:lineRule="exact"/>
        <w:rPr>
          <w:rFonts w:ascii="Symbol" w:eastAsia="Symbol" w:hAnsi="Symbol"/>
          <w:sz w:val="24"/>
        </w:rPr>
      </w:pPr>
    </w:p>
    <w:p w:rsidR="003B1BBE" w:rsidRDefault="003B1BBE" w:rsidP="00090175">
      <w:pPr>
        <w:numPr>
          <w:ilvl w:val="0"/>
          <w:numId w:val="28"/>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выбор наиболее эффективных способов решения задач в зависимости от конкретных условий;</w:t>
      </w:r>
    </w:p>
    <w:p w:rsidR="003B1BBE" w:rsidRDefault="003B1BBE" w:rsidP="003B1BBE">
      <w:pPr>
        <w:spacing w:line="32" w:lineRule="exact"/>
        <w:rPr>
          <w:rFonts w:ascii="Symbol" w:eastAsia="Symbol" w:hAnsi="Symbol"/>
          <w:sz w:val="24"/>
        </w:rPr>
      </w:pPr>
    </w:p>
    <w:p w:rsidR="003B1BBE" w:rsidRDefault="003B1BBE" w:rsidP="00090175">
      <w:pPr>
        <w:numPr>
          <w:ilvl w:val="0"/>
          <w:numId w:val="28"/>
        </w:numPr>
        <w:tabs>
          <w:tab w:val="left" w:pos="1120"/>
        </w:tabs>
        <w:spacing w:line="230" w:lineRule="auto"/>
        <w:ind w:left="1120" w:hanging="354"/>
        <w:jc w:val="both"/>
        <w:rPr>
          <w:rFonts w:ascii="Symbol" w:eastAsia="Symbol" w:hAnsi="Symbol"/>
          <w:sz w:val="24"/>
        </w:rPr>
      </w:pPr>
      <w:r>
        <w:rPr>
          <w:rFonts w:ascii="Times New Roman" w:eastAsia="Times New Roman" w:hAnsi="Times New Roman"/>
          <w:sz w:val="24"/>
        </w:rPr>
        <w:t>рефлексия способов и условий действия, контроль и оценка процесса и результатов деятельности, фиксация своих действий в информационной среде, в том числе – с помощью ауди</w:t>
      </w:r>
      <w:r w:rsidR="00374EB4">
        <w:rPr>
          <w:rFonts w:ascii="Times New Roman" w:eastAsia="Times New Roman" w:hAnsi="Times New Roman"/>
          <w:sz w:val="24"/>
        </w:rPr>
        <w:t>о</w:t>
      </w:r>
      <w:r>
        <w:rPr>
          <w:rFonts w:ascii="Times New Roman" w:eastAsia="Times New Roman" w:hAnsi="Times New Roman"/>
          <w:sz w:val="24"/>
        </w:rPr>
        <w:t>-видео-записи, оцифровки результатов работы;</w:t>
      </w:r>
    </w:p>
    <w:p w:rsidR="003B1BBE" w:rsidRDefault="003B1BBE" w:rsidP="003B1BBE">
      <w:pPr>
        <w:spacing w:line="34" w:lineRule="exact"/>
        <w:rPr>
          <w:rFonts w:ascii="Symbol" w:eastAsia="Symbol" w:hAnsi="Symbol"/>
          <w:sz w:val="24"/>
        </w:rPr>
      </w:pPr>
    </w:p>
    <w:p w:rsidR="003B1BBE" w:rsidRDefault="003B1BBE" w:rsidP="00090175">
      <w:pPr>
        <w:numPr>
          <w:ilvl w:val="0"/>
          <w:numId w:val="28"/>
        </w:numPr>
        <w:tabs>
          <w:tab w:val="left" w:pos="1120"/>
        </w:tabs>
        <w:spacing w:line="235" w:lineRule="auto"/>
        <w:ind w:left="1120" w:hanging="354"/>
        <w:jc w:val="both"/>
        <w:rPr>
          <w:rFonts w:ascii="Symbol" w:eastAsia="Symbol" w:hAnsi="Symbol"/>
          <w:sz w:val="24"/>
        </w:rPr>
      </w:pPr>
      <w:r>
        <w:rPr>
          <w:rFonts w:ascii="Times New Roman" w:eastAsia="Times New Roman" w:hAnsi="Times New Roman"/>
          <w:sz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выступление с аудио</w:t>
      </w:r>
      <w:r w:rsidR="00374EB4">
        <w:rPr>
          <w:rFonts w:ascii="Times New Roman" w:eastAsia="Times New Roman" w:hAnsi="Times New Roman"/>
          <w:sz w:val="24"/>
        </w:rPr>
        <w:t xml:space="preserve"> </w:t>
      </w:r>
      <w:r>
        <w:rPr>
          <w:rFonts w:ascii="Times New Roman" w:eastAsia="Times New Roman" w:hAnsi="Times New Roman"/>
          <w:sz w:val="24"/>
        </w:rPr>
        <w:t>-</w:t>
      </w:r>
      <w:r w:rsidR="00374EB4">
        <w:rPr>
          <w:rFonts w:ascii="Times New Roman" w:eastAsia="Times New Roman" w:hAnsi="Times New Roman"/>
          <w:sz w:val="24"/>
        </w:rPr>
        <w:t xml:space="preserve"> </w:t>
      </w:r>
      <w:r>
        <w:rPr>
          <w:rFonts w:ascii="Times New Roman" w:eastAsia="Times New Roman" w:hAnsi="Times New Roman"/>
          <w:sz w:val="24"/>
        </w:rPr>
        <w:t>визуальной поддержкой;</w:t>
      </w:r>
    </w:p>
    <w:p w:rsidR="003B1BBE" w:rsidRDefault="003B1BBE" w:rsidP="003B1BBE">
      <w:pPr>
        <w:spacing w:line="33" w:lineRule="exact"/>
        <w:rPr>
          <w:rFonts w:ascii="Symbol" w:eastAsia="Symbol" w:hAnsi="Symbol"/>
          <w:sz w:val="24"/>
        </w:rPr>
      </w:pPr>
    </w:p>
    <w:p w:rsidR="003B1BBE" w:rsidRDefault="003B1BBE" w:rsidP="00090175">
      <w:pPr>
        <w:numPr>
          <w:ilvl w:val="0"/>
          <w:numId w:val="28"/>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B1BBE" w:rsidRDefault="003B1BBE" w:rsidP="003B1BBE">
      <w:pPr>
        <w:spacing w:line="13" w:lineRule="exact"/>
        <w:rPr>
          <w:rFonts w:ascii="Times New Roman" w:eastAsia="Times New Roman" w:hAnsi="Times New Roman"/>
        </w:rPr>
      </w:pPr>
    </w:p>
    <w:p w:rsidR="003B1BBE" w:rsidRDefault="003B1BBE" w:rsidP="00374EB4">
      <w:pPr>
        <w:spacing w:line="234" w:lineRule="auto"/>
        <w:ind w:left="1134" w:hanging="282"/>
        <w:rPr>
          <w:rFonts w:ascii="Times New Roman" w:eastAsia="Times New Roman" w:hAnsi="Times New Roman"/>
          <w:sz w:val="24"/>
        </w:rPr>
      </w:pPr>
      <w:r>
        <w:rPr>
          <w:rFonts w:ascii="Times New Roman" w:eastAsia="Times New Roman" w:hAnsi="Times New Roman"/>
          <w:sz w:val="24"/>
        </w:rPr>
        <w:t xml:space="preserve">Особую группу общеучебных универсальных действий составляют </w:t>
      </w:r>
      <w:r w:rsidR="00374EB4">
        <w:rPr>
          <w:rFonts w:ascii="Times New Roman" w:eastAsia="Times New Roman" w:hAnsi="Times New Roman"/>
          <w:i/>
          <w:sz w:val="24"/>
        </w:rPr>
        <w:t>знаково-</w:t>
      </w:r>
      <w:r>
        <w:rPr>
          <w:rFonts w:ascii="Times New Roman" w:eastAsia="Times New Roman" w:hAnsi="Times New Roman"/>
          <w:i/>
          <w:sz w:val="24"/>
        </w:rPr>
        <w:t>символические</w:t>
      </w:r>
      <w:r w:rsidR="00374EB4">
        <w:rPr>
          <w:rFonts w:ascii="Times New Roman" w:eastAsia="Times New Roman" w:hAnsi="Times New Roman"/>
          <w:i/>
          <w:sz w:val="24"/>
        </w:rPr>
        <w:t xml:space="preserve"> </w:t>
      </w:r>
      <w:r>
        <w:rPr>
          <w:rFonts w:ascii="Times New Roman" w:eastAsia="Times New Roman" w:hAnsi="Times New Roman"/>
          <w:i/>
          <w:sz w:val="24"/>
        </w:rPr>
        <w:t>действия</w:t>
      </w:r>
      <w:r>
        <w:rPr>
          <w:rFonts w:ascii="Times New Roman" w:eastAsia="Times New Roman" w:hAnsi="Times New Roman"/>
          <w:sz w:val="24"/>
        </w:rPr>
        <w:t>:</w:t>
      </w:r>
    </w:p>
    <w:p w:rsidR="003B1BBE" w:rsidRDefault="003B1BBE" w:rsidP="003B1BBE">
      <w:pPr>
        <w:spacing w:line="34" w:lineRule="exact"/>
        <w:rPr>
          <w:rFonts w:ascii="Times New Roman" w:eastAsia="Times New Roman" w:hAnsi="Times New Roman"/>
        </w:rPr>
      </w:pPr>
    </w:p>
    <w:p w:rsidR="003B1BBE" w:rsidRDefault="003B1BBE" w:rsidP="00090175">
      <w:pPr>
        <w:numPr>
          <w:ilvl w:val="0"/>
          <w:numId w:val="29"/>
        </w:numPr>
        <w:tabs>
          <w:tab w:val="left" w:pos="1120"/>
        </w:tabs>
        <w:spacing w:line="233" w:lineRule="auto"/>
        <w:ind w:left="1120" w:hanging="354"/>
        <w:jc w:val="both"/>
        <w:rPr>
          <w:rFonts w:ascii="Symbol" w:eastAsia="Symbol" w:hAnsi="Symbol"/>
          <w:sz w:val="24"/>
        </w:rPr>
      </w:pPr>
      <w:r>
        <w:rPr>
          <w:rFonts w:ascii="Times New Roman" w:eastAsia="Times New Roman" w:hAnsi="Times New Roman"/>
          <w:sz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в том числе – в сборные модели объектов и процессов из конструктивных элементов реальных и виртуальных конструкторов;</w:t>
      </w:r>
    </w:p>
    <w:p w:rsidR="003B1BBE" w:rsidRDefault="003B1BBE" w:rsidP="003B1BBE">
      <w:pPr>
        <w:spacing w:line="31" w:lineRule="exact"/>
        <w:rPr>
          <w:rFonts w:ascii="Symbol" w:eastAsia="Symbol" w:hAnsi="Symbol"/>
          <w:sz w:val="24"/>
        </w:rPr>
      </w:pPr>
    </w:p>
    <w:p w:rsidR="003B1BBE" w:rsidRDefault="003B1BBE" w:rsidP="00090175">
      <w:pPr>
        <w:numPr>
          <w:ilvl w:val="0"/>
          <w:numId w:val="29"/>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преобразование модели с целью выявления общих законов, определяющих данную предметную область.</w:t>
      </w:r>
    </w:p>
    <w:p w:rsidR="003B1BBE" w:rsidRDefault="003B1BBE" w:rsidP="003B1BBE">
      <w:pPr>
        <w:spacing w:line="1" w:lineRule="exact"/>
        <w:rPr>
          <w:rFonts w:ascii="Times New Roman" w:eastAsia="Times New Roman" w:hAnsi="Times New Roman"/>
        </w:rPr>
      </w:pPr>
    </w:p>
    <w:p w:rsidR="003B1BBE" w:rsidRDefault="003B1BBE" w:rsidP="003B1BBE">
      <w:pPr>
        <w:spacing w:line="0" w:lineRule="atLeast"/>
        <w:ind w:left="840"/>
        <w:rPr>
          <w:rFonts w:ascii="Times New Roman" w:eastAsia="Times New Roman" w:hAnsi="Times New Roman"/>
          <w:sz w:val="24"/>
        </w:rPr>
      </w:pPr>
      <w:r>
        <w:rPr>
          <w:rFonts w:ascii="Times New Roman" w:eastAsia="Times New Roman" w:hAnsi="Times New Roman"/>
          <w:i/>
          <w:sz w:val="24"/>
        </w:rPr>
        <w:t>Логические универсальные действия</w:t>
      </w:r>
      <w:r>
        <w:rPr>
          <w:rFonts w:ascii="Times New Roman" w:eastAsia="Times New Roman" w:hAnsi="Times New Roman"/>
          <w:sz w:val="24"/>
        </w:rPr>
        <w:t>:</w:t>
      </w:r>
    </w:p>
    <w:p w:rsidR="003B1BBE" w:rsidRDefault="003B1BBE" w:rsidP="003B1BBE">
      <w:pPr>
        <w:spacing w:line="1" w:lineRule="exact"/>
        <w:rPr>
          <w:rFonts w:ascii="Times New Roman" w:eastAsia="Times New Roman" w:hAnsi="Times New Roman"/>
        </w:rPr>
      </w:pPr>
    </w:p>
    <w:p w:rsidR="003B1BBE" w:rsidRDefault="003B1BBE" w:rsidP="00090175">
      <w:pPr>
        <w:numPr>
          <w:ilvl w:val="0"/>
          <w:numId w:val="30"/>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анализ объектов с целью выделения признаков (существенных, несущественных);</w:t>
      </w:r>
    </w:p>
    <w:p w:rsidR="003B1BBE" w:rsidRDefault="003B1BBE" w:rsidP="003B1BBE">
      <w:pPr>
        <w:spacing w:line="31" w:lineRule="exact"/>
        <w:rPr>
          <w:rFonts w:ascii="Symbol" w:eastAsia="Symbol" w:hAnsi="Symbol"/>
          <w:sz w:val="24"/>
        </w:rPr>
      </w:pPr>
    </w:p>
    <w:p w:rsidR="003B1BBE" w:rsidRDefault="003B1BBE" w:rsidP="00090175">
      <w:pPr>
        <w:numPr>
          <w:ilvl w:val="0"/>
          <w:numId w:val="30"/>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синтез – составление целого из частей, в том числе самостоятельное достраивание с восполнением недостающих компонентов;</w:t>
      </w:r>
    </w:p>
    <w:p w:rsidR="003B1BBE" w:rsidRDefault="003B1BBE" w:rsidP="003B1BBE">
      <w:pPr>
        <w:spacing w:line="32" w:lineRule="exact"/>
        <w:rPr>
          <w:rFonts w:ascii="Symbol" w:eastAsia="Symbol" w:hAnsi="Symbol"/>
          <w:sz w:val="24"/>
        </w:rPr>
      </w:pPr>
    </w:p>
    <w:p w:rsidR="003B1BBE" w:rsidRDefault="003B1BBE" w:rsidP="00090175">
      <w:pPr>
        <w:numPr>
          <w:ilvl w:val="0"/>
          <w:numId w:val="30"/>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выбор оснований и критериев для сравнения, сериации, классификации объектов, образования и выделения совокупностей;</w:t>
      </w:r>
    </w:p>
    <w:p w:rsidR="003B1BBE" w:rsidRDefault="003B1BBE" w:rsidP="003B1BBE">
      <w:pPr>
        <w:spacing w:line="1" w:lineRule="exact"/>
        <w:rPr>
          <w:rFonts w:ascii="Symbol" w:eastAsia="Symbol" w:hAnsi="Symbol"/>
          <w:sz w:val="24"/>
        </w:rPr>
      </w:pPr>
    </w:p>
    <w:p w:rsidR="003B1BBE" w:rsidRDefault="003B1BBE" w:rsidP="00090175">
      <w:pPr>
        <w:numPr>
          <w:ilvl w:val="0"/>
          <w:numId w:val="30"/>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подведение под понятие, выведение следствий;</w:t>
      </w:r>
    </w:p>
    <w:p w:rsidR="003B1BBE" w:rsidRDefault="003B1BBE" w:rsidP="003B1BBE">
      <w:pPr>
        <w:spacing w:line="29" w:lineRule="exact"/>
        <w:rPr>
          <w:rFonts w:ascii="Symbol" w:eastAsia="Symbol" w:hAnsi="Symbol"/>
          <w:sz w:val="24"/>
        </w:rPr>
      </w:pPr>
    </w:p>
    <w:p w:rsidR="003B1BBE" w:rsidRDefault="003B1BBE" w:rsidP="00090175">
      <w:pPr>
        <w:numPr>
          <w:ilvl w:val="0"/>
          <w:numId w:val="30"/>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установление причинно-следственных связей, представление цепочек объектов и явлений;</w:t>
      </w:r>
    </w:p>
    <w:p w:rsidR="003B1BBE" w:rsidRDefault="003B1BBE" w:rsidP="003B1BBE">
      <w:pPr>
        <w:spacing w:line="1" w:lineRule="exact"/>
        <w:rPr>
          <w:rFonts w:ascii="Symbol" w:eastAsia="Symbol" w:hAnsi="Symbol"/>
          <w:sz w:val="24"/>
        </w:rPr>
      </w:pPr>
    </w:p>
    <w:p w:rsidR="003B1BBE" w:rsidRDefault="003B1BBE" w:rsidP="00090175">
      <w:pPr>
        <w:numPr>
          <w:ilvl w:val="0"/>
          <w:numId w:val="30"/>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анализ истинности утверждений, построение логической цепочки рассуждений;</w:t>
      </w:r>
    </w:p>
    <w:p w:rsidR="003B1BBE" w:rsidRDefault="003B1BBE" w:rsidP="00090175">
      <w:pPr>
        <w:numPr>
          <w:ilvl w:val="0"/>
          <w:numId w:val="30"/>
        </w:numPr>
        <w:tabs>
          <w:tab w:val="left" w:pos="1120"/>
        </w:tabs>
        <w:spacing w:line="239" w:lineRule="auto"/>
        <w:ind w:left="1120" w:hanging="354"/>
        <w:jc w:val="both"/>
        <w:rPr>
          <w:rFonts w:ascii="Symbol" w:eastAsia="Symbol" w:hAnsi="Symbol"/>
          <w:sz w:val="24"/>
        </w:rPr>
      </w:pPr>
      <w:r>
        <w:rPr>
          <w:rFonts w:ascii="Times New Roman" w:eastAsia="Times New Roman" w:hAnsi="Times New Roman"/>
          <w:sz w:val="24"/>
        </w:rPr>
        <w:t>доказательство;</w:t>
      </w:r>
    </w:p>
    <w:p w:rsidR="003B1BBE" w:rsidRDefault="003B1BBE" w:rsidP="003B1BBE">
      <w:pPr>
        <w:spacing w:line="1" w:lineRule="exact"/>
        <w:rPr>
          <w:rFonts w:ascii="Symbol" w:eastAsia="Symbol" w:hAnsi="Symbol"/>
          <w:sz w:val="24"/>
        </w:rPr>
      </w:pPr>
    </w:p>
    <w:p w:rsidR="003B1BBE" w:rsidRDefault="003B1BBE" w:rsidP="00090175">
      <w:pPr>
        <w:numPr>
          <w:ilvl w:val="0"/>
          <w:numId w:val="30"/>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выдвижение гипотез и их обоснование.</w:t>
      </w:r>
    </w:p>
    <w:p w:rsidR="003B1BBE" w:rsidRDefault="003B1BBE" w:rsidP="003B1BBE">
      <w:pPr>
        <w:spacing w:line="237" w:lineRule="auto"/>
        <w:ind w:left="840"/>
        <w:rPr>
          <w:rFonts w:ascii="Times New Roman" w:eastAsia="Times New Roman" w:hAnsi="Times New Roman"/>
          <w:sz w:val="24"/>
        </w:rPr>
      </w:pPr>
      <w:r>
        <w:rPr>
          <w:rFonts w:ascii="Times New Roman" w:eastAsia="Times New Roman" w:hAnsi="Times New Roman"/>
          <w:i/>
          <w:sz w:val="24"/>
        </w:rPr>
        <w:t>Постановка и решение проблемы</w:t>
      </w:r>
      <w:r>
        <w:rPr>
          <w:rFonts w:ascii="Times New Roman" w:eastAsia="Times New Roman" w:hAnsi="Times New Roman"/>
          <w:sz w:val="24"/>
        </w:rPr>
        <w:t>:</w:t>
      </w:r>
    </w:p>
    <w:p w:rsidR="003B1BBE" w:rsidRDefault="003B1BBE" w:rsidP="003B1BBE">
      <w:pPr>
        <w:spacing w:line="2" w:lineRule="exact"/>
        <w:rPr>
          <w:rFonts w:ascii="Times New Roman" w:eastAsia="Times New Roman" w:hAnsi="Times New Roman"/>
        </w:rPr>
      </w:pPr>
    </w:p>
    <w:p w:rsidR="003B1BBE" w:rsidRDefault="003B1BBE" w:rsidP="00090175">
      <w:pPr>
        <w:numPr>
          <w:ilvl w:val="0"/>
          <w:numId w:val="31"/>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формулирование проблемы;</w:t>
      </w:r>
    </w:p>
    <w:p w:rsidR="003B1BBE" w:rsidRDefault="003B1BBE" w:rsidP="003B1BBE">
      <w:pPr>
        <w:spacing w:line="29" w:lineRule="exact"/>
        <w:rPr>
          <w:rFonts w:ascii="Symbol" w:eastAsia="Symbol" w:hAnsi="Symbol"/>
          <w:sz w:val="24"/>
        </w:rPr>
      </w:pPr>
    </w:p>
    <w:p w:rsidR="003B1BBE" w:rsidRDefault="003B1BBE" w:rsidP="00090175">
      <w:pPr>
        <w:numPr>
          <w:ilvl w:val="0"/>
          <w:numId w:val="31"/>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самостоятельное создание способов решения проблем творческого и поискового характера.</w:t>
      </w:r>
    </w:p>
    <w:p w:rsidR="003B1BBE" w:rsidRDefault="003B1BBE" w:rsidP="003B1BBE">
      <w:pPr>
        <w:spacing w:line="13" w:lineRule="exact"/>
        <w:rPr>
          <w:rFonts w:ascii="Times New Roman" w:eastAsia="Times New Roman" w:hAnsi="Times New Roman"/>
        </w:rPr>
      </w:pPr>
    </w:p>
    <w:p w:rsidR="003B1BBE" w:rsidRDefault="003B1BBE" w:rsidP="001A3FA2">
      <w:pPr>
        <w:spacing w:line="238" w:lineRule="auto"/>
        <w:jc w:val="both"/>
        <w:rPr>
          <w:rFonts w:ascii="Times New Roman" w:eastAsia="Times New Roman" w:hAnsi="Times New Roman"/>
          <w:color w:val="000000"/>
          <w:sz w:val="24"/>
        </w:rPr>
      </w:pPr>
      <w:r w:rsidRPr="001A7AF4">
        <w:rPr>
          <w:rFonts w:ascii="Times New Roman" w:eastAsia="Times New Roman" w:hAnsi="Times New Roman"/>
          <w:b/>
          <w:i/>
          <w:color w:val="000000" w:themeColor="text1"/>
          <w:sz w:val="24"/>
        </w:rPr>
        <w:t>Коммуникативные универсальные учебные действия</w:t>
      </w:r>
      <w:r w:rsidR="00374EB4">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обеспечивают социальную</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компетентность и учѐт позиции других людей, партнеров по общению или деятельности; умение слушать и вступать в диалог; участвовать в коллективном обсуждении проблем, фиксировать ход и результат обсуждения (в том числе с помощью инструментов ИКТ); интегрироваться в группу сверстников и строить продуктивное взаимодействие и сотрудничество со сверстниками и взрослыми.</w:t>
      </w:r>
    </w:p>
    <w:p w:rsidR="003B1BBE" w:rsidRDefault="003B1BBE" w:rsidP="003B1BBE">
      <w:pPr>
        <w:spacing w:line="2" w:lineRule="exact"/>
        <w:rPr>
          <w:rFonts w:ascii="Times New Roman" w:eastAsia="Times New Roman" w:hAnsi="Times New Roman"/>
        </w:rPr>
      </w:pPr>
    </w:p>
    <w:p w:rsidR="003B1BBE" w:rsidRDefault="003B1BBE" w:rsidP="00090175">
      <w:pPr>
        <w:numPr>
          <w:ilvl w:val="1"/>
          <w:numId w:val="32"/>
        </w:numPr>
        <w:tabs>
          <w:tab w:val="left" w:pos="1060"/>
        </w:tabs>
        <w:spacing w:line="0" w:lineRule="atLeast"/>
        <w:ind w:left="1060" w:hanging="215"/>
        <w:jc w:val="both"/>
        <w:rPr>
          <w:rFonts w:ascii="Times New Roman" w:eastAsia="Times New Roman" w:hAnsi="Times New Roman"/>
          <w:sz w:val="24"/>
        </w:rPr>
      </w:pPr>
      <w:r>
        <w:rPr>
          <w:rFonts w:ascii="Times New Roman" w:eastAsia="Times New Roman" w:hAnsi="Times New Roman"/>
          <w:sz w:val="24"/>
        </w:rPr>
        <w:t>коммуникативным действиям относятся:</w:t>
      </w:r>
    </w:p>
    <w:p w:rsidR="003B1BBE" w:rsidRDefault="003B1BBE" w:rsidP="003B1BBE">
      <w:pPr>
        <w:spacing w:line="31" w:lineRule="exact"/>
        <w:rPr>
          <w:rFonts w:ascii="Times New Roman" w:eastAsia="Times New Roman" w:hAnsi="Times New Roman"/>
          <w:sz w:val="24"/>
        </w:rPr>
      </w:pPr>
    </w:p>
    <w:p w:rsidR="003B1BBE" w:rsidRDefault="003B1BBE" w:rsidP="00090175">
      <w:pPr>
        <w:numPr>
          <w:ilvl w:val="0"/>
          <w:numId w:val="32"/>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планирование учебного сотрудничества с учителем и сверстниками – определение цели, функций участников, способов взаимодействия;</w:t>
      </w:r>
    </w:p>
    <w:p w:rsidR="003B1BBE" w:rsidRDefault="003B1BBE" w:rsidP="003B1BBE">
      <w:pPr>
        <w:spacing w:line="1" w:lineRule="exact"/>
        <w:rPr>
          <w:rFonts w:ascii="Symbol" w:eastAsia="Symbol" w:hAnsi="Symbol"/>
          <w:sz w:val="24"/>
        </w:rPr>
      </w:pPr>
    </w:p>
    <w:p w:rsidR="003B1BBE" w:rsidRDefault="003B1BBE" w:rsidP="00090175">
      <w:pPr>
        <w:numPr>
          <w:ilvl w:val="0"/>
          <w:numId w:val="32"/>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постановка вопросов – инициативное сотрудничество в поиске и сборе информации;</w:t>
      </w:r>
    </w:p>
    <w:p w:rsidR="003B1BBE" w:rsidRDefault="003B1BBE" w:rsidP="003B1BBE">
      <w:pPr>
        <w:spacing w:line="28" w:lineRule="exact"/>
        <w:rPr>
          <w:rFonts w:ascii="Symbol" w:eastAsia="Symbol" w:hAnsi="Symbol"/>
          <w:sz w:val="24"/>
        </w:rPr>
      </w:pPr>
    </w:p>
    <w:p w:rsidR="003B1BBE" w:rsidRDefault="003B1BBE" w:rsidP="00090175">
      <w:pPr>
        <w:numPr>
          <w:ilvl w:val="0"/>
          <w:numId w:val="32"/>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B1BBE" w:rsidRDefault="003B1BBE" w:rsidP="003B1BBE">
      <w:pPr>
        <w:spacing w:line="1" w:lineRule="exact"/>
        <w:rPr>
          <w:rFonts w:ascii="Symbol" w:eastAsia="Symbol" w:hAnsi="Symbol"/>
          <w:sz w:val="24"/>
        </w:rPr>
      </w:pPr>
    </w:p>
    <w:p w:rsidR="003B1BBE" w:rsidRDefault="003B1BBE" w:rsidP="00090175">
      <w:pPr>
        <w:numPr>
          <w:ilvl w:val="0"/>
          <w:numId w:val="32"/>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управление поведением партнера – контроль, коррекция, оценка его действий;</w:t>
      </w:r>
    </w:p>
    <w:p w:rsidR="003B1BBE" w:rsidRDefault="003B1BBE" w:rsidP="003B1BBE">
      <w:pPr>
        <w:spacing w:line="31" w:lineRule="exact"/>
        <w:rPr>
          <w:rFonts w:ascii="Symbol" w:eastAsia="Symbol" w:hAnsi="Symbol"/>
          <w:sz w:val="24"/>
        </w:rPr>
      </w:pPr>
    </w:p>
    <w:p w:rsidR="003B1BBE" w:rsidRPr="000D5141" w:rsidRDefault="00325F65" w:rsidP="00325F65">
      <w:pPr>
        <w:tabs>
          <w:tab w:val="left" w:pos="1120"/>
        </w:tabs>
        <w:spacing w:line="237" w:lineRule="auto"/>
        <w:jc w:val="both"/>
        <w:rPr>
          <w:rFonts w:ascii="Times New Roman" w:eastAsia="Times New Roman" w:hAnsi="Times New Roman"/>
          <w:sz w:val="24"/>
        </w:rPr>
      </w:pPr>
      <w:r>
        <w:rPr>
          <w:rFonts w:ascii="Times New Roman" w:eastAsia="Times New Roman" w:hAnsi="Times New Roman"/>
          <w:sz w:val="24"/>
        </w:rPr>
        <w:t xml:space="preserve">              - </w:t>
      </w:r>
      <w:r w:rsidR="003B1BBE" w:rsidRPr="000D5141">
        <w:rPr>
          <w:rFonts w:ascii="Times New Roman" w:eastAsia="Times New Roman" w:hAnsi="Times New Roman"/>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w:t>
      </w:r>
      <w:bookmarkStart w:id="95" w:name="page42"/>
      <w:bookmarkEnd w:id="95"/>
      <w:r w:rsidR="00374EB4">
        <w:rPr>
          <w:rFonts w:ascii="Times New Roman" w:eastAsia="Times New Roman" w:hAnsi="Times New Roman"/>
          <w:sz w:val="24"/>
        </w:rPr>
        <w:t xml:space="preserve"> </w:t>
      </w:r>
      <w:r w:rsidR="003B1BBE" w:rsidRPr="000D5141">
        <w:rPr>
          <w:rFonts w:ascii="Times New Roman" w:eastAsia="Times New Roman" w:hAnsi="Times New Roman"/>
          <w:sz w:val="24"/>
        </w:rPr>
        <w:t>формами речи в соответствии с грамматическими и синтаксическими нормами родного языка, современных средств коммуникации (клавиатурное письмо, электронная почта, форумы и чаты, средства мобильной коммуникации, гипермедиа, выступление с аудио</w:t>
      </w:r>
      <w:r w:rsidR="00374EB4">
        <w:rPr>
          <w:rFonts w:ascii="Times New Roman" w:eastAsia="Times New Roman" w:hAnsi="Times New Roman"/>
          <w:sz w:val="24"/>
        </w:rPr>
        <w:t xml:space="preserve"> </w:t>
      </w:r>
      <w:r w:rsidR="003B1BBE" w:rsidRPr="000D5141">
        <w:rPr>
          <w:rFonts w:ascii="Times New Roman" w:eastAsia="Times New Roman" w:hAnsi="Times New Roman"/>
          <w:sz w:val="24"/>
        </w:rPr>
        <w:t>-</w:t>
      </w:r>
      <w:r w:rsidR="00374EB4">
        <w:rPr>
          <w:rFonts w:ascii="Times New Roman" w:eastAsia="Times New Roman" w:hAnsi="Times New Roman"/>
          <w:sz w:val="24"/>
        </w:rPr>
        <w:t xml:space="preserve"> </w:t>
      </w:r>
      <w:r w:rsidR="003B1BBE" w:rsidRPr="000D5141">
        <w:rPr>
          <w:rFonts w:ascii="Times New Roman" w:eastAsia="Times New Roman" w:hAnsi="Times New Roman"/>
          <w:sz w:val="24"/>
        </w:rPr>
        <w:t>визуальной поддержкой).</w:t>
      </w:r>
    </w:p>
    <w:p w:rsidR="003B1BBE" w:rsidRDefault="003B1BBE" w:rsidP="003B1BBE">
      <w:pPr>
        <w:spacing w:line="14" w:lineRule="exact"/>
        <w:rPr>
          <w:rFonts w:ascii="Times New Roman" w:eastAsia="Times New Roman" w:hAnsi="Times New Roman"/>
        </w:rPr>
      </w:pPr>
    </w:p>
    <w:p w:rsidR="003B1BBE" w:rsidRDefault="003B1BBE" w:rsidP="003B1BBE">
      <w:pPr>
        <w:spacing w:line="238" w:lineRule="auto"/>
        <w:ind w:firstLine="852"/>
        <w:jc w:val="both"/>
        <w:rPr>
          <w:rFonts w:ascii="Times New Roman" w:eastAsia="Times New Roman" w:hAnsi="Times New Roman"/>
          <w:sz w:val="24"/>
        </w:rPr>
      </w:pPr>
      <w:r>
        <w:rPr>
          <w:rFonts w:ascii="Times New Roman" w:eastAsia="Times New Roman" w:hAnsi="Times New Roman"/>
          <w:sz w:val="24"/>
        </w:rPr>
        <w:t>Развитие системы универсальных учебных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ребѐнка. Процесс обучения задает содержание и характеристики учебной деятельности ребѐнка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3B1BBE" w:rsidRDefault="003B1BBE" w:rsidP="003B1BBE">
      <w:pPr>
        <w:spacing w:line="14" w:lineRule="exact"/>
        <w:rPr>
          <w:rFonts w:ascii="Times New Roman" w:eastAsia="Times New Roman" w:hAnsi="Times New Roman"/>
        </w:rPr>
      </w:pPr>
    </w:p>
    <w:p w:rsidR="003B1BBE" w:rsidRDefault="003B1BBE" w:rsidP="003B1BBE">
      <w:pPr>
        <w:spacing w:line="236" w:lineRule="auto"/>
        <w:ind w:firstLine="852"/>
        <w:jc w:val="both"/>
        <w:rPr>
          <w:rFonts w:ascii="Times New Roman" w:eastAsia="Times New Roman" w:hAnsi="Times New Roman"/>
          <w:sz w:val="24"/>
        </w:rPr>
      </w:pPr>
      <w:r>
        <w:rPr>
          <w:rFonts w:ascii="Times New Roman" w:eastAsia="Times New Roman" w:hAnsi="Times New Roman"/>
          <w:sz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3B1BBE" w:rsidRDefault="003B1BBE" w:rsidP="003B1BBE">
      <w:pPr>
        <w:spacing w:line="33" w:lineRule="exact"/>
        <w:rPr>
          <w:rFonts w:ascii="Times New Roman" w:eastAsia="Times New Roman" w:hAnsi="Times New Roman"/>
        </w:rPr>
      </w:pPr>
    </w:p>
    <w:p w:rsidR="003B1BBE" w:rsidRDefault="003B1BBE" w:rsidP="00090175">
      <w:pPr>
        <w:numPr>
          <w:ilvl w:val="0"/>
          <w:numId w:val="33"/>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из общения и сорегуляции развивается способность ребѐнка регулировать свою деятельность;</w:t>
      </w:r>
    </w:p>
    <w:p w:rsidR="003B1BBE" w:rsidRDefault="003B1BBE" w:rsidP="003B1BBE">
      <w:pPr>
        <w:spacing w:line="32" w:lineRule="exact"/>
        <w:rPr>
          <w:rFonts w:ascii="Symbol" w:eastAsia="Symbol" w:hAnsi="Symbol"/>
          <w:sz w:val="24"/>
        </w:rPr>
      </w:pPr>
    </w:p>
    <w:p w:rsidR="003B1BBE" w:rsidRDefault="003B1BBE" w:rsidP="00090175">
      <w:pPr>
        <w:numPr>
          <w:ilvl w:val="0"/>
          <w:numId w:val="33"/>
        </w:numPr>
        <w:tabs>
          <w:tab w:val="left" w:pos="1120"/>
        </w:tabs>
        <w:spacing w:line="231" w:lineRule="auto"/>
        <w:ind w:left="1120" w:hanging="354"/>
        <w:jc w:val="both"/>
        <w:rPr>
          <w:rFonts w:ascii="Symbol" w:eastAsia="Symbol" w:hAnsi="Symbol"/>
          <w:sz w:val="24"/>
        </w:rPr>
      </w:pPr>
      <w:r>
        <w:rPr>
          <w:rFonts w:ascii="Times New Roman" w:eastAsia="Times New Roman" w:hAnsi="Times New Roman"/>
          <w:sz w:val="24"/>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то есть самооценка и Я</w:t>
      </w:r>
      <w:r w:rsidR="00374EB4">
        <w:rPr>
          <w:rFonts w:ascii="Times New Roman" w:eastAsia="Times New Roman" w:hAnsi="Times New Roman"/>
          <w:sz w:val="24"/>
        </w:rPr>
        <w:t xml:space="preserve"> </w:t>
      </w:r>
      <w:r>
        <w:rPr>
          <w:rFonts w:ascii="Times New Roman" w:eastAsia="Times New Roman" w:hAnsi="Times New Roman"/>
          <w:sz w:val="24"/>
        </w:rPr>
        <w:t>-</w:t>
      </w:r>
      <w:r w:rsidR="00374EB4">
        <w:rPr>
          <w:rFonts w:ascii="Times New Roman" w:eastAsia="Times New Roman" w:hAnsi="Times New Roman"/>
          <w:sz w:val="24"/>
        </w:rPr>
        <w:t xml:space="preserve"> </w:t>
      </w:r>
      <w:r>
        <w:rPr>
          <w:rFonts w:ascii="Times New Roman" w:eastAsia="Times New Roman" w:hAnsi="Times New Roman"/>
          <w:sz w:val="24"/>
        </w:rPr>
        <w:t>концепция как результат самоопределения;</w:t>
      </w:r>
    </w:p>
    <w:p w:rsidR="003B1BBE" w:rsidRDefault="003B1BBE" w:rsidP="003B1BBE">
      <w:pPr>
        <w:spacing w:line="33" w:lineRule="exact"/>
        <w:rPr>
          <w:rFonts w:ascii="Symbol" w:eastAsia="Symbol" w:hAnsi="Symbol"/>
          <w:sz w:val="24"/>
        </w:rPr>
      </w:pPr>
    </w:p>
    <w:p w:rsidR="003B1BBE" w:rsidRDefault="003B1BBE" w:rsidP="00090175">
      <w:pPr>
        <w:numPr>
          <w:ilvl w:val="0"/>
          <w:numId w:val="33"/>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из ситуативно-познавательного и вне</w:t>
      </w:r>
      <w:r w:rsidR="00374EB4">
        <w:rPr>
          <w:rFonts w:ascii="Times New Roman" w:eastAsia="Times New Roman" w:hAnsi="Times New Roman"/>
          <w:sz w:val="24"/>
        </w:rPr>
        <w:t xml:space="preserve"> </w:t>
      </w:r>
      <w:r>
        <w:rPr>
          <w:rFonts w:ascii="Times New Roman" w:eastAsia="Times New Roman" w:hAnsi="Times New Roman"/>
          <w:sz w:val="24"/>
        </w:rPr>
        <w:t>ситуативно</w:t>
      </w:r>
      <w:r w:rsidR="00374EB4">
        <w:rPr>
          <w:rFonts w:ascii="Times New Roman" w:eastAsia="Times New Roman" w:hAnsi="Times New Roman"/>
          <w:sz w:val="24"/>
        </w:rPr>
        <w:t xml:space="preserve"> </w:t>
      </w:r>
      <w:r>
        <w:rPr>
          <w:rFonts w:ascii="Times New Roman" w:eastAsia="Times New Roman" w:hAnsi="Times New Roman"/>
          <w:sz w:val="24"/>
        </w:rPr>
        <w:t>-</w:t>
      </w:r>
      <w:r w:rsidR="00374EB4">
        <w:rPr>
          <w:rFonts w:ascii="Times New Roman" w:eastAsia="Times New Roman" w:hAnsi="Times New Roman"/>
          <w:sz w:val="24"/>
        </w:rPr>
        <w:t xml:space="preserve"> </w:t>
      </w:r>
      <w:r>
        <w:rPr>
          <w:rFonts w:ascii="Times New Roman" w:eastAsia="Times New Roman" w:hAnsi="Times New Roman"/>
          <w:sz w:val="24"/>
        </w:rPr>
        <w:t>познавательного общения формируются познавательные действия ребѐнка.</w:t>
      </w:r>
    </w:p>
    <w:p w:rsidR="003B1BBE" w:rsidRDefault="003B1BBE" w:rsidP="003B1BBE">
      <w:pPr>
        <w:spacing w:line="13" w:lineRule="exact"/>
        <w:rPr>
          <w:rFonts w:ascii="Times New Roman" w:eastAsia="Times New Roman" w:hAnsi="Times New Roman"/>
        </w:rPr>
      </w:pPr>
    </w:p>
    <w:p w:rsidR="003B1BBE" w:rsidRDefault="003B1BBE" w:rsidP="003B1BBE">
      <w:pPr>
        <w:spacing w:line="237" w:lineRule="auto"/>
        <w:ind w:firstLine="852"/>
        <w:jc w:val="both"/>
        <w:rPr>
          <w:rFonts w:ascii="Times New Roman" w:eastAsia="Times New Roman" w:hAnsi="Times New Roman"/>
          <w:sz w:val="24"/>
        </w:rPr>
      </w:pPr>
      <w:r>
        <w:rPr>
          <w:rFonts w:ascii="Times New Roman" w:eastAsia="Times New Roman" w:hAnsi="Times New Roman"/>
          <w:sz w:val="24"/>
        </w:rPr>
        <w:t>Содержание и способы общения и коммуникации обусловливают развитие способности ребѐнка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уделяется становлению коммуникативных универсальных учебных действий.</w:t>
      </w:r>
    </w:p>
    <w:p w:rsidR="003B1BBE" w:rsidRDefault="003B1BBE" w:rsidP="003B1BBE">
      <w:pPr>
        <w:spacing w:line="14" w:lineRule="exact"/>
        <w:rPr>
          <w:rFonts w:ascii="Times New Roman" w:eastAsia="Times New Roman" w:hAnsi="Times New Roman"/>
        </w:rPr>
      </w:pPr>
    </w:p>
    <w:p w:rsidR="003B1BBE" w:rsidRDefault="003B1BBE" w:rsidP="003B1BBE">
      <w:pPr>
        <w:spacing w:line="238" w:lineRule="auto"/>
        <w:ind w:firstLine="852"/>
        <w:jc w:val="both"/>
        <w:rPr>
          <w:rFonts w:ascii="Times New Roman" w:eastAsia="Times New Roman" w:hAnsi="Times New Roman"/>
          <w:sz w:val="24"/>
        </w:rPr>
      </w:pPr>
      <w:r>
        <w:rPr>
          <w:rFonts w:ascii="Times New Roman" w:eastAsia="Times New Roman" w:hAnsi="Times New Roman"/>
          <w:sz w:val="24"/>
        </w:rPr>
        <w:t>По мере становления личностных действий ребѐнка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ребѐнка, что вторично приводит к изменению характера его общения и Я</w:t>
      </w:r>
      <w:r w:rsidR="00374EB4">
        <w:rPr>
          <w:rFonts w:ascii="Times New Roman" w:eastAsia="Times New Roman" w:hAnsi="Times New Roman"/>
          <w:sz w:val="24"/>
        </w:rPr>
        <w:t xml:space="preserve"> </w:t>
      </w:r>
      <w:r>
        <w:rPr>
          <w:rFonts w:ascii="Times New Roman" w:eastAsia="Times New Roman" w:hAnsi="Times New Roman"/>
          <w:sz w:val="24"/>
        </w:rPr>
        <w:t>-</w:t>
      </w:r>
      <w:r w:rsidR="00374EB4">
        <w:rPr>
          <w:rFonts w:ascii="Times New Roman" w:eastAsia="Times New Roman" w:hAnsi="Times New Roman"/>
          <w:sz w:val="24"/>
        </w:rPr>
        <w:t xml:space="preserve"> </w:t>
      </w:r>
      <w:r>
        <w:rPr>
          <w:rFonts w:ascii="Times New Roman" w:eastAsia="Times New Roman" w:hAnsi="Times New Roman"/>
          <w:sz w:val="24"/>
        </w:rPr>
        <w:t>концепции.</w:t>
      </w:r>
    </w:p>
    <w:p w:rsidR="003B1BBE" w:rsidRDefault="003B1BBE" w:rsidP="003B1BBE">
      <w:pPr>
        <w:spacing w:line="14" w:lineRule="exact"/>
        <w:rPr>
          <w:rFonts w:ascii="Times New Roman" w:eastAsia="Times New Roman" w:hAnsi="Times New Roman"/>
        </w:rPr>
      </w:pPr>
    </w:p>
    <w:p w:rsidR="003B1BBE" w:rsidRPr="001A3FA2" w:rsidRDefault="003B1BBE" w:rsidP="001A3FA2">
      <w:pPr>
        <w:spacing w:line="236" w:lineRule="auto"/>
        <w:ind w:firstLine="852"/>
        <w:jc w:val="both"/>
        <w:rPr>
          <w:rFonts w:ascii="Times New Roman" w:eastAsia="Times New Roman" w:hAnsi="Times New Roman"/>
          <w:sz w:val="24"/>
        </w:rPr>
      </w:pPr>
      <w:r>
        <w:rPr>
          <w:rFonts w:ascii="Times New Roman" w:eastAsia="Times New Roman" w:hAnsi="Times New Roman"/>
          <w:sz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3B1BBE" w:rsidRPr="007111E4" w:rsidRDefault="003B1BBE" w:rsidP="007111E4">
      <w:pPr>
        <w:pStyle w:val="a6"/>
        <w:numPr>
          <w:ilvl w:val="2"/>
          <w:numId w:val="245"/>
        </w:numPr>
        <w:spacing w:line="234" w:lineRule="auto"/>
        <w:ind w:right="200"/>
        <w:rPr>
          <w:rFonts w:ascii="Times New Roman" w:eastAsia="Times New Roman" w:hAnsi="Times New Roman"/>
          <w:b/>
          <w:color w:val="000000" w:themeColor="text1"/>
          <w:sz w:val="24"/>
        </w:rPr>
      </w:pPr>
      <w:r w:rsidRPr="007111E4">
        <w:rPr>
          <w:rFonts w:ascii="Times New Roman" w:eastAsia="Times New Roman" w:hAnsi="Times New Roman"/>
          <w:b/>
          <w:color w:val="000000" w:themeColor="text1"/>
          <w:sz w:val="24"/>
        </w:rPr>
        <w:t>Технологии, методы, приѐмы, типовые задачи, используемые в рамках программы развития универсальных учебных действий</w:t>
      </w:r>
    </w:p>
    <w:p w:rsidR="003B1BBE" w:rsidRDefault="003B1BBE" w:rsidP="00090175">
      <w:pPr>
        <w:numPr>
          <w:ilvl w:val="0"/>
          <w:numId w:val="34"/>
        </w:numPr>
        <w:tabs>
          <w:tab w:val="left" w:pos="1018"/>
        </w:tabs>
        <w:spacing w:line="238" w:lineRule="auto"/>
        <w:ind w:firstLine="713"/>
        <w:jc w:val="both"/>
        <w:rPr>
          <w:rFonts w:ascii="Times New Roman" w:eastAsia="Times New Roman" w:hAnsi="Times New Roman"/>
          <w:sz w:val="24"/>
        </w:rPr>
      </w:pPr>
      <w:r>
        <w:rPr>
          <w:rFonts w:ascii="Times New Roman" w:eastAsia="Times New Roman" w:hAnsi="Times New Roman"/>
          <w:sz w:val="24"/>
        </w:rPr>
        <w:t>основу развития УУД в средней школе положен системно</w:t>
      </w:r>
      <w:r w:rsidR="00374EB4">
        <w:rPr>
          <w:rFonts w:ascii="Times New Roman" w:eastAsia="Times New Roman" w:hAnsi="Times New Roman"/>
          <w:sz w:val="24"/>
        </w:rPr>
        <w:t xml:space="preserve"> </w:t>
      </w:r>
      <w:r>
        <w:rPr>
          <w:rFonts w:ascii="Times New Roman" w:eastAsia="Times New Roman" w:hAnsi="Times New Roman"/>
          <w:sz w:val="24"/>
        </w:rPr>
        <w:t>-</w:t>
      </w:r>
      <w:r w:rsidR="00374EB4">
        <w:rPr>
          <w:rFonts w:ascii="Times New Roman" w:eastAsia="Times New Roman" w:hAnsi="Times New Roman"/>
          <w:sz w:val="24"/>
        </w:rPr>
        <w:t xml:space="preserve"> </w:t>
      </w:r>
      <w:r>
        <w:rPr>
          <w:rFonts w:ascii="Times New Roman" w:eastAsia="Times New Roman" w:hAnsi="Times New Roman"/>
          <w:sz w:val="24"/>
        </w:rPr>
        <w:t>деятельностный подход: активность обучающегося признаѐтся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3B1BBE" w:rsidRDefault="003B1BBE" w:rsidP="003B1BBE">
      <w:pPr>
        <w:spacing w:line="13" w:lineRule="exact"/>
        <w:rPr>
          <w:rFonts w:ascii="Times New Roman" w:eastAsia="Times New Roman" w:hAnsi="Times New Roman"/>
          <w:sz w:val="24"/>
        </w:rPr>
      </w:pPr>
    </w:p>
    <w:p w:rsidR="003B1BBE" w:rsidRDefault="003B1BBE" w:rsidP="003B1BBE">
      <w:pPr>
        <w:spacing w:line="237" w:lineRule="auto"/>
        <w:ind w:firstLine="720"/>
        <w:jc w:val="both"/>
        <w:rPr>
          <w:rFonts w:ascii="Times New Roman" w:eastAsia="Times New Roman" w:hAnsi="Times New Roman"/>
          <w:sz w:val="24"/>
        </w:rPr>
      </w:pPr>
      <w:r>
        <w:rPr>
          <w:rFonts w:ascii="Times New Roman" w:eastAsia="Times New Roman" w:hAnsi="Times New Roman"/>
          <w:sz w:val="24"/>
        </w:rPr>
        <w:t>Процесс развития универсальных учебных действий в средней школе осуществляется не только на занятиях по отдельным учебным предметам, но и в ходе внеурочной деятельности, а также в рамках метапредметных программ курсов и дисциплин (факультативов, к</w:t>
      </w:r>
      <w:r w:rsidR="00A712F0">
        <w:rPr>
          <w:rFonts w:ascii="Times New Roman" w:eastAsia="Times New Roman" w:hAnsi="Times New Roman"/>
          <w:sz w:val="24"/>
        </w:rPr>
        <w:t>ружков, элективных курсов, моду</w:t>
      </w:r>
      <w:r>
        <w:rPr>
          <w:rFonts w:ascii="Times New Roman" w:eastAsia="Times New Roman" w:hAnsi="Times New Roman"/>
          <w:sz w:val="24"/>
        </w:rPr>
        <w:t>лей).</w:t>
      </w:r>
    </w:p>
    <w:p w:rsidR="003B1BBE" w:rsidRDefault="003B1BBE" w:rsidP="003B1BBE">
      <w:pPr>
        <w:spacing w:line="12" w:lineRule="exact"/>
        <w:rPr>
          <w:rFonts w:ascii="Times New Roman" w:eastAsia="Times New Roman" w:hAnsi="Times New Roman"/>
          <w:sz w:val="24"/>
        </w:rPr>
      </w:pPr>
    </w:p>
    <w:p w:rsidR="003B1BBE" w:rsidRDefault="001A7AF4" w:rsidP="00090175">
      <w:pPr>
        <w:numPr>
          <w:ilvl w:val="0"/>
          <w:numId w:val="34"/>
        </w:numPr>
        <w:tabs>
          <w:tab w:val="left" w:pos="1020"/>
        </w:tabs>
        <w:spacing w:line="234" w:lineRule="auto"/>
        <w:ind w:firstLine="713"/>
        <w:jc w:val="both"/>
        <w:rPr>
          <w:rFonts w:ascii="Times New Roman" w:eastAsia="Times New Roman" w:hAnsi="Times New Roman"/>
          <w:sz w:val="24"/>
        </w:rPr>
      </w:pPr>
      <w:r>
        <w:rPr>
          <w:rFonts w:ascii="Times New Roman" w:eastAsia="Times New Roman" w:hAnsi="Times New Roman"/>
          <w:sz w:val="24"/>
        </w:rPr>
        <w:t>условиях школы</w:t>
      </w:r>
      <w:r w:rsidR="003B1BBE">
        <w:rPr>
          <w:rFonts w:ascii="Times New Roman" w:eastAsia="Times New Roman" w:hAnsi="Times New Roman"/>
          <w:sz w:val="24"/>
        </w:rPr>
        <w:t xml:space="preserve"> формирование УУД осуществляется преимущественно с использованием следующих технологий:</w:t>
      </w:r>
    </w:p>
    <w:p w:rsidR="003B1BBE" w:rsidRDefault="003B1BBE" w:rsidP="003B1BBE">
      <w:pPr>
        <w:spacing w:line="1" w:lineRule="exact"/>
        <w:rPr>
          <w:rFonts w:ascii="Times New Roman" w:eastAsia="Times New Roman" w:hAnsi="Times New Roman"/>
          <w:sz w:val="24"/>
        </w:rPr>
      </w:pPr>
    </w:p>
    <w:p w:rsidR="003B1BBE" w:rsidRDefault="003B1BBE" w:rsidP="00090175">
      <w:pPr>
        <w:numPr>
          <w:ilvl w:val="1"/>
          <w:numId w:val="34"/>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технологии деятельностного обучения;</w:t>
      </w:r>
    </w:p>
    <w:p w:rsidR="003B1BBE" w:rsidRDefault="003B1BBE" w:rsidP="00090175">
      <w:pPr>
        <w:numPr>
          <w:ilvl w:val="1"/>
          <w:numId w:val="34"/>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проектной технологии;</w:t>
      </w:r>
    </w:p>
    <w:p w:rsidR="003B1BBE" w:rsidRDefault="003B1BBE" w:rsidP="00090175">
      <w:pPr>
        <w:numPr>
          <w:ilvl w:val="1"/>
          <w:numId w:val="34"/>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технологии обучения в сотрудничестве;</w:t>
      </w:r>
    </w:p>
    <w:p w:rsidR="003B1BBE" w:rsidRPr="000D5141" w:rsidRDefault="003B1BBE" w:rsidP="00090175">
      <w:pPr>
        <w:numPr>
          <w:ilvl w:val="1"/>
          <w:numId w:val="34"/>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технологии диалога культур.</w:t>
      </w:r>
    </w:p>
    <w:p w:rsidR="003B1BBE" w:rsidRDefault="003B1BBE" w:rsidP="003B1BBE">
      <w:pPr>
        <w:spacing w:line="13" w:lineRule="exact"/>
        <w:rPr>
          <w:rFonts w:ascii="Times New Roman" w:eastAsia="Times New Roman" w:hAnsi="Times New Roman"/>
        </w:rPr>
      </w:pPr>
    </w:p>
    <w:p w:rsidR="003B1BBE" w:rsidRDefault="003B1BBE" w:rsidP="00374EB4">
      <w:pPr>
        <w:spacing w:line="234" w:lineRule="auto"/>
        <w:ind w:firstLine="720"/>
        <w:jc w:val="both"/>
        <w:rPr>
          <w:rFonts w:ascii="Times New Roman" w:eastAsia="Times New Roman" w:hAnsi="Times New Roman"/>
          <w:sz w:val="24"/>
        </w:rPr>
      </w:pPr>
      <w:r>
        <w:rPr>
          <w:rFonts w:ascii="Times New Roman" w:eastAsia="Times New Roman" w:hAnsi="Times New Roman"/>
          <w:sz w:val="24"/>
        </w:rPr>
        <w:t>Эти технологии обеспечивают не только успешное освоение учебного материала, но и интеллектуальное развитие, развитие самостоятельности, умения активно действовать, принимать</w:t>
      </w:r>
      <w:bookmarkStart w:id="96" w:name="page43"/>
      <w:bookmarkEnd w:id="96"/>
      <w:r w:rsidR="00374EB4">
        <w:rPr>
          <w:rFonts w:ascii="Times New Roman" w:eastAsia="Times New Roman" w:hAnsi="Times New Roman"/>
          <w:sz w:val="24"/>
        </w:rPr>
        <w:t xml:space="preserve"> </w:t>
      </w:r>
      <w:r>
        <w:rPr>
          <w:rFonts w:ascii="Times New Roman" w:eastAsia="Times New Roman" w:hAnsi="Times New Roman"/>
          <w:sz w:val="24"/>
        </w:rPr>
        <w:t>решения, гибко адаптироваться к изменяющимся условиям жизни, формирование навыков общения.</w:t>
      </w:r>
    </w:p>
    <w:p w:rsidR="003B1BBE" w:rsidRDefault="003B1BBE" w:rsidP="003B1BBE">
      <w:pPr>
        <w:spacing w:line="6" w:lineRule="exact"/>
        <w:rPr>
          <w:rFonts w:ascii="Times New Roman" w:eastAsia="Times New Roman" w:hAnsi="Times New Roman"/>
        </w:rPr>
      </w:pPr>
    </w:p>
    <w:p w:rsidR="003B1BBE" w:rsidRPr="001A7AF4" w:rsidRDefault="003B1BBE" w:rsidP="001A3FA2">
      <w:pPr>
        <w:spacing w:line="0" w:lineRule="atLeast"/>
        <w:rPr>
          <w:rFonts w:ascii="Times New Roman" w:eastAsia="Times New Roman" w:hAnsi="Times New Roman"/>
          <w:b/>
          <w:i/>
          <w:color w:val="000000" w:themeColor="text1"/>
          <w:sz w:val="24"/>
        </w:rPr>
      </w:pPr>
      <w:r w:rsidRPr="001A7AF4">
        <w:rPr>
          <w:rFonts w:ascii="Times New Roman" w:eastAsia="Times New Roman" w:hAnsi="Times New Roman"/>
          <w:b/>
          <w:i/>
          <w:color w:val="000000" w:themeColor="text1"/>
          <w:sz w:val="24"/>
        </w:rPr>
        <w:t>Технология деятельностного обучения.</w:t>
      </w:r>
    </w:p>
    <w:p w:rsidR="003B1BBE" w:rsidRDefault="003B1BBE" w:rsidP="003B1BBE">
      <w:pPr>
        <w:spacing w:line="235" w:lineRule="auto"/>
        <w:ind w:left="720"/>
        <w:rPr>
          <w:rFonts w:ascii="Times New Roman" w:eastAsia="Times New Roman" w:hAnsi="Times New Roman"/>
          <w:sz w:val="24"/>
        </w:rPr>
      </w:pPr>
      <w:r>
        <w:rPr>
          <w:rFonts w:ascii="Times New Roman" w:eastAsia="Times New Roman" w:hAnsi="Times New Roman"/>
          <w:sz w:val="24"/>
        </w:rPr>
        <w:t>Обучение на основе деятельности базируется на пяти принципах:</w:t>
      </w:r>
    </w:p>
    <w:p w:rsidR="003B1BBE" w:rsidRDefault="003B1BBE" w:rsidP="00090175">
      <w:pPr>
        <w:numPr>
          <w:ilvl w:val="0"/>
          <w:numId w:val="35"/>
        </w:numPr>
        <w:tabs>
          <w:tab w:val="left" w:pos="1120"/>
        </w:tabs>
        <w:spacing w:line="207" w:lineRule="auto"/>
        <w:ind w:left="1120" w:hanging="354"/>
        <w:jc w:val="both"/>
        <w:rPr>
          <w:rFonts w:ascii="Lucida Sans Unicode" w:eastAsia="Lucida Sans Unicode" w:hAnsi="Lucida Sans Unicode"/>
          <w:sz w:val="24"/>
        </w:rPr>
      </w:pPr>
      <w:r>
        <w:rPr>
          <w:rFonts w:ascii="Times New Roman" w:eastAsia="Times New Roman" w:hAnsi="Times New Roman"/>
          <w:sz w:val="24"/>
        </w:rPr>
        <w:t>учение является продолжающимся процессом, основанным на опыте;</w:t>
      </w:r>
    </w:p>
    <w:p w:rsidR="003B1BBE" w:rsidRDefault="003B1BBE" w:rsidP="003B1BBE">
      <w:pPr>
        <w:spacing w:line="53" w:lineRule="exact"/>
        <w:rPr>
          <w:rFonts w:ascii="Lucida Sans Unicode" w:eastAsia="Lucida Sans Unicode" w:hAnsi="Lucida Sans Unicode"/>
          <w:sz w:val="24"/>
        </w:rPr>
      </w:pPr>
    </w:p>
    <w:p w:rsidR="003B1BBE" w:rsidRDefault="003B1BBE" w:rsidP="00090175">
      <w:pPr>
        <w:numPr>
          <w:ilvl w:val="0"/>
          <w:numId w:val="35"/>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учение требует анализа и разрешения конфликтных моделей, адаптации в реальных ситуациях;</w:t>
      </w:r>
    </w:p>
    <w:p w:rsidR="003B1BBE" w:rsidRDefault="003B1BBE" w:rsidP="00090175">
      <w:pPr>
        <w:numPr>
          <w:ilvl w:val="0"/>
          <w:numId w:val="35"/>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учение есть процесс постоянной адаптации к действительности;</w:t>
      </w:r>
    </w:p>
    <w:p w:rsidR="003B1BBE" w:rsidRDefault="003B1BBE" w:rsidP="00090175">
      <w:pPr>
        <w:numPr>
          <w:ilvl w:val="0"/>
          <w:numId w:val="35"/>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учение включает межличностное взаимодействие;</w:t>
      </w:r>
    </w:p>
    <w:p w:rsidR="003B1BBE" w:rsidRDefault="003B1BBE" w:rsidP="00090175">
      <w:pPr>
        <w:numPr>
          <w:ilvl w:val="0"/>
          <w:numId w:val="35"/>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учение есть процесс создания знаний.</w:t>
      </w:r>
    </w:p>
    <w:p w:rsidR="003B1BBE" w:rsidRDefault="003B1BBE" w:rsidP="003B1BBE">
      <w:pPr>
        <w:spacing w:line="3" w:lineRule="exact"/>
        <w:rPr>
          <w:rFonts w:ascii="Times New Roman" w:eastAsia="Times New Roman" w:hAnsi="Times New Roman"/>
        </w:rPr>
      </w:pPr>
    </w:p>
    <w:p w:rsidR="003B1BBE" w:rsidRPr="001A7AF4" w:rsidRDefault="003B1BBE" w:rsidP="001A3FA2">
      <w:pPr>
        <w:spacing w:line="0" w:lineRule="atLeast"/>
        <w:rPr>
          <w:rFonts w:ascii="Times New Roman" w:eastAsia="Times New Roman" w:hAnsi="Times New Roman"/>
          <w:b/>
          <w:i/>
          <w:color w:val="000000" w:themeColor="text1"/>
          <w:sz w:val="24"/>
        </w:rPr>
      </w:pPr>
      <w:r w:rsidRPr="001A7AF4">
        <w:rPr>
          <w:rFonts w:ascii="Times New Roman" w:eastAsia="Times New Roman" w:hAnsi="Times New Roman"/>
          <w:b/>
          <w:i/>
          <w:color w:val="000000" w:themeColor="text1"/>
          <w:sz w:val="24"/>
        </w:rPr>
        <w:t>Проектная технология.</w:t>
      </w:r>
    </w:p>
    <w:p w:rsidR="003B1BBE" w:rsidRDefault="003B1BBE" w:rsidP="003B1BBE">
      <w:pPr>
        <w:spacing w:line="7" w:lineRule="exact"/>
        <w:rPr>
          <w:rFonts w:ascii="Times New Roman" w:eastAsia="Times New Roman" w:hAnsi="Times New Roman"/>
        </w:rPr>
      </w:pPr>
    </w:p>
    <w:p w:rsidR="003B1BBE" w:rsidRDefault="003B1BBE" w:rsidP="003B1BBE">
      <w:pPr>
        <w:spacing w:line="236" w:lineRule="auto"/>
        <w:ind w:firstLine="720"/>
        <w:jc w:val="both"/>
        <w:rPr>
          <w:rFonts w:ascii="Times New Roman" w:eastAsia="Times New Roman" w:hAnsi="Times New Roman"/>
          <w:sz w:val="24"/>
        </w:rPr>
      </w:pPr>
      <w:r>
        <w:rPr>
          <w:rFonts w:ascii="Times New Roman" w:eastAsia="Times New Roman" w:hAnsi="Times New Roman"/>
          <w:sz w:val="24"/>
        </w:rPr>
        <w:t>В основе метода проектов лежит развитие познавательных навыков обучающихся, умений самостоятельно конструировать свои знания, умений ориентироваться в информационном пространстве, развитие критического мышления.</w:t>
      </w:r>
    </w:p>
    <w:p w:rsidR="003B1BBE" w:rsidRDefault="003B1BBE" w:rsidP="003B1BBE">
      <w:pPr>
        <w:spacing w:line="14" w:lineRule="exact"/>
        <w:rPr>
          <w:rFonts w:ascii="Times New Roman" w:eastAsia="Times New Roman" w:hAnsi="Times New Roman"/>
        </w:rPr>
      </w:pPr>
    </w:p>
    <w:p w:rsidR="003B1BBE" w:rsidRDefault="003B1BBE" w:rsidP="003B1BBE">
      <w:pPr>
        <w:spacing w:line="236" w:lineRule="auto"/>
        <w:ind w:firstLine="720"/>
        <w:jc w:val="both"/>
        <w:rPr>
          <w:rFonts w:ascii="Times New Roman" w:eastAsia="Times New Roman" w:hAnsi="Times New Roman"/>
          <w:sz w:val="24"/>
        </w:rPr>
      </w:pPr>
      <w:r>
        <w:rPr>
          <w:rFonts w:ascii="Times New Roman" w:eastAsia="Times New Roman" w:hAnsi="Times New Roman"/>
          <w:sz w:val="24"/>
        </w:rPr>
        <w:t>Метод проектов ориентирован на развитие самостоятельной деятельности обучающихся – индивидуальную, парную, групповую, которую учащиеся выполняют в течение определѐнного отрезка времени. Этот подход органично сочетается с методом обучения в сотрудничестве.</w:t>
      </w:r>
    </w:p>
    <w:p w:rsidR="003B1BBE" w:rsidRDefault="003B1BBE" w:rsidP="003B1BBE">
      <w:pPr>
        <w:spacing w:line="2" w:lineRule="exact"/>
        <w:rPr>
          <w:rFonts w:ascii="Times New Roman" w:eastAsia="Times New Roman" w:hAnsi="Times New Roman"/>
        </w:rPr>
      </w:pPr>
    </w:p>
    <w:p w:rsidR="003B1BBE" w:rsidRDefault="003B1BBE" w:rsidP="003B1BBE">
      <w:pPr>
        <w:spacing w:line="0" w:lineRule="atLeast"/>
        <w:ind w:left="720"/>
        <w:rPr>
          <w:rFonts w:ascii="Times New Roman" w:eastAsia="Times New Roman" w:hAnsi="Times New Roman"/>
          <w:sz w:val="24"/>
        </w:rPr>
      </w:pPr>
      <w:r>
        <w:rPr>
          <w:rFonts w:ascii="Times New Roman" w:eastAsia="Times New Roman" w:hAnsi="Times New Roman"/>
          <w:sz w:val="24"/>
        </w:rPr>
        <w:t>Основные требования к использованию метода проектов:</w:t>
      </w:r>
    </w:p>
    <w:p w:rsidR="003B1BBE" w:rsidRDefault="003B1BBE" w:rsidP="003B1BBE">
      <w:pPr>
        <w:spacing w:line="53" w:lineRule="exact"/>
        <w:rPr>
          <w:rFonts w:ascii="Times New Roman" w:eastAsia="Times New Roman" w:hAnsi="Times New Roman"/>
        </w:rPr>
      </w:pPr>
    </w:p>
    <w:p w:rsidR="003B1BBE" w:rsidRDefault="003B1BBE" w:rsidP="00090175">
      <w:pPr>
        <w:numPr>
          <w:ilvl w:val="0"/>
          <w:numId w:val="36"/>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наличие значимой в исследовательском, творческом плане проблемы/задачи, требующей интегрированного знания, исследовательского поиска для еѐ решения;</w:t>
      </w:r>
    </w:p>
    <w:p w:rsidR="003B1BBE" w:rsidRDefault="003B1BBE" w:rsidP="00090175">
      <w:pPr>
        <w:numPr>
          <w:ilvl w:val="0"/>
          <w:numId w:val="36"/>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практическая, теоретическая, познавательная значимость предполагаемых результатов;</w:t>
      </w:r>
    </w:p>
    <w:p w:rsidR="003B1BBE" w:rsidRDefault="003B1BBE" w:rsidP="00090175">
      <w:pPr>
        <w:numPr>
          <w:ilvl w:val="0"/>
          <w:numId w:val="36"/>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самостоятельная (индивидуальная, парная, групповая) деятельность учащихся;</w:t>
      </w:r>
    </w:p>
    <w:p w:rsidR="003B1BBE" w:rsidRDefault="003B1BBE" w:rsidP="00090175">
      <w:pPr>
        <w:numPr>
          <w:ilvl w:val="0"/>
          <w:numId w:val="36"/>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структурирование содержательной части проекта (с указанием поэтапных результатов).</w:t>
      </w:r>
    </w:p>
    <w:p w:rsidR="003B1BBE" w:rsidRDefault="003B1BBE" w:rsidP="003B1BBE">
      <w:pPr>
        <w:spacing w:line="50" w:lineRule="exact"/>
        <w:rPr>
          <w:rFonts w:ascii="Lucida Sans Unicode" w:eastAsia="Lucida Sans Unicode" w:hAnsi="Lucida Sans Unicode"/>
          <w:sz w:val="24"/>
        </w:rPr>
      </w:pPr>
    </w:p>
    <w:p w:rsidR="003B1BBE" w:rsidRDefault="003B1BBE" w:rsidP="00090175">
      <w:pPr>
        <w:numPr>
          <w:ilvl w:val="0"/>
          <w:numId w:val="36"/>
        </w:numPr>
        <w:tabs>
          <w:tab w:val="left" w:pos="1120"/>
        </w:tabs>
        <w:spacing w:line="225" w:lineRule="auto"/>
        <w:ind w:left="1120" w:hanging="354"/>
        <w:jc w:val="both"/>
        <w:rPr>
          <w:rFonts w:ascii="Lucida Sans Unicode" w:eastAsia="Lucida Sans Unicode" w:hAnsi="Lucida Sans Unicode"/>
          <w:sz w:val="24"/>
        </w:rPr>
      </w:pPr>
      <w:r>
        <w:rPr>
          <w:rFonts w:ascii="Times New Roman" w:eastAsia="Times New Roman" w:hAnsi="Times New Roman"/>
          <w:sz w:val="24"/>
        </w:rPr>
        <w:t>использование исследовательских методов: определение проблемы, вытекающих из нее задач исследования, выдвижение гипотезы их решения, обсуждение методов исследования, оформление конечных результатов, анализ полученных данных, подведение итогов, корректировка, выводы (использование в ходе совместного исследования метода "мозговой атаки", "круглого стола", статистических методов, творческих отчетов, просмотров, пр.).</w:t>
      </w:r>
    </w:p>
    <w:p w:rsidR="003B1BBE" w:rsidRDefault="003B1BBE" w:rsidP="003B1BBE">
      <w:pPr>
        <w:spacing w:line="7" w:lineRule="exact"/>
        <w:rPr>
          <w:rFonts w:ascii="Times New Roman" w:eastAsia="Times New Roman" w:hAnsi="Times New Roman"/>
        </w:rPr>
      </w:pPr>
    </w:p>
    <w:p w:rsidR="003B1BBE" w:rsidRPr="001A7AF4" w:rsidRDefault="003B1BBE" w:rsidP="001A3FA2">
      <w:pPr>
        <w:spacing w:line="0" w:lineRule="atLeast"/>
        <w:rPr>
          <w:rFonts w:ascii="Times New Roman" w:eastAsia="Times New Roman" w:hAnsi="Times New Roman"/>
          <w:b/>
          <w:i/>
          <w:color w:val="000000" w:themeColor="text1"/>
          <w:sz w:val="24"/>
        </w:rPr>
      </w:pPr>
      <w:r w:rsidRPr="001A7AF4">
        <w:rPr>
          <w:rFonts w:ascii="Times New Roman" w:eastAsia="Times New Roman" w:hAnsi="Times New Roman"/>
          <w:b/>
          <w:i/>
          <w:color w:val="000000" w:themeColor="text1"/>
          <w:sz w:val="24"/>
        </w:rPr>
        <w:t>Обучение в сотрудничестве.</w:t>
      </w:r>
    </w:p>
    <w:p w:rsidR="003B1BBE" w:rsidRDefault="003B1BBE" w:rsidP="003B1BBE">
      <w:pPr>
        <w:spacing w:line="8" w:lineRule="exact"/>
        <w:rPr>
          <w:rFonts w:ascii="Times New Roman" w:eastAsia="Times New Roman" w:hAnsi="Times New Roman"/>
        </w:rPr>
      </w:pPr>
    </w:p>
    <w:p w:rsidR="003B1BBE" w:rsidRDefault="003B1BBE" w:rsidP="003B1BBE">
      <w:pPr>
        <w:spacing w:line="234" w:lineRule="auto"/>
        <w:ind w:left="720"/>
        <w:rPr>
          <w:rFonts w:ascii="Times New Roman" w:eastAsia="Times New Roman" w:hAnsi="Times New Roman"/>
          <w:sz w:val="24"/>
        </w:rPr>
      </w:pPr>
      <w:r>
        <w:rPr>
          <w:rFonts w:ascii="Times New Roman" w:eastAsia="Times New Roman" w:hAnsi="Times New Roman"/>
          <w:sz w:val="24"/>
        </w:rPr>
        <w:t>Главная идея обучения в сотрудничестве – «учиться вместе», «учиться в общении». Обучение в сотрудничестве предусматривает все уровни общения, опирается на них.</w:t>
      </w:r>
    </w:p>
    <w:p w:rsidR="003B1BBE" w:rsidRDefault="003B1BBE" w:rsidP="003B1BBE">
      <w:pPr>
        <w:spacing w:line="14" w:lineRule="exact"/>
        <w:rPr>
          <w:rFonts w:ascii="Times New Roman" w:eastAsia="Times New Roman" w:hAnsi="Times New Roman"/>
        </w:rPr>
      </w:pPr>
    </w:p>
    <w:p w:rsidR="003B1BBE" w:rsidRDefault="003B1BBE" w:rsidP="003B1BBE">
      <w:pPr>
        <w:spacing w:line="237" w:lineRule="auto"/>
        <w:jc w:val="both"/>
        <w:rPr>
          <w:rFonts w:ascii="Times New Roman" w:eastAsia="Times New Roman" w:hAnsi="Times New Roman"/>
          <w:sz w:val="24"/>
        </w:rPr>
      </w:pPr>
      <w:r>
        <w:rPr>
          <w:rFonts w:ascii="Times New Roman" w:eastAsia="Times New Roman" w:hAnsi="Times New Roman"/>
          <w:sz w:val="24"/>
        </w:rPr>
        <w:t>Практически, это обучение в процессе общения, общения учащихся друг с другом, обучающихся с учителем/преподавателем, в результате которого и возникает столь необходимый контакт. Это социальное общение, поскольку в ходе общения обучающиеся поочередно выполняют разные социальные роли - лидера, исполнителя, организатора, докладчика, эксперта, исследователя и т.д.</w:t>
      </w:r>
    </w:p>
    <w:p w:rsidR="003B1BBE" w:rsidRDefault="003B1BBE" w:rsidP="003B1BBE">
      <w:pPr>
        <w:spacing w:line="14" w:lineRule="exact"/>
        <w:rPr>
          <w:rFonts w:ascii="Times New Roman" w:eastAsia="Times New Roman" w:hAnsi="Times New Roman"/>
        </w:rPr>
      </w:pPr>
    </w:p>
    <w:p w:rsidR="003B1BBE" w:rsidRDefault="003B1BBE" w:rsidP="003B1BBE">
      <w:pPr>
        <w:spacing w:line="237" w:lineRule="auto"/>
        <w:ind w:firstLine="720"/>
        <w:jc w:val="both"/>
        <w:rPr>
          <w:rFonts w:ascii="Times New Roman" w:eastAsia="Times New Roman" w:hAnsi="Times New Roman"/>
          <w:sz w:val="24"/>
        </w:rPr>
      </w:pPr>
      <w:r>
        <w:rPr>
          <w:rFonts w:ascii="Times New Roman" w:eastAsia="Times New Roman" w:hAnsi="Times New Roman"/>
          <w:sz w:val="24"/>
        </w:rPr>
        <w:t>Учитель приобретает новую, нисколько не менее важную для учебного процесса роль – роль организатора самостоятельной познавательной, исследовательской, творческой деятельности обучающихся. Он помогает самостоятельно добывать нужные знания, критически осмысливать получаемую информацию, уметь делать выводы, аргументировать их, располагая необходимыми фактами, решать возникающие проблемы.</w:t>
      </w:r>
    </w:p>
    <w:p w:rsidR="003B1BBE" w:rsidRDefault="003B1BBE" w:rsidP="003B1BBE">
      <w:pPr>
        <w:spacing w:line="10" w:lineRule="exact"/>
        <w:rPr>
          <w:rFonts w:ascii="Times New Roman" w:eastAsia="Times New Roman" w:hAnsi="Times New Roman"/>
        </w:rPr>
      </w:pPr>
    </w:p>
    <w:p w:rsidR="003B1BBE" w:rsidRPr="001A7AF4" w:rsidRDefault="003B1BBE" w:rsidP="001A3FA2">
      <w:pPr>
        <w:spacing w:line="0" w:lineRule="atLeast"/>
        <w:rPr>
          <w:rFonts w:ascii="Times New Roman" w:eastAsia="Times New Roman" w:hAnsi="Times New Roman"/>
          <w:b/>
          <w:i/>
          <w:color w:val="000000" w:themeColor="text1"/>
          <w:sz w:val="24"/>
        </w:rPr>
      </w:pPr>
      <w:r w:rsidRPr="001A7AF4">
        <w:rPr>
          <w:rFonts w:ascii="Times New Roman" w:eastAsia="Times New Roman" w:hAnsi="Times New Roman"/>
          <w:b/>
          <w:i/>
          <w:color w:val="000000" w:themeColor="text1"/>
          <w:sz w:val="24"/>
        </w:rPr>
        <w:t>Технология диалога культур.</w:t>
      </w:r>
    </w:p>
    <w:p w:rsidR="003B1BBE" w:rsidRDefault="003B1BBE" w:rsidP="003B1BBE">
      <w:pPr>
        <w:spacing w:line="7" w:lineRule="exact"/>
        <w:rPr>
          <w:rFonts w:ascii="Times New Roman" w:eastAsia="Times New Roman" w:hAnsi="Times New Roman"/>
        </w:rPr>
      </w:pPr>
    </w:p>
    <w:p w:rsidR="003B1BBE" w:rsidRDefault="003B1BBE" w:rsidP="003B1BBE">
      <w:pPr>
        <w:spacing w:line="236" w:lineRule="auto"/>
        <w:ind w:firstLine="720"/>
        <w:jc w:val="both"/>
        <w:rPr>
          <w:rFonts w:ascii="Times New Roman" w:eastAsia="Times New Roman" w:hAnsi="Times New Roman"/>
          <w:sz w:val="24"/>
        </w:rPr>
      </w:pPr>
      <w:r>
        <w:rPr>
          <w:rFonts w:ascii="Times New Roman" w:eastAsia="Times New Roman" w:hAnsi="Times New Roman"/>
          <w:sz w:val="24"/>
        </w:rPr>
        <w:t>Культура диалогична по своей природе, нуждается в собеседнике, восприемнике. Диалог как двусторонняя информационная смысловая связь является важнейшей составляющей процесса обучения.</w:t>
      </w:r>
    </w:p>
    <w:p w:rsidR="003B1BBE" w:rsidRDefault="003B1BBE" w:rsidP="003B1BBE">
      <w:pPr>
        <w:spacing w:line="2" w:lineRule="exact"/>
        <w:rPr>
          <w:rFonts w:ascii="Times New Roman" w:eastAsia="Times New Roman" w:hAnsi="Times New Roman"/>
        </w:rPr>
      </w:pPr>
    </w:p>
    <w:p w:rsidR="003B1BBE" w:rsidRDefault="003B1BBE" w:rsidP="003B1BBE">
      <w:pPr>
        <w:spacing w:line="0" w:lineRule="atLeast"/>
        <w:ind w:left="720"/>
        <w:rPr>
          <w:rFonts w:ascii="Times New Roman" w:eastAsia="Times New Roman" w:hAnsi="Times New Roman"/>
          <w:sz w:val="24"/>
        </w:rPr>
      </w:pPr>
      <w:r>
        <w:rPr>
          <w:rFonts w:ascii="Times New Roman" w:eastAsia="Times New Roman" w:hAnsi="Times New Roman"/>
          <w:sz w:val="24"/>
        </w:rPr>
        <w:t>Введение в ситуацию диалога предполагает использование таких элементов технологии:</w:t>
      </w:r>
    </w:p>
    <w:p w:rsidR="003B1BBE" w:rsidRDefault="003B1BBE" w:rsidP="003B1BBE">
      <w:pPr>
        <w:spacing w:line="53" w:lineRule="exact"/>
        <w:rPr>
          <w:rFonts w:ascii="Times New Roman" w:eastAsia="Times New Roman" w:hAnsi="Times New Roman"/>
        </w:rPr>
      </w:pPr>
    </w:p>
    <w:p w:rsidR="003B1BBE" w:rsidRDefault="003B1BBE" w:rsidP="00090175">
      <w:pPr>
        <w:numPr>
          <w:ilvl w:val="0"/>
          <w:numId w:val="37"/>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диагностика готовности учащихся к диалогическому общению – базовых знаний, установки на «самоизложение» и восприятие иных точек зрения;</w:t>
      </w:r>
    </w:p>
    <w:p w:rsidR="003B1BBE" w:rsidRDefault="003B1BBE" w:rsidP="003B1BBE">
      <w:pPr>
        <w:spacing w:line="53" w:lineRule="exact"/>
        <w:rPr>
          <w:rFonts w:ascii="Lucida Sans Unicode" w:eastAsia="Lucida Sans Unicode" w:hAnsi="Lucida Sans Unicode"/>
          <w:sz w:val="24"/>
        </w:rPr>
      </w:pPr>
    </w:p>
    <w:p w:rsidR="003B1BBE" w:rsidRDefault="003B1BBE" w:rsidP="00090175">
      <w:pPr>
        <w:numPr>
          <w:ilvl w:val="0"/>
          <w:numId w:val="37"/>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поиск опорных мотивов – вопросов и проблем, благодаря которым может эффективно формироваться собственная точка зрения на содержание изучаемого материала;</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37"/>
        </w:numPr>
        <w:tabs>
          <w:tab w:val="left" w:pos="1120"/>
        </w:tabs>
        <w:spacing w:line="212" w:lineRule="auto"/>
        <w:ind w:left="1120" w:hanging="354"/>
        <w:jc w:val="both"/>
        <w:rPr>
          <w:rFonts w:ascii="Lucida Sans Unicode" w:eastAsia="Lucida Sans Unicode" w:hAnsi="Lucida Sans Unicode"/>
          <w:sz w:val="24"/>
        </w:rPr>
      </w:pPr>
      <w:r>
        <w:rPr>
          <w:rFonts w:ascii="Times New Roman" w:eastAsia="Times New Roman" w:hAnsi="Times New Roman"/>
          <w:sz w:val="24"/>
        </w:rPr>
        <w:t>переработка учебного материала в систему проблемно-конфликтных вопросов и задач, что предполагает намеренное обострение коллизий, возвышение их до «вечных» человеческих проблем;</w:t>
      </w:r>
    </w:p>
    <w:p w:rsidR="000D5141" w:rsidRPr="000D5141" w:rsidRDefault="003B1BBE" w:rsidP="00090175">
      <w:pPr>
        <w:numPr>
          <w:ilvl w:val="0"/>
          <w:numId w:val="37"/>
        </w:numPr>
        <w:tabs>
          <w:tab w:val="left" w:pos="1120"/>
        </w:tabs>
        <w:spacing w:line="0" w:lineRule="atLeast"/>
        <w:ind w:left="1120" w:hanging="354"/>
        <w:jc w:val="both"/>
        <w:rPr>
          <w:rFonts w:ascii="Times New Roman" w:eastAsia="Times New Roman" w:hAnsi="Times New Roman"/>
          <w:b/>
          <w:i/>
          <w:color w:val="000000" w:themeColor="text1"/>
          <w:sz w:val="24"/>
        </w:rPr>
      </w:pPr>
      <w:r w:rsidRPr="000D5141">
        <w:rPr>
          <w:rFonts w:ascii="Times New Roman" w:eastAsia="Times New Roman" w:hAnsi="Times New Roman"/>
          <w:sz w:val="24"/>
        </w:rPr>
        <w:t>продумывание различных вариантов развития сюжетных линий диалога.</w:t>
      </w:r>
      <w:bookmarkStart w:id="97" w:name="page44"/>
      <w:bookmarkEnd w:id="97"/>
    </w:p>
    <w:p w:rsidR="003B1BBE" w:rsidRPr="000D5141" w:rsidRDefault="003B1BBE" w:rsidP="000D5141">
      <w:pPr>
        <w:tabs>
          <w:tab w:val="left" w:pos="1120"/>
        </w:tabs>
        <w:spacing w:line="0" w:lineRule="atLeast"/>
        <w:jc w:val="both"/>
        <w:rPr>
          <w:rFonts w:ascii="Times New Roman" w:eastAsia="Times New Roman" w:hAnsi="Times New Roman"/>
          <w:b/>
          <w:i/>
          <w:color w:val="000000" w:themeColor="text1"/>
          <w:sz w:val="24"/>
        </w:rPr>
      </w:pPr>
      <w:r w:rsidRPr="000D5141">
        <w:rPr>
          <w:rFonts w:ascii="Times New Roman" w:eastAsia="Times New Roman" w:hAnsi="Times New Roman"/>
          <w:b/>
          <w:i/>
          <w:color w:val="000000" w:themeColor="text1"/>
          <w:sz w:val="24"/>
        </w:rPr>
        <w:t>Методы и приѐмы развития УУД.</w:t>
      </w:r>
    </w:p>
    <w:p w:rsidR="003B1BBE" w:rsidRDefault="003B1BBE" w:rsidP="003B1BBE">
      <w:pPr>
        <w:spacing w:line="7" w:lineRule="exact"/>
        <w:rPr>
          <w:rFonts w:ascii="Times New Roman" w:eastAsia="Times New Roman" w:hAnsi="Times New Roman"/>
        </w:rPr>
      </w:pPr>
    </w:p>
    <w:p w:rsidR="003B1BBE" w:rsidRDefault="003B1BBE" w:rsidP="003B1BBE">
      <w:pPr>
        <w:spacing w:line="237" w:lineRule="auto"/>
        <w:ind w:firstLine="720"/>
        <w:jc w:val="both"/>
        <w:rPr>
          <w:rFonts w:ascii="Times New Roman" w:eastAsia="Times New Roman" w:hAnsi="Times New Roman"/>
          <w:color w:val="000000"/>
          <w:sz w:val="24"/>
        </w:rPr>
      </w:pPr>
      <w:r>
        <w:rPr>
          <w:rFonts w:ascii="Times New Roman" w:eastAsia="Times New Roman" w:hAnsi="Times New Roman"/>
          <w:sz w:val="24"/>
        </w:rPr>
        <w:t xml:space="preserve">Среди методов и приѐмов развития УУД в средней школе особое место занимают </w:t>
      </w:r>
      <w:r w:rsidRPr="001A7AF4">
        <w:rPr>
          <w:rFonts w:ascii="Times New Roman" w:eastAsia="Times New Roman" w:hAnsi="Times New Roman"/>
          <w:b/>
          <w:i/>
          <w:color w:val="000000" w:themeColor="text1"/>
          <w:sz w:val="24"/>
        </w:rPr>
        <w:t>учебные</w:t>
      </w:r>
      <w:r w:rsidR="00E50582">
        <w:rPr>
          <w:rFonts w:ascii="Times New Roman" w:eastAsia="Times New Roman" w:hAnsi="Times New Roman"/>
          <w:b/>
          <w:i/>
          <w:color w:val="000000" w:themeColor="text1"/>
          <w:sz w:val="24"/>
        </w:rPr>
        <w:t xml:space="preserve"> </w:t>
      </w:r>
      <w:r w:rsidRPr="001A7AF4">
        <w:rPr>
          <w:rFonts w:ascii="Times New Roman" w:eastAsia="Times New Roman" w:hAnsi="Times New Roman"/>
          <w:b/>
          <w:i/>
          <w:color w:val="000000" w:themeColor="text1"/>
          <w:sz w:val="24"/>
        </w:rPr>
        <w:t>ситуации</w:t>
      </w:r>
      <w:r w:rsidRPr="001A7AF4">
        <w:rPr>
          <w:rFonts w:ascii="Times New Roman" w:eastAsia="Times New Roman" w:hAnsi="Times New Roman"/>
          <w:color w:val="000000" w:themeColor="text1"/>
          <w:sz w:val="24"/>
        </w:rPr>
        <w:t>,</w:t>
      </w:r>
      <w:r w:rsidR="00E50582">
        <w:rPr>
          <w:rFonts w:ascii="Times New Roman" w:eastAsia="Times New Roman" w:hAnsi="Times New Roman"/>
          <w:color w:val="000000" w:themeColor="text1"/>
          <w:sz w:val="24"/>
        </w:rPr>
        <w:t xml:space="preserve"> </w:t>
      </w:r>
      <w:r>
        <w:rPr>
          <w:rFonts w:ascii="Times New Roman" w:eastAsia="Times New Roman" w:hAnsi="Times New Roman"/>
          <w:color w:val="000000"/>
          <w:sz w:val="24"/>
        </w:rPr>
        <w:t>которые специализированы для развития определѐнных УУД.</w:t>
      </w:r>
      <w:r w:rsidR="00E50582">
        <w:rPr>
          <w:rFonts w:ascii="Times New Roman" w:eastAsia="Times New Roman" w:hAnsi="Times New Roman"/>
          <w:color w:val="000000"/>
          <w:sz w:val="24"/>
        </w:rPr>
        <w:t xml:space="preserve"> </w:t>
      </w:r>
      <w:r>
        <w:rPr>
          <w:rFonts w:ascii="Times New Roman" w:eastAsia="Times New Roman" w:hAnsi="Times New Roman"/>
          <w:color w:val="000000"/>
          <w:sz w:val="24"/>
        </w:rPr>
        <w:t>Они могут быть</w:t>
      </w:r>
      <w:r w:rsidR="00E50582">
        <w:rPr>
          <w:rFonts w:ascii="Times New Roman" w:eastAsia="Times New Roman" w:hAnsi="Times New Roman"/>
          <w:color w:val="000000"/>
          <w:sz w:val="24"/>
        </w:rPr>
        <w:t xml:space="preserve"> </w:t>
      </w:r>
      <w:r>
        <w:rPr>
          <w:rFonts w:ascii="Times New Roman" w:eastAsia="Times New Roman" w:hAnsi="Times New Roman"/>
          <w:color w:val="000000"/>
          <w:sz w:val="24"/>
        </w:rPr>
        <w:t>построены на предметном содержании и носить надпредметный характер. Типология учебных ситуаций в средней школе может быть представлена следующим образом:</w:t>
      </w:r>
    </w:p>
    <w:p w:rsidR="003B1BBE" w:rsidRDefault="003B1BBE" w:rsidP="003B1BBE">
      <w:pPr>
        <w:spacing w:line="55" w:lineRule="exact"/>
        <w:rPr>
          <w:rFonts w:ascii="Times New Roman" w:eastAsia="Times New Roman" w:hAnsi="Times New Roman"/>
        </w:rPr>
      </w:pPr>
    </w:p>
    <w:p w:rsidR="003B1BBE" w:rsidRDefault="003B1BBE" w:rsidP="00090175">
      <w:pPr>
        <w:numPr>
          <w:ilvl w:val="0"/>
          <w:numId w:val="38"/>
        </w:numPr>
        <w:tabs>
          <w:tab w:val="left" w:pos="1120"/>
        </w:tabs>
        <w:spacing w:line="212" w:lineRule="auto"/>
        <w:ind w:left="1120" w:hanging="354"/>
        <w:jc w:val="both"/>
        <w:rPr>
          <w:rFonts w:ascii="Lucida Sans Unicode" w:eastAsia="Lucida Sans Unicode" w:hAnsi="Lucida Sans Unicode"/>
          <w:sz w:val="24"/>
        </w:rPr>
      </w:pPr>
      <w:r w:rsidRPr="001A7AF4">
        <w:rPr>
          <w:rFonts w:ascii="Times New Roman" w:eastAsia="Times New Roman" w:hAnsi="Times New Roman"/>
          <w:b/>
          <w:i/>
          <w:color w:val="000000" w:themeColor="text1"/>
          <w:sz w:val="24"/>
        </w:rPr>
        <w:t>ситуация-проблема</w:t>
      </w:r>
      <w:r>
        <w:rPr>
          <w:rFonts w:ascii="Times New Roman" w:eastAsia="Times New Roman" w:hAnsi="Times New Roman"/>
          <w:color w:val="000000"/>
          <w:sz w:val="24"/>
        </w:rPr>
        <w:t>–образ реальной проблемы,</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которая требует оперативного</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решения (с помощью подобной ситуации можно вырабатывать умения по поиску оптимального решения);</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38"/>
        </w:numPr>
        <w:tabs>
          <w:tab w:val="left" w:pos="1120"/>
        </w:tabs>
        <w:spacing w:line="218" w:lineRule="auto"/>
        <w:ind w:left="1120" w:hanging="354"/>
        <w:jc w:val="both"/>
        <w:rPr>
          <w:rFonts w:ascii="Lucida Sans Unicode" w:eastAsia="Lucida Sans Unicode" w:hAnsi="Lucida Sans Unicode"/>
          <w:sz w:val="24"/>
        </w:rPr>
      </w:pPr>
      <w:r w:rsidRPr="001A7AF4">
        <w:rPr>
          <w:rFonts w:ascii="Times New Roman" w:eastAsia="Times New Roman" w:hAnsi="Times New Roman"/>
          <w:b/>
          <w:i/>
          <w:color w:val="000000" w:themeColor="text1"/>
          <w:sz w:val="24"/>
        </w:rPr>
        <w:t xml:space="preserve">ситуация - иллюстрация </w:t>
      </w:r>
      <w:r w:rsidRPr="001A7AF4">
        <w:rPr>
          <w:rFonts w:ascii="Times New Roman" w:eastAsia="Times New Roman" w:hAnsi="Times New Roman"/>
          <w:color w:val="000000" w:themeColor="text1"/>
          <w:sz w:val="24"/>
        </w:rPr>
        <w:t>–</w:t>
      </w:r>
      <w:r>
        <w:rPr>
          <w:rFonts w:ascii="Times New Roman" w:eastAsia="Times New Roman" w:hAnsi="Times New Roman"/>
          <w:color w:val="000000"/>
          <w:sz w:val="24"/>
        </w:rPr>
        <w:t>образ реальной ситуации,</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которая включается в качестве</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38"/>
        </w:numPr>
        <w:tabs>
          <w:tab w:val="left" w:pos="1120"/>
        </w:tabs>
        <w:spacing w:line="200" w:lineRule="auto"/>
        <w:ind w:left="1120" w:hanging="354"/>
        <w:jc w:val="both"/>
        <w:rPr>
          <w:rFonts w:ascii="Lucida Sans Unicode" w:eastAsia="Lucida Sans Unicode" w:hAnsi="Lucida Sans Unicode"/>
          <w:sz w:val="24"/>
        </w:rPr>
      </w:pPr>
      <w:r w:rsidRPr="001A7AF4">
        <w:rPr>
          <w:rFonts w:ascii="Times New Roman" w:eastAsia="Times New Roman" w:hAnsi="Times New Roman"/>
          <w:b/>
          <w:i/>
          <w:color w:val="000000" w:themeColor="text1"/>
          <w:sz w:val="24"/>
        </w:rPr>
        <w:t>ситуация - оценка</w:t>
      </w:r>
      <w:r>
        <w:rPr>
          <w:rFonts w:ascii="Times New Roman" w:eastAsia="Times New Roman" w:hAnsi="Times New Roman"/>
          <w:color w:val="000000"/>
          <w:sz w:val="24"/>
        </w:rPr>
        <w:t>–образ реальной ситуации с готовым предполагаемым решением,</w:t>
      </w:r>
      <w:r w:rsidR="00374EB4">
        <w:rPr>
          <w:rFonts w:ascii="Times New Roman" w:eastAsia="Times New Roman" w:hAnsi="Times New Roman"/>
          <w:color w:val="000000"/>
          <w:sz w:val="24"/>
        </w:rPr>
        <w:t xml:space="preserve"> </w:t>
      </w:r>
      <w:r>
        <w:rPr>
          <w:rFonts w:ascii="Times New Roman" w:eastAsia="Times New Roman" w:hAnsi="Times New Roman"/>
          <w:color w:val="000000"/>
          <w:sz w:val="24"/>
        </w:rPr>
        <w:t>которое следует оценить, и предложить своѐ адекватное решение;</w:t>
      </w:r>
    </w:p>
    <w:p w:rsidR="003B1BBE" w:rsidRDefault="003B1BBE" w:rsidP="00090175">
      <w:pPr>
        <w:numPr>
          <w:ilvl w:val="0"/>
          <w:numId w:val="38"/>
        </w:numPr>
        <w:tabs>
          <w:tab w:val="left" w:pos="1120"/>
        </w:tabs>
        <w:spacing w:line="206" w:lineRule="auto"/>
        <w:ind w:left="1120" w:hanging="354"/>
        <w:jc w:val="both"/>
        <w:rPr>
          <w:rFonts w:ascii="Lucida Sans Unicode" w:eastAsia="Lucida Sans Unicode" w:hAnsi="Lucida Sans Unicode"/>
          <w:sz w:val="24"/>
        </w:rPr>
      </w:pPr>
      <w:r w:rsidRPr="001A7AF4">
        <w:rPr>
          <w:rFonts w:ascii="Times New Roman" w:eastAsia="Times New Roman" w:hAnsi="Times New Roman"/>
          <w:b/>
          <w:i/>
          <w:color w:val="000000" w:themeColor="text1"/>
          <w:sz w:val="24"/>
        </w:rPr>
        <w:t>ситуация - тренинг</w:t>
      </w:r>
      <w:r>
        <w:rPr>
          <w:rFonts w:ascii="Times New Roman" w:eastAsia="Times New Roman" w:hAnsi="Times New Roman"/>
          <w:color w:val="000000"/>
          <w:sz w:val="24"/>
        </w:rPr>
        <w:t>–образ  стандартной  или  другой  ситуации(тренинг  возможно</w:t>
      </w:r>
    </w:p>
    <w:p w:rsidR="0047171A" w:rsidRDefault="003B1BBE" w:rsidP="0047171A">
      <w:pPr>
        <w:spacing w:line="0" w:lineRule="atLeast"/>
        <w:ind w:left="1120"/>
        <w:rPr>
          <w:rFonts w:ascii="Times New Roman" w:eastAsia="Times New Roman" w:hAnsi="Times New Roman"/>
          <w:sz w:val="24"/>
        </w:rPr>
      </w:pPr>
      <w:r>
        <w:rPr>
          <w:rFonts w:ascii="Times New Roman" w:eastAsia="Times New Roman" w:hAnsi="Times New Roman"/>
          <w:sz w:val="24"/>
        </w:rPr>
        <w:t>проводить как по описанию ситуации, так и по еѐ решению).</w:t>
      </w:r>
    </w:p>
    <w:p w:rsidR="003B1BBE" w:rsidRDefault="003B1BBE" w:rsidP="003B1BBE">
      <w:pPr>
        <w:tabs>
          <w:tab w:val="left" w:pos="1600"/>
          <w:tab w:val="left" w:pos="1880"/>
          <w:tab w:val="left" w:pos="3080"/>
          <w:tab w:val="left" w:pos="4440"/>
          <w:tab w:val="left" w:pos="4960"/>
          <w:tab w:val="left" w:pos="6020"/>
          <w:tab w:val="left" w:pos="6680"/>
          <w:tab w:val="left" w:pos="6960"/>
          <w:tab w:val="left" w:pos="7940"/>
          <w:tab w:val="left" w:pos="8760"/>
        </w:tabs>
        <w:spacing w:line="239" w:lineRule="auto"/>
        <w:ind w:left="720"/>
        <w:rPr>
          <w:rFonts w:ascii="Times New Roman" w:eastAsia="Times New Roman" w:hAnsi="Times New Roman"/>
          <w:sz w:val="23"/>
        </w:rPr>
      </w:pPr>
      <w:r>
        <w:rPr>
          <w:rFonts w:ascii="Times New Roman" w:eastAsia="Times New Roman" w:hAnsi="Times New Roman"/>
          <w:sz w:val="24"/>
        </w:rPr>
        <w:t>Наряду</w:t>
      </w:r>
      <w:r>
        <w:rPr>
          <w:rFonts w:ascii="Times New Roman" w:eastAsia="Times New Roman" w:hAnsi="Times New Roman"/>
        </w:rPr>
        <w:tab/>
      </w:r>
      <w:r>
        <w:rPr>
          <w:rFonts w:ascii="Times New Roman" w:eastAsia="Times New Roman" w:hAnsi="Times New Roman"/>
          <w:sz w:val="24"/>
        </w:rPr>
        <w:t>с</w:t>
      </w:r>
      <w:r>
        <w:rPr>
          <w:rFonts w:ascii="Times New Roman" w:eastAsia="Times New Roman" w:hAnsi="Times New Roman"/>
        </w:rPr>
        <w:tab/>
      </w:r>
      <w:r>
        <w:rPr>
          <w:rFonts w:ascii="Times New Roman" w:eastAsia="Times New Roman" w:hAnsi="Times New Roman"/>
          <w:sz w:val="24"/>
        </w:rPr>
        <w:t>учебными</w:t>
      </w:r>
      <w:r>
        <w:rPr>
          <w:rFonts w:ascii="Times New Roman" w:eastAsia="Times New Roman" w:hAnsi="Times New Roman"/>
        </w:rPr>
        <w:tab/>
      </w:r>
      <w:r>
        <w:rPr>
          <w:rFonts w:ascii="Times New Roman" w:eastAsia="Times New Roman" w:hAnsi="Times New Roman"/>
          <w:sz w:val="24"/>
        </w:rPr>
        <w:t>ситуациями</w:t>
      </w:r>
      <w:r>
        <w:rPr>
          <w:rFonts w:ascii="Times New Roman" w:eastAsia="Times New Roman" w:hAnsi="Times New Roman"/>
        </w:rPr>
        <w:tab/>
      </w:r>
      <w:r>
        <w:rPr>
          <w:rFonts w:ascii="Times New Roman" w:eastAsia="Times New Roman" w:hAnsi="Times New Roman"/>
          <w:sz w:val="24"/>
        </w:rPr>
        <w:t>для</w:t>
      </w:r>
      <w:r>
        <w:rPr>
          <w:rFonts w:ascii="Times New Roman" w:eastAsia="Times New Roman" w:hAnsi="Times New Roman"/>
        </w:rPr>
        <w:tab/>
      </w:r>
      <w:r>
        <w:rPr>
          <w:rFonts w:ascii="Times New Roman" w:eastAsia="Times New Roman" w:hAnsi="Times New Roman"/>
          <w:sz w:val="24"/>
        </w:rPr>
        <w:t>развития</w:t>
      </w:r>
      <w:r>
        <w:rPr>
          <w:rFonts w:ascii="Times New Roman" w:eastAsia="Times New Roman" w:hAnsi="Times New Roman"/>
        </w:rPr>
        <w:tab/>
      </w:r>
      <w:r>
        <w:rPr>
          <w:rFonts w:ascii="Times New Roman" w:eastAsia="Times New Roman" w:hAnsi="Times New Roman"/>
          <w:sz w:val="24"/>
        </w:rPr>
        <w:t>УУД</w:t>
      </w:r>
      <w:r>
        <w:rPr>
          <w:rFonts w:ascii="Times New Roman" w:eastAsia="Times New Roman" w:hAnsi="Times New Roman"/>
        </w:rPr>
        <w:tab/>
      </w:r>
      <w:r>
        <w:rPr>
          <w:rFonts w:ascii="Times New Roman" w:eastAsia="Times New Roman" w:hAnsi="Times New Roman"/>
          <w:sz w:val="24"/>
        </w:rPr>
        <w:t>в</w:t>
      </w:r>
      <w:r>
        <w:rPr>
          <w:rFonts w:ascii="Times New Roman" w:eastAsia="Times New Roman" w:hAnsi="Times New Roman"/>
        </w:rPr>
        <w:tab/>
      </w:r>
      <w:r>
        <w:rPr>
          <w:rFonts w:ascii="Times New Roman" w:eastAsia="Times New Roman" w:hAnsi="Times New Roman"/>
          <w:sz w:val="24"/>
        </w:rPr>
        <w:t>средней</w:t>
      </w:r>
      <w:r>
        <w:rPr>
          <w:rFonts w:ascii="Times New Roman" w:eastAsia="Times New Roman" w:hAnsi="Times New Roman"/>
        </w:rPr>
        <w:tab/>
      </w:r>
      <w:r>
        <w:rPr>
          <w:rFonts w:ascii="Times New Roman" w:eastAsia="Times New Roman" w:hAnsi="Times New Roman"/>
          <w:sz w:val="24"/>
        </w:rPr>
        <w:t>школе</w:t>
      </w:r>
      <w:r>
        <w:rPr>
          <w:rFonts w:ascii="Times New Roman" w:eastAsia="Times New Roman" w:hAnsi="Times New Roman"/>
        </w:rPr>
        <w:tab/>
      </w:r>
      <w:r>
        <w:rPr>
          <w:rFonts w:ascii="Times New Roman" w:eastAsia="Times New Roman" w:hAnsi="Times New Roman"/>
          <w:sz w:val="23"/>
        </w:rPr>
        <w:t>используются</w:t>
      </w:r>
    </w:p>
    <w:p w:rsidR="003B1BBE" w:rsidRDefault="003B1BBE" w:rsidP="003B1BBE">
      <w:pPr>
        <w:spacing w:line="2" w:lineRule="exact"/>
        <w:rPr>
          <w:rFonts w:ascii="Times New Roman" w:eastAsia="Times New Roman" w:hAnsi="Times New Roman"/>
        </w:rPr>
      </w:pPr>
    </w:p>
    <w:p w:rsidR="003B1BBE" w:rsidRPr="001A7AF4" w:rsidRDefault="003B1BBE" w:rsidP="003B1BBE">
      <w:pPr>
        <w:spacing w:line="0" w:lineRule="atLeast"/>
        <w:rPr>
          <w:rFonts w:ascii="Times New Roman" w:eastAsia="Times New Roman" w:hAnsi="Times New Roman"/>
          <w:color w:val="000000" w:themeColor="text1"/>
          <w:sz w:val="24"/>
        </w:rPr>
      </w:pPr>
      <w:r w:rsidRPr="001A7AF4">
        <w:rPr>
          <w:rFonts w:ascii="Times New Roman" w:eastAsia="Times New Roman" w:hAnsi="Times New Roman"/>
          <w:b/>
          <w:i/>
          <w:color w:val="000000" w:themeColor="text1"/>
          <w:sz w:val="24"/>
        </w:rPr>
        <w:t>следующие типы задач</w:t>
      </w:r>
      <w:r w:rsidRPr="001A7AF4">
        <w:rPr>
          <w:rFonts w:ascii="Times New Roman" w:eastAsia="Times New Roman" w:hAnsi="Times New Roman"/>
          <w:color w:val="000000" w:themeColor="text1"/>
          <w:sz w:val="24"/>
        </w:rPr>
        <w:t>:</w:t>
      </w:r>
    </w:p>
    <w:p w:rsidR="003B1BBE" w:rsidRDefault="003B1BBE" w:rsidP="003B1BBE">
      <w:pPr>
        <w:spacing w:line="12" w:lineRule="exact"/>
        <w:rPr>
          <w:rFonts w:ascii="Times New Roman" w:eastAsia="Times New Roman" w:hAnsi="Times New Roman"/>
        </w:rPr>
      </w:pPr>
    </w:p>
    <w:p w:rsidR="002510B5" w:rsidRPr="00407EFB" w:rsidRDefault="002510B5" w:rsidP="002510B5">
      <w:pPr>
        <w:pStyle w:val="121"/>
        <w:shd w:val="clear" w:color="auto" w:fill="auto"/>
        <w:spacing w:line="276" w:lineRule="auto"/>
        <w:ind w:firstLine="740"/>
        <w:jc w:val="both"/>
        <w:rPr>
          <w:sz w:val="24"/>
          <w:szCs w:val="24"/>
        </w:rPr>
      </w:pPr>
      <w:r>
        <w:rPr>
          <w:sz w:val="24"/>
          <w:szCs w:val="24"/>
        </w:rPr>
        <w:t xml:space="preserve">Формирование  личностных </w:t>
      </w:r>
      <w:r w:rsidRPr="00407EFB">
        <w:rPr>
          <w:sz w:val="24"/>
          <w:szCs w:val="24"/>
        </w:rPr>
        <w:t xml:space="preserve"> универсальных учебных действий</w:t>
      </w:r>
      <w:r>
        <w:rPr>
          <w:sz w:val="24"/>
          <w:szCs w:val="24"/>
        </w:rPr>
        <w:t>:</w:t>
      </w:r>
    </w:p>
    <w:p w:rsidR="003B1BBE" w:rsidRDefault="002510B5" w:rsidP="002510B5">
      <w:pPr>
        <w:spacing w:line="234" w:lineRule="auto"/>
        <w:ind w:firstLine="780"/>
        <w:rPr>
          <w:rFonts w:ascii="Times New Roman" w:eastAsia="Times New Roman" w:hAnsi="Times New Roman"/>
          <w:sz w:val="24"/>
        </w:rPr>
      </w:pPr>
      <w:r w:rsidRPr="0004541C">
        <w:rPr>
          <w:rFonts w:ascii="Times New Roman" w:eastAsia="Times New Roman" w:hAnsi="Times New Roman"/>
          <w:b/>
          <w:sz w:val="24"/>
        </w:rPr>
        <w:t>Типы задач:</w:t>
      </w:r>
      <w:r>
        <w:rPr>
          <w:rFonts w:ascii="Times New Roman" w:eastAsia="Times New Roman" w:hAnsi="Times New Roman"/>
          <w:sz w:val="24"/>
        </w:rPr>
        <w:t xml:space="preserve"> задачи на личностное самоопределение, развитие Я - концепции, смыслообразование, мотивацию, нравственно-этическое оценивание;</w:t>
      </w:r>
    </w:p>
    <w:p w:rsidR="003B1BBE" w:rsidRDefault="003B1BBE" w:rsidP="003B1BBE">
      <w:pPr>
        <w:spacing w:line="13" w:lineRule="exact"/>
        <w:rPr>
          <w:rFonts w:ascii="Times New Roman" w:eastAsia="Times New Roman" w:hAnsi="Times New Roman"/>
        </w:rPr>
      </w:pPr>
    </w:p>
    <w:p w:rsidR="003B1BBE" w:rsidRDefault="003B1BBE" w:rsidP="003B1BBE">
      <w:pPr>
        <w:spacing w:line="13" w:lineRule="exact"/>
        <w:rPr>
          <w:rFonts w:ascii="Times New Roman" w:eastAsia="Times New Roman" w:hAnsi="Times New Roman"/>
        </w:rPr>
      </w:pPr>
    </w:p>
    <w:p w:rsidR="00547AFB" w:rsidRPr="00407EFB" w:rsidRDefault="00547AFB" w:rsidP="00547AFB">
      <w:pPr>
        <w:pStyle w:val="121"/>
        <w:shd w:val="clear" w:color="auto" w:fill="auto"/>
        <w:spacing w:line="276" w:lineRule="auto"/>
        <w:ind w:firstLine="740"/>
        <w:jc w:val="both"/>
        <w:rPr>
          <w:sz w:val="24"/>
          <w:szCs w:val="24"/>
        </w:rPr>
      </w:pPr>
      <w:r w:rsidRPr="00407EFB">
        <w:rPr>
          <w:sz w:val="24"/>
          <w:szCs w:val="24"/>
        </w:rPr>
        <w:t>Формирование познавательных универсальных учебных действий</w:t>
      </w:r>
      <w:r>
        <w:rPr>
          <w:sz w:val="24"/>
          <w:szCs w:val="24"/>
        </w:rPr>
        <w:t>:</w:t>
      </w:r>
    </w:p>
    <w:p w:rsidR="00547AFB" w:rsidRDefault="00547AFB" w:rsidP="00547AFB">
      <w:pPr>
        <w:pStyle w:val="213"/>
        <w:shd w:val="clear" w:color="auto" w:fill="auto"/>
        <w:spacing w:after="0" w:line="276" w:lineRule="auto"/>
        <w:ind w:firstLine="740"/>
        <w:jc w:val="both"/>
        <w:rPr>
          <w:sz w:val="24"/>
        </w:rPr>
      </w:pPr>
      <w:r w:rsidRPr="0004541C">
        <w:rPr>
          <w:b/>
          <w:sz w:val="24"/>
        </w:rPr>
        <w:t>Типы задач</w:t>
      </w:r>
      <w:r>
        <w:rPr>
          <w:sz w:val="24"/>
        </w:rPr>
        <w:t>: задачи и проекты на выстраивание стратегии поиска решения задач, на сериацию, сравнение, оценивание, проведение эмпирического исследования, теоретического исследования, задачи на смысловое чтение.</w:t>
      </w:r>
    </w:p>
    <w:p w:rsidR="00547AFB" w:rsidRPr="00407EFB" w:rsidRDefault="00547AFB" w:rsidP="00547AFB">
      <w:pPr>
        <w:pStyle w:val="213"/>
        <w:shd w:val="clear" w:color="auto" w:fill="auto"/>
        <w:spacing w:after="0" w:line="276" w:lineRule="auto"/>
        <w:ind w:firstLine="740"/>
        <w:jc w:val="both"/>
        <w:rPr>
          <w:sz w:val="24"/>
          <w:szCs w:val="24"/>
        </w:rPr>
      </w:pPr>
      <w:r w:rsidRPr="00407EFB">
        <w:rPr>
          <w:sz w:val="24"/>
          <w:szCs w:val="24"/>
        </w:rPr>
        <w:t>Задачи должны быть сконструированы таким образом, чтобы формировать у обучающихся умения:</w:t>
      </w:r>
    </w:p>
    <w:p w:rsidR="00547AFB" w:rsidRPr="00407EFB" w:rsidRDefault="00547AFB" w:rsidP="00547AFB">
      <w:pPr>
        <w:pStyle w:val="213"/>
        <w:shd w:val="clear" w:color="auto" w:fill="auto"/>
        <w:tabs>
          <w:tab w:val="left" w:pos="1141"/>
        </w:tabs>
        <w:spacing w:after="0" w:line="276" w:lineRule="auto"/>
        <w:ind w:firstLine="740"/>
        <w:jc w:val="both"/>
        <w:rPr>
          <w:sz w:val="24"/>
          <w:szCs w:val="24"/>
        </w:rPr>
      </w:pPr>
      <w:r w:rsidRPr="00407EFB">
        <w:rPr>
          <w:sz w:val="24"/>
          <w:szCs w:val="24"/>
        </w:rPr>
        <w:t>а)</w:t>
      </w:r>
      <w:r w:rsidRPr="00407EFB">
        <w:rPr>
          <w:sz w:val="24"/>
          <w:szCs w:val="24"/>
        </w:rPr>
        <w:tab/>
        <w:t>объяснять явления с научной точки зрения;</w:t>
      </w:r>
    </w:p>
    <w:p w:rsidR="00547AFB" w:rsidRPr="00407EFB" w:rsidRDefault="00547AFB" w:rsidP="00547AFB">
      <w:pPr>
        <w:pStyle w:val="213"/>
        <w:shd w:val="clear" w:color="auto" w:fill="auto"/>
        <w:tabs>
          <w:tab w:val="left" w:pos="1161"/>
        </w:tabs>
        <w:spacing w:after="0" w:line="276" w:lineRule="auto"/>
        <w:ind w:firstLine="740"/>
        <w:jc w:val="both"/>
        <w:rPr>
          <w:sz w:val="24"/>
          <w:szCs w:val="24"/>
        </w:rPr>
      </w:pPr>
      <w:r w:rsidRPr="00407EFB">
        <w:rPr>
          <w:sz w:val="24"/>
          <w:szCs w:val="24"/>
        </w:rPr>
        <w:t>б)</w:t>
      </w:r>
      <w:r w:rsidRPr="00407EFB">
        <w:rPr>
          <w:sz w:val="24"/>
          <w:szCs w:val="24"/>
        </w:rPr>
        <w:tab/>
        <w:t>разрабатывать дизайн научного исследования;</w:t>
      </w:r>
    </w:p>
    <w:p w:rsidR="00547AFB" w:rsidRPr="00407EFB" w:rsidRDefault="00547AFB" w:rsidP="00547AFB">
      <w:pPr>
        <w:pStyle w:val="213"/>
        <w:shd w:val="clear" w:color="auto" w:fill="auto"/>
        <w:tabs>
          <w:tab w:val="left" w:pos="1131"/>
        </w:tabs>
        <w:spacing w:after="0" w:line="276" w:lineRule="auto"/>
        <w:ind w:firstLine="740"/>
        <w:jc w:val="both"/>
        <w:rPr>
          <w:sz w:val="24"/>
          <w:szCs w:val="24"/>
        </w:rPr>
      </w:pPr>
      <w:r w:rsidRPr="00407EFB">
        <w:rPr>
          <w:sz w:val="24"/>
          <w:szCs w:val="24"/>
        </w:rPr>
        <w:t>в)</w:t>
      </w:r>
      <w:r w:rsidRPr="00407EFB">
        <w:rPr>
          <w:sz w:val="24"/>
          <w:szCs w:val="24"/>
        </w:rPr>
        <w:tab/>
        <w:t>интерпретировать полученные данные и доказательства с разных позиций и формулировать соответствующие выводы.</w:t>
      </w:r>
    </w:p>
    <w:p w:rsidR="00547AFB" w:rsidRDefault="00547AFB" w:rsidP="00547AFB">
      <w:pPr>
        <w:pStyle w:val="213"/>
        <w:shd w:val="clear" w:color="auto" w:fill="auto"/>
        <w:spacing w:after="0" w:line="276" w:lineRule="auto"/>
        <w:ind w:firstLine="740"/>
        <w:jc w:val="both"/>
        <w:rPr>
          <w:sz w:val="24"/>
          <w:szCs w:val="24"/>
        </w:rPr>
      </w:pPr>
      <w:r w:rsidRPr="00407EFB">
        <w:rPr>
          <w:sz w:val="24"/>
          <w:szCs w:val="24"/>
        </w:rPr>
        <w:t>Для обеспечения формирования познавательных УУД на уровне среднего общего об</w:t>
      </w:r>
      <w:r>
        <w:rPr>
          <w:sz w:val="24"/>
          <w:szCs w:val="24"/>
        </w:rPr>
        <w:t>разования</w:t>
      </w:r>
      <w:r w:rsidRPr="00407EFB">
        <w:rPr>
          <w:sz w:val="24"/>
          <w:szCs w:val="24"/>
        </w:rPr>
        <w:t xml:space="preserve"> организовыва</w:t>
      </w:r>
      <w:r>
        <w:rPr>
          <w:sz w:val="24"/>
          <w:szCs w:val="24"/>
        </w:rPr>
        <w:t>ются</w:t>
      </w:r>
      <w:r w:rsidRPr="00407EFB">
        <w:rPr>
          <w:sz w:val="24"/>
          <w:szCs w:val="24"/>
        </w:rPr>
        <w:t xml:space="preserve"> образовательные события, выводящие обучающихся на восстановление межпредметных </w:t>
      </w:r>
      <w:r>
        <w:rPr>
          <w:sz w:val="24"/>
          <w:szCs w:val="24"/>
        </w:rPr>
        <w:t xml:space="preserve">связей, целостной картины мира: </w:t>
      </w:r>
    </w:p>
    <w:p w:rsidR="00547AFB" w:rsidRPr="00407EFB" w:rsidRDefault="00547AFB" w:rsidP="00547AFB">
      <w:pPr>
        <w:pStyle w:val="213"/>
        <w:shd w:val="clear" w:color="auto" w:fill="auto"/>
        <w:spacing w:after="0" w:line="276" w:lineRule="auto"/>
        <w:ind w:firstLine="0"/>
        <w:jc w:val="both"/>
        <w:rPr>
          <w:sz w:val="24"/>
          <w:szCs w:val="24"/>
        </w:rPr>
      </w:pPr>
      <w:r>
        <w:rPr>
          <w:sz w:val="24"/>
          <w:szCs w:val="24"/>
        </w:rPr>
        <w:t xml:space="preserve"> -  </w:t>
      </w:r>
      <w:r w:rsidRPr="00407EFB">
        <w:rPr>
          <w:sz w:val="24"/>
          <w:szCs w:val="24"/>
        </w:rPr>
        <w:t>методологические и философские семинары;</w:t>
      </w:r>
    </w:p>
    <w:p w:rsidR="00547AFB" w:rsidRPr="00407EFB" w:rsidRDefault="00547AFB" w:rsidP="00090175">
      <w:pPr>
        <w:pStyle w:val="213"/>
        <w:numPr>
          <w:ilvl w:val="0"/>
          <w:numId w:val="197"/>
        </w:numPr>
        <w:shd w:val="clear" w:color="auto" w:fill="auto"/>
        <w:tabs>
          <w:tab w:val="left" w:pos="738"/>
        </w:tabs>
        <w:spacing w:after="0" w:line="276" w:lineRule="auto"/>
        <w:ind w:left="300" w:hanging="300"/>
        <w:jc w:val="both"/>
        <w:rPr>
          <w:sz w:val="24"/>
          <w:szCs w:val="24"/>
        </w:rPr>
      </w:pPr>
      <w:r w:rsidRPr="00407EFB">
        <w:rPr>
          <w:sz w:val="24"/>
          <w:szCs w:val="24"/>
        </w:rPr>
        <w:t>образовательные экспедиции и экскурсии;</w:t>
      </w:r>
    </w:p>
    <w:p w:rsidR="00547AFB" w:rsidRPr="00407EFB" w:rsidRDefault="00547AFB" w:rsidP="00090175">
      <w:pPr>
        <w:pStyle w:val="213"/>
        <w:numPr>
          <w:ilvl w:val="0"/>
          <w:numId w:val="197"/>
        </w:numPr>
        <w:shd w:val="clear" w:color="auto" w:fill="auto"/>
        <w:tabs>
          <w:tab w:val="left" w:pos="738"/>
        </w:tabs>
        <w:spacing w:after="0" w:line="276" w:lineRule="auto"/>
        <w:ind w:left="300" w:hanging="300"/>
        <w:jc w:val="both"/>
        <w:rPr>
          <w:sz w:val="24"/>
          <w:szCs w:val="24"/>
        </w:rPr>
      </w:pPr>
      <w:r w:rsidRPr="00407EFB">
        <w:rPr>
          <w:sz w:val="24"/>
          <w:szCs w:val="24"/>
        </w:rPr>
        <w:t>учебно-исследовательская работа обучающихся, которая предполагает:</w:t>
      </w:r>
    </w:p>
    <w:p w:rsidR="00547AFB" w:rsidRPr="00407EFB" w:rsidRDefault="00547AFB" w:rsidP="00547AFB">
      <w:pPr>
        <w:pStyle w:val="213"/>
        <w:shd w:val="clear" w:color="auto" w:fill="auto"/>
        <w:tabs>
          <w:tab w:val="left" w:pos="738"/>
        </w:tabs>
        <w:spacing w:after="0" w:line="276" w:lineRule="auto"/>
        <w:ind w:left="300" w:firstLine="0"/>
        <w:rPr>
          <w:sz w:val="24"/>
          <w:szCs w:val="24"/>
        </w:rPr>
      </w:pPr>
      <w:r>
        <w:rPr>
          <w:sz w:val="24"/>
          <w:szCs w:val="24"/>
        </w:rPr>
        <w:t xml:space="preserve">  </w:t>
      </w:r>
      <w:r w:rsidRPr="00407EFB">
        <w:rPr>
          <w:sz w:val="24"/>
          <w:szCs w:val="24"/>
        </w:rPr>
        <w:t>выбор тематики исследования, связанной с новейшими достижениями в области науки и технологий;</w:t>
      </w:r>
    </w:p>
    <w:p w:rsidR="00547AFB" w:rsidRPr="00407EFB" w:rsidRDefault="00547AFB" w:rsidP="007E0CCD">
      <w:pPr>
        <w:pStyle w:val="213"/>
        <w:shd w:val="clear" w:color="auto" w:fill="auto"/>
        <w:tabs>
          <w:tab w:val="left" w:pos="738"/>
        </w:tabs>
        <w:spacing w:after="0" w:line="276" w:lineRule="auto"/>
        <w:ind w:left="300" w:firstLine="0"/>
        <w:rPr>
          <w:sz w:val="24"/>
          <w:szCs w:val="24"/>
        </w:rPr>
      </w:pPr>
      <w:r w:rsidRPr="00407EFB">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547AFB" w:rsidRPr="00407EFB" w:rsidRDefault="00547AFB" w:rsidP="007E0CCD">
      <w:pPr>
        <w:pStyle w:val="213"/>
        <w:shd w:val="clear" w:color="auto" w:fill="auto"/>
        <w:tabs>
          <w:tab w:val="left" w:pos="738"/>
        </w:tabs>
        <w:spacing w:after="0" w:line="276" w:lineRule="auto"/>
        <w:ind w:left="300" w:firstLine="0"/>
        <w:rPr>
          <w:sz w:val="24"/>
          <w:szCs w:val="24"/>
        </w:rPr>
      </w:pPr>
      <w:r w:rsidRPr="00407EFB">
        <w:rPr>
          <w:sz w:val="24"/>
          <w:szCs w:val="24"/>
        </w:rPr>
        <w:t>выбор тематики исследований, направленных на изучение проблем местного сообщества, региона, мира в целом.</w:t>
      </w:r>
    </w:p>
    <w:p w:rsidR="00547AFB" w:rsidRPr="00407EFB" w:rsidRDefault="007E0CCD" w:rsidP="00547AFB">
      <w:pPr>
        <w:pStyle w:val="121"/>
        <w:shd w:val="clear" w:color="auto" w:fill="auto"/>
        <w:spacing w:line="276" w:lineRule="auto"/>
        <w:ind w:firstLine="740"/>
        <w:jc w:val="both"/>
        <w:rPr>
          <w:sz w:val="24"/>
          <w:szCs w:val="24"/>
        </w:rPr>
      </w:pPr>
      <w:r>
        <w:rPr>
          <w:sz w:val="24"/>
          <w:szCs w:val="24"/>
        </w:rPr>
        <w:t>Ф</w:t>
      </w:r>
      <w:r w:rsidR="00547AFB" w:rsidRPr="00407EFB">
        <w:rPr>
          <w:sz w:val="24"/>
          <w:szCs w:val="24"/>
        </w:rPr>
        <w:t>ормировани</w:t>
      </w:r>
      <w:r>
        <w:rPr>
          <w:sz w:val="24"/>
          <w:szCs w:val="24"/>
        </w:rPr>
        <w:t xml:space="preserve">е </w:t>
      </w:r>
      <w:r w:rsidR="00547AFB" w:rsidRPr="00407EFB">
        <w:rPr>
          <w:sz w:val="24"/>
          <w:szCs w:val="24"/>
        </w:rPr>
        <w:t xml:space="preserve"> коммуникативных универсальных учебных действий</w:t>
      </w:r>
      <w:r>
        <w:rPr>
          <w:sz w:val="24"/>
          <w:szCs w:val="24"/>
        </w:rPr>
        <w:t>:</w:t>
      </w:r>
    </w:p>
    <w:p w:rsidR="007E0CCD" w:rsidRDefault="007E0CCD" w:rsidP="00547AFB">
      <w:pPr>
        <w:pStyle w:val="213"/>
        <w:shd w:val="clear" w:color="auto" w:fill="auto"/>
        <w:spacing w:after="0" w:line="276" w:lineRule="auto"/>
        <w:ind w:firstLine="740"/>
        <w:jc w:val="both"/>
        <w:rPr>
          <w:sz w:val="24"/>
        </w:rPr>
      </w:pPr>
      <w:r w:rsidRPr="0004541C">
        <w:rPr>
          <w:b/>
          <w:sz w:val="24"/>
          <w:szCs w:val="24"/>
        </w:rPr>
        <w:t>Типы задач:</w:t>
      </w:r>
      <w:r>
        <w:rPr>
          <w:sz w:val="24"/>
        </w:rPr>
        <w:t xml:space="preserve"> задачи на учѐт позиции партнѐра, организацию и осуществление сотрудничества, передачу информации и отображению предметного содержания, тренинги коммуникативных навыков, ролевые игры, групповые игры;</w:t>
      </w:r>
    </w:p>
    <w:p w:rsidR="00547AFB" w:rsidRPr="00407EFB" w:rsidRDefault="00547AFB" w:rsidP="00547AFB">
      <w:pPr>
        <w:pStyle w:val="213"/>
        <w:shd w:val="clear" w:color="auto" w:fill="auto"/>
        <w:spacing w:after="0" w:line="276" w:lineRule="auto"/>
        <w:ind w:firstLine="740"/>
        <w:jc w:val="both"/>
        <w:rPr>
          <w:sz w:val="24"/>
          <w:szCs w:val="24"/>
        </w:rPr>
      </w:pPr>
      <w:r w:rsidRPr="00407EFB">
        <w:rPr>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547AFB" w:rsidRPr="00407EFB" w:rsidRDefault="00547AFB" w:rsidP="00547AFB">
      <w:pPr>
        <w:pStyle w:val="213"/>
        <w:shd w:val="clear" w:color="auto" w:fill="auto"/>
        <w:spacing w:after="0" w:line="276" w:lineRule="auto"/>
        <w:ind w:firstLine="740"/>
        <w:jc w:val="both"/>
        <w:rPr>
          <w:sz w:val="24"/>
          <w:szCs w:val="24"/>
        </w:rPr>
      </w:pPr>
      <w:r w:rsidRPr="00407EFB">
        <w:rPr>
          <w:sz w:val="24"/>
          <w:szCs w:val="24"/>
        </w:rPr>
        <w:t>Открытость образовательной среды позволяет обеспечивать возможность коммуникации:</w:t>
      </w:r>
    </w:p>
    <w:p w:rsidR="00547AFB" w:rsidRPr="00407EFB" w:rsidRDefault="00547AFB" w:rsidP="00090175">
      <w:pPr>
        <w:pStyle w:val="213"/>
        <w:numPr>
          <w:ilvl w:val="0"/>
          <w:numId w:val="197"/>
        </w:numPr>
        <w:shd w:val="clear" w:color="auto" w:fill="auto"/>
        <w:tabs>
          <w:tab w:val="left" w:pos="738"/>
        </w:tabs>
        <w:spacing w:after="0" w:line="276" w:lineRule="auto"/>
        <w:ind w:left="284" w:hanging="284"/>
        <w:rPr>
          <w:sz w:val="24"/>
          <w:szCs w:val="24"/>
        </w:rPr>
      </w:pPr>
      <w:r w:rsidRPr="00407EFB">
        <w:rPr>
          <w:sz w:val="24"/>
          <w:szCs w:val="24"/>
        </w:rPr>
        <w:t>с обучающимися других образовательных организаций региона, как с ровесниками, так и с детьми иных возрастов;</w:t>
      </w:r>
    </w:p>
    <w:p w:rsidR="00547AFB" w:rsidRPr="00407EFB" w:rsidRDefault="00547AFB" w:rsidP="00090175">
      <w:pPr>
        <w:pStyle w:val="213"/>
        <w:numPr>
          <w:ilvl w:val="0"/>
          <w:numId w:val="197"/>
        </w:numPr>
        <w:shd w:val="clear" w:color="auto" w:fill="auto"/>
        <w:tabs>
          <w:tab w:val="left" w:pos="723"/>
        </w:tabs>
        <w:spacing w:after="0" w:line="276" w:lineRule="auto"/>
        <w:ind w:left="284" w:hanging="284"/>
        <w:jc w:val="both"/>
        <w:rPr>
          <w:sz w:val="24"/>
          <w:szCs w:val="24"/>
        </w:rPr>
      </w:pPr>
      <w:r w:rsidRPr="00407EFB">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547AFB" w:rsidRPr="00407EFB" w:rsidRDefault="00547AFB" w:rsidP="00090175">
      <w:pPr>
        <w:pStyle w:val="213"/>
        <w:numPr>
          <w:ilvl w:val="0"/>
          <w:numId w:val="197"/>
        </w:numPr>
        <w:shd w:val="clear" w:color="auto" w:fill="auto"/>
        <w:tabs>
          <w:tab w:val="left" w:pos="723"/>
        </w:tabs>
        <w:spacing w:after="0" w:line="276" w:lineRule="auto"/>
        <w:ind w:left="284" w:hanging="284"/>
        <w:jc w:val="both"/>
        <w:rPr>
          <w:sz w:val="24"/>
          <w:szCs w:val="24"/>
        </w:rPr>
      </w:pPr>
      <w:r w:rsidRPr="00407EFB">
        <w:rPr>
          <w:sz w:val="24"/>
          <w:szCs w:val="24"/>
        </w:rPr>
        <w:t>представителями власти, местного самоуправления, фондов, спонсорами и др.</w:t>
      </w:r>
    </w:p>
    <w:p w:rsidR="00547AFB" w:rsidRPr="00407EFB" w:rsidRDefault="00547AFB" w:rsidP="00547AFB">
      <w:pPr>
        <w:pStyle w:val="213"/>
        <w:shd w:val="clear" w:color="auto" w:fill="auto"/>
        <w:spacing w:after="0" w:line="276" w:lineRule="auto"/>
        <w:ind w:firstLine="740"/>
        <w:jc w:val="both"/>
        <w:rPr>
          <w:sz w:val="24"/>
          <w:szCs w:val="24"/>
        </w:rPr>
      </w:pPr>
      <w:r w:rsidRPr="00407EFB">
        <w:rPr>
          <w:sz w:val="24"/>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547AFB" w:rsidRPr="00407EFB" w:rsidRDefault="00547AFB" w:rsidP="00547AFB">
      <w:pPr>
        <w:pStyle w:val="213"/>
        <w:shd w:val="clear" w:color="auto" w:fill="auto"/>
        <w:spacing w:after="0" w:line="276" w:lineRule="auto"/>
        <w:ind w:firstLine="740"/>
        <w:jc w:val="both"/>
        <w:rPr>
          <w:sz w:val="24"/>
          <w:szCs w:val="24"/>
        </w:rPr>
      </w:pPr>
      <w:r w:rsidRPr="00407EFB">
        <w:rPr>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547AFB" w:rsidRPr="00407EFB" w:rsidRDefault="00547AFB" w:rsidP="00090175">
      <w:pPr>
        <w:pStyle w:val="213"/>
        <w:numPr>
          <w:ilvl w:val="0"/>
          <w:numId w:val="197"/>
        </w:numPr>
        <w:shd w:val="clear" w:color="auto" w:fill="auto"/>
        <w:tabs>
          <w:tab w:val="left" w:pos="723"/>
        </w:tabs>
        <w:spacing w:after="0" w:line="276" w:lineRule="auto"/>
        <w:ind w:left="284" w:hanging="284"/>
        <w:jc w:val="both"/>
        <w:rPr>
          <w:sz w:val="24"/>
          <w:szCs w:val="24"/>
        </w:rPr>
      </w:pPr>
      <w:r w:rsidRPr="00407EFB">
        <w:rPr>
          <w:sz w:val="24"/>
          <w:szCs w:val="24"/>
        </w:rPr>
        <w:t>межшкольные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547AFB" w:rsidRPr="00407EFB" w:rsidRDefault="00547AFB" w:rsidP="00090175">
      <w:pPr>
        <w:pStyle w:val="213"/>
        <w:numPr>
          <w:ilvl w:val="0"/>
          <w:numId w:val="197"/>
        </w:numPr>
        <w:shd w:val="clear" w:color="auto" w:fill="auto"/>
        <w:tabs>
          <w:tab w:val="left" w:pos="723"/>
        </w:tabs>
        <w:spacing w:after="0" w:line="276" w:lineRule="auto"/>
        <w:ind w:left="284" w:hanging="284"/>
        <w:jc w:val="both"/>
        <w:rPr>
          <w:sz w:val="24"/>
          <w:szCs w:val="24"/>
        </w:rPr>
      </w:pPr>
      <w:r w:rsidRPr="00407EFB">
        <w:rPr>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547AFB" w:rsidRPr="00407EFB" w:rsidRDefault="00547AFB" w:rsidP="00090175">
      <w:pPr>
        <w:pStyle w:val="213"/>
        <w:numPr>
          <w:ilvl w:val="0"/>
          <w:numId w:val="197"/>
        </w:numPr>
        <w:shd w:val="clear" w:color="auto" w:fill="auto"/>
        <w:tabs>
          <w:tab w:val="left" w:pos="723"/>
          <w:tab w:val="left" w:pos="3733"/>
          <w:tab w:val="left" w:pos="5754"/>
          <w:tab w:val="left" w:pos="6310"/>
          <w:tab w:val="left" w:pos="8955"/>
        </w:tabs>
        <w:spacing w:after="0" w:line="276" w:lineRule="auto"/>
        <w:ind w:left="284" w:hanging="284"/>
        <w:jc w:val="both"/>
        <w:rPr>
          <w:sz w:val="24"/>
          <w:szCs w:val="24"/>
        </w:rPr>
      </w:pPr>
      <w:r w:rsidRPr="00407EFB">
        <w:rPr>
          <w:sz w:val="24"/>
          <w:szCs w:val="24"/>
        </w:rPr>
        <w:t>комплексные задачи,</w:t>
      </w:r>
      <w:r w:rsidR="002510B5">
        <w:rPr>
          <w:sz w:val="24"/>
          <w:szCs w:val="24"/>
        </w:rPr>
        <w:t xml:space="preserve"> </w:t>
      </w:r>
      <w:r w:rsidRPr="00407EFB">
        <w:rPr>
          <w:sz w:val="24"/>
          <w:szCs w:val="24"/>
        </w:rPr>
        <w:t>направленные</w:t>
      </w:r>
      <w:r w:rsidR="002510B5">
        <w:rPr>
          <w:sz w:val="24"/>
          <w:szCs w:val="24"/>
        </w:rPr>
        <w:t xml:space="preserve"> </w:t>
      </w:r>
      <w:r w:rsidRPr="00407EFB">
        <w:rPr>
          <w:sz w:val="24"/>
          <w:szCs w:val="24"/>
        </w:rPr>
        <w:t>на</w:t>
      </w:r>
      <w:r w:rsidR="002510B5">
        <w:rPr>
          <w:sz w:val="24"/>
          <w:szCs w:val="24"/>
        </w:rPr>
        <w:t xml:space="preserve"> </w:t>
      </w:r>
      <w:r w:rsidRPr="00407EFB">
        <w:rPr>
          <w:sz w:val="24"/>
          <w:szCs w:val="24"/>
        </w:rPr>
        <w:t>решение проблем</w:t>
      </w:r>
      <w:r w:rsidRPr="00407EFB">
        <w:rPr>
          <w:sz w:val="24"/>
          <w:szCs w:val="24"/>
        </w:rPr>
        <w:tab/>
        <w:t>местного</w:t>
      </w:r>
      <w:r w:rsidR="002510B5">
        <w:rPr>
          <w:sz w:val="24"/>
          <w:szCs w:val="24"/>
        </w:rPr>
        <w:t xml:space="preserve"> </w:t>
      </w:r>
      <w:r w:rsidRPr="00407EFB">
        <w:rPr>
          <w:sz w:val="24"/>
          <w:szCs w:val="24"/>
        </w:rPr>
        <w:t>сообщества;</w:t>
      </w:r>
    </w:p>
    <w:p w:rsidR="00547AFB" w:rsidRPr="00407EFB" w:rsidRDefault="00547AFB" w:rsidP="00090175">
      <w:pPr>
        <w:pStyle w:val="213"/>
        <w:numPr>
          <w:ilvl w:val="0"/>
          <w:numId w:val="197"/>
        </w:numPr>
        <w:shd w:val="clear" w:color="auto" w:fill="auto"/>
        <w:tabs>
          <w:tab w:val="left" w:pos="723"/>
        </w:tabs>
        <w:spacing w:after="0" w:line="276" w:lineRule="auto"/>
        <w:ind w:left="284" w:hanging="284"/>
        <w:jc w:val="both"/>
        <w:rPr>
          <w:sz w:val="24"/>
          <w:szCs w:val="24"/>
        </w:rPr>
      </w:pPr>
      <w:r w:rsidRPr="00407EFB">
        <w:rPr>
          <w:sz w:val="24"/>
          <w:szCs w:val="24"/>
        </w:rPr>
        <w:t>комплексные задачи, направленные на изменение и улучшение реально существующих бизнес-практик;</w:t>
      </w:r>
    </w:p>
    <w:p w:rsidR="00547AFB" w:rsidRPr="00407EFB" w:rsidRDefault="00547AFB" w:rsidP="00090175">
      <w:pPr>
        <w:pStyle w:val="213"/>
        <w:numPr>
          <w:ilvl w:val="0"/>
          <w:numId w:val="197"/>
        </w:numPr>
        <w:shd w:val="clear" w:color="auto" w:fill="auto"/>
        <w:tabs>
          <w:tab w:val="left" w:pos="723"/>
          <w:tab w:val="left" w:pos="3733"/>
          <w:tab w:val="left" w:pos="5754"/>
          <w:tab w:val="left" w:pos="6310"/>
          <w:tab w:val="left" w:pos="8955"/>
        </w:tabs>
        <w:spacing w:after="0" w:line="276" w:lineRule="auto"/>
        <w:ind w:left="284" w:hanging="284"/>
        <w:jc w:val="both"/>
        <w:rPr>
          <w:sz w:val="24"/>
          <w:szCs w:val="24"/>
        </w:rPr>
      </w:pPr>
      <w:r w:rsidRPr="00407EFB">
        <w:rPr>
          <w:sz w:val="24"/>
          <w:szCs w:val="24"/>
        </w:rPr>
        <w:t>социальные проекты,</w:t>
      </w:r>
      <w:r w:rsidR="002510B5">
        <w:rPr>
          <w:sz w:val="24"/>
          <w:szCs w:val="24"/>
        </w:rPr>
        <w:t xml:space="preserve"> </w:t>
      </w:r>
      <w:r w:rsidRPr="00407EFB">
        <w:rPr>
          <w:sz w:val="24"/>
          <w:szCs w:val="24"/>
        </w:rPr>
        <w:t>направленные</w:t>
      </w:r>
      <w:r w:rsidR="002510B5">
        <w:rPr>
          <w:sz w:val="24"/>
          <w:szCs w:val="24"/>
        </w:rPr>
        <w:t xml:space="preserve"> </w:t>
      </w:r>
      <w:r w:rsidRPr="00407EFB">
        <w:rPr>
          <w:sz w:val="24"/>
          <w:szCs w:val="24"/>
        </w:rPr>
        <w:t>на</w:t>
      </w:r>
      <w:r w:rsidR="002510B5">
        <w:rPr>
          <w:sz w:val="24"/>
          <w:szCs w:val="24"/>
        </w:rPr>
        <w:t xml:space="preserve"> </w:t>
      </w:r>
      <w:r w:rsidRPr="00407EFB">
        <w:rPr>
          <w:sz w:val="24"/>
          <w:szCs w:val="24"/>
        </w:rPr>
        <w:t>улучшение</w:t>
      </w:r>
      <w:r w:rsidR="002510B5">
        <w:rPr>
          <w:sz w:val="24"/>
          <w:szCs w:val="24"/>
        </w:rPr>
        <w:t xml:space="preserve"> </w:t>
      </w:r>
      <w:r w:rsidRPr="00407EFB">
        <w:rPr>
          <w:sz w:val="24"/>
          <w:szCs w:val="24"/>
        </w:rPr>
        <w:t>жизни</w:t>
      </w:r>
      <w:r w:rsidR="002510B5">
        <w:rPr>
          <w:sz w:val="24"/>
          <w:szCs w:val="24"/>
        </w:rPr>
        <w:t xml:space="preserve"> </w:t>
      </w:r>
      <w:r w:rsidRPr="00407EFB">
        <w:rPr>
          <w:sz w:val="24"/>
          <w:szCs w:val="24"/>
        </w:rPr>
        <w:t>местного</w:t>
      </w:r>
      <w:r w:rsidR="002510B5">
        <w:rPr>
          <w:sz w:val="24"/>
          <w:szCs w:val="24"/>
        </w:rPr>
        <w:t xml:space="preserve"> </w:t>
      </w:r>
      <w:r w:rsidRPr="00407EFB">
        <w:rPr>
          <w:sz w:val="24"/>
          <w:szCs w:val="24"/>
        </w:rPr>
        <w:t>сообщества. К таким проектам относятся:</w:t>
      </w:r>
    </w:p>
    <w:p w:rsidR="00547AFB" w:rsidRPr="00407EFB" w:rsidRDefault="00547AFB" w:rsidP="00547AFB">
      <w:pPr>
        <w:pStyle w:val="213"/>
        <w:shd w:val="clear" w:color="auto" w:fill="auto"/>
        <w:tabs>
          <w:tab w:val="left" w:pos="1097"/>
        </w:tabs>
        <w:spacing w:after="0" w:line="276" w:lineRule="auto"/>
        <w:ind w:left="993" w:hanging="253"/>
        <w:jc w:val="both"/>
        <w:rPr>
          <w:sz w:val="24"/>
          <w:szCs w:val="24"/>
        </w:rPr>
      </w:pPr>
      <w:r w:rsidRPr="00407EFB">
        <w:rPr>
          <w:sz w:val="24"/>
          <w:szCs w:val="24"/>
        </w:rPr>
        <w:t>а)</w:t>
      </w:r>
      <w:r w:rsidRPr="00407EFB">
        <w:rPr>
          <w:sz w:val="24"/>
          <w:szCs w:val="24"/>
        </w:rPr>
        <w:tab/>
        <w:t>участие в волонтерских акциях и движениях, самостоятельная организация волонтерских акций;</w:t>
      </w:r>
    </w:p>
    <w:p w:rsidR="00547AFB" w:rsidRPr="00407EFB" w:rsidRDefault="00547AFB" w:rsidP="00547AFB">
      <w:pPr>
        <w:pStyle w:val="213"/>
        <w:shd w:val="clear" w:color="auto" w:fill="auto"/>
        <w:tabs>
          <w:tab w:val="left" w:pos="1112"/>
        </w:tabs>
        <w:spacing w:after="0" w:line="276" w:lineRule="auto"/>
        <w:ind w:left="993" w:hanging="253"/>
        <w:jc w:val="both"/>
        <w:rPr>
          <w:sz w:val="24"/>
          <w:szCs w:val="24"/>
        </w:rPr>
      </w:pPr>
      <w:r w:rsidRPr="00407EFB">
        <w:rPr>
          <w:sz w:val="24"/>
          <w:szCs w:val="24"/>
        </w:rPr>
        <w:t>б)</w:t>
      </w:r>
      <w:r w:rsidRPr="00407EFB">
        <w:rPr>
          <w:sz w:val="24"/>
          <w:szCs w:val="24"/>
        </w:rPr>
        <w:tab/>
        <w:t>участие в благотворительных акциях и движениях, самостоятельная организация благотворительных акций;</w:t>
      </w:r>
    </w:p>
    <w:p w:rsidR="00547AFB" w:rsidRPr="00407EFB" w:rsidRDefault="00547AFB" w:rsidP="00547AFB">
      <w:pPr>
        <w:pStyle w:val="213"/>
        <w:shd w:val="clear" w:color="auto" w:fill="auto"/>
        <w:spacing w:after="0" w:line="276" w:lineRule="auto"/>
        <w:ind w:left="993" w:hanging="253"/>
        <w:jc w:val="both"/>
        <w:rPr>
          <w:sz w:val="24"/>
          <w:szCs w:val="24"/>
        </w:rPr>
      </w:pPr>
      <w:r w:rsidRPr="00407EFB">
        <w:rPr>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547AFB" w:rsidRPr="00407EFB" w:rsidRDefault="00547AFB" w:rsidP="00547AFB">
      <w:pPr>
        <w:pStyle w:val="213"/>
        <w:shd w:val="clear" w:color="auto" w:fill="auto"/>
        <w:spacing w:after="0" w:line="276" w:lineRule="auto"/>
        <w:ind w:left="284" w:hanging="284"/>
        <w:rPr>
          <w:sz w:val="24"/>
          <w:szCs w:val="24"/>
        </w:rPr>
      </w:pPr>
      <w:r w:rsidRPr="00407EFB">
        <w:rPr>
          <w:sz w:val="24"/>
          <w:szCs w:val="24"/>
        </w:rPr>
        <w:t>- получение предметных знаний в структурах, альтернативных образовательной организации:</w:t>
      </w:r>
    </w:p>
    <w:p w:rsidR="00547AFB" w:rsidRPr="00407EFB" w:rsidRDefault="00547AFB" w:rsidP="00547AFB">
      <w:pPr>
        <w:pStyle w:val="213"/>
        <w:shd w:val="clear" w:color="auto" w:fill="auto"/>
        <w:tabs>
          <w:tab w:val="left" w:pos="1105"/>
        </w:tabs>
        <w:spacing w:after="0" w:line="276" w:lineRule="auto"/>
        <w:ind w:firstLine="740"/>
        <w:jc w:val="both"/>
        <w:rPr>
          <w:sz w:val="24"/>
          <w:szCs w:val="24"/>
        </w:rPr>
      </w:pPr>
      <w:r w:rsidRPr="00407EFB">
        <w:rPr>
          <w:sz w:val="24"/>
          <w:szCs w:val="24"/>
        </w:rPr>
        <w:t>а)</w:t>
      </w:r>
      <w:r w:rsidRPr="00407EFB">
        <w:rPr>
          <w:sz w:val="24"/>
          <w:szCs w:val="24"/>
        </w:rPr>
        <w:tab/>
        <w:t>в заочных и дистанционных школах и университетах;</w:t>
      </w:r>
    </w:p>
    <w:p w:rsidR="00547AFB" w:rsidRPr="00407EFB" w:rsidRDefault="00547AFB" w:rsidP="00547AFB">
      <w:pPr>
        <w:pStyle w:val="213"/>
        <w:shd w:val="clear" w:color="auto" w:fill="auto"/>
        <w:tabs>
          <w:tab w:val="left" w:pos="1125"/>
        </w:tabs>
        <w:spacing w:after="0" w:line="276" w:lineRule="auto"/>
        <w:ind w:firstLine="740"/>
        <w:jc w:val="both"/>
        <w:rPr>
          <w:sz w:val="24"/>
          <w:szCs w:val="24"/>
        </w:rPr>
      </w:pPr>
      <w:r w:rsidRPr="00407EFB">
        <w:rPr>
          <w:sz w:val="24"/>
          <w:szCs w:val="24"/>
        </w:rPr>
        <w:t>б)</w:t>
      </w:r>
      <w:r w:rsidRPr="00407EFB">
        <w:rPr>
          <w:sz w:val="24"/>
          <w:szCs w:val="24"/>
        </w:rPr>
        <w:tab/>
        <w:t>участие в дистанционных конкурсах и олимпиадах;</w:t>
      </w:r>
    </w:p>
    <w:p w:rsidR="00547AFB" w:rsidRPr="00407EFB" w:rsidRDefault="00547AFB" w:rsidP="00547AFB">
      <w:pPr>
        <w:pStyle w:val="213"/>
        <w:shd w:val="clear" w:color="auto" w:fill="auto"/>
        <w:tabs>
          <w:tab w:val="left" w:pos="1125"/>
        </w:tabs>
        <w:spacing w:after="0" w:line="276" w:lineRule="auto"/>
        <w:ind w:firstLine="740"/>
        <w:jc w:val="both"/>
        <w:rPr>
          <w:sz w:val="24"/>
          <w:szCs w:val="24"/>
        </w:rPr>
      </w:pPr>
      <w:r w:rsidRPr="00407EFB">
        <w:rPr>
          <w:sz w:val="24"/>
          <w:szCs w:val="24"/>
        </w:rPr>
        <w:t>в)</w:t>
      </w:r>
      <w:r w:rsidRPr="00407EFB">
        <w:rPr>
          <w:sz w:val="24"/>
          <w:szCs w:val="24"/>
        </w:rPr>
        <w:tab/>
        <w:t>самостоятельное освоение отдельных предметов и курсов;</w:t>
      </w:r>
    </w:p>
    <w:p w:rsidR="00547AFB" w:rsidRPr="00407EFB" w:rsidRDefault="00547AFB" w:rsidP="00547AFB">
      <w:pPr>
        <w:pStyle w:val="213"/>
        <w:shd w:val="clear" w:color="auto" w:fill="auto"/>
        <w:tabs>
          <w:tab w:val="left" w:pos="1125"/>
        </w:tabs>
        <w:spacing w:after="0" w:line="276" w:lineRule="auto"/>
        <w:ind w:firstLine="740"/>
        <w:jc w:val="both"/>
        <w:rPr>
          <w:sz w:val="24"/>
          <w:szCs w:val="24"/>
        </w:rPr>
      </w:pPr>
      <w:r w:rsidRPr="00407EFB">
        <w:rPr>
          <w:sz w:val="24"/>
          <w:szCs w:val="24"/>
        </w:rPr>
        <w:t>г)</w:t>
      </w:r>
      <w:r w:rsidRPr="00407EFB">
        <w:rPr>
          <w:sz w:val="24"/>
          <w:szCs w:val="24"/>
        </w:rPr>
        <w:tab/>
        <w:t>самостоятельное освоение дополнительных иностранных языков.</w:t>
      </w:r>
    </w:p>
    <w:p w:rsidR="00547AFB" w:rsidRPr="00407EFB" w:rsidRDefault="00547AFB" w:rsidP="00547AFB">
      <w:pPr>
        <w:pStyle w:val="121"/>
        <w:shd w:val="clear" w:color="auto" w:fill="auto"/>
        <w:spacing w:line="276" w:lineRule="auto"/>
        <w:ind w:firstLine="740"/>
        <w:jc w:val="both"/>
        <w:rPr>
          <w:sz w:val="24"/>
          <w:szCs w:val="24"/>
        </w:rPr>
      </w:pPr>
      <w:r w:rsidRPr="00407EFB">
        <w:rPr>
          <w:sz w:val="24"/>
          <w:szCs w:val="24"/>
        </w:rPr>
        <w:t>Формирование регулятивных универсальных учебных действий</w:t>
      </w:r>
      <w:r w:rsidR="007E0CCD">
        <w:rPr>
          <w:sz w:val="24"/>
          <w:szCs w:val="24"/>
        </w:rPr>
        <w:t>:</w:t>
      </w:r>
    </w:p>
    <w:p w:rsidR="007E0CCD" w:rsidRDefault="007E0CCD" w:rsidP="00547AFB">
      <w:pPr>
        <w:pStyle w:val="213"/>
        <w:shd w:val="clear" w:color="auto" w:fill="auto"/>
        <w:spacing w:after="0" w:line="276" w:lineRule="auto"/>
        <w:ind w:firstLine="740"/>
        <w:jc w:val="both"/>
        <w:rPr>
          <w:sz w:val="24"/>
        </w:rPr>
      </w:pPr>
      <w:r w:rsidRPr="0004541C">
        <w:rPr>
          <w:b/>
          <w:sz w:val="24"/>
        </w:rPr>
        <w:t>Типы задач:</w:t>
      </w:r>
      <w:r>
        <w:rPr>
          <w:sz w:val="24"/>
        </w:rPr>
        <w:t xml:space="preserve"> задачи на планирование, рефлексию, на ориентировку в ситуации, прогнозирование, целеполагание, оценивание, принятие решения, самоконтроль и коррекцию.</w:t>
      </w:r>
    </w:p>
    <w:p w:rsidR="00547AFB" w:rsidRPr="00407EFB" w:rsidRDefault="00547AFB" w:rsidP="00547AFB">
      <w:pPr>
        <w:pStyle w:val="213"/>
        <w:shd w:val="clear" w:color="auto" w:fill="auto"/>
        <w:spacing w:after="0" w:line="276" w:lineRule="auto"/>
        <w:ind w:firstLine="740"/>
        <w:jc w:val="both"/>
        <w:rPr>
          <w:sz w:val="24"/>
          <w:szCs w:val="24"/>
        </w:rPr>
      </w:pPr>
      <w:r w:rsidRPr="00407EFB">
        <w:rPr>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547AFB" w:rsidRPr="002510B5" w:rsidRDefault="00547AFB" w:rsidP="002510B5">
      <w:pPr>
        <w:pStyle w:val="213"/>
        <w:shd w:val="clear" w:color="auto" w:fill="auto"/>
        <w:spacing w:after="0" w:line="276" w:lineRule="auto"/>
        <w:ind w:firstLine="740"/>
        <w:jc w:val="both"/>
        <w:rPr>
          <w:sz w:val="24"/>
          <w:szCs w:val="24"/>
        </w:rPr>
      </w:pPr>
      <w:bookmarkStart w:id="98" w:name="bookmark64"/>
      <w:r w:rsidRPr="00407EFB">
        <w:rPr>
          <w:sz w:val="24"/>
          <w:szCs w:val="24"/>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Обучающиеся самостоятельно определяют темы проекта, методов и способов его реализации, источников ресурсов, необходимых для реализации проекта, самостоятельно взаимодействуют с источниками информационных ресурсов.</w:t>
      </w:r>
      <w:bookmarkEnd w:id="98"/>
    </w:p>
    <w:p w:rsidR="003B1BBE" w:rsidRDefault="003B1BBE" w:rsidP="003B1BBE">
      <w:pPr>
        <w:spacing w:line="6" w:lineRule="exact"/>
        <w:rPr>
          <w:rFonts w:ascii="Times New Roman" w:eastAsia="Times New Roman" w:hAnsi="Times New Roman"/>
        </w:rPr>
      </w:pPr>
    </w:p>
    <w:p w:rsidR="003B1BBE" w:rsidRPr="002510B5" w:rsidRDefault="002510B5" w:rsidP="001A3FA2">
      <w:pPr>
        <w:spacing w:line="0" w:lineRule="atLeast"/>
        <w:jc w:val="both"/>
        <w:rPr>
          <w:rFonts w:ascii="Times New Roman" w:eastAsia="Times New Roman" w:hAnsi="Times New Roman"/>
          <w:i/>
          <w:color w:val="000000" w:themeColor="text1"/>
          <w:sz w:val="24"/>
        </w:rPr>
      </w:pPr>
      <w:r>
        <w:rPr>
          <w:rFonts w:ascii="Times New Roman" w:eastAsia="Times New Roman" w:hAnsi="Times New Roman"/>
          <w:i/>
          <w:color w:val="000000" w:themeColor="text1"/>
          <w:sz w:val="24"/>
        </w:rPr>
        <w:t xml:space="preserve">           </w:t>
      </w:r>
      <w:r w:rsidR="003B1BBE" w:rsidRPr="002510B5">
        <w:rPr>
          <w:rFonts w:ascii="Times New Roman" w:eastAsia="Times New Roman" w:hAnsi="Times New Roman"/>
          <w:i/>
          <w:color w:val="000000" w:themeColor="text1"/>
          <w:sz w:val="24"/>
        </w:rPr>
        <w:t>Организация социальных практик.</w:t>
      </w:r>
    </w:p>
    <w:p w:rsidR="003B1BBE" w:rsidRDefault="003B1BBE" w:rsidP="003B1BBE">
      <w:pPr>
        <w:spacing w:line="7" w:lineRule="exact"/>
        <w:rPr>
          <w:rFonts w:ascii="Times New Roman" w:eastAsia="Times New Roman" w:hAnsi="Times New Roman"/>
        </w:rPr>
      </w:pPr>
    </w:p>
    <w:p w:rsidR="003B1BBE" w:rsidRDefault="003B1BBE" w:rsidP="003B1BBE">
      <w:pPr>
        <w:spacing w:line="239" w:lineRule="auto"/>
        <w:ind w:firstLine="720"/>
        <w:jc w:val="both"/>
        <w:rPr>
          <w:rFonts w:ascii="Times New Roman" w:eastAsia="Times New Roman" w:hAnsi="Times New Roman"/>
          <w:sz w:val="24"/>
        </w:rPr>
      </w:pPr>
      <w:r>
        <w:rPr>
          <w:rFonts w:ascii="Times New Roman" w:eastAsia="Times New Roman" w:hAnsi="Times New Roman"/>
          <w:sz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3B1BBE" w:rsidRDefault="003B1BBE" w:rsidP="003B1BBE">
      <w:pPr>
        <w:spacing w:line="7" w:lineRule="exact"/>
        <w:rPr>
          <w:rFonts w:ascii="Times New Roman" w:eastAsia="Times New Roman" w:hAnsi="Times New Roman"/>
        </w:rPr>
      </w:pPr>
    </w:p>
    <w:p w:rsidR="003B1BBE" w:rsidRPr="001A7AF4" w:rsidRDefault="003B1BBE" w:rsidP="001A3FA2">
      <w:pPr>
        <w:spacing w:line="0" w:lineRule="atLeast"/>
        <w:jc w:val="both"/>
        <w:rPr>
          <w:rFonts w:ascii="Times New Roman" w:eastAsia="Times New Roman" w:hAnsi="Times New Roman"/>
          <w:b/>
          <w:i/>
          <w:color w:val="000000" w:themeColor="text1"/>
          <w:sz w:val="24"/>
        </w:rPr>
      </w:pPr>
      <w:r w:rsidRPr="001A7AF4">
        <w:rPr>
          <w:rFonts w:ascii="Times New Roman" w:eastAsia="Times New Roman" w:hAnsi="Times New Roman"/>
          <w:b/>
          <w:i/>
          <w:color w:val="000000" w:themeColor="text1"/>
          <w:sz w:val="24"/>
        </w:rPr>
        <w:t>Использование ресурсов информационно-образовательной среды.</w:t>
      </w:r>
    </w:p>
    <w:p w:rsidR="003B1BBE" w:rsidRDefault="003B1BBE" w:rsidP="003B1BBE">
      <w:pPr>
        <w:spacing w:line="7" w:lineRule="exact"/>
        <w:rPr>
          <w:rFonts w:ascii="Times New Roman" w:eastAsia="Times New Roman" w:hAnsi="Times New Roman"/>
        </w:rPr>
      </w:pPr>
    </w:p>
    <w:p w:rsidR="003B1BBE" w:rsidRDefault="003B1BBE" w:rsidP="003B1BBE">
      <w:pPr>
        <w:spacing w:line="234" w:lineRule="auto"/>
        <w:ind w:firstLine="720"/>
        <w:jc w:val="both"/>
        <w:rPr>
          <w:rFonts w:ascii="Times New Roman" w:eastAsia="Times New Roman" w:hAnsi="Times New Roman"/>
          <w:sz w:val="24"/>
        </w:rPr>
      </w:pPr>
      <w:r>
        <w:rPr>
          <w:rFonts w:ascii="Times New Roman" w:eastAsia="Times New Roman" w:hAnsi="Times New Roman"/>
          <w:sz w:val="24"/>
        </w:rPr>
        <w:t>Развитие УУД осуществляется более продуктивно на основе использования возможностей современной информационно-образовательной среды как:</w:t>
      </w:r>
    </w:p>
    <w:p w:rsidR="003B1BBE" w:rsidRDefault="003B1BBE" w:rsidP="00090175">
      <w:pPr>
        <w:numPr>
          <w:ilvl w:val="0"/>
          <w:numId w:val="39"/>
        </w:numPr>
        <w:tabs>
          <w:tab w:val="left" w:pos="1120"/>
        </w:tabs>
        <w:spacing w:line="207" w:lineRule="auto"/>
        <w:ind w:left="1120" w:hanging="419"/>
        <w:jc w:val="both"/>
        <w:rPr>
          <w:rFonts w:ascii="Lucida Sans Unicode" w:eastAsia="Lucida Sans Unicode" w:hAnsi="Lucida Sans Unicode"/>
          <w:sz w:val="24"/>
        </w:rPr>
      </w:pPr>
      <w:r>
        <w:rPr>
          <w:rFonts w:ascii="Times New Roman" w:eastAsia="Times New Roman" w:hAnsi="Times New Roman"/>
          <w:sz w:val="24"/>
        </w:rPr>
        <w:t>средства обучения, повышающего эффективность и качество подготовки учащихся;</w:t>
      </w:r>
    </w:p>
    <w:p w:rsidR="003B1BBE" w:rsidRDefault="003B1BBE" w:rsidP="003B1BBE">
      <w:pPr>
        <w:spacing w:line="53" w:lineRule="exact"/>
        <w:rPr>
          <w:rFonts w:ascii="Lucida Sans Unicode" w:eastAsia="Lucida Sans Unicode" w:hAnsi="Lucida Sans Unicode"/>
          <w:sz w:val="24"/>
        </w:rPr>
      </w:pPr>
    </w:p>
    <w:p w:rsidR="003B1BBE" w:rsidRDefault="003B1BBE" w:rsidP="00090175">
      <w:pPr>
        <w:numPr>
          <w:ilvl w:val="0"/>
          <w:numId w:val="39"/>
        </w:numPr>
        <w:tabs>
          <w:tab w:val="left" w:pos="1120"/>
        </w:tabs>
        <w:spacing w:line="218" w:lineRule="auto"/>
        <w:ind w:left="1120" w:hanging="419"/>
        <w:jc w:val="both"/>
        <w:rPr>
          <w:rFonts w:ascii="Lucida Sans Unicode" w:eastAsia="Lucida Sans Unicode" w:hAnsi="Lucida Sans Unicode"/>
          <w:sz w:val="24"/>
        </w:rPr>
      </w:pPr>
      <w:r>
        <w:rPr>
          <w:rFonts w:ascii="Times New Roman" w:eastAsia="Times New Roman" w:hAnsi="Times New Roman"/>
          <w:sz w:val="24"/>
        </w:rPr>
        <w:t>инструмента познания, формирования навыков исследовательской деятельности путѐм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39"/>
        </w:numPr>
        <w:tabs>
          <w:tab w:val="left" w:pos="1120"/>
        </w:tabs>
        <w:spacing w:line="200" w:lineRule="auto"/>
        <w:ind w:left="1120" w:hanging="419"/>
        <w:jc w:val="both"/>
        <w:rPr>
          <w:rFonts w:ascii="Lucida Sans Unicode" w:eastAsia="Lucida Sans Unicode" w:hAnsi="Lucida Sans Unicode"/>
          <w:sz w:val="24"/>
        </w:rPr>
      </w:pPr>
      <w:r>
        <w:rPr>
          <w:rFonts w:ascii="Times New Roman" w:eastAsia="Times New Roman" w:hAnsi="Times New Roman"/>
          <w:sz w:val="24"/>
        </w:rPr>
        <w:t>средства телекоммуникации, формирующего умения и навыки получения необходимой информации из разнообразных источников;</w:t>
      </w:r>
    </w:p>
    <w:p w:rsidR="003B1BBE" w:rsidRDefault="003B1BBE" w:rsidP="00090175">
      <w:pPr>
        <w:numPr>
          <w:ilvl w:val="0"/>
          <w:numId w:val="39"/>
        </w:numPr>
        <w:tabs>
          <w:tab w:val="left" w:pos="1120"/>
        </w:tabs>
        <w:spacing w:line="206" w:lineRule="auto"/>
        <w:ind w:left="1120" w:hanging="419"/>
        <w:jc w:val="both"/>
        <w:rPr>
          <w:rFonts w:ascii="Lucida Sans Unicode" w:eastAsia="Lucida Sans Unicode" w:hAnsi="Lucida Sans Unicode"/>
          <w:sz w:val="24"/>
        </w:rPr>
      </w:pPr>
      <w:r>
        <w:rPr>
          <w:rFonts w:ascii="Times New Roman" w:eastAsia="Times New Roman" w:hAnsi="Times New Roman"/>
          <w:sz w:val="24"/>
        </w:rPr>
        <w:t>средства развития личности, формирования навыков культуры общения;</w:t>
      </w:r>
    </w:p>
    <w:p w:rsidR="000D5141" w:rsidRPr="004D0961" w:rsidRDefault="003B1BBE" w:rsidP="00090175">
      <w:pPr>
        <w:numPr>
          <w:ilvl w:val="0"/>
          <w:numId w:val="39"/>
        </w:numPr>
        <w:tabs>
          <w:tab w:val="left" w:pos="1120"/>
        </w:tabs>
        <w:spacing w:line="0" w:lineRule="atLeast"/>
        <w:ind w:left="1120" w:hanging="419"/>
        <w:jc w:val="both"/>
        <w:rPr>
          <w:rFonts w:ascii="Times New Roman" w:eastAsia="Times New Roman" w:hAnsi="Times New Roman"/>
          <w:b/>
          <w:color w:val="000000" w:themeColor="text1"/>
          <w:sz w:val="24"/>
        </w:rPr>
      </w:pPr>
      <w:r w:rsidRPr="000D5141">
        <w:rPr>
          <w:rFonts w:ascii="Times New Roman" w:eastAsia="Times New Roman" w:hAnsi="Times New Roman"/>
          <w:sz w:val="24"/>
        </w:rPr>
        <w:t>эффективного инструмента контроля и коррекции результатов учебной деятельности.</w:t>
      </w:r>
      <w:bookmarkStart w:id="99" w:name="page45"/>
      <w:bookmarkEnd w:id="99"/>
    </w:p>
    <w:p w:rsidR="003B1BBE" w:rsidRPr="007111E4" w:rsidRDefault="003B1BBE" w:rsidP="007111E4">
      <w:pPr>
        <w:pStyle w:val="a6"/>
        <w:numPr>
          <w:ilvl w:val="2"/>
          <w:numId w:val="245"/>
        </w:numPr>
        <w:tabs>
          <w:tab w:val="left" w:pos="1120"/>
        </w:tabs>
        <w:spacing w:line="0" w:lineRule="atLeast"/>
        <w:jc w:val="both"/>
        <w:rPr>
          <w:rFonts w:ascii="Times New Roman" w:eastAsia="Times New Roman" w:hAnsi="Times New Roman"/>
          <w:b/>
          <w:color w:val="000000" w:themeColor="text1"/>
          <w:sz w:val="24"/>
        </w:rPr>
      </w:pPr>
      <w:r w:rsidRPr="007111E4">
        <w:rPr>
          <w:rFonts w:ascii="Times New Roman" w:eastAsia="Times New Roman" w:hAnsi="Times New Roman"/>
          <w:b/>
          <w:color w:val="000000" w:themeColor="text1"/>
          <w:sz w:val="24"/>
        </w:rPr>
        <w:t>Формирование основ проектной и учебно-исследовательской деятельности</w:t>
      </w:r>
    </w:p>
    <w:p w:rsidR="003B1BBE" w:rsidRDefault="003B1BBE" w:rsidP="003B1BBE">
      <w:pPr>
        <w:spacing w:line="234" w:lineRule="auto"/>
        <w:ind w:firstLine="720"/>
        <w:jc w:val="both"/>
        <w:rPr>
          <w:rFonts w:ascii="Times New Roman" w:eastAsia="Times New Roman" w:hAnsi="Times New Roman"/>
          <w:sz w:val="24"/>
        </w:rPr>
      </w:pPr>
      <w:r>
        <w:rPr>
          <w:rFonts w:ascii="Times New Roman" w:eastAsia="Times New Roman" w:hAnsi="Times New Roman"/>
          <w:sz w:val="24"/>
        </w:rPr>
        <w:t>Одним из эффективных средств развития УУД являются проектная и учебно-исследовательская деятельность.</w:t>
      </w:r>
    </w:p>
    <w:p w:rsidR="003B1BBE" w:rsidRDefault="003B1BBE" w:rsidP="003B1BBE">
      <w:pPr>
        <w:spacing w:line="7" w:lineRule="exact"/>
        <w:rPr>
          <w:rFonts w:ascii="Times New Roman" w:eastAsia="Times New Roman" w:hAnsi="Times New Roman"/>
        </w:rPr>
      </w:pPr>
    </w:p>
    <w:p w:rsidR="003B1BBE" w:rsidRPr="00CA47B2" w:rsidRDefault="003B1BBE" w:rsidP="007111E4">
      <w:pPr>
        <w:pStyle w:val="a6"/>
        <w:numPr>
          <w:ilvl w:val="3"/>
          <w:numId w:val="245"/>
        </w:numPr>
        <w:spacing w:line="0" w:lineRule="atLeast"/>
        <w:rPr>
          <w:rFonts w:ascii="Times New Roman" w:eastAsia="Times New Roman" w:hAnsi="Times New Roman"/>
          <w:b/>
          <w:i/>
          <w:color w:val="000000" w:themeColor="text1"/>
          <w:sz w:val="24"/>
        </w:rPr>
      </w:pPr>
      <w:r w:rsidRPr="00CA47B2">
        <w:rPr>
          <w:rFonts w:ascii="Times New Roman" w:eastAsia="Times New Roman" w:hAnsi="Times New Roman"/>
          <w:b/>
          <w:i/>
          <w:color w:val="000000" w:themeColor="text1"/>
          <w:sz w:val="24"/>
        </w:rPr>
        <w:t>Организация проектной деятельности обучающихся.</w:t>
      </w:r>
    </w:p>
    <w:p w:rsidR="003B1BBE" w:rsidRDefault="003B1BBE" w:rsidP="003B1BBE">
      <w:pPr>
        <w:spacing w:line="7" w:lineRule="exact"/>
        <w:rPr>
          <w:rFonts w:ascii="Times New Roman" w:eastAsia="Times New Roman" w:hAnsi="Times New Roman"/>
        </w:rPr>
      </w:pPr>
    </w:p>
    <w:p w:rsidR="003B1BBE" w:rsidRDefault="003B1BBE" w:rsidP="003B1BBE">
      <w:pPr>
        <w:spacing w:line="238" w:lineRule="auto"/>
        <w:ind w:firstLine="720"/>
        <w:jc w:val="both"/>
        <w:rPr>
          <w:rFonts w:ascii="Times New Roman" w:eastAsia="Times New Roman" w:hAnsi="Times New Roman"/>
          <w:sz w:val="24"/>
        </w:rPr>
      </w:pPr>
      <w:r>
        <w:rPr>
          <w:rFonts w:ascii="Times New Roman" w:eastAsia="Times New Roman" w:hAnsi="Times New Roman"/>
          <w:sz w:val="24"/>
        </w:rPr>
        <w:t>Учебное проектирование – один из способов активизации познавательной деятельности обучающихся. В основу метода проектов положена идея, составляющая сущность проекта, его направленность на результат, который может быть получен путѐм решения практически или теоретически значимой проблемы. Чтобы добиться результата, необходимо научиться самостоятельно мыслить, находить и решать проблемы, привлекая для этой цели знания из разных областей, уметь прогнозировать результаты и возможные последствия разных вариантов решения. Таким образом, проект становится и путѐм познания, и способом организации познания.</w:t>
      </w:r>
    </w:p>
    <w:p w:rsidR="003B1BBE" w:rsidRDefault="003B1BBE" w:rsidP="003B1BBE">
      <w:pPr>
        <w:spacing w:line="16" w:lineRule="exact"/>
        <w:rPr>
          <w:rFonts w:ascii="Times New Roman" w:eastAsia="Times New Roman" w:hAnsi="Times New Roman"/>
        </w:rPr>
      </w:pPr>
    </w:p>
    <w:p w:rsidR="003B1BBE" w:rsidRPr="005E69C8" w:rsidRDefault="003B1BBE" w:rsidP="005E69C8">
      <w:pPr>
        <w:ind w:right="20" w:firstLine="720"/>
        <w:jc w:val="both"/>
        <w:rPr>
          <w:rFonts w:ascii="Times New Roman" w:eastAsia="Times New Roman" w:hAnsi="Times New Roman"/>
          <w:sz w:val="24"/>
        </w:rPr>
      </w:pPr>
      <w:r>
        <w:rPr>
          <w:rFonts w:ascii="Times New Roman" w:eastAsia="Times New Roman" w:hAnsi="Times New Roman"/>
          <w:sz w:val="24"/>
        </w:rPr>
        <w:t>В зависимости от педагогической задачи проект может испо</w:t>
      </w:r>
      <w:r w:rsidR="005E69C8">
        <w:rPr>
          <w:rFonts w:ascii="Times New Roman" w:eastAsia="Times New Roman" w:hAnsi="Times New Roman"/>
          <w:sz w:val="24"/>
        </w:rPr>
        <w:t>льзоваться в следующих функциях:</w:t>
      </w:r>
    </w:p>
    <w:p w:rsidR="003B1BBE" w:rsidRPr="005E69C8" w:rsidRDefault="003B1BBE" w:rsidP="00090175">
      <w:pPr>
        <w:numPr>
          <w:ilvl w:val="0"/>
          <w:numId w:val="40"/>
        </w:numPr>
        <w:tabs>
          <w:tab w:val="left" w:pos="1120"/>
        </w:tabs>
        <w:ind w:left="1120" w:hanging="354"/>
        <w:jc w:val="both"/>
        <w:rPr>
          <w:rFonts w:ascii="Lucida Sans Unicode" w:eastAsia="Lucida Sans Unicode" w:hAnsi="Lucida Sans Unicode"/>
          <w:sz w:val="24"/>
        </w:rPr>
      </w:pPr>
      <w:r>
        <w:rPr>
          <w:rFonts w:ascii="Times New Roman" w:eastAsia="Times New Roman" w:hAnsi="Times New Roman"/>
          <w:sz w:val="24"/>
        </w:rPr>
        <w:t>как метод освоения крупных тем программы, предполагающих интеграцию знаний из разных предметных областей;</w:t>
      </w:r>
    </w:p>
    <w:p w:rsidR="003B1BBE" w:rsidRPr="005E69C8" w:rsidRDefault="003B1BBE" w:rsidP="00090175">
      <w:pPr>
        <w:numPr>
          <w:ilvl w:val="0"/>
          <w:numId w:val="40"/>
        </w:numPr>
        <w:tabs>
          <w:tab w:val="left" w:pos="1120"/>
        </w:tabs>
        <w:ind w:left="1120" w:hanging="354"/>
        <w:jc w:val="both"/>
        <w:rPr>
          <w:rFonts w:ascii="Lucida Sans Unicode" w:eastAsia="Lucida Sans Unicode" w:hAnsi="Lucida Sans Unicode"/>
          <w:sz w:val="24"/>
        </w:rPr>
      </w:pPr>
      <w:r>
        <w:rPr>
          <w:rFonts w:ascii="Times New Roman" w:eastAsia="Times New Roman" w:hAnsi="Times New Roman"/>
          <w:sz w:val="24"/>
        </w:rPr>
        <w:t>как вариант проведения итоговых занятий по разделам программы или же по всему курсу;</w:t>
      </w:r>
    </w:p>
    <w:p w:rsidR="003B1BBE" w:rsidRDefault="003B1BBE" w:rsidP="00090175">
      <w:pPr>
        <w:numPr>
          <w:ilvl w:val="0"/>
          <w:numId w:val="40"/>
        </w:numPr>
        <w:tabs>
          <w:tab w:val="left" w:pos="1120"/>
        </w:tabs>
        <w:ind w:left="1120" w:hanging="354"/>
        <w:jc w:val="both"/>
        <w:rPr>
          <w:rFonts w:ascii="Lucida Sans Unicode" w:eastAsia="Lucida Sans Unicode" w:hAnsi="Lucida Sans Unicode"/>
          <w:sz w:val="24"/>
        </w:rPr>
      </w:pPr>
      <w:r>
        <w:rPr>
          <w:rFonts w:ascii="Times New Roman" w:eastAsia="Times New Roman" w:hAnsi="Times New Roman"/>
          <w:sz w:val="24"/>
        </w:rPr>
        <w:t>как масштабная творческая работа, позволяющая более глубоко освоить предлагаемый программой материал в структуре урочно - внеурочной деятельности.</w:t>
      </w:r>
    </w:p>
    <w:p w:rsidR="003B1BBE" w:rsidRPr="005E69C8" w:rsidRDefault="003B1BBE" w:rsidP="005E69C8">
      <w:pPr>
        <w:rPr>
          <w:rFonts w:ascii="Times New Roman" w:eastAsia="Times New Roman" w:hAnsi="Times New Roman"/>
          <w:color w:val="000000"/>
          <w:sz w:val="24"/>
        </w:rPr>
      </w:pPr>
      <w:r w:rsidRPr="00CA47B2">
        <w:rPr>
          <w:rFonts w:ascii="Times New Roman" w:eastAsia="Times New Roman" w:hAnsi="Times New Roman"/>
          <w:i/>
          <w:color w:val="000000" w:themeColor="text1"/>
          <w:sz w:val="24"/>
        </w:rPr>
        <w:t>Типология  форм  организации  проектной  деятельности</w:t>
      </w:r>
      <w:r w:rsidR="00ED21FC">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(проектов)</w:t>
      </w:r>
      <w:r w:rsidR="00CA47B2">
        <w:rPr>
          <w:rFonts w:ascii="Times New Roman" w:eastAsia="Times New Roman" w:hAnsi="Times New Roman"/>
          <w:color w:val="000000"/>
          <w:sz w:val="24"/>
        </w:rPr>
        <w:t xml:space="preserve"> </w:t>
      </w:r>
      <w:r>
        <w:rPr>
          <w:rFonts w:ascii="Times New Roman" w:eastAsia="Times New Roman" w:hAnsi="Times New Roman"/>
          <w:color w:val="000000"/>
          <w:sz w:val="24"/>
        </w:rPr>
        <w:t>обучающихся  в</w:t>
      </w:r>
      <w:r w:rsidR="00ED21FC">
        <w:rPr>
          <w:rFonts w:ascii="Times New Roman" w:eastAsia="Times New Roman" w:hAnsi="Times New Roman"/>
          <w:color w:val="000000"/>
          <w:sz w:val="24"/>
        </w:rPr>
        <w:t xml:space="preserve"> </w:t>
      </w:r>
      <w:r>
        <w:rPr>
          <w:rFonts w:ascii="Times New Roman" w:eastAsia="Times New Roman" w:hAnsi="Times New Roman"/>
          <w:sz w:val="24"/>
        </w:rPr>
        <w:t>представлена по следующим основаниям:</w:t>
      </w:r>
    </w:p>
    <w:p w:rsidR="003B1BBE" w:rsidRDefault="003B1BBE" w:rsidP="00090175">
      <w:pPr>
        <w:numPr>
          <w:ilvl w:val="0"/>
          <w:numId w:val="41"/>
        </w:numPr>
        <w:tabs>
          <w:tab w:val="left" w:pos="1120"/>
        </w:tabs>
        <w:ind w:left="1120" w:hanging="354"/>
        <w:jc w:val="both"/>
        <w:rPr>
          <w:rFonts w:ascii="Lucida Sans Unicode" w:eastAsia="Lucida Sans Unicode" w:hAnsi="Lucida Sans Unicode"/>
          <w:sz w:val="24"/>
        </w:rPr>
      </w:pPr>
      <w:r w:rsidRPr="00CA47B2">
        <w:rPr>
          <w:rFonts w:ascii="Times New Roman" w:eastAsia="Times New Roman" w:hAnsi="Times New Roman"/>
          <w:i/>
          <w:sz w:val="24"/>
        </w:rPr>
        <w:t>видам проектов</w:t>
      </w:r>
      <w:r>
        <w:rPr>
          <w:rFonts w:ascii="Times New Roman" w:eastAsia="Times New Roman" w:hAnsi="Times New Roman"/>
          <w:sz w:val="24"/>
        </w:rP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41"/>
        </w:numPr>
        <w:tabs>
          <w:tab w:val="left" w:pos="1120"/>
        </w:tabs>
        <w:spacing w:line="200" w:lineRule="auto"/>
        <w:ind w:left="1120" w:hanging="354"/>
        <w:jc w:val="both"/>
        <w:rPr>
          <w:rFonts w:ascii="Lucida Sans Unicode" w:eastAsia="Lucida Sans Unicode" w:hAnsi="Lucida Sans Unicode"/>
          <w:sz w:val="24"/>
        </w:rPr>
      </w:pPr>
      <w:r w:rsidRPr="00CA47B2">
        <w:rPr>
          <w:rFonts w:ascii="Times New Roman" w:eastAsia="Times New Roman" w:hAnsi="Times New Roman"/>
          <w:i/>
          <w:sz w:val="24"/>
        </w:rPr>
        <w:t>содержанию</w:t>
      </w:r>
      <w:r>
        <w:rPr>
          <w:rFonts w:ascii="Times New Roman" w:eastAsia="Times New Roman" w:hAnsi="Times New Roman"/>
          <w:sz w:val="24"/>
        </w:rPr>
        <w:t>: монопредметный, метапредметный, относящийся к области знаний (нескольким областям), относящийся к области деятельности и пр.;</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41"/>
        </w:numPr>
        <w:tabs>
          <w:tab w:val="left" w:pos="1120"/>
        </w:tabs>
        <w:spacing w:line="218" w:lineRule="auto"/>
        <w:ind w:left="1120" w:hanging="354"/>
        <w:jc w:val="both"/>
        <w:rPr>
          <w:rFonts w:ascii="Lucida Sans Unicode" w:eastAsia="Lucida Sans Unicode" w:hAnsi="Lucida Sans Unicode"/>
          <w:sz w:val="24"/>
        </w:rPr>
      </w:pPr>
      <w:r w:rsidRPr="00CA47B2">
        <w:rPr>
          <w:rFonts w:ascii="Times New Roman" w:eastAsia="Times New Roman" w:hAnsi="Times New Roman"/>
          <w:i/>
          <w:sz w:val="24"/>
        </w:rPr>
        <w:t>количеству участников</w:t>
      </w:r>
      <w:r>
        <w:rPr>
          <w:rFonts w:ascii="Times New Roman" w:eastAsia="Times New Roman" w:hAnsi="Times New Roman"/>
          <w:sz w:val="24"/>
        </w:rPr>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партнѐрской сети, в том числе в Интернете);</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41"/>
        </w:numPr>
        <w:tabs>
          <w:tab w:val="left" w:pos="1120"/>
        </w:tabs>
        <w:spacing w:line="200" w:lineRule="auto"/>
        <w:ind w:left="1120" w:hanging="354"/>
        <w:jc w:val="both"/>
        <w:rPr>
          <w:rFonts w:ascii="Lucida Sans Unicode" w:eastAsia="Lucida Sans Unicode" w:hAnsi="Lucida Sans Unicode"/>
          <w:sz w:val="24"/>
        </w:rPr>
      </w:pPr>
      <w:r w:rsidRPr="00CA47B2">
        <w:rPr>
          <w:rFonts w:ascii="Times New Roman" w:eastAsia="Times New Roman" w:hAnsi="Times New Roman"/>
          <w:i/>
          <w:sz w:val="24"/>
        </w:rPr>
        <w:t>длительност</w:t>
      </w:r>
      <w:r>
        <w:rPr>
          <w:rFonts w:ascii="Times New Roman" w:eastAsia="Times New Roman" w:hAnsi="Times New Roman"/>
          <w:sz w:val="24"/>
        </w:rPr>
        <w:t>и (продолжительности) проекта: от проекта-урока до вертикального многолетнего проекта;</w:t>
      </w:r>
    </w:p>
    <w:p w:rsidR="003B1BBE" w:rsidRDefault="003B1BBE" w:rsidP="00090175">
      <w:pPr>
        <w:numPr>
          <w:ilvl w:val="0"/>
          <w:numId w:val="41"/>
        </w:numPr>
        <w:tabs>
          <w:tab w:val="left" w:pos="1120"/>
        </w:tabs>
        <w:spacing w:line="206" w:lineRule="auto"/>
        <w:ind w:left="1120" w:hanging="354"/>
        <w:jc w:val="both"/>
        <w:rPr>
          <w:rFonts w:ascii="Lucida Sans Unicode" w:eastAsia="Lucida Sans Unicode" w:hAnsi="Lucida Sans Unicode"/>
          <w:sz w:val="24"/>
        </w:rPr>
      </w:pPr>
      <w:r w:rsidRPr="00CA47B2">
        <w:rPr>
          <w:rFonts w:ascii="Times New Roman" w:eastAsia="Times New Roman" w:hAnsi="Times New Roman"/>
          <w:i/>
          <w:sz w:val="24"/>
        </w:rPr>
        <w:t>дидактической  цели:</w:t>
      </w:r>
      <w:r>
        <w:rPr>
          <w:rFonts w:ascii="Times New Roman" w:eastAsia="Times New Roman" w:hAnsi="Times New Roman"/>
          <w:sz w:val="24"/>
        </w:rPr>
        <w:t xml:space="preserve">  ознакомление  обучающихся  с  методами  и  технологиями</w:t>
      </w:r>
    </w:p>
    <w:p w:rsidR="003B1BBE" w:rsidRDefault="003B1BBE" w:rsidP="003B1BBE">
      <w:pPr>
        <w:spacing w:line="12" w:lineRule="exact"/>
        <w:rPr>
          <w:rFonts w:ascii="Times New Roman" w:eastAsia="Times New Roman" w:hAnsi="Times New Roman"/>
        </w:rPr>
      </w:pPr>
    </w:p>
    <w:p w:rsidR="003B1BBE" w:rsidRDefault="003B1BBE" w:rsidP="003B1BBE">
      <w:pPr>
        <w:spacing w:line="234" w:lineRule="auto"/>
        <w:ind w:left="1120"/>
        <w:rPr>
          <w:rFonts w:ascii="Times New Roman" w:eastAsia="Times New Roman" w:hAnsi="Times New Roman"/>
          <w:sz w:val="24"/>
        </w:rPr>
      </w:pPr>
      <w:r>
        <w:rPr>
          <w:rFonts w:ascii="Times New Roman" w:eastAsia="Times New Roman" w:hAnsi="Times New Roman"/>
          <w:sz w:val="24"/>
        </w:rPr>
        <w:t>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B1BBE" w:rsidRDefault="003B1BBE" w:rsidP="003B1BBE">
      <w:pPr>
        <w:spacing w:line="14" w:lineRule="exact"/>
        <w:rPr>
          <w:rFonts w:ascii="Times New Roman" w:eastAsia="Times New Roman" w:hAnsi="Times New Roman"/>
        </w:rPr>
      </w:pPr>
    </w:p>
    <w:p w:rsidR="003B1BBE" w:rsidRDefault="003B1BBE" w:rsidP="003B1BBE">
      <w:pPr>
        <w:spacing w:line="237" w:lineRule="auto"/>
        <w:ind w:firstLine="852"/>
        <w:jc w:val="both"/>
        <w:rPr>
          <w:rFonts w:ascii="Times New Roman" w:eastAsia="Times New Roman" w:hAnsi="Times New Roman"/>
          <w:sz w:val="24"/>
        </w:rPr>
      </w:pPr>
      <w:r>
        <w:rPr>
          <w:rFonts w:ascii="Times New Roman" w:eastAsia="Times New Roman" w:hAnsi="Times New Roman"/>
          <w:sz w:val="24"/>
        </w:rPr>
        <w:t>Особое значение для развития УУД в средней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B1BBE" w:rsidRDefault="003B1BBE" w:rsidP="003B1BBE">
      <w:pPr>
        <w:spacing w:line="18" w:lineRule="exact"/>
        <w:rPr>
          <w:rFonts w:ascii="Times New Roman" w:eastAsia="Times New Roman" w:hAnsi="Times New Roman"/>
        </w:rPr>
      </w:pPr>
    </w:p>
    <w:p w:rsidR="003B1BBE" w:rsidRDefault="003B1BBE" w:rsidP="003B1BBE">
      <w:pPr>
        <w:spacing w:line="236" w:lineRule="auto"/>
        <w:ind w:firstLine="720"/>
        <w:jc w:val="both"/>
        <w:rPr>
          <w:rFonts w:ascii="Times New Roman" w:eastAsia="Times New Roman" w:hAnsi="Times New Roman"/>
          <w:sz w:val="24"/>
        </w:rPr>
      </w:pPr>
      <w:r>
        <w:rPr>
          <w:rFonts w:ascii="Times New Roman" w:eastAsia="Times New Roman" w:hAnsi="Times New Roman"/>
          <w:sz w:val="24"/>
        </w:rPr>
        <w:t>Метод проектов позволяет организовать самостоятельную деятельность в течение учебного времени, отводимого на изучение предмета, используя при этом многообразие методов и форм познавательной, практической и художественно-творческой работы.</w:t>
      </w:r>
    </w:p>
    <w:p w:rsidR="003B1BBE" w:rsidRDefault="003B1BBE" w:rsidP="003B1BBE">
      <w:pPr>
        <w:spacing w:line="2" w:lineRule="exact"/>
        <w:rPr>
          <w:rFonts w:ascii="Times New Roman" w:eastAsia="Times New Roman" w:hAnsi="Times New Roman"/>
        </w:rPr>
      </w:pPr>
    </w:p>
    <w:p w:rsidR="003B1BBE" w:rsidRDefault="003B1BBE" w:rsidP="003B1BBE">
      <w:pPr>
        <w:spacing w:line="0" w:lineRule="atLeast"/>
        <w:ind w:left="720"/>
        <w:rPr>
          <w:rFonts w:ascii="Times New Roman" w:eastAsia="Times New Roman" w:hAnsi="Times New Roman"/>
          <w:sz w:val="24"/>
        </w:rPr>
      </w:pPr>
      <w:r>
        <w:rPr>
          <w:rFonts w:ascii="Times New Roman" w:eastAsia="Times New Roman" w:hAnsi="Times New Roman"/>
          <w:sz w:val="24"/>
        </w:rPr>
        <w:t>Участвуя в проектной деятельности, обучающиеся демонстрируют:</w:t>
      </w:r>
    </w:p>
    <w:p w:rsidR="003B1BBE" w:rsidRDefault="003B1BBE" w:rsidP="003B1BBE">
      <w:pPr>
        <w:spacing w:line="53" w:lineRule="exact"/>
        <w:rPr>
          <w:rFonts w:ascii="Times New Roman" w:eastAsia="Times New Roman" w:hAnsi="Times New Roman"/>
        </w:rPr>
      </w:pPr>
    </w:p>
    <w:p w:rsidR="003B1BBE" w:rsidRDefault="003B1BBE" w:rsidP="00090175">
      <w:pPr>
        <w:numPr>
          <w:ilvl w:val="0"/>
          <w:numId w:val="42"/>
        </w:numPr>
        <w:tabs>
          <w:tab w:val="left" w:pos="1120"/>
        </w:tabs>
        <w:spacing w:line="218" w:lineRule="auto"/>
        <w:ind w:left="1120" w:hanging="354"/>
        <w:jc w:val="both"/>
        <w:rPr>
          <w:rFonts w:ascii="Lucida Sans Unicode" w:eastAsia="Lucida Sans Unicode" w:hAnsi="Lucida Sans Unicode"/>
          <w:sz w:val="24"/>
        </w:rPr>
      </w:pPr>
      <w:r>
        <w:rPr>
          <w:rFonts w:ascii="Times New Roman" w:eastAsia="Times New Roman" w:hAnsi="Times New Roman"/>
          <w:sz w:val="24"/>
        </w:rPr>
        <w:t>знание и владение основными исследовательскими методами (анализ литературы, поиск источников информации, сбор и обработка данных, научное объяснение полученных результатов, видение и выдвижение новых проблем, гипотез, методов их решения);</w:t>
      </w:r>
    </w:p>
    <w:p w:rsidR="003B1BBE" w:rsidRDefault="003B1BBE" w:rsidP="003B1BBE">
      <w:pPr>
        <w:spacing w:line="57" w:lineRule="exact"/>
        <w:rPr>
          <w:rFonts w:ascii="Lucida Sans Unicode" w:eastAsia="Lucida Sans Unicode" w:hAnsi="Lucida Sans Unicode"/>
          <w:sz w:val="24"/>
        </w:rPr>
      </w:pPr>
    </w:p>
    <w:p w:rsidR="000D5141" w:rsidRPr="000D5141" w:rsidRDefault="003B1BBE" w:rsidP="00090175">
      <w:pPr>
        <w:numPr>
          <w:ilvl w:val="0"/>
          <w:numId w:val="42"/>
        </w:numPr>
        <w:tabs>
          <w:tab w:val="left" w:pos="1120"/>
        </w:tabs>
        <w:spacing w:line="212" w:lineRule="auto"/>
        <w:ind w:left="1120" w:hanging="354"/>
        <w:jc w:val="both"/>
        <w:rPr>
          <w:rFonts w:ascii="Times New Roman" w:eastAsia="Times New Roman" w:hAnsi="Times New Roman"/>
        </w:rPr>
      </w:pPr>
      <w:r>
        <w:rPr>
          <w:rFonts w:ascii="Times New Roman" w:eastAsia="Times New Roman" w:hAnsi="Times New Roman"/>
          <w:sz w:val="24"/>
        </w:rPr>
        <w:t>владение компьютерной грамотностью для введения и редактирования информации (текстовой, графической), умение работать с аудиовизуальной и мультимедиатехникой (по необходимости);</w:t>
      </w:r>
    </w:p>
    <w:p w:rsidR="003B1BBE" w:rsidRDefault="003B1BBE" w:rsidP="00090175">
      <w:pPr>
        <w:numPr>
          <w:ilvl w:val="0"/>
          <w:numId w:val="43"/>
        </w:numPr>
        <w:tabs>
          <w:tab w:val="left" w:pos="1120"/>
        </w:tabs>
        <w:spacing w:line="0" w:lineRule="atLeast"/>
        <w:ind w:left="1120" w:hanging="354"/>
        <w:jc w:val="both"/>
        <w:rPr>
          <w:rFonts w:ascii="Lucida Sans Unicode" w:eastAsia="Lucida Sans Unicode" w:hAnsi="Lucida Sans Unicode"/>
          <w:sz w:val="24"/>
        </w:rPr>
      </w:pPr>
      <w:bookmarkStart w:id="100" w:name="page46"/>
      <w:bookmarkEnd w:id="100"/>
      <w:r>
        <w:rPr>
          <w:rFonts w:ascii="Times New Roman" w:eastAsia="Times New Roman" w:hAnsi="Times New Roman"/>
          <w:sz w:val="24"/>
        </w:rPr>
        <w:t>владение коммуникативными навыками;</w:t>
      </w:r>
    </w:p>
    <w:p w:rsidR="003B1BBE" w:rsidRDefault="003B1BBE" w:rsidP="003B1BBE">
      <w:pPr>
        <w:spacing w:line="53" w:lineRule="exact"/>
        <w:rPr>
          <w:rFonts w:ascii="Lucida Sans Unicode" w:eastAsia="Lucida Sans Unicode" w:hAnsi="Lucida Sans Unicode"/>
          <w:sz w:val="24"/>
        </w:rPr>
      </w:pPr>
    </w:p>
    <w:p w:rsidR="003B1BBE" w:rsidRDefault="003B1BBE" w:rsidP="00090175">
      <w:pPr>
        <w:numPr>
          <w:ilvl w:val="0"/>
          <w:numId w:val="43"/>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умение интегрировать ранее полученные знания по разным учебным дисциплинам для решения познавательных задач.</w:t>
      </w:r>
    </w:p>
    <w:p w:rsidR="003B1BBE" w:rsidRPr="00CA47B2" w:rsidRDefault="003B1BBE" w:rsidP="003B1BBE">
      <w:pPr>
        <w:spacing w:line="0" w:lineRule="atLeast"/>
        <w:ind w:left="720"/>
        <w:rPr>
          <w:rFonts w:ascii="Times New Roman" w:eastAsia="Times New Roman" w:hAnsi="Times New Roman"/>
          <w:i/>
          <w:sz w:val="24"/>
        </w:rPr>
      </w:pPr>
      <w:r>
        <w:rPr>
          <w:rFonts w:ascii="Times New Roman" w:eastAsia="Times New Roman" w:hAnsi="Times New Roman"/>
          <w:sz w:val="24"/>
        </w:rPr>
        <w:t xml:space="preserve">Работа над проектом строится в несколько </w:t>
      </w:r>
      <w:r w:rsidRPr="00CA47B2">
        <w:rPr>
          <w:rFonts w:ascii="Times New Roman" w:eastAsia="Times New Roman" w:hAnsi="Times New Roman"/>
          <w:i/>
          <w:sz w:val="24"/>
        </w:rPr>
        <w:t>этапов:</w:t>
      </w:r>
    </w:p>
    <w:p w:rsidR="003B1BBE" w:rsidRDefault="003B1BBE" w:rsidP="003B1BBE">
      <w:pPr>
        <w:spacing w:line="53" w:lineRule="exact"/>
        <w:rPr>
          <w:rFonts w:ascii="Times New Roman" w:eastAsia="Times New Roman" w:hAnsi="Times New Roman"/>
        </w:rPr>
      </w:pPr>
    </w:p>
    <w:p w:rsidR="003B1BBE" w:rsidRDefault="003B1BBE" w:rsidP="00090175">
      <w:pPr>
        <w:numPr>
          <w:ilvl w:val="0"/>
          <w:numId w:val="44"/>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определение направления деятельности, изучение пространства интересов обучающихся;</w:t>
      </w:r>
    </w:p>
    <w:p w:rsidR="003B1BBE" w:rsidRDefault="003B1BBE" w:rsidP="00090175">
      <w:pPr>
        <w:numPr>
          <w:ilvl w:val="0"/>
          <w:numId w:val="44"/>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определение целей и задач проекта, создание мотивирующей ситуации;</w:t>
      </w:r>
    </w:p>
    <w:p w:rsidR="003B1BBE" w:rsidRDefault="003B1BBE" w:rsidP="003B1BBE">
      <w:pPr>
        <w:spacing w:line="53" w:lineRule="exact"/>
        <w:rPr>
          <w:rFonts w:ascii="Lucida Sans Unicode" w:eastAsia="Lucida Sans Unicode" w:hAnsi="Lucida Sans Unicode"/>
          <w:sz w:val="24"/>
        </w:rPr>
      </w:pPr>
    </w:p>
    <w:p w:rsidR="003B1BBE" w:rsidRDefault="003B1BBE" w:rsidP="00090175">
      <w:pPr>
        <w:numPr>
          <w:ilvl w:val="0"/>
          <w:numId w:val="44"/>
        </w:numPr>
        <w:tabs>
          <w:tab w:val="left" w:pos="1120"/>
        </w:tabs>
        <w:spacing w:line="212" w:lineRule="auto"/>
        <w:ind w:left="1120" w:hanging="354"/>
        <w:jc w:val="both"/>
        <w:rPr>
          <w:rFonts w:ascii="Lucida Sans Unicode" w:eastAsia="Lucida Sans Unicode" w:hAnsi="Lucida Sans Unicode"/>
          <w:sz w:val="24"/>
        </w:rPr>
      </w:pPr>
      <w:r>
        <w:rPr>
          <w:rFonts w:ascii="Times New Roman" w:eastAsia="Times New Roman" w:hAnsi="Times New Roman"/>
          <w:sz w:val="24"/>
        </w:rPr>
        <w:t>планирование основных этапов деятельности, определение содержания деятельности на каждом этапе и в каждой группе участников, определение сроков реализации задач каждого этапа;</w:t>
      </w:r>
    </w:p>
    <w:p w:rsidR="003B1BBE" w:rsidRDefault="003B1BBE" w:rsidP="003B1BBE">
      <w:pPr>
        <w:spacing w:line="53" w:lineRule="exact"/>
        <w:rPr>
          <w:rFonts w:ascii="Lucida Sans Unicode" w:eastAsia="Lucida Sans Unicode" w:hAnsi="Lucida Sans Unicode"/>
          <w:sz w:val="24"/>
        </w:rPr>
      </w:pPr>
    </w:p>
    <w:p w:rsidR="003B1BBE" w:rsidRDefault="003B1BBE" w:rsidP="00090175">
      <w:pPr>
        <w:numPr>
          <w:ilvl w:val="0"/>
          <w:numId w:val="44"/>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сбор информации и еѐ обработка – поиск и определение способов сбора информации, обработка результатов;</w:t>
      </w:r>
    </w:p>
    <w:p w:rsidR="003B1BBE" w:rsidRDefault="003B1BBE" w:rsidP="00090175">
      <w:pPr>
        <w:numPr>
          <w:ilvl w:val="0"/>
          <w:numId w:val="44"/>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обобщение и систематизация промежуточных результатов;</w:t>
      </w:r>
    </w:p>
    <w:p w:rsidR="003B1BBE" w:rsidRDefault="003B1BBE" w:rsidP="00090175">
      <w:pPr>
        <w:numPr>
          <w:ilvl w:val="0"/>
          <w:numId w:val="44"/>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техническая реализация проекта;</w:t>
      </w:r>
    </w:p>
    <w:p w:rsidR="003B1BBE" w:rsidRDefault="003B1BBE" w:rsidP="00090175">
      <w:pPr>
        <w:numPr>
          <w:ilvl w:val="0"/>
          <w:numId w:val="44"/>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защита проекта;</w:t>
      </w:r>
    </w:p>
    <w:p w:rsidR="003B1BBE" w:rsidRDefault="003B1BBE" w:rsidP="00090175">
      <w:pPr>
        <w:numPr>
          <w:ilvl w:val="0"/>
          <w:numId w:val="44"/>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получение обратной связи;</w:t>
      </w:r>
    </w:p>
    <w:p w:rsidR="003B1BBE" w:rsidRPr="009D1999" w:rsidRDefault="003B1BBE" w:rsidP="00090175">
      <w:pPr>
        <w:numPr>
          <w:ilvl w:val="0"/>
          <w:numId w:val="44"/>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реализация задач аналитического этапа.</w:t>
      </w:r>
    </w:p>
    <w:p w:rsidR="003B1BBE" w:rsidRPr="00CA47B2" w:rsidRDefault="003B1BBE" w:rsidP="007111E4">
      <w:pPr>
        <w:pStyle w:val="a6"/>
        <w:numPr>
          <w:ilvl w:val="3"/>
          <w:numId w:val="245"/>
        </w:numPr>
        <w:spacing w:line="0" w:lineRule="atLeast"/>
        <w:rPr>
          <w:rFonts w:ascii="Times New Roman" w:eastAsia="Times New Roman" w:hAnsi="Times New Roman"/>
          <w:b/>
          <w:i/>
          <w:color w:val="000000" w:themeColor="text1"/>
          <w:sz w:val="24"/>
        </w:rPr>
      </w:pPr>
      <w:r w:rsidRPr="00CA47B2">
        <w:rPr>
          <w:rFonts w:ascii="Times New Roman" w:eastAsia="Times New Roman" w:hAnsi="Times New Roman"/>
          <w:b/>
          <w:i/>
          <w:color w:val="000000" w:themeColor="text1"/>
          <w:sz w:val="24"/>
        </w:rPr>
        <w:t>Организация исследовательской деятельности обучающихся.</w:t>
      </w:r>
    </w:p>
    <w:p w:rsidR="003B1BBE" w:rsidRDefault="003B1BBE" w:rsidP="003B1BBE">
      <w:pPr>
        <w:spacing w:line="7" w:lineRule="exact"/>
        <w:rPr>
          <w:rFonts w:ascii="Times New Roman" w:eastAsia="Times New Roman" w:hAnsi="Times New Roman"/>
        </w:rPr>
      </w:pPr>
    </w:p>
    <w:p w:rsidR="003B1BBE" w:rsidRDefault="003B1BBE" w:rsidP="003B1BBE">
      <w:pPr>
        <w:spacing w:line="237" w:lineRule="auto"/>
        <w:ind w:firstLine="720"/>
        <w:jc w:val="both"/>
        <w:rPr>
          <w:rFonts w:ascii="Times New Roman" w:eastAsia="Times New Roman" w:hAnsi="Times New Roman"/>
          <w:sz w:val="24"/>
        </w:rPr>
      </w:pPr>
      <w:r>
        <w:rPr>
          <w:rFonts w:ascii="Times New Roman" w:eastAsia="Times New Roman" w:hAnsi="Times New Roman"/>
          <w:sz w:val="24"/>
        </w:rPr>
        <w:t>Под исследовательской деятельностью понимают деятельность обучающихся под руководством учителя, связанную с решением творческой, исследовательской задачи с заранее неизвестным решением и предполагающую наличие основных этапов, характерных для научного исследования.</w:t>
      </w:r>
    </w:p>
    <w:p w:rsidR="003B1BBE" w:rsidRDefault="003B1BBE" w:rsidP="003B1BBE">
      <w:pPr>
        <w:spacing w:line="2" w:lineRule="exact"/>
        <w:rPr>
          <w:rFonts w:ascii="Times New Roman" w:eastAsia="Times New Roman" w:hAnsi="Times New Roman"/>
        </w:rPr>
      </w:pPr>
    </w:p>
    <w:p w:rsidR="003B1BBE" w:rsidRPr="001A7AF4" w:rsidRDefault="003B1BBE" w:rsidP="001A3FA2">
      <w:pPr>
        <w:spacing w:line="0" w:lineRule="atLeast"/>
        <w:rPr>
          <w:rFonts w:ascii="Times New Roman" w:eastAsia="Times New Roman" w:hAnsi="Times New Roman"/>
          <w:color w:val="000000" w:themeColor="text1"/>
          <w:sz w:val="24"/>
        </w:rPr>
      </w:pPr>
      <w:r w:rsidRPr="00CA47B2">
        <w:rPr>
          <w:rFonts w:ascii="Times New Roman" w:eastAsia="Times New Roman" w:hAnsi="Times New Roman"/>
          <w:i/>
          <w:color w:val="000000" w:themeColor="text1"/>
          <w:sz w:val="24"/>
        </w:rPr>
        <w:t>Основные этапы организации учебного исследования</w:t>
      </w:r>
      <w:r w:rsidRPr="001A7AF4">
        <w:rPr>
          <w:rFonts w:ascii="Times New Roman" w:eastAsia="Times New Roman" w:hAnsi="Times New Roman"/>
          <w:color w:val="000000" w:themeColor="text1"/>
          <w:sz w:val="24"/>
        </w:rPr>
        <w:t>:</w:t>
      </w:r>
    </w:p>
    <w:p w:rsidR="003B1BBE" w:rsidRDefault="003B1BBE" w:rsidP="00090175">
      <w:pPr>
        <w:numPr>
          <w:ilvl w:val="0"/>
          <w:numId w:val="45"/>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постановка проблемы;</w:t>
      </w:r>
    </w:p>
    <w:p w:rsidR="003B1BBE" w:rsidRDefault="003B1BBE" w:rsidP="00090175">
      <w:pPr>
        <w:numPr>
          <w:ilvl w:val="0"/>
          <w:numId w:val="45"/>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выдвижение гипотезы;</w:t>
      </w:r>
    </w:p>
    <w:p w:rsidR="003B1BBE" w:rsidRDefault="003B1BBE" w:rsidP="00090175">
      <w:pPr>
        <w:numPr>
          <w:ilvl w:val="0"/>
          <w:numId w:val="45"/>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изучение теории, посвящѐнной данной проблематике;</w:t>
      </w:r>
    </w:p>
    <w:p w:rsidR="003B1BBE" w:rsidRDefault="003B1BBE" w:rsidP="00090175">
      <w:pPr>
        <w:numPr>
          <w:ilvl w:val="0"/>
          <w:numId w:val="45"/>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овладение методикой исследования;</w:t>
      </w:r>
    </w:p>
    <w:p w:rsidR="003B1BBE" w:rsidRDefault="003B1BBE" w:rsidP="00090175">
      <w:pPr>
        <w:numPr>
          <w:ilvl w:val="0"/>
          <w:numId w:val="45"/>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сбор собственного материала, его анализ и обобщение;</w:t>
      </w:r>
    </w:p>
    <w:p w:rsidR="003B1BBE" w:rsidRDefault="003B1BBE" w:rsidP="00090175">
      <w:pPr>
        <w:numPr>
          <w:ilvl w:val="0"/>
          <w:numId w:val="45"/>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собственные выводы и их сравнение с литературными данными;</w:t>
      </w:r>
    </w:p>
    <w:p w:rsidR="003B1BBE" w:rsidRDefault="003B1BBE" w:rsidP="003B1BBE">
      <w:pPr>
        <w:spacing w:line="1" w:lineRule="exact"/>
        <w:rPr>
          <w:rFonts w:ascii="Lucida Sans Unicode" w:eastAsia="Lucida Sans Unicode" w:hAnsi="Lucida Sans Unicode"/>
          <w:sz w:val="24"/>
        </w:rPr>
      </w:pPr>
    </w:p>
    <w:p w:rsidR="003B1BBE" w:rsidRDefault="003B1BBE" w:rsidP="00090175">
      <w:pPr>
        <w:numPr>
          <w:ilvl w:val="0"/>
          <w:numId w:val="45"/>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создание конечного продукта исследования.</w:t>
      </w:r>
    </w:p>
    <w:p w:rsidR="003B1BBE" w:rsidRDefault="003B1BBE" w:rsidP="003B1BBE">
      <w:pPr>
        <w:spacing w:line="13" w:lineRule="exact"/>
        <w:rPr>
          <w:rFonts w:ascii="Times New Roman" w:eastAsia="Times New Roman" w:hAnsi="Times New Roman"/>
        </w:rPr>
      </w:pPr>
    </w:p>
    <w:p w:rsidR="003B1BBE" w:rsidRDefault="003B1BBE" w:rsidP="003B1BBE">
      <w:pPr>
        <w:spacing w:line="236" w:lineRule="auto"/>
        <w:ind w:firstLine="720"/>
        <w:jc w:val="both"/>
        <w:rPr>
          <w:rFonts w:ascii="Times New Roman" w:eastAsia="Times New Roman" w:hAnsi="Times New Roman"/>
          <w:sz w:val="24"/>
        </w:rPr>
      </w:pPr>
      <w:r>
        <w:rPr>
          <w:rFonts w:ascii="Times New Roman" w:eastAsia="Times New Roman" w:hAnsi="Times New Roman"/>
          <w:sz w:val="24"/>
        </w:rPr>
        <w:t>Главной целью учителя в реализации исследовательской деятельности обучающихся является создание условий для развития творческой личности, еѐ самоопределения и самореализации.</w:t>
      </w:r>
    </w:p>
    <w:p w:rsidR="003B1BBE" w:rsidRDefault="003B1BBE" w:rsidP="003B1BBE">
      <w:pPr>
        <w:spacing w:line="2" w:lineRule="exact"/>
        <w:rPr>
          <w:rFonts w:ascii="Times New Roman" w:eastAsia="Times New Roman" w:hAnsi="Times New Roman"/>
        </w:rPr>
      </w:pPr>
    </w:p>
    <w:p w:rsidR="003B1BBE" w:rsidRDefault="003B1BBE" w:rsidP="003B1BBE">
      <w:pPr>
        <w:spacing w:line="0" w:lineRule="atLeast"/>
        <w:ind w:left="720"/>
        <w:rPr>
          <w:rFonts w:ascii="Times New Roman" w:eastAsia="Times New Roman" w:hAnsi="Times New Roman"/>
          <w:sz w:val="24"/>
        </w:rPr>
      </w:pPr>
      <w:r>
        <w:rPr>
          <w:rFonts w:ascii="Times New Roman" w:eastAsia="Times New Roman" w:hAnsi="Times New Roman"/>
          <w:sz w:val="24"/>
        </w:rPr>
        <w:t>Пути достижения целей:</w:t>
      </w:r>
    </w:p>
    <w:p w:rsidR="003B1BBE" w:rsidRDefault="003B1BBE" w:rsidP="00090175">
      <w:pPr>
        <w:numPr>
          <w:ilvl w:val="0"/>
          <w:numId w:val="46"/>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знакомство с методами научного познания;</w:t>
      </w:r>
    </w:p>
    <w:p w:rsidR="003B1BBE" w:rsidRDefault="003B1BBE" w:rsidP="003B1BBE">
      <w:pPr>
        <w:spacing w:line="50" w:lineRule="exact"/>
        <w:rPr>
          <w:rFonts w:ascii="Lucida Sans Unicode" w:eastAsia="Lucida Sans Unicode" w:hAnsi="Lucida Sans Unicode"/>
          <w:sz w:val="24"/>
        </w:rPr>
      </w:pPr>
    </w:p>
    <w:p w:rsidR="003B1BBE" w:rsidRDefault="003B1BBE" w:rsidP="00090175">
      <w:pPr>
        <w:numPr>
          <w:ilvl w:val="0"/>
          <w:numId w:val="46"/>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реализация принципов педагогики сотрудничества, личностно-ориентированного обучения;</w:t>
      </w:r>
    </w:p>
    <w:p w:rsidR="003B1BBE" w:rsidRDefault="003B1BBE" w:rsidP="003B1BBE">
      <w:pPr>
        <w:spacing w:line="53" w:lineRule="exact"/>
        <w:rPr>
          <w:rFonts w:ascii="Lucida Sans Unicode" w:eastAsia="Lucida Sans Unicode" w:hAnsi="Lucida Sans Unicode"/>
          <w:sz w:val="24"/>
        </w:rPr>
      </w:pPr>
    </w:p>
    <w:p w:rsidR="003B1BBE" w:rsidRDefault="003B1BBE" w:rsidP="00090175">
      <w:pPr>
        <w:numPr>
          <w:ilvl w:val="0"/>
          <w:numId w:val="46"/>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организация коллективных и индивидуально-групповых исследований на учебном занятии;</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46"/>
        </w:numPr>
        <w:tabs>
          <w:tab w:val="left" w:pos="1120"/>
        </w:tabs>
        <w:spacing w:line="200" w:lineRule="auto"/>
        <w:ind w:left="1120" w:hanging="354"/>
        <w:jc w:val="both"/>
        <w:rPr>
          <w:rFonts w:ascii="Lucida Sans Unicode" w:eastAsia="Lucida Sans Unicode" w:hAnsi="Lucida Sans Unicode"/>
          <w:sz w:val="24"/>
        </w:rPr>
      </w:pPr>
      <w:r>
        <w:rPr>
          <w:rFonts w:ascii="Times New Roman" w:eastAsia="Times New Roman" w:hAnsi="Times New Roman"/>
          <w:sz w:val="24"/>
        </w:rPr>
        <w:t>разработка системы домашних заданий/заданий для самостоятельной работы исследовательского и творческого характера;</w:t>
      </w:r>
    </w:p>
    <w:p w:rsidR="003B1BBE" w:rsidRDefault="003B1BBE" w:rsidP="00090175">
      <w:pPr>
        <w:numPr>
          <w:ilvl w:val="0"/>
          <w:numId w:val="46"/>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развитие научного сотрудничества со специалистами, учѐными.</w:t>
      </w:r>
    </w:p>
    <w:p w:rsidR="003B1BBE" w:rsidRDefault="003B1BBE" w:rsidP="001A3FA2">
      <w:pPr>
        <w:spacing w:line="238" w:lineRule="auto"/>
        <w:rPr>
          <w:rFonts w:ascii="Times New Roman" w:eastAsia="Times New Roman" w:hAnsi="Times New Roman"/>
          <w:color w:val="000000"/>
          <w:sz w:val="24"/>
        </w:rPr>
      </w:pPr>
      <w:r w:rsidRPr="00CA47B2">
        <w:rPr>
          <w:rFonts w:ascii="Times New Roman" w:eastAsia="Times New Roman" w:hAnsi="Times New Roman"/>
          <w:i/>
          <w:color w:val="000000" w:themeColor="text1"/>
          <w:sz w:val="24"/>
        </w:rPr>
        <w:t>Основными видами учебно</w:t>
      </w:r>
      <w:r w:rsidR="00ED21FC" w:rsidRPr="00CA47B2">
        <w:rPr>
          <w:rFonts w:ascii="Times New Roman" w:eastAsia="Times New Roman" w:hAnsi="Times New Roman"/>
          <w:i/>
          <w:color w:val="000000" w:themeColor="text1"/>
          <w:sz w:val="24"/>
        </w:rPr>
        <w:t xml:space="preserve"> </w:t>
      </w:r>
      <w:r w:rsidRPr="00CA47B2">
        <w:rPr>
          <w:rFonts w:ascii="Times New Roman" w:eastAsia="Times New Roman" w:hAnsi="Times New Roman"/>
          <w:i/>
          <w:color w:val="000000" w:themeColor="text1"/>
          <w:sz w:val="24"/>
        </w:rPr>
        <w:t>-</w:t>
      </w:r>
      <w:r w:rsidR="00ED21FC" w:rsidRPr="00CA47B2">
        <w:rPr>
          <w:rFonts w:ascii="Times New Roman" w:eastAsia="Times New Roman" w:hAnsi="Times New Roman"/>
          <w:i/>
          <w:color w:val="000000" w:themeColor="text1"/>
          <w:sz w:val="24"/>
        </w:rPr>
        <w:t xml:space="preserve"> </w:t>
      </w:r>
      <w:r w:rsidRPr="00CA47B2">
        <w:rPr>
          <w:rFonts w:ascii="Times New Roman" w:eastAsia="Times New Roman" w:hAnsi="Times New Roman"/>
          <w:i/>
          <w:color w:val="000000" w:themeColor="text1"/>
          <w:sz w:val="24"/>
        </w:rPr>
        <w:t>исследовательской деятельности</w:t>
      </w:r>
      <w:r w:rsidR="00ED21FC">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являются:</w:t>
      </w:r>
    </w:p>
    <w:p w:rsidR="003B1BBE" w:rsidRDefault="003B1BBE" w:rsidP="003B1BBE">
      <w:pPr>
        <w:spacing w:line="54" w:lineRule="exact"/>
        <w:rPr>
          <w:rFonts w:ascii="Times New Roman" w:eastAsia="Times New Roman" w:hAnsi="Times New Roman"/>
        </w:rPr>
      </w:pPr>
    </w:p>
    <w:p w:rsidR="003B1BBE" w:rsidRDefault="003B1BBE" w:rsidP="00090175">
      <w:pPr>
        <w:numPr>
          <w:ilvl w:val="0"/>
          <w:numId w:val="47"/>
        </w:numPr>
        <w:tabs>
          <w:tab w:val="left" w:pos="1120"/>
        </w:tabs>
        <w:spacing w:line="212" w:lineRule="auto"/>
        <w:ind w:left="1120" w:hanging="419"/>
        <w:jc w:val="both"/>
        <w:rPr>
          <w:rFonts w:ascii="Lucida Sans Unicode" w:eastAsia="Lucida Sans Unicode" w:hAnsi="Lucida Sans Unicode"/>
          <w:sz w:val="24"/>
        </w:rPr>
      </w:pPr>
      <w:r>
        <w:rPr>
          <w:rFonts w:ascii="Times New Roman" w:eastAsia="Times New Roman" w:hAnsi="Times New Roman"/>
          <w:sz w:val="24"/>
        </w:rPr>
        <w:t>проблемно-реферативный: аналитическое сопоставление данных различных литературных источников с целью освещения проблемы и проектирования вариантов еѐ решения;</w:t>
      </w:r>
    </w:p>
    <w:p w:rsidR="003B1BBE" w:rsidRDefault="003B1BBE" w:rsidP="003B1BBE">
      <w:pPr>
        <w:spacing w:line="52" w:lineRule="exact"/>
        <w:rPr>
          <w:rFonts w:ascii="Lucida Sans Unicode" w:eastAsia="Lucida Sans Unicode" w:hAnsi="Lucida Sans Unicode"/>
          <w:sz w:val="24"/>
        </w:rPr>
      </w:pPr>
    </w:p>
    <w:p w:rsidR="003B1BBE" w:rsidRDefault="003B1BBE" w:rsidP="00090175">
      <w:pPr>
        <w:numPr>
          <w:ilvl w:val="0"/>
          <w:numId w:val="47"/>
        </w:numPr>
        <w:tabs>
          <w:tab w:val="left" w:pos="1120"/>
        </w:tabs>
        <w:spacing w:line="200" w:lineRule="auto"/>
        <w:ind w:left="1120" w:hanging="419"/>
        <w:jc w:val="both"/>
        <w:rPr>
          <w:rFonts w:ascii="Lucida Sans Unicode" w:eastAsia="Lucida Sans Unicode" w:hAnsi="Lucida Sans Unicode"/>
          <w:sz w:val="24"/>
        </w:rPr>
      </w:pPr>
      <w:r>
        <w:rPr>
          <w:rFonts w:ascii="Times New Roman" w:eastAsia="Times New Roman" w:hAnsi="Times New Roman"/>
          <w:sz w:val="24"/>
        </w:rPr>
        <w:t>аналитико-систематизирующий: наблюдение, фиксация, анализ, синтез, систематизация количественных и качественных показателей изучаемых процессов и явлений;</w:t>
      </w:r>
    </w:p>
    <w:p w:rsidR="003B1BBE" w:rsidRDefault="003B1BBE" w:rsidP="003B1BBE">
      <w:pPr>
        <w:spacing w:line="55" w:lineRule="exact"/>
        <w:rPr>
          <w:rFonts w:ascii="Lucida Sans Unicode" w:eastAsia="Lucida Sans Unicode" w:hAnsi="Lucida Sans Unicode"/>
          <w:sz w:val="24"/>
        </w:rPr>
      </w:pPr>
    </w:p>
    <w:p w:rsidR="003B1BBE" w:rsidRPr="000D5141" w:rsidRDefault="003B1BBE" w:rsidP="00090175">
      <w:pPr>
        <w:numPr>
          <w:ilvl w:val="0"/>
          <w:numId w:val="47"/>
        </w:numPr>
        <w:tabs>
          <w:tab w:val="left" w:pos="1120"/>
        </w:tabs>
        <w:spacing w:line="212" w:lineRule="auto"/>
        <w:ind w:left="1120" w:hanging="419"/>
        <w:jc w:val="both"/>
        <w:rPr>
          <w:rFonts w:ascii="Lucida Sans Unicode" w:eastAsia="Lucida Sans Unicode" w:hAnsi="Lucida Sans Unicode"/>
          <w:sz w:val="24"/>
        </w:rPr>
      </w:pPr>
      <w:r>
        <w:rPr>
          <w:rFonts w:ascii="Times New Roman" w:eastAsia="Times New Roman" w:hAnsi="Times New Roman"/>
          <w:sz w:val="24"/>
        </w:rPr>
        <w:t>диагностико</w:t>
      </w:r>
      <w:r w:rsidR="00ED21FC">
        <w:rPr>
          <w:rFonts w:ascii="Times New Roman" w:eastAsia="Times New Roman" w:hAnsi="Times New Roman"/>
          <w:sz w:val="24"/>
        </w:rPr>
        <w:t xml:space="preserve"> </w:t>
      </w:r>
      <w:r>
        <w:rPr>
          <w:rFonts w:ascii="Times New Roman" w:eastAsia="Times New Roman" w:hAnsi="Times New Roman"/>
          <w:sz w:val="24"/>
        </w:rPr>
        <w:t>-</w:t>
      </w:r>
      <w:r w:rsidR="00ED21FC">
        <w:rPr>
          <w:rFonts w:ascii="Times New Roman" w:eastAsia="Times New Roman" w:hAnsi="Times New Roman"/>
          <w:sz w:val="24"/>
        </w:rPr>
        <w:t xml:space="preserve"> </w:t>
      </w:r>
      <w:r>
        <w:rPr>
          <w:rFonts w:ascii="Times New Roman" w:eastAsia="Times New Roman" w:hAnsi="Times New Roman"/>
          <w:sz w:val="24"/>
        </w:rPr>
        <w:t>прогностический: изучение, отслеживание, объяснение и прогнозирование качественных и количественных изменений изучаемых систем, явлений, процессов, как вероятных суждений об их состоянии в будущем;</w:t>
      </w:r>
    </w:p>
    <w:p w:rsidR="003B1BBE" w:rsidRDefault="003B1BBE" w:rsidP="00090175">
      <w:pPr>
        <w:numPr>
          <w:ilvl w:val="0"/>
          <w:numId w:val="48"/>
        </w:numPr>
        <w:tabs>
          <w:tab w:val="left" w:pos="1120"/>
        </w:tabs>
        <w:spacing w:line="200" w:lineRule="auto"/>
        <w:ind w:left="1120" w:hanging="419"/>
        <w:jc w:val="both"/>
        <w:rPr>
          <w:rFonts w:ascii="Lucida Sans Unicode" w:eastAsia="Lucida Sans Unicode" w:hAnsi="Lucida Sans Unicode"/>
          <w:sz w:val="24"/>
        </w:rPr>
      </w:pPr>
      <w:bookmarkStart w:id="101" w:name="page47"/>
      <w:bookmarkEnd w:id="101"/>
      <w:r>
        <w:rPr>
          <w:rFonts w:ascii="Times New Roman" w:eastAsia="Times New Roman" w:hAnsi="Times New Roman"/>
          <w:sz w:val="24"/>
        </w:rPr>
        <w:t>экспериментально-исследовательский: проверка предположения о подтверждении или опровержении гипотезы;</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48"/>
        </w:numPr>
        <w:tabs>
          <w:tab w:val="left" w:pos="1120"/>
        </w:tabs>
        <w:spacing w:line="200" w:lineRule="auto"/>
        <w:ind w:left="1120" w:hanging="419"/>
        <w:jc w:val="both"/>
        <w:rPr>
          <w:rFonts w:ascii="Lucida Sans Unicode" w:eastAsia="Lucida Sans Unicode" w:hAnsi="Lucida Sans Unicode"/>
          <w:sz w:val="24"/>
        </w:rPr>
      </w:pPr>
      <w:r>
        <w:rPr>
          <w:rFonts w:ascii="Times New Roman" w:eastAsia="Times New Roman" w:hAnsi="Times New Roman"/>
          <w:sz w:val="24"/>
        </w:rPr>
        <w:t>проектно-поисковый: поиск, разработка и защита проекта - особая форма нового, где целевой установкой являются способы деятельности, а не накопление и анализ</w:t>
      </w:r>
    </w:p>
    <w:p w:rsidR="003B1BBE" w:rsidRDefault="003B1BBE" w:rsidP="003B1BBE">
      <w:pPr>
        <w:spacing w:line="0" w:lineRule="atLeast"/>
        <w:ind w:left="1120"/>
        <w:rPr>
          <w:rFonts w:ascii="Times New Roman" w:eastAsia="Times New Roman" w:hAnsi="Times New Roman"/>
          <w:sz w:val="24"/>
        </w:rPr>
      </w:pPr>
      <w:r>
        <w:rPr>
          <w:rFonts w:ascii="Times New Roman" w:eastAsia="Times New Roman" w:hAnsi="Times New Roman"/>
          <w:sz w:val="24"/>
        </w:rPr>
        <w:t>фактических знаний.</w:t>
      </w:r>
    </w:p>
    <w:p w:rsidR="003B1BBE" w:rsidRDefault="003B1BBE" w:rsidP="003B1BBE">
      <w:pPr>
        <w:spacing w:line="12" w:lineRule="exact"/>
        <w:rPr>
          <w:rFonts w:ascii="Times New Roman" w:eastAsia="Times New Roman" w:hAnsi="Times New Roman"/>
        </w:rPr>
      </w:pPr>
    </w:p>
    <w:p w:rsidR="003B1BBE" w:rsidRPr="009D1999" w:rsidRDefault="003B1BBE" w:rsidP="001A3FA2">
      <w:pPr>
        <w:spacing w:line="234" w:lineRule="auto"/>
        <w:rPr>
          <w:rFonts w:ascii="Times New Roman" w:eastAsia="Times New Roman" w:hAnsi="Times New Roman"/>
          <w:color w:val="000000"/>
          <w:sz w:val="24"/>
        </w:rPr>
      </w:pPr>
      <w:r w:rsidRPr="00CA47B2">
        <w:rPr>
          <w:rFonts w:ascii="Times New Roman" w:eastAsia="Times New Roman" w:hAnsi="Times New Roman"/>
          <w:i/>
          <w:color w:val="000000" w:themeColor="text1"/>
          <w:sz w:val="24"/>
        </w:rPr>
        <w:t>Формы организации учебно-исследовательской деятельности</w:t>
      </w:r>
      <w:r w:rsidRPr="001A7AF4">
        <w:rPr>
          <w:rFonts w:ascii="Times New Roman" w:eastAsia="Times New Roman" w:hAnsi="Times New Roman"/>
          <w:b/>
          <w:i/>
          <w:color w:val="000000" w:themeColor="text1"/>
          <w:sz w:val="24"/>
        </w:rPr>
        <w:t xml:space="preserve"> </w:t>
      </w:r>
      <w:r>
        <w:rPr>
          <w:rFonts w:ascii="Times New Roman" w:eastAsia="Times New Roman" w:hAnsi="Times New Roman"/>
          <w:color w:val="000000"/>
          <w:sz w:val="24"/>
        </w:rPr>
        <w:t>на урочных занятиях:</w:t>
      </w:r>
    </w:p>
    <w:p w:rsidR="003B1BBE" w:rsidRDefault="003B1BBE" w:rsidP="00090175">
      <w:pPr>
        <w:numPr>
          <w:ilvl w:val="0"/>
          <w:numId w:val="49"/>
        </w:numPr>
        <w:tabs>
          <w:tab w:val="left" w:pos="1440"/>
        </w:tabs>
        <w:spacing w:line="218" w:lineRule="auto"/>
        <w:ind w:left="1440" w:hanging="367"/>
        <w:jc w:val="both"/>
        <w:rPr>
          <w:rFonts w:ascii="Lucida Sans Unicode" w:eastAsia="Lucida Sans Unicode" w:hAnsi="Lucida Sans Unicode"/>
          <w:sz w:val="24"/>
        </w:rPr>
      </w:pPr>
      <w:r>
        <w:rPr>
          <w:rFonts w:ascii="Times New Roman" w:eastAsia="Times New Roman" w:hAnsi="Times New Roman"/>
          <w:sz w:val="24"/>
        </w:rPr>
        <w:t>урок-исследование, урок-лаборатория, урок-</w:t>
      </w:r>
      <w:r w:rsidR="00ED21FC">
        <w:rPr>
          <w:rFonts w:ascii="Times New Roman" w:eastAsia="Times New Roman" w:hAnsi="Times New Roman"/>
          <w:sz w:val="24"/>
        </w:rPr>
        <w:t xml:space="preserve"> </w:t>
      </w:r>
      <w:r>
        <w:rPr>
          <w:rFonts w:ascii="Times New Roman" w:eastAsia="Times New Roman" w:hAnsi="Times New Roman"/>
          <w:sz w:val="24"/>
        </w:rPr>
        <w:t>творческий отчѐт, урок изобретательства, урок «Удивительное рядом», урок-рассказ об учѐных, урок-защита исследовательских п</w:t>
      </w:r>
      <w:r w:rsidR="00ED21FC">
        <w:rPr>
          <w:rFonts w:ascii="Times New Roman" w:eastAsia="Times New Roman" w:hAnsi="Times New Roman"/>
          <w:sz w:val="24"/>
        </w:rPr>
        <w:t xml:space="preserve">роектов, урок-экспертиза, </w:t>
      </w:r>
      <w:r>
        <w:rPr>
          <w:rFonts w:ascii="Times New Roman" w:eastAsia="Times New Roman" w:hAnsi="Times New Roman"/>
          <w:sz w:val="24"/>
        </w:rPr>
        <w:t>урок открытых мыслей;</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49"/>
        </w:numPr>
        <w:tabs>
          <w:tab w:val="left" w:pos="1440"/>
        </w:tabs>
        <w:spacing w:line="212" w:lineRule="auto"/>
        <w:ind w:left="1440" w:hanging="367"/>
        <w:jc w:val="both"/>
        <w:rPr>
          <w:rFonts w:ascii="Lucida Sans Unicode" w:eastAsia="Lucida Sans Unicode" w:hAnsi="Lucida Sans Unicode"/>
          <w:sz w:val="24"/>
        </w:rPr>
      </w:pPr>
      <w:r>
        <w:rPr>
          <w:rFonts w:ascii="Times New Roman" w:eastAsia="Times New Roman" w:hAnsi="Times New Roman"/>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B1BBE" w:rsidRDefault="003B1BBE" w:rsidP="003B1BBE">
      <w:pPr>
        <w:spacing w:line="55" w:lineRule="exact"/>
        <w:rPr>
          <w:rFonts w:ascii="Lucida Sans Unicode" w:eastAsia="Lucida Sans Unicode" w:hAnsi="Lucida Sans Unicode"/>
          <w:sz w:val="24"/>
        </w:rPr>
      </w:pPr>
    </w:p>
    <w:p w:rsidR="003B1BBE" w:rsidRDefault="003B1BBE" w:rsidP="00090175">
      <w:pPr>
        <w:numPr>
          <w:ilvl w:val="0"/>
          <w:numId w:val="49"/>
        </w:numPr>
        <w:tabs>
          <w:tab w:val="left" w:pos="1440"/>
        </w:tabs>
        <w:spacing w:line="212" w:lineRule="auto"/>
        <w:ind w:left="1440" w:hanging="367"/>
        <w:jc w:val="both"/>
        <w:rPr>
          <w:rFonts w:ascii="Lucida Sans Unicode" w:eastAsia="Lucida Sans Unicode" w:hAnsi="Lucida Sans Unicode"/>
          <w:sz w:val="24"/>
        </w:rPr>
      </w:pPr>
      <w:r>
        <w:rPr>
          <w:rFonts w:ascii="Times New Roman" w:eastAsia="Times New Roman" w:hAnsi="Times New Roman"/>
          <w:sz w:val="24"/>
        </w:rPr>
        <w:t>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 времени.</w:t>
      </w:r>
    </w:p>
    <w:p w:rsidR="003B1BBE" w:rsidRDefault="003B1BBE" w:rsidP="003B1BBE">
      <w:pPr>
        <w:spacing w:line="13" w:lineRule="exact"/>
        <w:rPr>
          <w:rFonts w:ascii="Times New Roman" w:eastAsia="Times New Roman" w:hAnsi="Times New Roman"/>
        </w:rPr>
      </w:pPr>
    </w:p>
    <w:p w:rsidR="003B1BBE" w:rsidRPr="00CA47B2" w:rsidRDefault="003B1BBE" w:rsidP="00CA47B2">
      <w:pPr>
        <w:spacing w:line="234" w:lineRule="auto"/>
        <w:rPr>
          <w:rFonts w:ascii="Times New Roman" w:eastAsia="Times New Roman" w:hAnsi="Times New Roman"/>
          <w:i/>
          <w:sz w:val="24"/>
        </w:rPr>
      </w:pPr>
      <w:r w:rsidRPr="00CA47B2">
        <w:rPr>
          <w:rFonts w:ascii="Times New Roman" w:eastAsia="Times New Roman" w:hAnsi="Times New Roman"/>
          <w:i/>
          <w:sz w:val="24"/>
        </w:rPr>
        <w:t>Формы организации учебно-исследовательской деят</w:t>
      </w:r>
      <w:r w:rsidR="00ED21FC" w:rsidRPr="00CA47B2">
        <w:rPr>
          <w:rFonts w:ascii="Times New Roman" w:eastAsia="Times New Roman" w:hAnsi="Times New Roman"/>
          <w:i/>
          <w:sz w:val="24"/>
        </w:rPr>
        <w:t>ельности на внеурочных занятиях:</w:t>
      </w:r>
    </w:p>
    <w:p w:rsidR="003B1BBE" w:rsidRDefault="003B1BBE" w:rsidP="00090175">
      <w:pPr>
        <w:numPr>
          <w:ilvl w:val="0"/>
          <w:numId w:val="50"/>
        </w:numPr>
        <w:tabs>
          <w:tab w:val="left" w:pos="1440"/>
        </w:tabs>
        <w:spacing w:line="207" w:lineRule="auto"/>
        <w:ind w:left="1440" w:hanging="367"/>
        <w:jc w:val="both"/>
        <w:rPr>
          <w:rFonts w:ascii="Lucida Sans Unicode" w:eastAsia="Lucida Sans Unicode" w:hAnsi="Lucida Sans Unicode"/>
          <w:sz w:val="24"/>
        </w:rPr>
      </w:pPr>
      <w:r>
        <w:rPr>
          <w:rFonts w:ascii="Times New Roman" w:eastAsia="Times New Roman" w:hAnsi="Times New Roman"/>
          <w:sz w:val="24"/>
        </w:rPr>
        <w:t>исследовательская практика обучающихся;</w:t>
      </w:r>
    </w:p>
    <w:p w:rsidR="003B1BBE" w:rsidRDefault="003B1BBE" w:rsidP="003B1BBE">
      <w:pPr>
        <w:spacing w:line="50" w:lineRule="exact"/>
        <w:rPr>
          <w:rFonts w:ascii="Lucida Sans Unicode" w:eastAsia="Lucida Sans Unicode" w:hAnsi="Lucida Sans Unicode"/>
          <w:sz w:val="24"/>
        </w:rPr>
      </w:pPr>
    </w:p>
    <w:p w:rsidR="003B1BBE" w:rsidRDefault="003B1BBE" w:rsidP="00090175">
      <w:pPr>
        <w:numPr>
          <w:ilvl w:val="0"/>
          <w:numId w:val="50"/>
        </w:numPr>
        <w:tabs>
          <w:tab w:val="left" w:pos="1440"/>
        </w:tabs>
        <w:spacing w:line="212" w:lineRule="auto"/>
        <w:ind w:left="1440" w:hanging="367"/>
        <w:jc w:val="both"/>
        <w:rPr>
          <w:rFonts w:ascii="Lucida Sans Unicode" w:eastAsia="Lucida Sans Unicode" w:hAnsi="Lucida Sans Unicode"/>
          <w:sz w:val="24"/>
        </w:rPr>
      </w:pPr>
      <w:r>
        <w:rPr>
          <w:rFonts w:ascii="Times New Roman" w:eastAsia="Times New Roman" w:hAnsi="Times New Roman"/>
          <w:sz w:val="24"/>
        </w:rPr>
        <w:t>образовательные экспедиции – походы, поездки, экскурсии с чѐтко обозначенными образовательными целями, программой деятельности, продуманными формами контроля;</w:t>
      </w:r>
    </w:p>
    <w:p w:rsidR="003B1BBE" w:rsidRDefault="003B1BBE" w:rsidP="00090175">
      <w:pPr>
        <w:numPr>
          <w:ilvl w:val="0"/>
          <w:numId w:val="50"/>
        </w:numPr>
        <w:tabs>
          <w:tab w:val="left" w:pos="1440"/>
        </w:tabs>
        <w:spacing w:line="206" w:lineRule="auto"/>
        <w:ind w:left="1440" w:hanging="367"/>
        <w:jc w:val="both"/>
        <w:rPr>
          <w:rFonts w:ascii="Lucida Sans Unicode" w:eastAsia="Lucida Sans Unicode" w:hAnsi="Lucida Sans Unicode"/>
          <w:sz w:val="24"/>
        </w:rPr>
      </w:pPr>
      <w:r>
        <w:rPr>
          <w:rFonts w:ascii="Times New Roman" w:eastAsia="Times New Roman" w:hAnsi="Times New Roman"/>
          <w:sz w:val="24"/>
        </w:rPr>
        <w:t>факультативные занятия, предполагающие углублѐнное изучение предмета;</w:t>
      </w:r>
    </w:p>
    <w:p w:rsidR="003B1BBE" w:rsidRDefault="003B1BBE" w:rsidP="00090175">
      <w:pPr>
        <w:numPr>
          <w:ilvl w:val="0"/>
          <w:numId w:val="50"/>
        </w:numPr>
        <w:tabs>
          <w:tab w:val="left" w:pos="1440"/>
        </w:tabs>
        <w:spacing w:line="206" w:lineRule="auto"/>
        <w:ind w:left="1440" w:hanging="367"/>
        <w:jc w:val="both"/>
        <w:rPr>
          <w:rFonts w:ascii="Lucida Sans Unicode" w:eastAsia="Lucida Sans Unicode" w:hAnsi="Lucida Sans Unicode"/>
          <w:sz w:val="24"/>
        </w:rPr>
      </w:pPr>
      <w:r>
        <w:rPr>
          <w:rFonts w:ascii="Times New Roman" w:eastAsia="Times New Roman" w:hAnsi="Times New Roman"/>
          <w:sz w:val="24"/>
        </w:rPr>
        <w:t>ученическое научно-исследовательское общество;</w:t>
      </w:r>
    </w:p>
    <w:p w:rsidR="003B1BBE" w:rsidRDefault="003B1BBE" w:rsidP="003B1BBE">
      <w:pPr>
        <w:spacing w:line="50" w:lineRule="exact"/>
        <w:rPr>
          <w:rFonts w:ascii="Lucida Sans Unicode" w:eastAsia="Lucida Sans Unicode" w:hAnsi="Lucida Sans Unicode"/>
          <w:sz w:val="24"/>
        </w:rPr>
      </w:pPr>
    </w:p>
    <w:p w:rsidR="003B1BBE" w:rsidRDefault="003B1BBE" w:rsidP="00090175">
      <w:pPr>
        <w:numPr>
          <w:ilvl w:val="0"/>
          <w:numId w:val="50"/>
        </w:numPr>
        <w:tabs>
          <w:tab w:val="left" w:pos="1440"/>
        </w:tabs>
        <w:spacing w:line="200" w:lineRule="auto"/>
        <w:ind w:left="1440" w:hanging="367"/>
        <w:jc w:val="both"/>
        <w:rPr>
          <w:rFonts w:ascii="Lucida Sans Unicode" w:eastAsia="Lucida Sans Unicode" w:hAnsi="Lucida Sans Unicode"/>
          <w:sz w:val="24"/>
        </w:rPr>
      </w:pPr>
      <w:r>
        <w:rPr>
          <w:rFonts w:ascii="Times New Roman" w:eastAsia="Times New Roman" w:hAnsi="Times New Roman"/>
          <w:sz w:val="24"/>
        </w:rPr>
        <w:t>участие обучающихся в олимпиадах, конкурсах, конференциях, в том числе дистанционных, предметных неделях, интеллектуальных марафонах.</w:t>
      </w:r>
    </w:p>
    <w:p w:rsidR="003B1BBE" w:rsidRDefault="003B1BBE" w:rsidP="003B1BBE">
      <w:pPr>
        <w:spacing w:line="12" w:lineRule="exact"/>
        <w:rPr>
          <w:rFonts w:ascii="Times New Roman" w:eastAsia="Times New Roman" w:hAnsi="Times New Roman"/>
        </w:rPr>
      </w:pPr>
    </w:p>
    <w:p w:rsidR="003B1BBE" w:rsidRDefault="003B1BBE" w:rsidP="003B1BBE">
      <w:pPr>
        <w:spacing w:line="236" w:lineRule="auto"/>
        <w:ind w:firstLine="852"/>
        <w:jc w:val="both"/>
        <w:rPr>
          <w:rFonts w:ascii="Times New Roman" w:eastAsia="Times New Roman" w:hAnsi="Times New Roman"/>
          <w:sz w:val="24"/>
        </w:rPr>
      </w:pPr>
      <w:r>
        <w:rPr>
          <w:rFonts w:ascii="Times New Roman" w:eastAsia="Times New Roman" w:hAnsi="Times New Roman"/>
          <w:sz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3B1BBE" w:rsidRDefault="003B1BBE" w:rsidP="003B1BBE">
      <w:pPr>
        <w:spacing w:line="14" w:lineRule="exact"/>
        <w:rPr>
          <w:rFonts w:ascii="Times New Roman" w:eastAsia="Times New Roman" w:hAnsi="Times New Roman"/>
        </w:rPr>
      </w:pPr>
    </w:p>
    <w:p w:rsidR="003B1BBE" w:rsidRDefault="003B1BBE" w:rsidP="003B1BBE">
      <w:pPr>
        <w:spacing w:line="234" w:lineRule="auto"/>
        <w:ind w:firstLine="720"/>
        <w:jc w:val="both"/>
        <w:rPr>
          <w:rFonts w:ascii="Times New Roman" w:eastAsia="Times New Roman" w:hAnsi="Times New Roman"/>
          <w:sz w:val="24"/>
        </w:rPr>
      </w:pPr>
      <w:r>
        <w:rPr>
          <w:rFonts w:ascii="Times New Roman" w:eastAsia="Times New Roman" w:hAnsi="Times New Roman"/>
          <w:sz w:val="24"/>
        </w:rPr>
        <w:t>Участие в учебно-исследовательской деятельности позволяет обучающимся формировать и развивать исследовательские умения:</w:t>
      </w:r>
    </w:p>
    <w:p w:rsidR="003B1BBE" w:rsidRDefault="003B1BBE" w:rsidP="00090175">
      <w:pPr>
        <w:numPr>
          <w:ilvl w:val="0"/>
          <w:numId w:val="51"/>
        </w:numPr>
        <w:tabs>
          <w:tab w:val="left" w:pos="1120"/>
        </w:tabs>
        <w:spacing w:line="207" w:lineRule="auto"/>
        <w:ind w:left="1120" w:hanging="354"/>
        <w:jc w:val="both"/>
        <w:rPr>
          <w:rFonts w:ascii="Lucida Sans Unicode" w:eastAsia="Lucida Sans Unicode" w:hAnsi="Lucida Sans Unicode"/>
          <w:sz w:val="24"/>
        </w:rPr>
      </w:pPr>
      <w:r>
        <w:rPr>
          <w:rFonts w:ascii="Times New Roman" w:eastAsia="Times New Roman" w:hAnsi="Times New Roman"/>
          <w:sz w:val="24"/>
        </w:rPr>
        <w:t>видеть противоречия;</w:t>
      </w:r>
    </w:p>
    <w:p w:rsidR="003B1BBE" w:rsidRDefault="003B1BBE" w:rsidP="00090175">
      <w:pPr>
        <w:numPr>
          <w:ilvl w:val="0"/>
          <w:numId w:val="51"/>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устанавливать предмет и объект исследования;</w:t>
      </w:r>
    </w:p>
    <w:p w:rsidR="003B1BBE" w:rsidRDefault="003B1BBE" w:rsidP="00090175">
      <w:pPr>
        <w:numPr>
          <w:ilvl w:val="0"/>
          <w:numId w:val="51"/>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формулировать проблему, цель и задачи исследования;</w:t>
      </w:r>
    </w:p>
    <w:p w:rsidR="003B1BBE" w:rsidRDefault="003B1BBE" w:rsidP="00090175">
      <w:pPr>
        <w:numPr>
          <w:ilvl w:val="0"/>
          <w:numId w:val="51"/>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выдвигать гипотезу;</w:t>
      </w:r>
    </w:p>
    <w:p w:rsidR="003B1BBE" w:rsidRDefault="003B1BBE" w:rsidP="00090175">
      <w:pPr>
        <w:numPr>
          <w:ilvl w:val="0"/>
          <w:numId w:val="51"/>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самостоятельно планировать деятельность по этапам;</w:t>
      </w:r>
    </w:p>
    <w:p w:rsidR="003B1BBE" w:rsidRDefault="003B1BBE" w:rsidP="00090175">
      <w:pPr>
        <w:numPr>
          <w:ilvl w:val="0"/>
          <w:numId w:val="51"/>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оценивать промежуточные результаты и корректировать свои действия;</w:t>
      </w:r>
    </w:p>
    <w:p w:rsidR="003B1BBE" w:rsidRDefault="003B1BBE" w:rsidP="00090175">
      <w:pPr>
        <w:numPr>
          <w:ilvl w:val="0"/>
          <w:numId w:val="51"/>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собирать и анализировать информацию;</w:t>
      </w:r>
    </w:p>
    <w:p w:rsidR="003B1BBE" w:rsidRDefault="003B1BBE" w:rsidP="00090175">
      <w:pPr>
        <w:numPr>
          <w:ilvl w:val="0"/>
          <w:numId w:val="51"/>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использовать общенаучные и частнонаучные методы;</w:t>
      </w:r>
    </w:p>
    <w:p w:rsidR="003B1BBE" w:rsidRDefault="003B1BBE" w:rsidP="00090175">
      <w:pPr>
        <w:numPr>
          <w:ilvl w:val="0"/>
          <w:numId w:val="51"/>
        </w:numPr>
        <w:tabs>
          <w:tab w:val="left" w:pos="1120"/>
        </w:tabs>
        <w:spacing w:line="206" w:lineRule="auto"/>
        <w:ind w:left="1120" w:hanging="354"/>
        <w:jc w:val="both"/>
        <w:rPr>
          <w:rFonts w:ascii="Lucida Sans Unicode" w:eastAsia="Lucida Sans Unicode" w:hAnsi="Lucida Sans Unicode"/>
          <w:sz w:val="24"/>
        </w:rPr>
      </w:pPr>
      <w:r>
        <w:rPr>
          <w:rFonts w:ascii="Times New Roman" w:eastAsia="Times New Roman" w:hAnsi="Times New Roman"/>
          <w:sz w:val="24"/>
        </w:rPr>
        <w:t>оформлять результаты творческих достижений;</w:t>
      </w:r>
    </w:p>
    <w:p w:rsidR="003B1BBE" w:rsidRDefault="003B1BBE" w:rsidP="00090175">
      <w:pPr>
        <w:numPr>
          <w:ilvl w:val="0"/>
          <w:numId w:val="51"/>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обосновывать собственную точку зрения;</w:t>
      </w:r>
    </w:p>
    <w:p w:rsidR="003B1BBE" w:rsidRDefault="003B1BBE" w:rsidP="00090175">
      <w:pPr>
        <w:numPr>
          <w:ilvl w:val="0"/>
          <w:numId w:val="51"/>
        </w:numPr>
        <w:tabs>
          <w:tab w:val="left" w:pos="1120"/>
        </w:tabs>
        <w:spacing w:line="204" w:lineRule="auto"/>
        <w:ind w:left="1120" w:hanging="354"/>
        <w:jc w:val="both"/>
        <w:rPr>
          <w:rFonts w:ascii="Lucida Sans Unicode" w:eastAsia="Lucida Sans Unicode" w:hAnsi="Lucida Sans Unicode"/>
          <w:sz w:val="24"/>
        </w:rPr>
      </w:pPr>
      <w:r>
        <w:rPr>
          <w:rFonts w:ascii="Times New Roman" w:eastAsia="Times New Roman" w:hAnsi="Times New Roman"/>
          <w:sz w:val="24"/>
        </w:rPr>
        <w:t>оценивать свою деятельность, рефлектировать.</w:t>
      </w:r>
    </w:p>
    <w:p w:rsidR="003B1BBE" w:rsidRDefault="003B1BBE" w:rsidP="003B1BBE">
      <w:pPr>
        <w:spacing w:line="11" w:lineRule="exact"/>
        <w:rPr>
          <w:rFonts w:ascii="Times New Roman" w:eastAsia="Times New Roman" w:hAnsi="Times New Roman"/>
        </w:rPr>
      </w:pPr>
    </w:p>
    <w:p w:rsidR="003B1BBE" w:rsidRDefault="003B1BBE" w:rsidP="003B1BBE">
      <w:pPr>
        <w:spacing w:line="237" w:lineRule="auto"/>
        <w:ind w:firstLine="720"/>
        <w:jc w:val="both"/>
        <w:rPr>
          <w:rFonts w:ascii="Times New Roman" w:eastAsia="Times New Roman" w:hAnsi="Times New Roman"/>
          <w:sz w:val="24"/>
        </w:rPr>
      </w:pPr>
      <w:r>
        <w:rPr>
          <w:rFonts w:ascii="Times New Roman" w:eastAsia="Times New Roman" w:hAnsi="Times New Roman"/>
          <w:sz w:val="24"/>
        </w:rPr>
        <w:t>Учебный процесс в идеале должен моделировать процесс научного исследования, поиска новых знаний. В наиболее обобщѐнном виде исследовательское обучение предполагает, что обучающийся ставит проблему, которую необходимо разрешить, знакомится с литературой по данной проблеме, анализирует собранный материал, выдвигает гипотезу – предлагает возможные решения проблемы, проверяет ее, на основе полученных данных делает выводы и обобщения.</w:t>
      </w:r>
    </w:p>
    <w:p w:rsidR="003B1BBE" w:rsidRDefault="003B1BBE" w:rsidP="003B1BBE">
      <w:pPr>
        <w:spacing w:line="17" w:lineRule="exact"/>
        <w:rPr>
          <w:rFonts w:ascii="Times New Roman" w:eastAsia="Times New Roman" w:hAnsi="Times New Roman"/>
        </w:rPr>
      </w:pPr>
    </w:p>
    <w:p w:rsidR="000D5141" w:rsidRDefault="003B1BBE" w:rsidP="004D0961">
      <w:pPr>
        <w:spacing w:line="234" w:lineRule="auto"/>
        <w:ind w:firstLine="720"/>
        <w:jc w:val="both"/>
        <w:rPr>
          <w:rFonts w:ascii="Times New Roman" w:eastAsia="Times New Roman" w:hAnsi="Times New Roman"/>
          <w:sz w:val="24"/>
        </w:rPr>
      </w:pPr>
      <w:r>
        <w:rPr>
          <w:rFonts w:ascii="Times New Roman" w:eastAsia="Times New Roman" w:hAnsi="Times New Roman"/>
          <w:sz w:val="24"/>
        </w:rPr>
        <w:t>При таком подходе исследовательская деятельность выполняет в образовании центральную роль, как это и предполагает ФГОС.</w:t>
      </w:r>
      <w:bookmarkStart w:id="102" w:name="page48"/>
      <w:bookmarkEnd w:id="102"/>
    </w:p>
    <w:p w:rsidR="00CA47B2" w:rsidRPr="00407EFB" w:rsidRDefault="00CA47B2" w:rsidP="007111E4">
      <w:pPr>
        <w:pStyle w:val="313"/>
        <w:keepNext/>
        <w:keepLines/>
        <w:numPr>
          <w:ilvl w:val="2"/>
          <w:numId w:val="245"/>
        </w:numPr>
        <w:shd w:val="clear" w:color="auto" w:fill="auto"/>
        <w:tabs>
          <w:tab w:val="left" w:pos="1602"/>
        </w:tabs>
        <w:spacing w:before="0" w:after="0" w:line="276" w:lineRule="auto"/>
        <w:jc w:val="left"/>
        <w:rPr>
          <w:sz w:val="24"/>
          <w:szCs w:val="24"/>
        </w:rPr>
      </w:pPr>
      <w:bookmarkStart w:id="103" w:name="bookmark68"/>
      <w:r w:rsidRPr="00407EFB">
        <w:rPr>
          <w:sz w:val="24"/>
          <w:szCs w:val="24"/>
        </w:rPr>
        <w:t xml:space="preserve"> Планируемые результаты учебно</w:t>
      </w:r>
      <w:r w:rsidR="005E69C8">
        <w:rPr>
          <w:sz w:val="24"/>
          <w:szCs w:val="24"/>
        </w:rPr>
        <w:t xml:space="preserve"> </w:t>
      </w:r>
      <w:r w:rsidRPr="00407EFB">
        <w:rPr>
          <w:sz w:val="24"/>
          <w:szCs w:val="24"/>
        </w:rPr>
        <w:t>-</w:t>
      </w:r>
      <w:r w:rsidR="005E69C8">
        <w:rPr>
          <w:sz w:val="24"/>
          <w:szCs w:val="24"/>
        </w:rPr>
        <w:t xml:space="preserve"> </w:t>
      </w:r>
      <w:r w:rsidRPr="00407EFB">
        <w:rPr>
          <w:sz w:val="24"/>
          <w:szCs w:val="24"/>
        </w:rPr>
        <w:t>исследовательской и проектной деятельности обучающихся в рамках урочной и внеурочной деятельности</w:t>
      </w:r>
      <w:bookmarkEnd w:id="103"/>
    </w:p>
    <w:p w:rsidR="00CA47B2" w:rsidRPr="00407EFB" w:rsidRDefault="00CA47B2" w:rsidP="00CA47B2">
      <w:pPr>
        <w:pStyle w:val="213"/>
        <w:shd w:val="clear" w:color="auto" w:fill="auto"/>
        <w:spacing w:after="0" w:line="240" w:lineRule="auto"/>
        <w:ind w:firstLine="740"/>
        <w:rPr>
          <w:sz w:val="24"/>
          <w:szCs w:val="24"/>
        </w:rPr>
      </w:pPr>
      <w:r w:rsidRPr="00407EFB">
        <w:rPr>
          <w:sz w:val="24"/>
          <w:szCs w:val="24"/>
        </w:rPr>
        <w:t>В результате учебно-исследовательской и проектной деятельности обучающиеся получат представление:</w:t>
      </w:r>
    </w:p>
    <w:p w:rsidR="00CA47B2" w:rsidRPr="00407EFB" w:rsidRDefault="00CA47B2" w:rsidP="00090175">
      <w:pPr>
        <w:pStyle w:val="213"/>
        <w:numPr>
          <w:ilvl w:val="0"/>
          <w:numId w:val="197"/>
        </w:numPr>
        <w:shd w:val="clear" w:color="auto" w:fill="auto"/>
        <w:tabs>
          <w:tab w:val="left" w:pos="746"/>
        </w:tabs>
        <w:spacing w:after="0" w:line="240" w:lineRule="auto"/>
        <w:ind w:left="284" w:hanging="284"/>
        <w:rPr>
          <w:sz w:val="24"/>
          <w:szCs w:val="24"/>
        </w:rPr>
      </w:pPr>
      <w:r w:rsidRPr="00407EFB">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CA47B2" w:rsidRPr="00407EFB" w:rsidRDefault="00CA47B2" w:rsidP="00090175">
      <w:pPr>
        <w:pStyle w:val="213"/>
        <w:numPr>
          <w:ilvl w:val="0"/>
          <w:numId w:val="197"/>
        </w:numPr>
        <w:shd w:val="clear" w:color="auto" w:fill="auto"/>
        <w:tabs>
          <w:tab w:val="left" w:pos="746"/>
        </w:tabs>
        <w:spacing w:after="0" w:line="240" w:lineRule="auto"/>
        <w:ind w:left="284" w:hanging="284"/>
        <w:rPr>
          <w:sz w:val="24"/>
          <w:szCs w:val="24"/>
        </w:rPr>
      </w:pPr>
      <w:r w:rsidRPr="00407EFB">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CA47B2" w:rsidRPr="00407EFB" w:rsidRDefault="00CA47B2" w:rsidP="00090175">
      <w:pPr>
        <w:pStyle w:val="213"/>
        <w:numPr>
          <w:ilvl w:val="0"/>
          <w:numId w:val="197"/>
        </w:numPr>
        <w:shd w:val="clear" w:color="auto" w:fill="auto"/>
        <w:tabs>
          <w:tab w:val="left" w:pos="746"/>
        </w:tabs>
        <w:spacing w:after="0" w:line="240" w:lineRule="auto"/>
        <w:ind w:left="284" w:hanging="284"/>
        <w:rPr>
          <w:sz w:val="24"/>
          <w:szCs w:val="24"/>
        </w:rPr>
      </w:pPr>
      <w:r w:rsidRPr="00407EFB">
        <w:rPr>
          <w:sz w:val="24"/>
          <w:szCs w:val="24"/>
        </w:rPr>
        <w:t>о том, чем отличаются исследования в гуманитарных областях от исследований в естественных науках;</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об истории науки;</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о новейших разработках в области науки и технологий;</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w:t>
      </w:r>
    </w:p>
    <w:p w:rsidR="00CA47B2" w:rsidRPr="00407EFB" w:rsidRDefault="00CA47B2" w:rsidP="00CA47B2">
      <w:pPr>
        <w:pStyle w:val="213"/>
        <w:shd w:val="clear" w:color="auto" w:fill="auto"/>
        <w:spacing w:after="0" w:line="240" w:lineRule="auto"/>
        <w:ind w:firstLine="740"/>
        <w:jc w:val="both"/>
        <w:rPr>
          <w:sz w:val="24"/>
          <w:szCs w:val="24"/>
        </w:rPr>
      </w:pPr>
      <w:r w:rsidRPr="00407EFB">
        <w:rPr>
          <w:sz w:val="24"/>
          <w:szCs w:val="24"/>
        </w:rPr>
        <w:t>Обучающийся сможет:</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решать задачи, находящиеся на стыке нескольких учебных дисциплин;</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использовать основной алгоритм исследования при решении своих учебно</w:t>
      </w:r>
      <w:r>
        <w:rPr>
          <w:sz w:val="24"/>
          <w:szCs w:val="24"/>
        </w:rPr>
        <w:t>-</w:t>
      </w:r>
      <w:r w:rsidRPr="00407EFB">
        <w:rPr>
          <w:sz w:val="24"/>
          <w:szCs w:val="24"/>
        </w:rPr>
        <w:softHyphen/>
        <w:t>познавательных задач;</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использовать элементы математического моделирования при решении исследовательских задач;</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CA47B2" w:rsidRPr="00407EFB" w:rsidRDefault="00CA47B2" w:rsidP="00CA47B2">
      <w:pPr>
        <w:pStyle w:val="213"/>
        <w:shd w:val="clear" w:color="auto" w:fill="auto"/>
        <w:spacing w:after="0" w:line="240" w:lineRule="auto"/>
        <w:ind w:firstLine="740"/>
        <w:jc w:val="both"/>
        <w:rPr>
          <w:sz w:val="24"/>
          <w:szCs w:val="24"/>
        </w:rPr>
      </w:pPr>
      <w:r w:rsidRPr="00407EFB">
        <w:rPr>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CA47B2" w:rsidRPr="00407EFB" w:rsidRDefault="00CA47B2" w:rsidP="00090175">
      <w:pPr>
        <w:pStyle w:val="213"/>
        <w:numPr>
          <w:ilvl w:val="0"/>
          <w:numId w:val="197"/>
        </w:numPr>
        <w:shd w:val="clear" w:color="auto" w:fill="auto"/>
        <w:tabs>
          <w:tab w:val="left" w:pos="725"/>
        </w:tabs>
        <w:spacing w:after="0" w:line="240" w:lineRule="auto"/>
        <w:ind w:left="284" w:hanging="284"/>
        <w:jc w:val="both"/>
        <w:rPr>
          <w:sz w:val="24"/>
          <w:szCs w:val="24"/>
        </w:rPr>
      </w:pPr>
      <w:r w:rsidRPr="00407EFB">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CA47B2" w:rsidRPr="00407EFB" w:rsidRDefault="00CA47B2" w:rsidP="00090175">
      <w:pPr>
        <w:pStyle w:val="213"/>
        <w:numPr>
          <w:ilvl w:val="0"/>
          <w:numId w:val="197"/>
        </w:numPr>
        <w:shd w:val="clear" w:color="auto" w:fill="auto"/>
        <w:tabs>
          <w:tab w:val="left" w:pos="714"/>
        </w:tabs>
        <w:spacing w:after="0" w:line="240" w:lineRule="auto"/>
        <w:ind w:left="284" w:hanging="284"/>
        <w:jc w:val="both"/>
        <w:rPr>
          <w:sz w:val="24"/>
          <w:szCs w:val="24"/>
        </w:rPr>
      </w:pPr>
      <w:r w:rsidRPr="00407EFB">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CA47B2" w:rsidRPr="00407EFB" w:rsidRDefault="00CA47B2" w:rsidP="00090175">
      <w:pPr>
        <w:pStyle w:val="213"/>
        <w:numPr>
          <w:ilvl w:val="0"/>
          <w:numId w:val="197"/>
        </w:numPr>
        <w:shd w:val="clear" w:color="auto" w:fill="auto"/>
        <w:tabs>
          <w:tab w:val="left" w:pos="714"/>
        </w:tabs>
        <w:spacing w:after="0" w:line="240" w:lineRule="auto"/>
        <w:ind w:left="284" w:hanging="284"/>
        <w:jc w:val="both"/>
        <w:rPr>
          <w:sz w:val="24"/>
          <w:szCs w:val="24"/>
        </w:rPr>
      </w:pPr>
      <w:r w:rsidRPr="00407EFB">
        <w:rPr>
          <w:sz w:val="24"/>
          <w:szCs w:val="24"/>
        </w:rPr>
        <w:t>оценивать ресурсы, в том числе и нематериальные (такие, как время), необходимые для достижения поставленной цели;</w:t>
      </w:r>
    </w:p>
    <w:p w:rsidR="00CA47B2" w:rsidRPr="00407EFB" w:rsidRDefault="00CA47B2" w:rsidP="00090175">
      <w:pPr>
        <w:pStyle w:val="213"/>
        <w:numPr>
          <w:ilvl w:val="0"/>
          <w:numId w:val="197"/>
        </w:numPr>
        <w:shd w:val="clear" w:color="auto" w:fill="auto"/>
        <w:tabs>
          <w:tab w:val="left" w:pos="714"/>
        </w:tabs>
        <w:spacing w:after="0" w:line="240" w:lineRule="auto"/>
        <w:ind w:left="284" w:hanging="284"/>
        <w:jc w:val="both"/>
        <w:rPr>
          <w:sz w:val="24"/>
          <w:szCs w:val="24"/>
        </w:rPr>
      </w:pPr>
      <w:r w:rsidRPr="00407EFB">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CA47B2" w:rsidRPr="00407EFB" w:rsidRDefault="00CA47B2" w:rsidP="00090175">
      <w:pPr>
        <w:pStyle w:val="213"/>
        <w:numPr>
          <w:ilvl w:val="0"/>
          <w:numId w:val="197"/>
        </w:numPr>
        <w:shd w:val="clear" w:color="auto" w:fill="auto"/>
        <w:tabs>
          <w:tab w:val="left" w:pos="714"/>
        </w:tabs>
        <w:spacing w:after="0" w:line="240" w:lineRule="auto"/>
        <w:ind w:left="284" w:hanging="284"/>
        <w:jc w:val="both"/>
        <w:rPr>
          <w:sz w:val="24"/>
          <w:szCs w:val="24"/>
        </w:rPr>
      </w:pPr>
      <w:r w:rsidRPr="00407EFB">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CA47B2" w:rsidRPr="00407EFB" w:rsidRDefault="00CA47B2" w:rsidP="00090175">
      <w:pPr>
        <w:pStyle w:val="213"/>
        <w:numPr>
          <w:ilvl w:val="0"/>
          <w:numId w:val="197"/>
        </w:numPr>
        <w:shd w:val="clear" w:color="auto" w:fill="auto"/>
        <w:tabs>
          <w:tab w:val="left" w:pos="714"/>
        </w:tabs>
        <w:spacing w:after="0" w:line="240" w:lineRule="auto"/>
        <w:ind w:left="284" w:hanging="284"/>
        <w:jc w:val="both"/>
        <w:rPr>
          <w:sz w:val="24"/>
          <w:szCs w:val="24"/>
        </w:rPr>
      </w:pPr>
      <w:r w:rsidRPr="00407EFB">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CA47B2" w:rsidRPr="00407EFB" w:rsidRDefault="00CA47B2" w:rsidP="00090175">
      <w:pPr>
        <w:pStyle w:val="213"/>
        <w:numPr>
          <w:ilvl w:val="0"/>
          <w:numId w:val="197"/>
        </w:numPr>
        <w:shd w:val="clear" w:color="auto" w:fill="auto"/>
        <w:tabs>
          <w:tab w:val="left" w:pos="714"/>
        </w:tabs>
        <w:spacing w:after="0" w:line="240" w:lineRule="auto"/>
        <w:ind w:left="284" w:hanging="284"/>
        <w:jc w:val="both"/>
        <w:rPr>
          <w:sz w:val="24"/>
          <w:szCs w:val="24"/>
        </w:rPr>
      </w:pPr>
      <w:r w:rsidRPr="00407EFB">
        <w:rPr>
          <w:sz w:val="24"/>
          <w:szCs w:val="24"/>
        </w:rPr>
        <w:t>адекватно оценивать риски реализации проекта и проведения исследования и предусматривать пути минимизации этих рисков;</w:t>
      </w:r>
    </w:p>
    <w:p w:rsidR="00CA47B2" w:rsidRPr="00407EFB" w:rsidRDefault="00CA47B2" w:rsidP="00090175">
      <w:pPr>
        <w:pStyle w:val="213"/>
        <w:numPr>
          <w:ilvl w:val="0"/>
          <w:numId w:val="197"/>
        </w:numPr>
        <w:shd w:val="clear" w:color="auto" w:fill="auto"/>
        <w:tabs>
          <w:tab w:val="left" w:pos="714"/>
        </w:tabs>
        <w:spacing w:after="0" w:line="240" w:lineRule="auto"/>
        <w:ind w:left="284" w:hanging="284"/>
        <w:jc w:val="both"/>
        <w:rPr>
          <w:sz w:val="24"/>
          <w:szCs w:val="24"/>
        </w:rPr>
      </w:pPr>
      <w:r w:rsidRPr="00407EFB">
        <w:rPr>
          <w:sz w:val="24"/>
          <w:szCs w:val="24"/>
        </w:rPr>
        <w:t>адекватно оценивать последствия реализации своего проекта (изменения, которые он повлечет в жизни других людей, сообществ);</w:t>
      </w:r>
    </w:p>
    <w:p w:rsidR="00CA47B2" w:rsidRPr="008D25CC" w:rsidRDefault="00CA47B2" w:rsidP="00090175">
      <w:pPr>
        <w:pStyle w:val="213"/>
        <w:numPr>
          <w:ilvl w:val="0"/>
          <w:numId w:val="197"/>
        </w:numPr>
        <w:shd w:val="clear" w:color="auto" w:fill="auto"/>
        <w:tabs>
          <w:tab w:val="left" w:pos="714"/>
        </w:tabs>
        <w:spacing w:after="0" w:line="240" w:lineRule="auto"/>
        <w:ind w:left="284" w:hanging="284"/>
        <w:jc w:val="both"/>
        <w:rPr>
          <w:sz w:val="24"/>
          <w:szCs w:val="24"/>
        </w:rPr>
      </w:pPr>
      <w:r w:rsidRPr="00407EFB">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3B1BBE" w:rsidRPr="008D25CC" w:rsidRDefault="003B1BBE" w:rsidP="001A3FA2">
      <w:pPr>
        <w:spacing w:line="234" w:lineRule="auto"/>
        <w:rPr>
          <w:rFonts w:ascii="Times New Roman" w:eastAsia="Times New Roman" w:hAnsi="Times New Roman"/>
          <w:i/>
          <w:color w:val="000000" w:themeColor="text1"/>
          <w:sz w:val="24"/>
        </w:rPr>
      </w:pPr>
      <w:r w:rsidRPr="008D25CC">
        <w:rPr>
          <w:rFonts w:ascii="Times New Roman" w:eastAsia="Times New Roman" w:hAnsi="Times New Roman"/>
          <w:b/>
          <w:i/>
          <w:color w:val="000000" w:themeColor="text1"/>
          <w:sz w:val="24"/>
        </w:rPr>
        <w:t>Основные этапы формирования УУД</w:t>
      </w:r>
    </w:p>
    <w:p w:rsidR="003B1BBE" w:rsidRDefault="003B1BBE" w:rsidP="003B1BBE">
      <w:pPr>
        <w:spacing w:line="234" w:lineRule="auto"/>
        <w:ind w:firstLine="852"/>
        <w:rPr>
          <w:rFonts w:ascii="Times New Roman" w:eastAsia="Times New Roman" w:hAnsi="Times New Roman"/>
          <w:sz w:val="24"/>
        </w:rPr>
      </w:pPr>
      <w:r>
        <w:rPr>
          <w:rFonts w:ascii="Times New Roman" w:eastAsia="Times New Roman" w:hAnsi="Times New Roman"/>
          <w:sz w:val="24"/>
        </w:rPr>
        <w:t>Эффективная деятельность по формированию УУД возможна в контексте целостной, единой по принципам и направленности системы работы.</w:t>
      </w:r>
    </w:p>
    <w:p w:rsidR="003B1BBE" w:rsidRDefault="003B1BBE" w:rsidP="003B1BBE">
      <w:pPr>
        <w:spacing w:line="14" w:lineRule="exact"/>
        <w:rPr>
          <w:rFonts w:ascii="Times New Roman" w:eastAsia="Times New Roman" w:hAnsi="Times New Roman"/>
        </w:rPr>
      </w:pPr>
    </w:p>
    <w:p w:rsidR="003B1BBE" w:rsidRDefault="00472212" w:rsidP="00090175">
      <w:pPr>
        <w:numPr>
          <w:ilvl w:val="1"/>
          <w:numId w:val="52"/>
        </w:numPr>
        <w:tabs>
          <w:tab w:val="left" w:pos="1164"/>
        </w:tabs>
        <w:spacing w:line="234" w:lineRule="auto"/>
        <w:ind w:firstLine="845"/>
        <w:jc w:val="both"/>
        <w:rPr>
          <w:rFonts w:ascii="Times New Roman" w:eastAsia="Times New Roman" w:hAnsi="Times New Roman"/>
          <w:sz w:val="24"/>
        </w:rPr>
      </w:pPr>
      <w:r>
        <w:rPr>
          <w:rFonts w:ascii="Times New Roman" w:eastAsia="Times New Roman" w:hAnsi="Times New Roman"/>
          <w:sz w:val="24"/>
        </w:rPr>
        <w:t>условиях школы</w:t>
      </w:r>
      <w:r w:rsidR="003B1BBE">
        <w:rPr>
          <w:rFonts w:ascii="Times New Roman" w:eastAsia="Times New Roman" w:hAnsi="Times New Roman"/>
          <w:sz w:val="24"/>
        </w:rPr>
        <w:t xml:space="preserve"> основные этапы реализации этой системы могут быть представлены следующим образом:</w:t>
      </w:r>
    </w:p>
    <w:p w:rsidR="003B1BBE" w:rsidRDefault="003B1BBE" w:rsidP="003B1BBE">
      <w:pPr>
        <w:spacing w:line="33" w:lineRule="exact"/>
        <w:rPr>
          <w:rFonts w:ascii="Times New Roman" w:eastAsia="Times New Roman" w:hAnsi="Times New Roman"/>
          <w:sz w:val="24"/>
        </w:rPr>
      </w:pPr>
    </w:p>
    <w:p w:rsidR="003B1BBE" w:rsidRDefault="003B1BBE" w:rsidP="00090175">
      <w:pPr>
        <w:numPr>
          <w:ilvl w:val="0"/>
          <w:numId w:val="52"/>
        </w:numPr>
        <w:tabs>
          <w:tab w:val="left" w:pos="1120"/>
        </w:tabs>
        <w:spacing w:line="227" w:lineRule="auto"/>
        <w:ind w:left="1120" w:hanging="354"/>
        <w:jc w:val="both"/>
        <w:rPr>
          <w:rFonts w:ascii="Symbol" w:eastAsia="Symbol" w:hAnsi="Symbol"/>
          <w:sz w:val="24"/>
        </w:rPr>
      </w:pPr>
      <w:r>
        <w:rPr>
          <w:rFonts w:ascii="Times New Roman" w:eastAsia="Times New Roman" w:hAnsi="Times New Roman"/>
          <w:sz w:val="24"/>
        </w:rPr>
        <w:t>выполнение интегративных заданий, решение учебных ситуаций на уроках по всем предметам;</w:t>
      </w:r>
    </w:p>
    <w:p w:rsidR="003B1BBE" w:rsidRDefault="003B1BBE" w:rsidP="003B1BBE">
      <w:pPr>
        <w:spacing w:line="32" w:lineRule="exact"/>
        <w:rPr>
          <w:rFonts w:ascii="Symbol" w:eastAsia="Symbol" w:hAnsi="Symbol"/>
          <w:sz w:val="24"/>
        </w:rPr>
      </w:pPr>
    </w:p>
    <w:p w:rsidR="003B1BBE" w:rsidRDefault="003B1BBE" w:rsidP="00090175">
      <w:pPr>
        <w:numPr>
          <w:ilvl w:val="0"/>
          <w:numId w:val="52"/>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выполнение интегративных межпредметных заданий в рамках учебных проектов, социальных проектов;</w:t>
      </w:r>
    </w:p>
    <w:p w:rsidR="003B1BBE" w:rsidRDefault="003B1BBE" w:rsidP="003B1BBE">
      <w:pPr>
        <w:spacing w:line="32" w:lineRule="exact"/>
        <w:rPr>
          <w:rFonts w:ascii="Symbol" w:eastAsia="Symbol" w:hAnsi="Symbol"/>
          <w:sz w:val="24"/>
        </w:rPr>
      </w:pPr>
    </w:p>
    <w:p w:rsidR="003B1BBE" w:rsidRDefault="003B1BBE" w:rsidP="00090175">
      <w:pPr>
        <w:numPr>
          <w:ilvl w:val="0"/>
          <w:numId w:val="52"/>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системная деятельность на базе учебно-методических центров, центров проектной деятельности, информационных центров, тематических школ;</w:t>
      </w:r>
    </w:p>
    <w:p w:rsidR="003B1BBE" w:rsidRDefault="003B1BBE" w:rsidP="003B1BBE">
      <w:pPr>
        <w:spacing w:line="1" w:lineRule="exact"/>
        <w:rPr>
          <w:rFonts w:ascii="Symbol" w:eastAsia="Symbol" w:hAnsi="Symbol"/>
          <w:sz w:val="24"/>
        </w:rPr>
      </w:pPr>
    </w:p>
    <w:p w:rsidR="003B1BBE" w:rsidRDefault="003B1BBE" w:rsidP="00090175">
      <w:pPr>
        <w:numPr>
          <w:ilvl w:val="0"/>
          <w:numId w:val="52"/>
        </w:numPr>
        <w:tabs>
          <w:tab w:val="left" w:pos="1120"/>
        </w:tabs>
        <w:spacing w:line="0" w:lineRule="atLeast"/>
        <w:ind w:left="1120" w:hanging="354"/>
        <w:jc w:val="both"/>
        <w:rPr>
          <w:rFonts w:ascii="Symbol" w:eastAsia="Symbol" w:hAnsi="Symbol"/>
          <w:sz w:val="24"/>
        </w:rPr>
      </w:pPr>
      <w:r>
        <w:rPr>
          <w:rFonts w:ascii="Times New Roman" w:eastAsia="Times New Roman" w:hAnsi="Times New Roman"/>
          <w:sz w:val="24"/>
        </w:rPr>
        <w:t>презентация результатов проектной деятельности;</w:t>
      </w:r>
    </w:p>
    <w:p w:rsidR="003B1BBE" w:rsidRDefault="003B1BBE" w:rsidP="003B1BBE">
      <w:pPr>
        <w:spacing w:line="29" w:lineRule="exact"/>
        <w:rPr>
          <w:rFonts w:ascii="Symbol" w:eastAsia="Symbol" w:hAnsi="Symbol"/>
          <w:sz w:val="24"/>
        </w:rPr>
      </w:pPr>
    </w:p>
    <w:p w:rsidR="003B1BBE" w:rsidRDefault="003B1BBE" w:rsidP="00090175">
      <w:pPr>
        <w:numPr>
          <w:ilvl w:val="0"/>
          <w:numId w:val="52"/>
        </w:numPr>
        <w:tabs>
          <w:tab w:val="left" w:pos="1120"/>
        </w:tabs>
        <w:spacing w:line="226" w:lineRule="auto"/>
        <w:ind w:left="1120" w:hanging="354"/>
        <w:jc w:val="both"/>
        <w:rPr>
          <w:rFonts w:ascii="Symbol" w:eastAsia="Symbol" w:hAnsi="Symbol"/>
          <w:sz w:val="24"/>
        </w:rPr>
      </w:pPr>
      <w:r>
        <w:rPr>
          <w:rFonts w:ascii="Times New Roman" w:eastAsia="Times New Roman" w:hAnsi="Times New Roman"/>
          <w:sz w:val="24"/>
        </w:rPr>
        <w:t>совместно-распределѐнная и самостоятельная деятельность в рамках социальной практики;</w:t>
      </w:r>
    </w:p>
    <w:p w:rsidR="003B1BBE" w:rsidRDefault="003B1BBE" w:rsidP="003B1BBE">
      <w:pPr>
        <w:spacing w:line="32" w:lineRule="exact"/>
        <w:rPr>
          <w:rFonts w:ascii="Symbol" w:eastAsia="Symbol" w:hAnsi="Symbol"/>
          <w:sz w:val="24"/>
        </w:rPr>
      </w:pPr>
    </w:p>
    <w:p w:rsidR="003B1BBE" w:rsidRDefault="003B1BBE" w:rsidP="00090175">
      <w:pPr>
        <w:numPr>
          <w:ilvl w:val="0"/>
          <w:numId w:val="52"/>
        </w:numPr>
        <w:tabs>
          <w:tab w:val="left" w:pos="1120"/>
        </w:tabs>
        <w:spacing w:line="230" w:lineRule="auto"/>
        <w:ind w:left="1120" w:hanging="354"/>
        <w:jc w:val="both"/>
        <w:rPr>
          <w:rFonts w:ascii="Symbol" w:eastAsia="Symbol" w:hAnsi="Symbol"/>
          <w:sz w:val="24"/>
        </w:rPr>
      </w:pPr>
      <w:r>
        <w:rPr>
          <w:rFonts w:ascii="Times New Roman" w:eastAsia="Times New Roman" w:hAnsi="Times New Roman"/>
          <w:sz w:val="24"/>
        </w:rPr>
        <w:t>опыт самостоятельной деятельности в рамках гимназических проектов (участие в учебных мастерских, творческих мастерских, интеллектуальных и творческих состязаниях).</w:t>
      </w:r>
    </w:p>
    <w:p w:rsidR="003B1BBE" w:rsidRDefault="003B1BBE" w:rsidP="003B1BBE">
      <w:pPr>
        <w:spacing w:line="14" w:lineRule="exact"/>
        <w:rPr>
          <w:rFonts w:ascii="Symbol" w:eastAsia="Symbol" w:hAnsi="Symbol"/>
          <w:sz w:val="24"/>
        </w:rPr>
      </w:pPr>
    </w:p>
    <w:p w:rsidR="003B1BBE" w:rsidRPr="009D1999" w:rsidRDefault="000603D3" w:rsidP="000603D3">
      <w:pPr>
        <w:tabs>
          <w:tab w:val="left" w:pos="1267"/>
        </w:tabs>
        <w:spacing w:line="237" w:lineRule="auto"/>
        <w:ind w:left="845"/>
        <w:jc w:val="both"/>
        <w:rPr>
          <w:rFonts w:ascii="Times New Roman" w:eastAsia="Times New Roman" w:hAnsi="Times New Roman"/>
          <w:sz w:val="24"/>
        </w:rPr>
      </w:pPr>
      <w:r>
        <w:rPr>
          <w:rFonts w:ascii="Times New Roman" w:eastAsia="Times New Roman" w:hAnsi="Times New Roman"/>
          <w:sz w:val="24"/>
        </w:rPr>
        <w:t xml:space="preserve"> В к</w:t>
      </w:r>
      <w:r w:rsidR="003B1BBE">
        <w:rPr>
          <w:rFonts w:ascii="Times New Roman" w:eastAsia="Times New Roman" w:hAnsi="Times New Roman"/>
          <w:sz w:val="24"/>
        </w:rPr>
        <w:t>ачестве</w:t>
      </w:r>
      <w:r w:rsidR="00844F97">
        <w:rPr>
          <w:rFonts w:ascii="Times New Roman" w:eastAsia="Times New Roman" w:hAnsi="Times New Roman"/>
          <w:sz w:val="24"/>
        </w:rPr>
        <w:t xml:space="preserve"> </w:t>
      </w:r>
      <w:r w:rsidR="003B1BBE" w:rsidRPr="00472212">
        <w:rPr>
          <w:rFonts w:ascii="Times New Roman" w:eastAsia="Times New Roman" w:hAnsi="Times New Roman"/>
          <w:b/>
          <w:i/>
          <w:color w:val="000000" w:themeColor="text1"/>
          <w:sz w:val="24"/>
        </w:rPr>
        <w:t>критерия эффективности</w:t>
      </w:r>
      <w:r w:rsidR="003B1BBE">
        <w:rPr>
          <w:rFonts w:ascii="Times New Roman" w:eastAsia="Times New Roman" w:hAnsi="Times New Roman"/>
          <w:sz w:val="24"/>
        </w:rPr>
        <w:t xml:space="preserve"> деятельности по формированию УУД рассматривается степень гармоничности осуществления процессов саморазвития, самосовершенствования личности, интеграции в культурн</w:t>
      </w:r>
      <w:r w:rsidR="00472212">
        <w:rPr>
          <w:rFonts w:ascii="Times New Roman" w:eastAsia="Times New Roman" w:hAnsi="Times New Roman"/>
          <w:sz w:val="24"/>
        </w:rPr>
        <w:t>о-образовательную среду школы</w:t>
      </w:r>
      <w:r w:rsidR="003B1BBE">
        <w:rPr>
          <w:rFonts w:ascii="Times New Roman" w:eastAsia="Times New Roman" w:hAnsi="Times New Roman"/>
          <w:sz w:val="24"/>
        </w:rPr>
        <w:t>, инкультурации в поликультурную среду региона.</w:t>
      </w:r>
    </w:p>
    <w:p w:rsidR="003B1BBE" w:rsidRPr="00CA47B2" w:rsidRDefault="003B1BBE" w:rsidP="007111E4">
      <w:pPr>
        <w:pStyle w:val="a6"/>
        <w:numPr>
          <w:ilvl w:val="2"/>
          <w:numId w:val="245"/>
        </w:numPr>
        <w:spacing w:line="0" w:lineRule="atLeast"/>
        <w:rPr>
          <w:rFonts w:ascii="Times New Roman" w:eastAsia="Times New Roman" w:hAnsi="Times New Roman"/>
          <w:b/>
          <w:color w:val="000000" w:themeColor="text1"/>
          <w:sz w:val="24"/>
        </w:rPr>
      </w:pPr>
      <w:r w:rsidRPr="00CA47B2">
        <w:rPr>
          <w:rFonts w:ascii="Times New Roman" w:eastAsia="Times New Roman" w:hAnsi="Times New Roman"/>
          <w:b/>
          <w:color w:val="000000" w:themeColor="text1"/>
          <w:sz w:val="24"/>
        </w:rPr>
        <w:t>Условия и средства формирования универсальных учебных действий</w:t>
      </w:r>
    </w:p>
    <w:p w:rsidR="003B1BBE" w:rsidRDefault="003B1BBE" w:rsidP="003B1BBE">
      <w:pPr>
        <w:spacing w:line="7" w:lineRule="exact"/>
        <w:rPr>
          <w:rFonts w:ascii="Times New Roman" w:eastAsia="Times New Roman" w:hAnsi="Times New Roman"/>
        </w:rPr>
      </w:pPr>
    </w:p>
    <w:p w:rsidR="003B1BBE" w:rsidRPr="005E69C8" w:rsidRDefault="003B1BBE" w:rsidP="005E69C8">
      <w:pPr>
        <w:ind w:firstLine="720"/>
        <w:rPr>
          <w:rFonts w:ascii="Times New Roman" w:eastAsia="Times New Roman" w:hAnsi="Times New Roman"/>
          <w:sz w:val="24"/>
        </w:rPr>
      </w:pPr>
      <w:r>
        <w:rPr>
          <w:rFonts w:ascii="Times New Roman" w:eastAsia="Times New Roman" w:hAnsi="Times New Roman"/>
          <w:sz w:val="24"/>
        </w:rPr>
        <w:t>Для эффективного развития УУД у уч</w:t>
      </w:r>
      <w:r w:rsidR="004D0961">
        <w:rPr>
          <w:rFonts w:ascii="Times New Roman" w:eastAsia="Times New Roman" w:hAnsi="Times New Roman"/>
          <w:sz w:val="24"/>
        </w:rPr>
        <w:t xml:space="preserve">ащихся средней </w:t>
      </w:r>
      <w:r w:rsidR="00472212">
        <w:rPr>
          <w:rFonts w:ascii="Times New Roman" w:eastAsia="Times New Roman" w:hAnsi="Times New Roman"/>
          <w:sz w:val="24"/>
        </w:rPr>
        <w:t xml:space="preserve"> школы </w:t>
      </w:r>
      <w:r>
        <w:rPr>
          <w:rFonts w:ascii="Times New Roman" w:eastAsia="Times New Roman" w:hAnsi="Times New Roman"/>
          <w:sz w:val="24"/>
        </w:rPr>
        <w:t xml:space="preserve"> создаются следующие условия:</w:t>
      </w:r>
    </w:p>
    <w:p w:rsidR="003B1BBE" w:rsidRPr="005E69C8" w:rsidRDefault="003B1BBE" w:rsidP="00090175">
      <w:pPr>
        <w:numPr>
          <w:ilvl w:val="0"/>
          <w:numId w:val="53"/>
        </w:numPr>
        <w:tabs>
          <w:tab w:val="left" w:pos="1120"/>
        </w:tabs>
        <w:ind w:left="1120" w:hanging="354"/>
        <w:jc w:val="both"/>
        <w:rPr>
          <w:rFonts w:ascii="Lucida Sans Unicode" w:eastAsia="Lucida Sans Unicode" w:hAnsi="Lucida Sans Unicode"/>
          <w:sz w:val="24"/>
        </w:rPr>
      </w:pPr>
      <w:r w:rsidRPr="00474784">
        <w:rPr>
          <w:rFonts w:ascii="Times New Roman" w:eastAsia="Times New Roman" w:hAnsi="Times New Roman"/>
          <w:i/>
          <w:sz w:val="24"/>
        </w:rPr>
        <w:t>условия для учебного сотрудничества</w:t>
      </w:r>
      <w:r>
        <w:rPr>
          <w:rFonts w:ascii="Times New Roman" w:eastAsia="Times New Roman" w:hAnsi="Times New Roman"/>
          <w:sz w:val="24"/>
        </w:rPr>
        <w:t xml:space="preserve"> – в условиях специально организованного учебного сотрудничества формирование коммуникативных действий происходит более интенсивно;</w:t>
      </w:r>
    </w:p>
    <w:p w:rsidR="003B1BBE" w:rsidRPr="005E69C8" w:rsidRDefault="003B1BBE" w:rsidP="00090175">
      <w:pPr>
        <w:numPr>
          <w:ilvl w:val="0"/>
          <w:numId w:val="53"/>
        </w:numPr>
        <w:tabs>
          <w:tab w:val="left" w:pos="1120"/>
        </w:tabs>
        <w:ind w:left="1120" w:hanging="354"/>
        <w:jc w:val="both"/>
        <w:rPr>
          <w:rFonts w:ascii="Lucida Sans Unicode" w:eastAsia="Lucida Sans Unicode" w:hAnsi="Lucida Sans Unicode"/>
          <w:sz w:val="24"/>
        </w:rPr>
      </w:pPr>
      <w:r w:rsidRPr="00474784">
        <w:rPr>
          <w:rFonts w:ascii="Times New Roman" w:eastAsia="Times New Roman" w:hAnsi="Times New Roman"/>
          <w:i/>
          <w:sz w:val="24"/>
        </w:rPr>
        <w:t>условия для совместной деятельности</w:t>
      </w:r>
      <w:r>
        <w:rPr>
          <w:rFonts w:ascii="Times New Roman" w:eastAsia="Times New Roman" w:hAnsi="Times New Roman"/>
          <w:sz w:val="24"/>
        </w:rPr>
        <w:t xml:space="preserve"> –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B1BBE" w:rsidRDefault="003B1BBE" w:rsidP="00090175">
      <w:pPr>
        <w:numPr>
          <w:ilvl w:val="0"/>
          <w:numId w:val="53"/>
        </w:numPr>
        <w:tabs>
          <w:tab w:val="left" w:pos="1120"/>
        </w:tabs>
        <w:ind w:left="1120" w:hanging="354"/>
        <w:jc w:val="both"/>
        <w:rPr>
          <w:rFonts w:ascii="Lucida Sans Unicode" w:eastAsia="Lucida Sans Unicode" w:hAnsi="Lucida Sans Unicode"/>
          <w:sz w:val="24"/>
        </w:rPr>
      </w:pPr>
      <w:r w:rsidRPr="00474784">
        <w:rPr>
          <w:rFonts w:ascii="Times New Roman" w:eastAsia="Times New Roman" w:hAnsi="Times New Roman"/>
          <w:i/>
          <w:sz w:val="24"/>
        </w:rPr>
        <w:t>условия для разновозрастного сотрудничества</w:t>
      </w:r>
      <w:r>
        <w:rPr>
          <w:rFonts w:ascii="Times New Roman" w:eastAsia="Times New Roman" w:hAnsi="Times New Roman"/>
          <w:sz w:val="24"/>
        </w:rPr>
        <w:t>;</w:t>
      </w:r>
    </w:p>
    <w:p w:rsidR="003B1BBE" w:rsidRPr="00474784" w:rsidRDefault="003B1BBE" w:rsidP="00090175">
      <w:pPr>
        <w:numPr>
          <w:ilvl w:val="0"/>
          <w:numId w:val="53"/>
        </w:numPr>
        <w:tabs>
          <w:tab w:val="left" w:pos="1120"/>
        </w:tabs>
        <w:ind w:left="1120" w:hanging="354"/>
        <w:jc w:val="both"/>
        <w:rPr>
          <w:rFonts w:ascii="Lucida Sans Unicode" w:eastAsia="Lucida Sans Unicode" w:hAnsi="Lucida Sans Unicode"/>
          <w:i/>
          <w:sz w:val="24"/>
        </w:rPr>
      </w:pPr>
      <w:r w:rsidRPr="00474784">
        <w:rPr>
          <w:rFonts w:ascii="Times New Roman" w:eastAsia="Times New Roman" w:hAnsi="Times New Roman"/>
          <w:i/>
          <w:sz w:val="24"/>
        </w:rPr>
        <w:t>условия для организации обучения в группах, в парах;</w:t>
      </w:r>
    </w:p>
    <w:p w:rsidR="003B1BBE" w:rsidRDefault="003B1BBE" w:rsidP="00090175">
      <w:pPr>
        <w:numPr>
          <w:ilvl w:val="0"/>
          <w:numId w:val="53"/>
        </w:numPr>
        <w:tabs>
          <w:tab w:val="left" w:pos="1120"/>
        </w:tabs>
        <w:ind w:left="1120" w:hanging="354"/>
        <w:jc w:val="both"/>
        <w:rPr>
          <w:rFonts w:ascii="Lucida Sans Unicode" w:eastAsia="Lucida Sans Unicode" w:hAnsi="Lucida Sans Unicode"/>
          <w:sz w:val="24"/>
        </w:rPr>
      </w:pPr>
      <w:r w:rsidRPr="00474784">
        <w:rPr>
          <w:rFonts w:ascii="Times New Roman" w:eastAsia="Times New Roman" w:hAnsi="Times New Roman"/>
          <w:i/>
          <w:sz w:val="24"/>
        </w:rPr>
        <w:t>условия для организации проектной и учебно-исследовательской деятельности</w:t>
      </w:r>
      <w:r>
        <w:rPr>
          <w:rFonts w:ascii="Times New Roman" w:eastAsia="Times New Roman" w:hAnsi="Times New Roman"/>
          <w:sz w:val="24"/>
        </w:rPr>
        <w:t>;</w:t>
      </w:r>
    </w:p>
    <w:p w:rsidR="003B1BBE" w:rsidRPr="00474784" w:rsidRDefault="003B1BBE" w:rsidP="00090175">
      <w:pPr>
        <w:numPr>
          <w:ilvl w:val="0"/>
          <w:numId w:val="53"/>
        </w:numPr>
        <w:tabs>
          <w:tab w:val="left" w:pos="1120"/>
        </w:tabs>
        <w:ind w:left="1120" w:hanging="354"/>
        <w:jc w:val="both"/>
        <w:rPr>
          <w:rFonts w:ascii="Lucida Sans Unicode" w:eastAsia="Lucida Sans Unicode" w:hAnsi="Lucida Sans Unicode"/>
          <w:i/>
          <w:sz w:val="24"/>
        </w:rPr>
      </w:pPr>
      <w:r w:rsidRPr="00474784">
        <w:rPr>
          <w:rFonts w:ascii="Times New Roman" w:eastAsia="Times New Roman" w:hAnsi="Times New Roman"/>
          <w:i/>
          <w:sz w:val="24"/>
        </w:rPr>
        <w:t>условия для организации дискуссий, тренингов, ролевых игр;</w:t>
      </w:r>
    </w:p>
    <w:p w:rsidR="003B1BBE" w:rsidRPr="008D25CC" w:rsidRDefault="003B1BBE" w:rsidP="00090175">
      <w:pPr>
        <w:numPr>
          <w:ilvl w:val="0"/>
          <w:numId w:val="53"/>
        </w:numPr>
        <w:tabs>
          <w:tab w:val="left" w:pos="1120"/>
        </w:tabs>
        <w:ind w:left="1120" w:hanging="354"/>
        <w:jc w:val="both"/>
        <w:rPr>
          <w:rFonts w:ascii="Lucida Sans Unicode" w:eastAsia="Lucida Sans Unicode" w:hAnsi="Lucida Sans Unicode"/>
          <w:i/>
          <w:sz w:val="24"/>
        </w:rPr>
      </w:pPr>
      <w:r w:rsidRPr="00474784">
        <w:rPr>
          <w:rFonts w:ascii="Times New Roman" w:eastAsia="Times New Roman" w:hAnsi="Times New Roman"/>
          <w:i/>
          <w:sz w:val="24"/>
        </w:rPr>
        <w:t>условия для развития рефлексии.</w:t>
      </w:r>
    </w:p>
    <w:p w:rsidR="00CA47B2" w:rsidRPr="00407EFB" w:rsidRDefault="00CA47B2" w:rsidP="005E69C8">
      <w:pPr>
        <w:pStyle w:val="213"/>
        <w:shd w:val="clear" w:color="auto" w:fill="auto"/>
        <w:spacing w:after="0" w:line="240" w:lineRule="auto"/>
        <w:ind w:firstLine="740"/>
        <w:jc w:val="both"/>
        <w:rPr>
          <w:sz w:val="24"/>
          <w:szCs w:val="24"/>
        </w:rPr>
      </w:pPr>
      <w:r w:rsidRPr="00407EFB">
        <w:rPr>
          <w:sz w:val="24"/>
          <w:szCs w:val="24"/>
        </w:rPr>
        <w:t>Условия реализации основной образовательной программы, в том числ</w:t>
      </w:r>
      <w:r w:rsidR="00474784">
        <w:rPr>
          <w:sz w:val="24"/>
          <w:szCs w:val="24"/>
        </w:rPr>
        <w:t>е программы развития УУД, обеспечивают</w:t>
      </w:r>
      <w:r w:rsidRPr="00407EFB">
        <w:rPr>
          <w:sz w:val="24"/>
          <w:szCs w:val="24"/>
        </w:rPr>
        <w:t xml:space="preserve"> совершенствование компетенций проектной и учебно-исследовате</w:t>
      </w:r>
      <w:r w:rsidR="00474784">
        <w:rPr>
          <w:sz w:val="24"/>
          <w:szCs w:val="24"/>
        </w:rPr>
        <w:t>льской деятельности обучающихся</w:t>
      </w:r>
      <w:r w:rsidRPr="00407EFB">
        <w:rPr>
          <w:sz w:val="24"/>
          <w:szCs w:val="24"/>
        </w:rPr>
        <w:t>:</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укомплектованность образовательной организации педагогическими, руководящими и иными работниками;</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уровень квалификации педагогических и иных работников образовательной организации;</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A47B2" w:rsidRPr="00407EFB" w:rsidRDefault="00CA47B2" w:rsidP="005E69C8">
      <w:pPr>
        <w:pStyle w:val="213"/>
        <w:shd w:val="clear" w:color="auto" w:fill="auto"/>
        <w:spacing w:after="0" w:line="240" w:lineRule="auto"/>
        <w:ind w:firstLine="740"/>
        <w:rPr>
          <w:sz w:val="24"/>
          <w:szCs w:val="24"/>
        </w:rPr>
      </w:pPr>
      <w:r w:rsidRPr="00407EFB">
        <w:rPr>
          <w:sz w:val="24"/>
          <w:szCs w:val="24"/>
        </w:rPr>
        <w:t>Педагогические кадры имеют необходимый уровень подготовки для реализации программы У</w:t>
      </w:r>
      <w:r w:rsidR="00474784">
        <w:rPr>
          <w:sz w:val="24"/>
          <w:szCs w:val="24"/>
        </w:rPr>
        <w:t>УД</w:t>
      </w:r>
      <w:r w:rsidRPr="00407EFB">
        <w:rPr>
          <w:sz w:val="24"/>
          <w:szCs w:val="24"/>
        </w:rPr>
        <w:t>:</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педагоги владеют представлениями о возрастных особенностях обучающихся начальной, основной и старшей школы;</w:t>
      </w:r>
    </w:p>
    <w:p w:rsidR="00CA47B2" w:rsidRPr="00407EFB" w:rsidRDefault="00474784" w:rsidP="00090175">
      <w:pPr>
        <w:pStyle w:val="213"/>
        <w:numPr>
          <w:ilvl w:val="0"/>
          <w:numId w:val="197"/>
        </w:numPr>
        <w:shd w:val="clear" w:color="auto" w:fill="auto"/>
        <w:tabs>
          <w:tab w:val="left" w:pos="712"/>
        </w:tabs>
        <w:spacing w:after="0" w:line="240" w:lineRule="auto"/>
        <w:ind w:left="284" w:hanging="284"/>
        <w:jc w:val="both"/>
        <w:rPr>
          <w:sz w:val="24"/>
          <w:szCs w:val="24"/>
        </w:rPr>
      </w:pPr>
      <w:r>
        <w:rPr>
          <w:sz w:val="24"/>
          <w:szCs w:val="24"/>
        </w:rPr>
        <w:t xml:space="preserve">все </w:t>
      </w:r>
      <w:r w:rsidR="00CA47B2" w:rsidRPr="00407EFB">
        <w:rPr>
          <w:sz w:val="24"/>
          <w:szCs w:val="24"/>
        </w:rPr>
        <w:t>педагоги прошли курсы повы</w:t>
      </w:r>
      <w:r>
        <w:rPr>
          <w:sz w:val="24"/>
          <w:szCs w:val="24"/>
        </w:rPr>
        <w:t xml:space="preserve">шения квалификации по реализации </w:t>
      </w:r>
      <w:r w:rsidR="00CA47B2" w:rsidRPr="00407EFB">
        <w:rPr>
          <w:sz w:val="24"/>
          <w:szCs w:val="24"/>
        </w:rPr>
        <w:t>ФГОС;</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 xml:space="preserve">педагоги участвовали в разработке программы по </w:t>
      </w:r>
      <w:r w:rsidR="00474784">
        <w:rPr>
          <w:sz w:val="24"/>
          <w:szCs w:val="24"/>
        </w:rPr>
        <w:t>формированию УУД, участвуют</w:t>
      </w:r>
      <w:r w:rsidRPr="00407EFB">
        <w:rPr>
          <w:sz w:val="24"/>
          <w:szCs w:val="24"/>
        </w:rPr>
        <w:t xml:space="preserve"> во внутришкольном</w:t>
      </w:r>
      <w:r w:rsidR="00474784">
        <w:rPr>
          <w:sz w:val="24"/>
          <w:szCs w:val="24"/>
        </w:rPr>
        <w:t xml:space="preserve"> методическом</w:t>
      </w:r>
      <w:r w:rsidRPr="00407EFB">
        <w:rPr>
          <w:sz w:val="24"/>
          <w:szCs w:val="24"/>
        </w:rPr>
        <w:t xml:space="preserve"> се</w:t>
      </w:r>
      <w:r w:rsidR="00474784">
        <w:rPr>
          <w:sz w:val="24"/>
          <w:szCs w:val="24"/>
        </w:rPr>
        <w:t xml:space="preserve">минаре по </w:t>
      </w:r>
      <w:r w:rsidRPr="00407EFB">
        <w:rPr>
          <w:sz w:val="24"/>
          <w:szCs w:val="24"/>
        </w:rPr>
        <w:t>применени</w:t>
      </w:r>
      <w:r w:rsidR="00474784">
        <w:rPr>
          <w:sz w:val="24"/>
          <w:szCs w:val="24"/>
        </w:rPr>
        <w:t>ю</w:t>
      </w:r>
      <w:r w:rsidRPr="00407EFB">
        <w:rPr>
          <w:sz w:val="24"/>
          <w:szCs w:val="24"/>
        </w:rPr>
        <w:t xml:space="preserve"> выбранной программы по УУД;</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педагоги строят образовательную деятельность в рамках учебного предмета в соответствии с особенностями формирования конкретных УУД;</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педагоги осуществляют формирование УУД в рамках проектной, исследовательской деятельности;</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характер взаимодействия педагога и обучающегося не противоречит представлениям об условиях формирования УУД;</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CA47B2" w:rsidRPr="00407EFB" w:rsidRDefault="00CA47B2" w:rsidP="00090175">
      <w:pPr>
        <w:pStyle w:val="213"/>
        <w:numPr>
          <w:ilvl w:val="0"/>
          <w:numId w:val="197"/>
        </w:numPr>
        <w:shd w:val="clear" w:color="auto" w:fill="auto"/>
        <w:tabs>
          <w:tab w:val="left" w:pos="712"/>
        </w:tabs>
        <w:spacing w:after="0" w:line="240" w:lineRule="auto"/>
        <w:ind w:left="284" w:hanging="284"/>
        <w:jc w:val="both"/>
        <w:rPr>
          <w:sz w:val="24"/>
          <w:szCs w:val="24"/>
        </w:rPr>
      </w:pPr>
      <w:r w:rsidRPr="00407EFB">
        <w:rPr>
          <w:sz w:val="24"/>
          <w:szCs w:val="24"/>
        </w:rPr>
        <w:t>педагоги умеют применять инструментарий для оценки качества формирования УУД в рамках одного или нескольких предметов.</w:t>
      </w:r>
    </w:p>
    <w:p w:rsidR="00CA47B2" w:rsidRPr="00407EFB" w:rsidRDefault="00CA47B2" w:rsidP="00784574">
      <w:pPr>
        <w:pStyle w:val="213"/>
        <w:shd w:val="clear" w:color="auto" w:fill="auto"/>
        <w:spacing w:after="0" w:line="240" w:lineRule="auto"/>
        <w:ind w:firstLine="740"/>
        <w:jc w:val="both"/>
        <w:rPr>
          <w:sz w:val="24"/>
          <w:szCs w:val="24"/>
        </w:rPr>
      </w:pPr>
      <w:r w:rsidRPr="00407EFB">
        <w:rPr>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CA47B2" w:rsidRPr="00407EFB" w:rsidRDefault="00CA47B2" w:rsidP="00090175">
      <w:pPr>
        <w:pStyle w:val="213"/>
        <w:numPr>
          <w:ilvl w:val="0"/>
          <w:numId w:val="197"/>
        </w:numPr>
        <w:shd w:val="clear" w:color="auto" w:fill="auto"/>
        <w:spacing w:after="0" w:line="240" w:lineRule="auto"/>
        <w:ind w:left="284" w:hanging="284"/>
        <w:jc w:val="both"/>
        <w:rPr>
          <w:sz w:val="24"/>
          <w:szCs w:val="24"/>
        </w:rPr>
      </w:pPr>
      <w:r w:rsidRPr="00407EFB">
        <w:rPr>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CA47B2" w:rsidRPr="00407EFB" w:rsidRDefault="00CA47B2" w:rsidP="00090175">
      <w:pPr>
        <w:pStyle w:val="213"/>
        <w:numPr>
          <w:ilvl w:val="0"/>
          <w:numId w:val="197"/>
        </w:numPr>
        <w:shd w:val="clear" w:color="auto" w:fill="auto"/>
        <w:tabs>
          <w:tab w:val="left" w:pos="713"/>
        </w:tabs>
        <w:spacing w:after="0" w:line="240" w:lineRule="auto"/>
        <w:ind w:left="284" w:hanging="284"/>
        <w:jc w:val="both"/>
        <w:rPr>
          <w:sz w:val="24"/>
          <w:szCs w:val="24"/>
        </w:rPr>
      </w:pPr>
      <w:r w:rsidRPr="00407EFB">
        <w:rPr>
          <w:sz w:val="24"/>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CA47B2" w:rsidRPr="00407EFB" w:rsidRDefault="00CA47B2" w:rsidP="00090175">
      <w:pPr>
        <w:pStyle w:val="213"/>
        <w:numPr>
          <w:ilvl w:val="0"/>
          <w:numId w:val="197"/>
        </w:numPr>
        <w:shd w:val="clear" w:color="auto" w:fill="auto"/>
        <w:tabs>
          <w:tab w:val="left" w:pos="713"/>
        </w:tabs>
        <w:spacing w:after="0" w:line="240" w:lineRule="auto"/>
        <w:ind w:left="284" w:hanging="284"/>
        <w:jc w:val="both"/>
        <w:rPr>
          <w:sz w:val="24"/>
          <w:szCs w:val="24"/>
        </w:rPr>
      </w:pPr>
      <w:r w:rsidRPr="00407EFB">
        <w:rPr>
          <w:sz w:val="24"/>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CA47B2" w:rsidRPr="00407EFB" w:rsidRDefault="00CA47B2" w:rsidP="00090175">
      <w:pPr>
        <w:pStyle w:val="213"/>
        <w:numPr>
          <w:ilvl w:val="0"/>
          <w:numId w:val="197"/>
        </w:numPr>
        <w:shd w:val="clear" w:color="auto" w:fill="auto"/>
        <w:tabs>
          <w:tab w:val="left" w:pos="713"/>
        </w:tabs>
        <w:spacing w:after="0" w:line="240" w:lineRule="auto"/>
        <w:ind w:left="284" w:hanging="284"/>
        <w:jc w:val="both"/>
        <w:rPr>
          <w:sz w:val="24"/>
          <w:szCs w:val="24"/>
        </w:rPr>
      </w:pPr>
      <w:r w:rsidRPr="00407EFB">
        <w:rPr>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CA47B2" w:rsidRPr="00407EFB" w:rsidRDefault="00CA47B2" w:rsidP="00090175">
      <w:pPr>
        <w:pStyle w:val="213"/>
        <w:numPr>
          <w:ilvl w:val="0"/>
          <w:numId w:val="197"/>
        </w:numPr>
        <w:shd w:val="clear" w:color="auto" w:fill="auto"/>
        <w:tabs>
          <w:tab w:val="left" w:pos="713"/>
        </w:tabs>
        <w:spacing w:after="0" w:line="240" w:lineRule="auto"/>
        <w:ind w:left="284" w:hanging="284"/>
        <w:jc w:val="both"/>
        <w:rPr>
          <w:sz w:val="24"/>
          <w:szCs w:val="24"/>
        </w:rPr>
      </w:pPr>
      <w:r w:rsidRPr="00407EFB">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A47B2" w:rsidRPr="00407EFB" w:rsidRDefault="00CA47B2" w:rsidP="00090175">
      <w:pPr>
        <w:pStyle w:val="213"/>
        <w:numPr>
          <w:ilvl w:val="0"/>
          <w:numId w:val="197"/>
        </w:numPr>
        <w:shd w:val="clear" w:color="auto" w:fill="auto"/>
        <w:tabs>
          <w:tab w:val="left" w:pos="713"/>
        </w:tabs>
        <w:spacing w:after="0" w:line="240" w:lineRule="auto"/>
        <w:ind w:left="284" w:hanging="284"/>
        <w:jc w:val="both"/>
        <w:rPr>
          <w:sz w:val="24"/>
          <w:szCs w:val="24"/>
        </w:rPr>
      </w:pPr>
      <w:r w:rsidRPr="00407EFB">
        <w:rPr>
          <w:sz w:val="24"/>
          <w:szCs w:val="24"/>
        </w:rPr>
        <w:t>обеспечение возможности вовлечения обучающихся в разнообразную исследовательскую деятельность;</w:t>
      </w:r>
    </w:p>
    <w:p w:rsidR="00CA47B2" w:rsidRPr="00407EFB" w:rsidRDefault="00CA47B2" w:rsidP="00090175">
      <w:pPr>
        <w:pStyle w:val="213"/>
        <w:numPr>
          <w:ilvl w:val="0"/>
          <w:numId w:val="197"/>
        </w:numPr>
        <w:shd w:val="clear" w:color="auto" w:fill="auto"/>
        <w:tabs>
          <w:tab w:val="left" w:pos="713"/>
        </w:tabs>
        <w:spacing w:after="0" w:line="240" w:lineRule="auto"/>
        <w:ind w:left="284" w:hanging="284"/>
        <w:jc w:val="both"/>
        <w:rPr>
          <w:sz w:val="24"/>
          <w:szCs w:val="24"/>
        </w:rPr>
      </w:pPr>
      <w:r w:rsidRPr="00407EFB">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474784" w:rsidRDefault="00CA47B2" w:rsidP="00784574">
      <w:pPr>
        <w:pStyle w:val="213"/>
        <w:shd w:val="clear" w:color="auto" w:fill="auto"/>
        <w:spacing w:after="0" w:line="240" w:lineRule="auto"/>
        <w:ind w:firstLine="740"/>
        <w:jc w:val="both"/>
        <w:rPr>
          <w:sz w:val="24"/>
          <w:szCs w:val="24"/>
        </w:rPr>
      </w:pPr>
      <w:r w:rsidRPr="00407EFB">
        <w:rPr>
          <w:sz w:val="24"/>
          <w:szCs w:val="24"/>
        </w:rPr>
        <w:t xml:space="preserve">К обязательным условиям успешного формирования УУД относится создание методически единого пространства внутри </w:t>
      </w:r>
      <w:r>
        <w:rPr>
          <w:sz w:val="24"/>
          <w:szCs w:val="24"/>
        </w:rPr>
        <w:t>М</w:t>
      </w:r>
      <w:r w:rsidR="00784574">
        <w:rPr>
          <w:sz w:val="24"/>
          <w:szCs w:val="24"/>
        </w:rPr>
        <w:t>А</w:t>
      </w:r>
      <w:r w:rsidRPr="00407EFB">
        <w:rPr>
          <w:sz w:val="24"/>
          <w:szCs w:val="24"/>
        </w:rPr>
        <w:t xml:space="preserve">ОУ </w:t>
      </w:r>
      <w:r w:rsidR="00784574">
        <w:rPr>
          <w:sz w:val="24"/>
          <w:szCs w:val="24"/>
        </w:rPr>
        <w:t>«К</w:t>
      </w:r>
      <w:r w:rsidRPr="00407EFB">
        <w:rPr>
          <w:sz w:val="24"/>
          <w:szCs w:val="24"/>
        </w:rPr>
        <w:t>СОШ</w:t>
      </w:r>
      <w:r>
        <w:rPr>
          <w:sz w:val="24"/>
          <w:szCs w:val="24"/>
        </w:rPr>
        <w:t>»</w:t>
      </w:r>
      <w:r w:rsidRPr="00407EFB">
        <w:rPr>
          <w:sz w:val="24"/>
          <w:szCs w:val="24"/>
        </w:rPr>
        <w:t xml:space="preserve"> как во время уроков, так и вне их. </w:t>
      </w:r>
    </w:p>
    <w:p w:rsidR="00CA47B2" w:rsidRPr="00407EFB" w:rsidRDefault="00CA47B2" w:rsidP="00784574">
      <w:pPr>
        <w:pStyle w:val="213"/>
        <w:shd w:val="clear" w:color="auto" w:fill="auto"/>
        <w:spacing w:after="0" w:line="240" w:lineRule="auto"/>
        <w:ind w:firstLine="740"/>
        <w:jc w:val="both"/>
        <w:rPr>
          <w:sz w:val="24"/>
          <w:szCs w:val="24"/>
        </w:rPr>
      </w:pPr>
      <w:r w:rsidRPr="00407EFB">
        <w:rPr>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CA47B2" w:rsidRPr="00B451EF" w:rsidRDefault="00CA47B2" w:rsidP="00784574">
      <w:pPr>
        <w:pStyle w:val="213"/>
        <w:shd w:val="clear" w:color="auto" w:fill="auto"/>
        <w:spacing w:after="0" w:line="240" w:lineRule="auto"/>
        <w:ind w:firstLine="740"/>
        <w:jc w:val="both"/>
        <w:rPr>
          <w:sz w:val="24"/>
          <w:szCs w:val="24"/>
        </w:rPr>
      </w:pPr>
      <w:bookmarkStart w:id="104" w:name="bookmark70"/>
      <w:r w:rsidRPr="00407EFB">
        <w:rPr>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bookmarkEnd w:id="104"/>
    </w:p>
    <w:p w:rsidR="00CA47B2" w:rsidRDefault="00CA47B2" w:rsidP="003B1BBE">
      <w:pPr>
        <w:spacing w:line="0" w:lineRule="atLeast"/>
        <w:rPr>
          <w:rFonts w:ascii="Times New Roman" w:eastAsia="Times New Roman" w:hAnsi="Times New Roman"/>
          <w:b/>
          <w:i/>
          <w:color w:val="000063"/>
          <w:sz w:val="24"/>
        </w:rPr>
        <w:sectPr w:rsidR="00CA47B2">
          <w:pgSz w:w="11900" w:h="16838"/>
          <w:pgMar w:top="710" w:right="560" w:bottom="643" w:left="1140" w:header="0" w:footer="0" w:gutter="0"/>
          <w:cols w:space="0" w:equalWidth="0">
            <w:col w:w="10200"/>
          </w:cols>
          <w:docGrid w:linePitch="360"/>
        </w:sectPr>
      </w:pPr>
    </w:p>
    <w:p w:rsidR="000D5141" w:rsidRDefault="000D5141" w:rsidP="009D1999">
      <w:pPr>
        <w:spacing w:line="0" w:lineRule="atLeast"/>
        <w:rPr>
          <w:rFonts w:ascii="Times New Roman" w:eastAsia="Times New Roman" w:hAnsi="Times New Roman"/>
          <w:b/>
          <w:color w:val="000000" w:themeColor="text1"/>
          <w:sz w:val="24"/>
          <w:szCs w:val="24"/>
        </w:rPr>
      </w:pPr>
      <w:bookmarkStart w:id="105" w:name="page51"/>
      <w:bookmarkEnd w:id="105"/>
    </w:p>
    <w:p w:rsidR="003B1BBE" w:rsidRDefault="001A3FA2" w:rsidP="009D1999">
      <w:pPr>
        <w:spacing w:line="0" w:lineRule="atLeast"/>
        <w:rPr>
          <w:rFonts w:ascii="Times New Roman" w:eastAsia="Times New Roman" w:hAnsi="Times New Roman"/>
          <w:b/>
          <w:color w:val="000000" w:themeColor="text1"/>
          <w:sz w:val="24"/>
          <w:szCs w:val="24"/>
        </w:rPr>
      </w:pPr>
      <w:r w:rsidRPr="00FA4B15">
        <w:rPr>
          <w:rFonts w:ascii="Times New Roman" w:eastAsia="Times New Roman" w:hAnsi="Times New Roman"/>
          <w:b/>
          <w:color w:val="000000" w:themeColor="text1"/>
          <w:sz w:val="24"/>
          <w:szCs w:val="24"/>
        </w:rPr>
        <w:t>2.2.</w:t>
      </w:r>
      <w:r w:rsidR="003B1BBE" w:rsidRPr="00FA4B15">
        <w:rPr>
          <w:rFonts w:ascii="Times New Roman" w:eastAsia="Times New Roman" w:hAnsi="Times New Roman"/>
          <w:b/>
          <w:color w:val="000000" w:themeColor="text1"/>
          <w:sz w:val="24"/>
          <w:szCs w:val="24"/>
        </w:rPr>
        <w:t>Программы учебных предметов, курсов</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Русский язык</w:t>
      </w:r>
    </w:p>
    <w:p w:rsidR="008D25CC" w:rsidRPr="00582FA2" w:rsidRDefault="008D25CC" w:rsidP="00582FA2">
      <w:pPr>
        <w:pStyle w:val="213"/>
        <w:shd w:val="clear" w:color="auto" w:fill="auto"/>
        <w:spacing w:after="0" w:line="240" w:lineRule="auto"/>
        <w:ind w:firstLine="600"/>
        <w:jc w:val="both"/>
        <w:rPr>
          <w:sz w:val="24"/>
          <w:szCs w:val="24"/>
        </w:rPr>
      </w:pPr>
      <w:bookmarkStart w:id="106" w:name="bookmark74"/>
      <w:r w:rsidRPr="00582FA2">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w:t>
      </w:r>
      <w:bookmarkEnd w:id="106"/>
      <w:r w:rsidRPr="00582FA2">
        <w:rPr>
          <w:sz w:val="24"/>
          <w:szCs w:val="24"/>
        </w:rPr>
        <w:t xml:space="preserve"> в создании единого культурно-образовательного пространства страны и формировании российской идентичности у ее граждан. 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 получению профессионального образования на русском языке.</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Как и на уровне основного общего образования, изучение русского языка н 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Главными задачами реализации программы являются:</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8D25CC" w:rsidRPr="00582FA2" w:rsidRDefault="008D25CC" w:rsidP="00090175">
      <w:pPr>
        <w:pStyle w:val="213"/>
        <w:numPr>
          <w:ilvl w:val="0"/>
          <w:numId w:val="197"/>
        </w:numPr>
        <w:shd w:val="clear" w:color="auto" w:fill="auto"/>
        <w:tabs>
          <w:tab w:val="left" w:pos="998"/>
        </w:tabs>
        <w:spacing w:after="0" w:line="240" w:lineRule="auto"/>
        <w:ind w:firstLine="600"/>
        <w:jc w:val="both"/>
        <w:rPr>
          <w:sz w:val="24"/>
          <w:szCs w:val="24"/>
        </w:rPr>
      </w:pPr>
      <w:r w:rsidRPr="00582FA2">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w:t>
      </w:r>
      <w:r w:rsidRPr="00582FA2">
        <w:rPr>
          <w:rStyle w:val="240"/>
          <w:sz w:val="24"/>
          <w:szCs w:val="24"/>
        </w:rPr>
        <w:t>ц</w:t>
      </w:r>
      <w:r w:rsidRPr="00582FA2">
        <w:rPr>
          <w:sz w:val="24"/>
          <w:szCs w:val="24"/>
        </w:rPr>
        <w:t>ию и свое отношение к прочитанным текстам;</w:t>
      </w:r>
    </w:p>
    <w:p w:rsidR="008D25CC" w:rsidRPr="00582FA2" w:rsidRDefault="008D25CC" w:rsidP="00090175">
      <w:pPr>
        <w:pStyle w:val="213"/>
        <w:numPr>
          <w:ilvl w:val="0"/>
          <w:numId w:val="197"/>
        </w:numPr>
        <w:shd w:val="clear" w:color="auto" w:fill="auto"/>
        <w:tabs>
          <w:tab w:val="left" w:pos="884"/>
        </w:tabs>
        <w:spacing w:after="0" w:line="240" w:lineRule="auto"/>
        <w:ind w:firstLine="600"/>
        <w:jc w:val="both"/>
        <w:rPr>
          <w:sz w:val="24"/>
          <w:szCs w:val="24"/>
        </w:rPr>
      </w:pPr>
      <w:r w:rsidRPr="00582FA2">
        <w:rPr>
          <w:sz w:val="24"/>
          <w:szCs w:val="24"/>
        </w:rPr>
        <w:t>овладение умениями комплексного анализа предложенного текста;</w:t>
      </w:r>
    </w:p>
    <w:p w:rsidR="008D25CC" w:rsidRPr="00582FA2" w:rsidRDefault="008D25CC" w:rsidP="00090175">
      <w:pPr>
        <w:pStyle w:val="213"/>
        <w:numPr>
          <w:ilvl w:val="0"/>
          <w:numId w:val="197"/>
        </w:numPr>
        <w:shd w:val="clear" w:color="auto" w:fill="auto"/>
        <w:tabs>
          <w:tab w:val="left" w:pos="846"/>
        </w:tabs>
        <w:spacing w:after="0" w:line="240" w:lineRule="auto"/>
        <w:ind w:firstLine="600"/>
        <w:jc w:val="both"/>
        <w:rPr>
          <w:sz w:val="24"/>
          <w:szCs w:val="24"/>
        </w:rPr>
      </w:pPr>
      <w:r w:rsidRPr="00582FA2">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8D25CC" w:rsidRPr="00582FA2" w:rsidRDefault="008D25CC" w:rsidP="00090175">
      <w:pPr>
        <w:pStyle w:val="213"/>
        <w:numPr>
          <w:ilvl w:val="0"/>
          <w:numId w:val="197"/>
        </w:numPr>
        <w:shd w:val="clear" w:color="auto" w:fill="auto"/>
        <w:tabs>
          <w:tab w:val="left" w:pos="884"/>
        </w:tabs>
        <w:spacing w:after="0" w:line="240" w:lineRule="auto"/>
        <w:ind w:firstLine="600"/>
        <w:jc w:val="both"/>
        <w:rPr>
          <w:sz w:val="24"/>
          <w:szCs w:val="24"/>
        </w:rPr>
      </w:pPr>
      <w:r w:rsidRPr="00582FA2">
        <w:rPr>
          <w:sz w:val="24"/>
          <w:szCs w:val="24"/>
        </w:rPr>
        <w:t>овладение навыками оценивания собственной и чужой речи с позиции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соответствия языковым нормам, совершенствования собственных коммуникативных способностей и речевой культуры.</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8D25CC" w:rsidRPr="00582FA2" w:rsidRDefault="008D25CC" w:rsidP="00582FA2">
      <w:pPr>
        <w:pStyle w:val="213"/>
        <w:shd w:val="clear" w:color="auto" w:fill="auto"/>
        <w:spacing w:after="0" w:line="240" w:lineRule="auto"/>
        <w:ind w:firstLine="620"/>
        <w:rPr>
          <w:sz w:val="24"/>
          <w:szCs w:val="24"/>
        </w:rPr>
      </w:pPr>
      <w:r w:rsidRPr="00582FA2">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8D25CC" w:rsidRPr="00582FA2" w:rsidRDefault="008D25CC" w:rsidP="00582FA2">
      <w:pPr>
        <w:pStyle w:val="313"/>
        <w:keepNext/>
        <w:keepLines/>
        <w:shd w:val="clear" w:color="auto" w:fill="auto"/>
        <w:spacing w:before="0" w:after="0" w:line="240" w:lineRule="auto"/>
        <w:ind w:firstLine="620"/>
        <w:jc w:val="left"/>
        <w:rPr>
          <w:sz w:val="24"/>
          <w:szCs w:val="24"/>
        </w:rPr>
      </w:pPr>
      <w:bookmarkStart w:id="107" w:name="bookmark75"/>
      <w:r w:rsidRPr="00582FA2">
        <w:rPr>
          <w:sz w:val="24"/>
          <w:szCs w:val="24"/>
        </w:rPr>
        <w:t>Базовый уровень</w:t>
      </w:r>
      <w:bookmarkEnd w:id="107"/>
    </w:p>
    <w:p w:rsidR="008D25CC" w:rsidRPr="00582FA2" w:rsidRDefault="008D25CC" w:rsidP="00582FA2">
      <w:pPr>
        <w:pStyle w:val="313"/>
        <w:keepNext/>
        <w:keepLines/>
        <w:shd w:val="clear" w:color="auto" w:fill="auto"/>
        <w:spacing w:before="0" w:after="0" w:line="240" w:lineRule="auto"/>
        <w:ind w:firstLine="620"/>
        <w:jc w:val="left"/>
        <w:rPr>
          <w:sz w:val="24"/>
          <w:szCs w:val="24"/>
        </w:rPr>
      </w:pPr>
      <w:bookmarkStart w:id="108" w:name="bookmark76"/>
      <w:r w:rsidRPr="00582FA2">
        <w:rPr>
          <w:sz w:val="24"/>
          <w:szCs w:val="24"/>
        </w:rPr>
        <w:t>Язык. Общие сведения о языке. Основные разделы науки о языке</w:t>
      </w:r>
      <w:bookmarkEnd w:id="108"/>
    </w:p>
    <w:p w:rsidR="008D25CC" w:rsidRPr="00582FA2" w:rsidRDefault="008D25CC" w:rsidP="00582FA2">
      <w:pPr>
        <w:pStyle w:val="141"/>
        <w:shd w:val="clear" w:color="auto" w:fill="auto"/>
        <w:spacing w:line="240" w:lineRule="auto"/>
        <w:ind w:firstLine="620"/>
        <w:jc w:val="left"/>
        <w:rPr>
          <w:sz w:val="24"/>
          <w:szCs w:val="24"/>
        </w:rPr>
      </w:pPr>
      <w:r w:rsidRPr="00582FA2">
        <w:rPr>
          <w:rStyle w:val="142"/>
          <w:rFonts w:eastAsia="Calibri"/>
          <w:sz w:val="24"/>
          <w:szCs w:val="24"/>
        </w:rPr>
        <w:t xml:space="preserve">Язык как система. </w:t>
      </w:r>
      <w:r w:rsidRPr="00582FA2">
        <w:rPr>
          <w:sz w:val="24"/>
          <w:szCs w:val="24"/>
        </w:rPr>
        <w:t>Основные уровни языка. Взаимосвязь различных единиц и уровней языка.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582FA2">
        <w:rPr>
          <w:rStyle w:val="2f0"/>
          <w:sz w:val="24"/>
          <w:szCs w:val="24"/>
        </w:rPr>
        <w:t>Проблемы экологии языка.</w:t>
      </w:r>
    </w:p>
    <w:p w:rsidR="008D25CC" w:rsidRPr="00582FA2" w:rsidRDefault="008D25CC" w:rsidP="00582FA2">
      <w:pPr>
        <w:pStyle w:val="141"/>
        <w:shd w:val="clear" w:color="auto" w:fill="auto"/>
        <w:spacing w:line="240" w:lineRule="auto"/>
        <w:ind w:firstLine="620"/>
        <w:jc w:val="left"/>
        <w:rPr>
          <w:sz w:val="24"/>
          <w:szCs w:val="24"/>
        </w:rPr>
      </w:pPr>
      <w:r w:rsidRPr="00582FA2">
        <w:rPr>
          <w:sz w:val="24"/>
          <w:szCs w:val="24"/>
        </w:rPr>
        <w:t>Историческое развитие русского языка. Выдающиеся отечественные лингвисты.</w:t>
      </w:r>
    </w:p>
    <w:p w:rsidR="008D25CC" w:rsidRPr="00582FA2" w:rsidRDefault="008D25CC" w:rsidP="00582FA2">
      <w:pPr>
        <w:pStyle w:val="313"/>
        <w:keepNext/>
        <w:keepLines/>
        <w:shd w:val="clear" w:color="auto" w:fill="auto"/>
        <w:spacing w:before="0" w:after="0" w:line="240" w:lineRule="auto"/>
        <w:ind w:firstLine="620"/>
        <w:jc w:val="left"/>
        <w:rPr>
          <w:sz w:val="24"/>
          <w:szCs w:val="24"/>
        </w:rPr>
      </w:pPr>
      <w:bookmarkStart w:id="109" w:name="bookmark77"/>
      <w:r w:rsidRPr="00582FA2">
        <w:rPr>
          <w:sz w:val="24"/>
          <w:szCs w:val="24"/>
        </w:rPr>
        <w:t>Речь. Речевое общение</w:t>
      </w:r>
      <w:bookmarkEnd w:id="109"/>
    </w:p>
    <w:p w:rsidR="008D25CC" w:rsidRPr="00582FA2" w:rsidRDefault="008D25CC" w:rsidP="00582FA2">
      <w:pPr>
        <w:pStyle w:val="213"/>
        <w:shd w:val="clear" w:color="auto" w:fill="auto"/>
        <w:spacing w:after="0" w:line="240" w:lineRule="auto"/>
        <w:ind w:firstLine="620"/>
        <w:rPr>
          <w:sz w:val="24"/>
          <w:szCs w:val="24"/>
        </w:rPr>
      </w:pPr>
      <w:r w:rsidRPr="00582FA2">
        <w:rPr>
          <w:sz w:val="24"/>
          <w:szCs w:val="24"/>
        </w:rPr>
        <w:t>Речь как деятельность. Виды речевой деятельности: чтение, аудирование, говорение, письмо.</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 xml:space="preserve">Монологическая и диалогическая речь. Развитие навыков монологической </w:t>
      </w:r>
      <w:r w:rsidRPr="00582FA2">
        <w:rPr>
          <w:rStyle w:val="2f0"/>
          <w:sz w:val="24"/>
          <w:szCs w:val="24"/>
        </w:rPr>
        <w:t>и диалогической речи.</w:t>
      </w:r>
      <w:r w:rsidRPr="00582FA2">
        <w:rPr>
          <w:sz w:val="24"/>
          <w:szCs w:val="24"/>
        </w:rPr>
        <w:t xml:space="preserve"> Создание устных и письменных монологических и диалогических высказываний различных типов и жанров в научной, социально - 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публицистический), разговорная речь и язык художественной литературы как разновидности современного русского языка.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 xml:space="preserve">Основные жанры научного (доклад, аннотация, </w:t>
      </w:r>
      <w:r w:rsidRPr="00582FA2">
        <w:rPr>
          <w:rStyle w:val="2f0"/>
          <w:sz w:val="24"/>
          <w:szCs w:val="24"/>
        </w:rPr>
        <w:t>статья,</w:t>
      </w:r>
      <w:r w:rsidRPr="00582FA2">
        <w:rPr>
          <w:sz w:val="24"/>
          <w:szCs w:val="24"/>
        </w:rPr>
        <w:t xml:space="preserve"> тезисы, конспект, </w:t>
      </w:r>
      <w:r w:rsidRPr="00582FA2">
        <w:rPr>
          <w:rStyle w:val="2f0"/>
          <w:sz w:val="24"/>
          <w:szCs w:val="24"/>
        </w:rPr>
        <w:t>рецензия, выписки,</w:t>
      </w:r>
      <w:r w:rsidRPr="00582FA2">
        <w:rPr>
          <w:sz w:val="24"/>
          <w:szCs w:val="24"/>
        </w:rPr>
        <w:t xml:space="preserve"> реферат и др.), публицистического (выступление, </w:t>
      </w:r>
      <w:r w:rsidRPr="00582FA2">
        <w:rPr>
          <w:rStyle w:val="2f0"/>
          <w:sz w:val="24"/>
          <w:szCs w:val="24"/>
        </w:rPr>
        <w:t>статья, интервью, очерк, отзыв</w:t>
      </w:r>
      <w:r w:rsidRPr="00582FA2">
        <w:rPr>
          <w:sz w:val="24"/>
          <w:szCs w:val="24"/>
        </w:rPr>
        <w:t xml:space="preserve"> 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582FA2">
        <w:rPr>
          <w:rStyle w:val="2f0"/>
          <w:sz w:val="24"/>
          <w:szCs w:val="24"/>
        </w:rPr>
        <w:t>Совершенствование умений и навыков создания текстов разных функционально-смысловых типов, стилей и жанров.</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582FA2">
        <w:rPr>
          <w:rStyle w:val="2f0"/>
          <w:sz w:val="24"/>
          <w:szCs w:val="24"/>
        </w:rPr>
        <w:t>Основные признаки художественной речи.</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Основные изобразительно-выразительные средства языка.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Текст. Признаки текста.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Виды чтения. Использование различных видов чтения в зависимости от коммуникативной задачи и характера текста.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8D25CC" w:rsidRPr="00582FA2" w:rsidRDefault="008D25CC" w:rsidP="00582FA2">
      <w:pPr>
        <w:pStyle w:val="141"/>
        <w:shd w:val="clear" w:color="auto" w:fill="auto"/>
        <w:spacing w:line="240" w:lineRule="auto"/>
        <w:ind w:firstLine="620"/>
        <w:rPr>
          <w:sz w:val="24"/>
          <w:szCs w:val="24"/>
        </w:rPr>
      </w:pPr>
      <w:r w:rsidRPr="00582FA2">
        <w:rPr>
          <w:sz w:val="24"/>
          <w:szCs w:val="24"/>
        </w:rPr>
        <w:t>Лингвистический анализ текстов различных функциональных разновидностей языка.</w:t>
      </w:r>
    </w:p>
    <w:p w:rsidR="008D25CC" w:rsidRPr="00582FA2" w:rsidRDefault="008D25CC" w:rsidP="00582FA2">
      <w:pPr>
        <w:pStyle w:val="313"/>
        <w:keepNext/>
        <w:keepLines/>
        <w:shd w:val="clear" w:color="auto" w:fill="auto"/>
        <w:spacing w:before="0" w:after="0" w:line="240" w:lineRule="auto"/>
        <w:ind w:firstLine="620"/>
        <w:rPr>
          <w:sz w:val="24"/>
          <w:szCs w:val="24"/>
        </w:rPr>
      </w:pPr>
      <w:bookmarkStart w:id="110" w:name="bookmark78"/>
      <w:r w:rsidRPr="00582FA2">
        <w:rPr>
          <w:sz w:val="24"/>
          <w:szCs w:val="24"/>
        </w:rPr>
        <w:t>Культура речи</w:t>
      </w:r>
      <w:bookmarkEnd w:id="110"/>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Культура речи как раздел лингвистики.</w:t>
      </w:r>
    </w:p>
    <w:p w:rsidR="008D25CC" w:rsidRPr="00582FA2" w:rsidRDefault="008D25CC" w:rsidP="00582FA2">
      <w:pPr>
        <w:pStyle w:val="141"/>
        <w:shd w:val="clear" w:color="auto" w:fill="auto"/>
        <w:spacing w:line="240" w:lineRule="auto"/>
        <w:ind w:firstLine="620"/>
        <w:rPr>
          <w:sz w:val="24"/>
          <w:szCs w:val="24"/>
        </w:rPr>
      </w:pPr>
      <w:r w:rsidRPr="00582FA2">
        <w:rPr>
          <w:sz w:val="24"/>
          <w:szCs w:val="24"/>
        </w:rPr>
        <w:t>Основные аспекты культуры речи:</w:t>
      </w:r>
    </w:p>
    <w:p w:rsidR="008D25CC" w:rsidRPr="00582FA2" w:rsidRDefault="008D25CC" w:rsidP="00582FA2">
      <w:pPr>
        <w:pStyle w:val="141"/>
        <w:shd w:val="clear" w:color="auto" w:fill="auto"/>
        <w:spacing w:line="240" w:lineRule="auto"/>
        <w:rPr>
          <w:sz w:val="24"/>
          <w:szCs w:val="24"/>
        </w:rPr>
      </w:pPr>
      <w:r w:rsidRPr="00582FA2">
        <w:rPr>
          <w:sz w:val="24"/>
          <w:szCs w:val="24"/>
        </w:rPr>
        <w:t>нормативный, коммуникативный и этический. Коммуникативная целесообразность, уместность, точность, ясность, выразительность речи . Оценка коммуникативных качеств и эффективности речи. Самоанализ и самооценка на основе наблюдений за собственной речью.</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Культура видов речевой деятельности - чтения, аудирования, говорения и письма.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Культура научного и делового общения (устная и письменная формы).</w:t>
      </w:r>
    </w:p>
    <w:p w:rsidR="008D25CC" w:rsidRPr="00582FA2" w:rsidRDefault="008D25CC" w:rsidP="00582FA2">
      <w:pPr>
        <w:pStyle w:val="141"/>
        <w:shd w:val="clear" w:color="auto" w:fill="auto"/>
        <w:spacing w:line="240" w:lineRule="auto"/>
        <w:rPr>
          <w:sz w:val="24"/>
          <w:szCs w:val="24"/>
        </w:rPr>
      </w:pPr>
      <w:r w:rsidRPr="00582FA2">
        <w:rPr>
          <w:sz w:val="24"/>
          <w:szCs w:val="24"/>
        </w:rPr>
        <w:t>Особенности речевого этикета в официально-деловой, научной и публицистической сферах общения.</w:t>
      </w:r>
      <w:r w:rsidRPr="00582FA2">
        <w:rPr>
          <w:rStyle w:val="142"/>
          <w:rFonts w:eastAsia="Calibri"/>
          <w:sz w:val="24"/>
          <w:szCs w:val="24"/>
        </w:rPr>
        <w:t xml:space="preserve"> Культура разговорной речи.</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Языковая норма и ее функции. Основные виды языковых норм русского литературного языка: орфоэпические (произносительные и акцентологические),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лексические, грамматические (морфологические и синтаксические), стилистические. Орфографические нормы, пунктуационные нормы.</w:t>
      </w:r>
    </w:p>
    <w:p w:rsidR="008D25CC" w:rsidRPr="00582FA2" w:rsidRDefault="008D25CC" w:rsidP="00582FA2">
      <w:pPr>
        <w:pStyle w:val="141"/>
        <w:shd w:val="clear" w:color="auto" w:fill="auto"/>
        <w:spacing w:line="240" w:lineRule="auto"/>
        <w:rPr>
          <w:sz w:val="24"/>
          <w:szCs w:val="24"/>
        </w:rPr>
      </w:pPr>
      <w:r w:rsidRPr="00582FA2">
        <w:rPr>
          <w:sz w:val="24"/>
          <w:szCs w:val="24"/>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Нормативные словари современного русского языка и лингвистические справочники; их использование.</w:t>
      </w:r>
    </w:p>
    <w:p w:rsidR="008D25CC" w:rsidRPr="00582FA2" w:rsidRDefault="008D25CC" w:rsidP="00582FA2">
      <w:pPr>
        <w:pStyle w:val="313"/>
        <w:keepNext/>
        <w:keepLines/>
        <w:shd w:val="clear" w:color="auto" w:fill="auto"/>
        <w:spacing w:before="0" w:after="0" w:line="240" w:lineRule="auto"/>
        <w:ind w:firstLine="620"/>
        <w:rPr>
          <w:sz w:val="24"/>
          <w:szCs w:val="24"/>
        </w:rPr>
      </w:pPr>
      <w:bookmarkStart w:id="111" w:name="bookmark79"/>
      <w:r w:rsidRPr="00582FA2">
        <w:rPr>
          <w:sz w:val="24"/>
          <w:szCs w:val="24"/>
        </w:rPr>
        <w:t>Углубленный уровень</w:t>
      </w:r>
      <w:bookmarkEnd w:id="111"/>
    </w:p>
    <w:p w:rsidR="008D25CC" w:rsidRPr="00582FA2" w:rsidRDefault="008D25CC" w:rsidP="00582FA2">
      <w:pPr>
        <w:pStyle w:val="313"/>
        <w:keepNext/>
        <w:keepLines/>
        <w:shd w:val="clear" w:color="auto" w:fill="auto"/>
        <w:spacing w:before="0" w:after="0" w:line="240" w:lineRule="auto"/>
        <w:ind w:firstLine="620"/>
        <w:rPr>
          <w:sz w:val="24"/>
          <w:szCs w:val="24"/>
        </w:rPr>
      </w:pPr>
      <w:bookmarkStart w:id="112" w:name="bookmark80"/>
      <w:r w:rsidRPr="00582FA2">
        <w:rPr>
          <w:sz w:val="24"/>
          <w:szCs w:val="24"/>
        </w:rPr>
        <w:t>Язык. Общие сведения о языке. Основные разделы науки о языке</w:t>
      </w:r>
      <w:bookmarkEnd w:id="112"/>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8D25CC" w:rsidRPr="00582FA2" w:rsidRDefault="008D25CC" w:rsidP="00582FA2">
      <w:pPr>
        <w:pStyle w:val="141"/>
        <w:shd w:val="clear" w:color="auto" w:fill="auto"/>
        <w:spacing w:line="240" w:lineRule="auto"/>
        <w:ind w:firstLine="620"/>
        <w:rPr>
          <w:sz w:val="24"/>
          <w:szCs w:val="24"/>
        </w:rPr>
      </w:pPr>
      <w:r w:rsidRPr="00582FA2">
        <w:rPr>
          <w:rStyle w:val="142"/>
          <w:rFonts w:eastAsia="Calibri"/>
          <w:sz w:val="24"/>
          <w:szCs w:val="24"/>
        </w:rPr>
        <w:t xml:space="preserve">Основные функции языка. </w:t>
      </w:r>
      <w:r w:rsidRPr="00582FA2">
        <w:rPr>
          <w:sz w:val="24"/>
          <w:szCs w:val="24"/>
        </w:rPr>
        <w:t>Социальные функции русского языка.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582FA2">
        <w:rPr>
          <w:rStyle w:val="2f0"/>
          <w:sz w:val="24"/>
          <w:szCs w:val="24"/>
        </w:rPr>
        <w:t>Роль форм русского языка в становлении и развитии русского языка.</w:t>
      </w:r>
      <w:r w:rsidRPr="00582FA2">
        <w:rPr>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эксперимент.Виднейшие ученые-лингвисты и их работы. Основные направления развития русистики в наши дни.</w:t>
      </w:r>
    </w:p>
    <w:p w:rsidR="008D25CC" w:rsidRPr="00582FA2" w:rsidRDefault="008D25CC" w:rsidP="00582FA2">
      <w:pPr>
        <w:pStyle w:val="313"/>
        <w:keepNext/>
        <w:keepLines/>
        <w:shd w:val="clear" w:color="auto" w:fill="auto"/>
        <w:spacing w:before="0" w:after="0" w:line="240" w:lineRule="auto"/>
        <w:ind w:firstLine="600"/>
        <w:rPr>
          <w:sz w:val="24"/>
          <w:szCs w:val="24"/>
        </w:rPr>
      </w:pPr>
      <w:bookmarkStart w:id="113" w:name="bookmark81"/>
      <w:r w:rsidRPr="00582FA2">
        <w:rPr>
          <w:sz w:val="24"/>
          <w:szCs w:val="24"/>
        </w:rPr>
        <w:t>Речь. Речевое общение</w:t>
      </w:r>
      <w:bookmarkEnd w:id="113"/>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Речевое общение как форма взаимодействия людей в процессе их познавательно-трудовой деятельности.</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8D25CC" w:rsidRPr="00582FA2" w:rsidRDefault="008D25CC" w:rsidP="00582FA2">
      <w:pPr>
        <w:pStyle w:val="213"/>
        <w:shd w:val="clear" w:color="auto" w:fill="auto"/>
        <w:spacing w:after="0" w:line="240" w:lineRule="auto"/>
        <w:ind w:firstLine="600"/>
        <w:jc w:val="both"/>
        <w:rPr>
          <w:rStyle w:val="2f0"/>
          <w:sz w:val="24"/>
          <w:szCs w:val="24"/>
        </w:rPr>
      </w:pPr>
      <w:r w:rsidRPr="00582FA2">
        <w:rPr>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582FA2">
        <w:rPr>
          <w:rStyle w:val="2f0"/>
          <w:sz w:val="24"/>
          <w:szCs w:val="24"/>
        </w:rPr>
        <w:t>Комплексный лингвистический анализ текста.</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 - 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582FA2">
        <w:rPr>
          <w:rStyle w:val="2f0"/>
          <w:sz w:val="24"/>
          <w:szCs w:val="24"/>
        </w:rPr>
        <w:t>Выступление перед аудиторией с докладом; представление реферата, проекта на лингвистическую тему.</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D25CC" w:rsidRPr="00582FA2" w:rsidRDefault="008D25CC" w:rsidP="00582FA2">
      <w:pPr>
        <w:pStyle w:val="141"/>
        <w:shd w:val="clear" w:color="auto" w:fill="auto"/>
        <w:spacing w:line="240" w:lineRule="auto"/>
        <w:ind w:firstLine="600"/>
        <w:rPr>
          <w:sz w:val="24"/>
          <w:szCs w:val="24"/>
        </w:rPr>
      </w:pPr>
      <w:r w:rsidRPr="00582FA2">
        <w:rPr>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языка. Основные признаки художественной речи.</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Основные изобразительно-выразительные средства языка.</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Текст. Признаки текста.</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Виды чтения. Использование различных видов чтения в зависимости от коммуникативной задачи и характера текста.</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Информационная переработка текста. Виды преобразования текста.</w:t>
      </w:r>
    </w:p>
    <w:p w:rsidR="008D25CC" w:rsidRPr="00582FA2" w:rsidRDefault="008D25CC" w:rsidP="00582FA2">
      <w:pPr>
        <w:pStyle w:val="141"/>
        <w:shd w:val="clear" w:color="auto" w:fill="auto"/>
        <w:spacing w:line="240" w:lineRule="auto"/>
        <w:ind w:firstLine="600"/>
        <w:rPr>
          <w:sz w:val="24"/>
          <w:szCs w:val="24"/>
        </w:rPr>
      </w:pPr>
      <w:r w:rsidRPr="00582FA2">
        <w:rPr>
          <w:rStyle w:val="142"/>
          <w:rFonts w:eastAsia="Calibri"/>
          <w:sz w:val="24"/>
          <w:szCs w:val="24"/>
        </w:rPr>
        <w:t xml:space="preserve">Лингвистический анализ текстов различных функциональных разновидностей языка. </w:t>
      </w:r>
      <w:r w:rsidRPr="00582FA2">
        <w:rPr>
          <w:sz w:val="24"/>
          <w:szCs w:val="24"/>
        </w:rPr>
        <w:t>Проведение стилистического анализа текстов разных стилей и функциональных разновидностей языка.</w:t>
      </w:r>
    </w:p>
    <w:p w:rsidR="008D25CC" w:rsidRPr="00582FA2" w:rsidRDefault="008D25CC" w:rsidP="00582FA2">
      <w:pPr>
        <w:pStyle w:val="313"/>
        <w:keepNext/>
        <w:keepLines/>
        <w:shd w:val="clear" w:color="auto" w:fill="auto"/>
        <w:spacing w:before="0" w:after="0" w:line="240" w:lineRule="auto"/>
        <w:ind w:firstLine="600"/>
        <w:rPr>
          <w:sz w:val="24"/>
          <w:szCs w:val="24"/>
        </w:rPr>
      </w:pPr>
      <w:bookmarkStart w:id="114" w:name="bookmark82"/>
      <w:r w:rsidRPr="00582FA2">
        <w:rPr>
          <w:sz w:val="24"/>
          <w:szCs w:val="24"/>
        </w:rPr>
        <w:t>Культура речи</w:t>
      </w:r>
      <w:bookmarkEnd w:id="114"/>
    </w:p>
    <w:p w:rsidR="008D25CC" w:rsidRPr="00582FA2" w:rsidRDefault="008D25CC" w:rsidP="00582FA2">
      <w:pPr>
        <w:pStyle w:val="213"/>
        <w:shd w:val="clear" w:color="auto" w:fill="auto"/>
        <w:spacing w:after="0" w:line="240" w:lineRule="auto"/>
        <w:ind w:firstLine="600"/>
        <w:rPr>
          <w:sz w:val="24"/>
          <w:szCs w:val="24"/>
        </w:rPr>
      </w:pPr>
      <w:r w:rsidRPr="00582FA2">
        <w:rPr>
          <w:sz w:val="24"/>
          <w:szCs w:val="24"/>
        </w:rPr>
        <w:t>Культура речи как раздел лингвистики. Основные аспекты культуры речи: нормативный, коммуникативный и этический.</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Культура видов речевой деятельности - чтения, аудирования, говорения и письма.</w:t>
      </w:r>
    </w:p>
    <w:p w:rsidR="008D25CC" w:rsidRPr="00582FA2" w:rsidRDefault="008D25CC" w:rsidP="00582FA2">
      <w:pPr>
        <w:pStyle w:val="213"/>
        <w:shd w:val="clear" w:color="auto" w:fill="auto"/>
        <w:spacing w:after="0" w:line="240" w:lineRule="auto"/>
        <w:ind w:firstLine="600"/>
        <w:jc w:val="both"/>
        <w:rPr>
          <w:sz w:val="24"/>
          <w:szCs w:val="24"/>
        </w:rPr>
      </w:pPr>
      <w:r w:rsidRPr="00582FA2">
        <w:rPr>
          <w:sz w:val="24"/>
          <w:szCs w:val="24"/>
        </w:rPr>
        <w:t>Культура публичной речи. Публичное выступление: выбор темы, определение цели, поиск материала. Композиция публичного выступления.Культура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582FA2">
        <w:rPr>
          <w:rStyle w:val="2f0"/>
          <w:sz w:val="24"/>
          <w:szCs w:val="24"/>
        </w:rPr>
        <w:t>Совершенствование собственных коммуникативных способностей и культуры речи.</w:t>
      </w:r>
      <w:r w:rsidRPr="00582FA2">
        <w:rPr>
          <w:sz w:val="24"/>
          <w:szCs w:val="24"/>
        </w:rPr>
        <w:t xml:space="preserve">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w:t>
      </w:r>
    </w:p>
    <w:p w:rsidR="008D25CC" w:rsidRPr="00582FA2" w:rsidRDefault="008D25CC" w:rsidP="00582FA2">
      <w:pPr>
        <w:pStyle w:val="141"/>
        <w:shd w:val="clear" w:color="auto" w:fill="auto"/>
        <w:spacing w:line="240" w:lineRule="auto"/>
        <w:jc w:val="left"/>
        <w:rPr>
          <w:sz w:val="24"/>
          <w:szCs w:val="24"/>
        </w:rPr>
      </w:pPr>
      <w:r w:rsidRPr="00582FA2">
        <w:rPr>
          <w:sz w:val="24"/>
          <w:szCs w:val="24"/>
        </w:rPr>
        <w:t>Разные способы редактирования текстов.</w:t>
      </w:r>
    </w:p>
    <w:p w:rsidR="008D25CC" w:rsidRPr="00582FA2" w:rsidRDefault="008D25CC" w:rsidP="00582FA2">
      <w:pPr>
        <w:pStyle w:val="141"/>
        <w:shd w:val="clear" w:color="auto" w:fill="auto"/>
        <w:spacing w:line="240" w:lineRule="auto"/>
        <w:ind w:firstLine="620"/>
        <w:rPr>
          <w:sz w:val="24"/>
          <w:szCs w:val="24"/>
        </w:rPr>
      </w:pPr>
      <w:r w:rsidRPr="00582FA2">
        <w:rPr>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Нормативные словари современного русского языка и лингвистические справочники; их использование.</w:t>
      </w:r>
    </w:p>
    <w:p w:rsidR="008D25CC" w:rsidRPr="00582FA2" w:rsidRDefault="008D25CC" w:rsidP="00582FA2">
      <w:pPr>
        <w:pStyle w:val="213"/>
        <w:shd w:val="clear" w:color="auto" w:fill="auto"/>
        <w:spacing w:after="0" w:line="240" w:lineRule="auto"/>
        <w:ind w:firstLine="620"/>
        <w:jc w:val="both"/>
        <w:rPr>
          <w:sz w:val="24"/>
          <w:szCs w:val="24"/>
        </w:rPr>
      </w:pPr>
      <w:r w:rsidRPr="00582FA2">
        <w:rPr>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8D25CC" w:rsidRPr="00582FA2" w:rsidRDefault="008D25CC" w:rsidP="00582FA2">
      <w:pPr>
        <w:pStyle w:val="313"/>
        <w:keepNext/>
        <w:keepLines/>
        <w:shd w:val="clear" w:color="auto" w:fill="auto"/>
        <w:spacing w:before="0" w:after="0" w:line="240" w:lineRule="auto"/>
        <w:ind w:left="760" w:hanging="760"/>
        <w:jc w:val="left"/>
        <w:rPr>
          <w:sz w:val="24"/>
          <w:szCs w:val="24"/>
        </w:rPr>
      </w:pPr>
      <w:bookmarkStart w:id="115" w:name="bookmark83"/>
      <w:r w:rsidRPr="00582FA2">
        <w:rPr>
          <w:sz w:val="24"/>
          <w:szCs w:val="24"/>
        </w:rPr>
        <w:t>Литература</w:t>
      </w:r>
      <w:bookmarkEnd w:id="115"/>
    </w:p>
    <w:p w:rsidR="008D25CC" w:rsidRPr="00582FA2" w:rsidRDefault="008D25CC" w:rsidP="00582FA2">
      <w:pPr>
        <w:pStyle w:val="213"/>
        <w:shd w:val="clear" w:color="auto" w:fill="auto"/>
        <w:spacing w:after="0" w:line="240" w:lineRule="auto"/>
        <w:ind w:left="760" w:firstLine="0"/>
        <w:jc w:val="both"/>
        <w:rPr>
          <w:sz w:val="24"/>
          <w:szCs w:val="24"/>
        </w:rPr>
      </w:pPr>
      <w:r w:rsidRPr="00582FA2">
        <w:rPr>
          <w:sz w:val="24"/>
          <w:szCs w:val="24"/>
        </w:rPr>
        <w:t>Образовательная программа по литературе воплощает идею внедрения 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практику российской школы деятельностного подхода к организации обучения.Главным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Задачи учебного предмета «Литература»:</w:t>
      </w:r>
    </w:p>
    <w:p w:rsidR="008D25CC" w:rsidRPr="00582FA2" w:rsidRDefault="008D25CC" w:rsidP="00090175">
      <w:pPr>
        <w:pStyle w:val="213"/>
        <w:numPr>
          <w:ilvl w:val="0"/>
          <w:numId w:val="197"/>
        </w:numPr>
        <w:shd w:val="clear" w:color="auto" w:fill="auto"/>
        <w:tabs>
          <w:tab w:val="left" w:pos="712"/>
        </w:tabs>
        <w:spacing w:after="0" w:line="240" w:lineRule="auto"/>
        <w:ind w:firstLine="300"/>
        <w:jc w:val="both"/>
        <w:rPr>
          <w:sz w:val="24"/>
          <w:szCs w:val="24"/>
        </w:rPr>
      </w:pPr>
      <w:r w:rsidRPr="00582FA2">
        <w:rPr>
          <w:sz w:val="24"/>
          <w:szCs w:val="24"/>
        </w:rPr>
        <w:t>получение опыта медленного чтения произведений русской, родной (региональной) и мировой литературы;</w:t>
      </w:r>
    </w:p>
    <w:p w:rsidR="008D25CC" w:rsidRPr="00582FA2" w:rsidRDefault="008D25CC" w:rsidP="00090175">
      <w:pPr>
        <w:pStyle w:val="213"/>
        <w:numPr>
          <w:ilvl w:val="0"/>
          <w:numId w:val="197"/>
        </w:numPr>
        <w:shd w:val="clear" w:color="auto" w:fill="auto"/>
        <w:tabs>
          <w:tab w:val="left" w:pos="712"/>
        </w:tabs>
        <w:spacing w:after="0" w:line="240" w:lineRule="auto"/>
        <w:ind w:firstLine="300"/>
        <w:jc w:val="both"/>
        <w:rPr>
          <w:sz w:val="24"/>
          <w:szCs w:val="24"/>
        </w:rPr>
      </w:pPr>
      <w:r w:rsidRPr="00582FA2">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D25CC" w:rsidRPr="00582FA2" w:rsidRDefault="008D25CC" w:rsidP="00090175">
      <w:pPr>
        <w:pStyle w:val="213"/>
        <w:numPr>
          <w:ilvl w:val="0"/>
          <w:numId w:val="197"/>
        </w:numPr>
        <w:shd w:val="clear" w:color="auto" w:fill="auto"/>
        <w:tabs>
          <w:tab w:val="left" w:pos="712"/>
        </w:tabs>
        <w:spacing w:after="0" w:line="240" w:lineRule="auto"/>
        <w:ind w:firstLine="0"/>
        <w:jc w:val="both"/>
        <w:rPr>
          <w:sz w:val="24"/>
          <w:szCs w:val="24"/>
        </w:rPr>
      </w:pPr>
      <w:r w:rsidRPr="00582FA2">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способизображения действия, стилистическое и речевое своеобразие текста, прямой и переносные планы текста, умение «видеть» подтексты);</w:t>
      </w:r>
    </w:p>
    <w:p w:rsidR="008D25CC" w:rsidRPr="00582FA2" w:rsidRDefault="008D25CC" w:rsidP="00090175">
      <w:pPr>
        <w:pStyle w:val="213"/>
        <w:numPr>
          <w:ilvl w:val="0"/>
          <w:numId w:val="197"/>
        </w:numPr>
        <w:shd w:val="clear" w:color="auto" w:fill="auto"/>
        <w:tabs>
          <w:tab w:val="left" w:pos="725"/>
        </w:tabs>
        <w:spacing w:after="0" w:line="240" w:lineRule="auto"/>
        <w:ind w:firstLine="320"/>
        <w:jc w:val="both"/>
        <w:rPr>
          <w:sz w:val="24"/>
          <w:szCs w:val="24"/>
        </w:rPr>
      </w:pPr>
      <w:r w:rsidRPr="00582FA2">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D25CC" w:rsidRPr="00582FA2" w:rsidRDefault="008D25CC" w:rsidP="00090175">
      <w:pPr>
        <w:pStyle w:val="213"/>
        <w:numPr>
          <w:ilvl w:val="0"/>
          <w:numId w:val="197"/>
        </w:numPr>
        <w:shd w:val="clear" w:color="auto" w:fill="auto"/>
        <w:tabs>
          <w:tab w:val="left" w:pos="725"/>
        </w:tabs>
        <w:spacing w:after="0" w:line="240" w:lineRule="auto"/>
        <w:ind w:firstLine="320"/>
        <w:jc w:val="both"/>
        <w:rPr>
          <w:sz w:val="24"/>
          <w:szCs w:val="24"/>
        </w:rPr>
      </w:pPr>
      <w:r w:rsidRPr="00582FA2">
        <w:rPr>
          <w:sz w:val="24"/>
          <w:szCs w:val="24"/>
        </w:rPr>
        <w:t>формирование умения самостоятельно создавать тексты различных жанров (ответы на вопросы, рецензии, аннотации и др.);</w:t>
      </w:r>
    </w:p>
    <w:p w:rsidR="008D25CC" w:rsidRPr="00582FA2" w:rsidRDefault="008D25CC" w:rsidP="00090175">
      <w:pPr>
        <w:pStyle w:val="213"/>
        <w:numPr>
          <w:ilvl w:val="0"/>
          <w:numId w:val="197"/>
        </w:numPr>
        <w:shd w:val="clear" w:color="auto" w:fill="auto"/>
        <w:tabs>
          <w:tab w:val="left" w:pos="725"/>
        </w:tabs>
        <w:spacing w:after="0" w:line="240" w:lineRule="auto"/>
        <w:ind w:firstLine="320"/>
        <w:jc w:val="both"/>
        <w:rPr>
          <w:sz w:val="24"/>
          <w:szCs w:val="24"/>
        </w:rPr>
      </w:pPr>
      <w:r w:rsidRPr="00582FA2">
        <w:rPr>
          <w:sz w:val="24"/>
          <w:szCs w:val="24"/>
        </w:rPr>
        <w:t>овладение умением определять стратегию своего чтения;</w:t>
      </w:r>
    </w:p>
    <w:p w:rsidR="008D25CC" w:rsidRPr="00582FA2" w:rsidRDefault="008D25CC" w:rsidP="00090175">
      <w:pPr>
        <w:pStyle w:val="213"/>
        <w:numPr>
          <w:ilvl w:val="0"/>
          <w:numId w:val="197"/>
        </w:numPr>
        <w:shd w:val="clear" w:color="auto" w:fill="auto"/>
        <w:tabs>
          <w:tab w:val="left" w:pos="725"/>
        </w:tabs>
        <w:spacing w:after="0" w:line="240" w:lineRule="auto"/>
        <w:ind w:firstLine="320"/>
        <w:jc w:val="both"/>
        <w:rPr>
          <w:sz w:val="24"/>
          <w:szCs w:val="24"/>
        </w:rPr>
      </w:pPr>
      <w:r w:rsidRPr="00582FA2">
        <w:rPr>
          <w:sz w:val="24"/>
          <w:szCs w:val="24"/>
        </w:rPr>
        <w:t>овладение умением делать читательский выбор;</w:t>
      </w:r>
    </w:p>
    <w:p w:rsidR="008D25CC" w:rsidRPr="00582FA2" w:rsidRDefault="008D25CC" w:rsidP="00090175">
      <w:pPr>
        <w:pStyle w:val="213"/>
        <w:numPr>
          <w:ilvl w:val="0"/>
          <w:numId w:val="197"/>
        </w:numPr>
        <w:shd w:val="clear" w:color="auto" w:fill="auto"/>
        <w:tabs>
          <w:tab w:val="left" w:pos="725"/>
        </w:tabs>
        <w:spacing w:after="0" w:line="240" w:lineRule="auto"/>
        <w:ind w:firstLine="320"/>
        <w:jc w:val="both"/>
        <w:rPr>
          <w:sz w:val="24"/>
          <w:szCs w:val="24"/>
        </w:rPr>
      </w:pPr>
      <w:r w:rsidRPr="00582FA2">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D25CC" w:rsidRPr="00582FA2" w:rsidRDefault="008D25CC" w:rsidP="00090175">
      <w:pPr>
        <w:pStyle w:val="213"/>
        <w:numPr>
          <w:ilvl w:val="0"/>
          <w:numId w:val="197"/>
        </w:numPr>
        <w:shd w:val="clear" w:color="auto" w:fill="auto"/>
        <w:tabs>
          <w:tab w:val="left" w:pos="725"/>
        </w:tabs>
        <w:spacing w:after="0" w:line="240" w:lineRule="auto"/>
        <w:ind w:firstLine="320"/>
        <w:jc w:val="both"/>
        <w:rPr>
          <w:sz w:val="24"/>
          <w:szCs w:val="24"/>
        </w:rPr>
      </w:pPr>
      <w:r w:rsidRPr="00582FA2">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D25CC" w:rsidRPr="00582FA2" w:rsidRDefault="008D25CC" w:rsidP="00090175">
      <w:pPr>
        <w:pStyle w:val="213"/>
        <w:numPr>
          <w:ilvl w:val="0"/>
          <w:numId w:val="197"/>
        </w:numPr>
        <w:shd w:val="clear" w:color="auto" w:fill="auto"/>
        <w:tabs>
          <w:tab w:val="left" w:pos="725"/>
        </w:tabs>
        <w:spacing w:after="0" w:line="240" w:lineRule="auto"/>
        <w:ind w:firstLine="320"/>
        <w:jc w:val="both"/>
        <w:rPr>
          <w:sz w:val="24"/>
          <w:szCs w:val="24"/>
        </w:rPr>
      </w:pPr>
      <w:r w:rsidRPr="00582FA2">
        <w:rPr>
          <w:sz w:val="24"/>
          <w:szCs w:val="24"/>
        </w:rPr>
        <w:t>знакомство с историей литературы: русской и зарубежной литературной классикой, современным литературным процессом;</w:t>
      </w:r>
    </w:p>
    <w:p w:rsidR="008D25CC" w:rsidRPr="00582FA2" w:rsidRDefault="008D25CC" w:rsidP="00090175">
      <w:pPr>
        <w:pStyle w:val="213"/>
        <w:numPr>
          <w:ilvl w:val="0"/>
          <w:numId w:val="197"/>
        </w:numPr>
        <w:shd w:val="clear" w:color="auto" w:fill="auto"/>
        <w:tabs>
          <w:tab w:val="left" w:pos="725"/>
        </w:tabs>
        <w:spacing w:after="0" w:line="240" w:lineRule="auto"/>
        <w:ind w:firstLine="320"/>
        <w:jc w:val="both"/>
        <w:rPr>
          <w:sz w:val="24"/>
          <w:szCs w:val="24"/>
        </w:rPr>
      </w:pPr>
      <w:r w:rsidRPr="00582FA2">
        <w:rPr>
          <w:sz w:val="24"/>
          <w:szCs w:val="24"/>
        </w:rPr>
        <w:t>знакомство со смежными с литературой сферами искусства и научного знания (культурология, психология, социология и др.).</w:t>
      </w:r>
    </w:p>
    <w:p w:rsidR="008D25CC" w:rsidRPr="00582FA2" w:rsidRDefault="008D25CC" w:rsidP="00582FA2">
      <w:pPr>
        <w:pStyle w:val="213"/>
        <w:shd w:val="clear" w:color="auto" w:fill="auto"/>
        <w:spacing w:after="0" w:line="240" w:lineRule="auto"/>
        <w:ind w:firstLine="780"/>
        <w:jc w:val="both"/>
        <w:rPr>
          <w:sz w:val="24"/>
          <w:szCs w:val="24"/>
        </w:rPr>
      </w:pPr>
      <w:r w:rsidRPr="00582FA2">
        <w:rPr>
          <w:sz w:val="24"/>
          <w:szCs w:val="24"/>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D25CC" w:rsidRPr="00582FA2" w:rsidRDefault="008D25CC" w:rsidP="00582FA2">
      <w:pPr>
        <w:pStyle w:val="213"/>
        <w:shd w:val="clear" w:color="auto" w:fill="auto"/>
        <w:spacing w:after="0" w:line="240" w:lineRule="auto"/>
        <w:ind w:firstLine="780"/>
        <w:jc w:val="both"/>
        <w:rPr>
          <w:sz w:val="24"/>
          <w:szCs w:val="24"/>
        </w:rPr>
      </w:pPr>
      <w:r w:rsidRPr="00582FA2">
        <w:rPr>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 - 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Содержание программы</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 - сопоставительном рассмотрении для последовательного формирования у обучающегося умения самостоятельно читать и выявлять общие темы и проблемы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 двух и более произведений, видя и отмечая как общее, так и различия и делая выводы о художественных особенностях того или иного произведения.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Деятельность на уроке литературы</w:t>
      </w:r>
    </w:p>
    <w:p w:rsidR="008D25CC" w:rsidRPr="00582FA2" w:rsidRDefault="008D25CC" w:rsidP="00582FA2">
      <w:pPr>
        <w:pStyle w:val="131"/>
        <w:shd w:val="clear" w:color="auto" w:fill="auto"/>
        <w:tabs>
          <w:tab w:val="left" w:pos="0"/>
        </w:tabs>
        <w:spacing w:line="240" w:lineRule="auto"/>
        <w:ind w:firstLine="740"/>
        <w:jc w:val="both"/>
        <w:rPr>
          <w:b w:val="0"/>
          <w:sz w:val="24"/>
          <w:szCs w:val="24"/>
        </w:rPr>
      </w:pPr>
      <w:r w:rsidRPr="00582FA2">
        <w:rPr>
          <w:sz w:val="24"/>
          <w:szCs w:val="24"/>
        </w:rPr>
        <w:t>Освоение стратегий чтения художественного произведения:</w:t>
      </w:r>
      <w:r w:rsidRPr="00582FA2">
        <w:rPr>
          <w:sz w:val="24"/>
          <w:szCs w:val="24"/>
        </w:rPr>
        <w:tab/>
      </w:r>
      <w:r w:rsidRPr="00582FA2">
        <w:rPr>
          <w:rStyle w:val="133"/>
          <w:sz w:val="24"/>
          <w:szCs w:val="24"/>
        </w:rPr>
        <w:t>Чтение</w:t>
      </w:r>
      <w:r w:rsidR="00582FA2">
        <w:rPr>
          <w:rStyle w:val="133"/>
          <w:sz w:val="24"/>
          <w:szCs w:val="24"/>
        </w:rPr>
        <w:t xml:space="preserve"> </w:t>
      </w:r>
      <w:r w:rsidRPr="00582FA2">
        <w:rPr>
          <w:b w:val="0"/>
          <w:sz w:val="24"/>
          <w:szCs w:val="24"/>
        </w:rPr>
        <w:t>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Анализ художественного текста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8D25CC" w:rsidRPr="00582FA2" w:rsidRDefault="008D25CC" w:rsidP="00582FA2">
      <w:pPr>
        <w:pStyle w:val="121"/>
        <w:shd w:val="clear" w:color="auto" w:fill="auto"/>
        <w:spacing w:line="240" w:lineRule="auto"/>
        <w:ind w:firstLine="740"/>
        <w:jc w:val="both"/>
        <w:rPr>
          <w:sz w:val="24"/>
          <w:szCs w:val="24"/>
        </w:rPr>
      </w:pPr>
      <w:r w:rsidRPr="00582FA2">
        <w:rPr>
          <w:sz w:val="24"/>
          <w:szCs w:val="24"/>
        </w:rPr>
        <w:t>Методы анализа</w:t>
      </w:r>
    </w:p>
    <w:p w:rsidR="008D25CC" w:rsidRPr="00582FA2" w:rsidRDefault="008D25CC" w:rsidP="00582FA2">
      <w:pPr>
        <w:pStyle w:val="141"/>
        <w:shd w:val="clear" w:color="auto" w:fill="auto"/>
        <w:spacing w:line="240" w:lineRule="auto"/>
        <w:ind w:firstLine="740"/>
        <w:rPr>
          <w:sz w:val="24"/>
          <w:szCs w:val="24"/>
        </w:rPr>
      </w:pPr>
      <w:r w:rsidRPr="00582FA2">
        <w:rPr>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16" w:name="bookmark84"/>
      <w:r w:rsidRPr="00582FA2">
        <w:rPr>
          <w:sz w:val="24"/>
          <w:szCs w:val="24"/>
        </w:rPr>
        <w:t>Работа с интерпретациями и смежными видами искусств и областями знания</w:t>
      </w:r>
      <w:bookmarkEnd w:id="116"/>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17" w:name="bookmark85"/>
      <w:r w:rsidRPr="00582FA2">
        <w:rPr>
          <w:sz w:val="24"/>
          <w:szCs w:val="24"/>
        </w:rPr>
        <w:t>Самостоятельное чтение</w:t>
      </w:r>
      <w:bookmarkEnd w:id="117"/>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18" w:name="bookmark86"/>
      <w:r w:rsidRPr="00582FA2">
        <w:rPr>
          <w:sz w:val="24"/>
          <w:szCs w:val="24"/>
        </w:rPr>
        <w:t>Создание собственного текста</w:t>
      </w:r>
      <w:bookmarkEnd w:id="118"/>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 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Использование ресурса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w:t>
      </w:r>
      <w:r w:rsidR="00582FA2">
        <w:rPr>
          <w:sz w:val="24"/>
          <w:szCs w:val="24"/>
        </w:rPr>
        <w:t xml:space="preserve">- </w:t>
      </w:r>
      <w:r w:rsidRPr="00582FA2">
        <w:rPr>
          <w:sz w:val="24"/>
          <w:szCs w:val="24"/>
        </w:rPr>
        <w:softHyphen/>
        <w:t>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Учебно-методическое и материально-техническое обеспечение</w:t>
      </w:r>
    </w:p>
    <w:p w:rsidR="008D25CC" w:rsidRPr="00582FA2" w:rsidRDefault="008D25CC" w:rsidP="00090175">
      <w:pPr>
        <w:pStyle w:val="213"/>
        <w:numPr>
          <w:ilvl w:val="0"/>
          <w:numId w:val="199"/>
        </w:numPr>
        <w:shd w:val="clear" w:color="auto" w:fill="auto"/>
        <w:tabs>
          <w:tab w:val="left" w:pos="1306"/>
        </w:tabs>
        <w:spacing w:after="0" w:line="240" w:lineRule="auto"/>
        <w:ind w:firstLine="740"/>
        <w:jc w:val="both"/>
        <w:rPr>
          <w:sz w:val="24"/>
          <w:szCs w:val="24"/>
        </w:rPr>
      </w:pPr>
      <w:r w:rsidRPr="00582FA2">
        <w:rPr>
          <w:sz w:val="24"/>
          <w:szCs w:val="24"/>
        </w:rPr>
        <w:t>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8D25CC" w:rsidRPr="00582FA2" w:rsidRDefault="008D25CC" w:rsidP="00090175">
      <w:pPr>
        <w:pStyle w:val="213"/>
        <w:numPr>
          <w:ilvl w:val="0"/>
          <w:numId w:val="200"/>
        </w:numPr>
        <w:shd w:val="clear" w:color="auto" w:fill="auto"/>
        <w:tabs>
          <w:tab w:val="left" w:pos="718"/>
        </w:tabs>
        <w:spacing w:after="0" w:line="240" w:lineRule="auto"/>
        <w:ind w:firstLine="320"/>
        <w:jc w:val="both"/>
        <w:rPr>
          <w:sz w:val="24"/>
          <w:szCs w:val="24"/>
        </w:rPr>
      </w:pPr>
      <w:r w:rsidRPr="00582FA2">
        <w:rPr>
          <w:sz w:val="24"/>
          <w:szCs w:val="24"/>
        </w:rPr>
        <w:t>списками рекомендуемых к изучению в школе произведений русской, родной, мировой классики;</w:t>
      </w:r>
    </w:p>
    <w:p w:rsidR="008D25CC" w:rsidRPr="00582FA2" w:rsidRDefault="008D25CC" w:rsidP="00090175">
      <w:pPr>
        <w:pStyle w:val="213"/>
        <w:numPr>
          <w:ilvl w:val="0"/>
          <w:numId w:val="200"/>
        </w:numPr>
        <w:shd w:val="clear" w:color="auto" w:fill="auto"/>
        <w:tabs>
          <w:tab w:val="left" w:pos="718"/>
        </w:tabs>
        <w:spacing w:after="0" w:line="240" w:lineRule="auto"/>
        <w:ind w:firstLine="320"/>
        <w:jc w:val="both"/>
        <w:rPr>
          <w:sz w:val="24"/>
          <w:szCs w:val="24"/>
        </w:rPr>
      </w:pPr>
      <w:r w:rsidRPr="00582FA2">
        <w:rPr>
          <w:sz w:val="24"/>
          <w:szCs w:val="24"/>
        </w:rP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8D25CC" w:rsidRPr="00582FA2" w:rsidRDefault="008D25CC" w:rsidP="00090175">
      <w:pPr>
        <w:pStyle w:val="213"/>
        <w:numPr>
          <w:ilvl w:val="0"/>
          <w:numId w:val="200"/>
        </w:numPr>
        <w:shd w:val="clear" w:color="auto" w:fill="auto"/>
        <w:tabs>
          <w:tab w:val="left" w:pos="719"/>
        </w:tabs>
        <w:spacing w:after="0" w:line="240" w:lineRule="auto"/>
        <w:ind w:firstLine="320"/>
        <w:rPr>
          <w:sz w:val="24"/>
          <w:szCs w:val="24"/>
        </w:rPr>
      </w:pPr>
      <w:r w:rsidRPr="00582FA2">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8D25CC" w:rsidRPr="00582FA2" w:rsidRDefault="008D25CC" w:rsidP="00090175">
      <w:pPr>
        <w:pStyle w:val="213"/>
        <w:numPr>
          <w:ilvl w:val="0"/>
          <w:numId w:val="200"/>
        </w:numPr>
        <w:shd w:val="clear" w:color="auto" w:fill="auto"/>
        <w:tabs>
          <w:tab w:val="left" w:pos="719"/>
        </w:tabs>
        <w:spacing w:after="0" w:line="240" w:lineRule="auto"/>
        <w:ind w:firstLine="320"/>
        <w:rPr>
          <w:sz w:val="24"/>
          <w:szCs w:val="24"/>
        </w:rPr>
      </w:pPr>
      <w:r w:rsidRPr="00582FA2">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8D25CC" w:rsidRPr="00582FA2" w:rsidRDefault="008D25CC" w:rsidP="00090175">
      <w:pPr>
        <w:pStyle w:val="213"/>
        <w:numPr>
          <w:ilvl w:val="0"/>
          <w:numId w:val="200"/>
        </w:numPr>
        <w:shd w:val="clear" w:color="auto" w:fill="auto"/>
        <w:tabs>
          <w:tab w:val="left" w:pos="719"/>
        </w:tabs>
        <w:spacing w:after="0" w:line="240" w:lineRule="auto"/>
        <w:ind w:left="320" w:firstLine="0"/>
        <w:jc w:val="both"/>
        <w:rPr>
          <w:sz w:val="24"/>
          <w:szCs w:val="24"/>
        </w:rPr>
      </w:pPr>
      <w:r w:rsidRPr="00582FA2">
        <w:rPr>
          <w:sz w:val="24"/>
          <w:szCs w:val="24"/>
        </w:rPr>
        <w:t>подборкой учебного материала.</w:t>
      </w:r>
    </w:p>
    <w:p w:rsidR="008D25CC" w:rsidRPr="00582FA2" w:rsidRDefault="008D25CC" w:rsidP="00090175">
      <w:pPr>
        <w:pStyle w:val="213"/>
        <w:numPr>
          <w:ilvl w:val="0"/>
          <w:numId w:val="199"/>
        </w:numPr>
        <w:shd w:val="clear" w:color="auto" w:fill="auto"/>
        <w:tabs>
          <w:tab w:val="left" w:pos="1028"/>
        </w:tabs>
        <w:spacing w:after="0" w:line="240" w:lineRule="auto"/>
        <w:ind w:firstLine="740"/>
        <w:jc w:val="both"/>
        <w:rPr>
          <w:sz w:val="24"/>
          <w:szCs w:val="24"/>
        </w:rPr>
      </w:pPr>
      <w:r w:rsidRPr="00582FA2">
        <w:rPr>
          <w:sz w:val="24"/>
          <w:szCs w:val="24"/>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8D25CC" w:rsidRPr="00582FA2" w:rsidRDefault="008D25CC" w:rsidP="00090175">
      <w:pPr>
        <w:pStyle w:val="213"/>
        <w:numPr>
          <w:ilvl w:val="0"/>
          <w:numId w:val="199"/>
        </w:numPr>
        <w:shd w:val="clear" w:color="auto" w:fill="auto"/>
        <w:tabs>
          <w:tab w:val="left" w:pos="1038"/>
        </w:tabs>
        <w:spacing w:after="0" w:line="240" w:lineRule="auto"/>
        <w:ind w:firstLine="740"/>
        <w:jc w:val="both"/>
        <w:rPr>
          <w:sz w:val="24"/>
          <w:szCs w:val="24"/>
        </w:rPr>
      </w:pPr>
      <w:r w:rsidRPr="00582FA2">
        <w:rPr>
          <w:sz w:val="24"/>
          <w:szCs w:val="24"/>
        </w:rPr>
        <w:t>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8D25CC" w:rsidRPr="00582FA2" w:rsidRDefault="008D25CC" w:rsidP="00090175">
      <w:pPr>
        <w:pStyle w:val="213"/>
        <w:numPr>
          <w:ilvl w:val="0"/>
          <w:numId w:val="199"/>
        </w:numPr>
        <w:shd w:val="clear" w:color="auto" w:fill="auto"/>
        <w:tabs>
          <w:tab w:val="left" w:pos="1023"/>
        </w:tabs>
        <w:spacing w:after="0" w:line="240" w:lineRule="auto"/>
        <w:ind w:firstLine="740"/>
        <w:jc w:val="both"/>
        <w:rPr>
          <w:sz w:val="24"/>
          <w:szCs w:val="24"/>
        </w:rPr>
      </w:pPr>
      <w:r w:rsidRPr="00582FA2">
        <w:rPr>
          <w:sz w:val="24"/>
          <w:szCs w:val="24"/>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8D25CC" w:rsidRPr="00582FA2" w:rsidRDefault="008D25CC" w:rsidP="00582FA2">
      <w:pPr>
        <w:pStyle w:val="131"/>
        <w:shd w:val="clear" w:color="auto" w:fill="auto"/>
        <w:spacing w:line="240" w:lineRule="auto"/>
        <w:ind w:left="260"/>
        <w:jc w:val="both"/>
        <w:rPr>
          <w:sz w:val="24"/>
          <w:szCs w:val="24"/>
        </w:rPr>
      </w:pPr>
      <w:r w:rsidRPr="00582FA2">
        <w:rPr>
          <w:sz w:val="24"/>
          <w:szCs w:val="24"/>
        </w:rPr>
        <w:t>Возможное планирование модульного преподавания литературы на уровне</w:t>
      </w:r>
    </w:p>
    <w:p w:rsidR="008D25CC" w:rsidRPr="00582FA2" w:rsidRDefault="008D25CC" w:rsidP="00582FA2">
      <w:pPr>
        <w:pStyle w:val="131"/>
        <w:shd w:val="clear" w:color="auto" w:fill="auto"/>
        <w:spacing w:line="240" w:lineRule="auto"/>
        <w:ind w:left="20"/>
        <w:jc w:val="center"/>
        <w:rPr>
          <w:sz w:val="24"/>
          <w:szCs w:val="24"/>
        </w:rPr>
      </w:pPr>
      <w:r w:rsidRPr="00582FA2">
        <w:rPr>
          <w:sz w:val="24"/>
          <w:szCs w:val="24"/>
        </w:rPr>
        <w:t>среднего общего образования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w:t>
      </w:r>
      <w:r w:rsidRPr="00582FA2">
        <w:rPr>
          <w:sz w:val="24"/>
          <w:szCs w:val="24"/>
        </w:rPr>
        <w:softHyphen/>
        <w:t>-тематические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8D25CC" w:rsidRPr="00582FA2" w:rsidRDefault="008D25CC" w:rsidP="00090175">
      <w:pPr>
        <w:pStyle w:val="131"/>
        <w:numPr>
          <w:ilvl w:val="0"/>
          <w:numId w:val="201"/>
        </w:numPr>
        <w:shd w:val="clear" w:color="auto" w:fill="auto"/>
        <w:tabs>
          <w:tab w:val="left" w:pos="1048"/>
        </w:tabs>
        <w:spacing w:line="240" w:lineRule="auto"/>
        <w:ind w:firstLine="740"/>
        <w:jc w:val="both"/>
        <w:rPr>
          <w:sz w:val="24"/>
          <w:szCs w:val="24"/>
        </w:rPr>
      </w:pPr>
      <w:r w:rsidRPr="00582FA2">
        <w:rPr>
          <w:sz w:val="24"/>
          <w:szCs w:val="24"/>
        </w:rPr>
        <w:t>Проблемно-тематические блоки</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Личность </w:t>
      </w:r>
      <w:r w:rsidRPr="00582FA2">
        <w:rPr>
          <w:sz w:val="24"/>
          <w:szCs w:val="24"/>
        </w:rP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Личность и семья </w:t>
      </w:r>
      <w:r w:rsidRPr="00582FA2">
        <w:rPr>
          <w:sz w:val="24"/>
          <w:szCs w:val="24"/>
        </w:rP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Личность - общество - государство </w:t>
      </w:r>
      <w:r w:rsidRPr="00582FA2">
        <w:rPr>
          <w:sz w:val="24"/>
          <w:szCs w:val="24"/>
        </w:rPr>
        <w:t>(влияние социальной среды на личность человека; человек и государственная система; гражданственность и патриотизм; интересы личности, интересы боль</w:t>
      </w:r>
      <w:r w:rsidRPr="00582FA2">
        <w:rPr>
          <w:rStyle w:val="240"/>
          <w:sz w:val="24"/>
          <w:szCs w:val="24"/>
        </w:rPr>
        <w:t>ш</w:t>
      </w:r>
      <w:r w:rsidRPr="00582FA2">
        <w:rPr>
          <w:sz w:val="24"/>
          <w:szCs w:val="24"/>
        </w:rPr>
        <w:t>инства/мень</w:t>
      </w:r>
      <w:r w:rsidRPr="00582FA2">
        <w:rPr>
          <w:rStyle w:val="240"/>
          <w:sz w:val="24"/>
          <w:szCs w:val="24"/>
        </w:rPr>
        <w:t>ш</w:t>
      </w:r>
      <w:r w:rsidRPr="00582FA2">
        <w:rPr>
          <w:sz w:val="24"/>
          <w:szCs w:val="24"/>
        </w:rPr>
        <w:t>инства, и интересы государства; законы морали и государственные законы; жизнь и идеология).</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Личность - природа - цивилизация </w:t>
      </w:r>
      <w:r w:rsidRPr="00582FA2">
        <w:rPr>
          <w:sz w:val="24"/>
          <w:szCs w:val="24"/>
        </w:rP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Личность - история - современность </w:t>
      </w:r>
      <w:r w:rsidRPr="00582FA2">
        <w:rPr>
          <w:sz w:val="24"/>
          <w:szCs w:val="24"/>
        </w:rPr>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19" w:name="bookmark88"/>
      <w:r w:rsidRPr="00582FA2">
        <w:rPr>
          <w:sz w:val="24"/>
          <w:szCs w:val="24"/>
        </w:rPr>
        <w:t>2. Историко- и теоретико-литературные блоки</w:t>
      </w:r>
      <w:bookmarkEnd w:id="119"/>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Литература реализма </w:t>
      </w:r>
      <w:r w:rsidRPr="00582FA2">
        <w:rPr>
          <w:sz w:val="24"/>
          <w:szCs w:val="24"/>
        </w:rP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Литература модернизма </w:t>
      </w:r>
      <w:r w:rsidRPr="00582FA2">
        <w:rPr>
          <w:sz w:val="24"/>
          <w:szCs w:val="24"/>
        </w:rPr>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Литература советского времени </w:t>
      </w:r>
      <w:r w:rsidRPr="00582FA2">
        <w:rPr>
          <w:sz w:val="24"/>
          <w:szCs w:val="24"/>
        </w:rPr>
        <w:t>(литература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Современный литературный процесс </w:t>
      </w:r>
      <w:r w:rsidRPr="00582FA2">
        <w:rPr>
          <w:sz w:val="24"/>
          <w:szCs w:val="24"/>
        </w:rPr>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Литература и другие виды искусства </w:t>
      </w:r>
      <w:r w:rsidRPr="00582FA2">
        <w:rPr>
          <w:sz w:val="24"/>
          <w:szCs w:val="24"/>
        </w:rPr>
        <w:t>(судьба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w:t>
      </w:r>
      <w:bookmarkStart w:id="120" w:name="bookmark89"/>
      <w:r w:rsidRPr="00582FA2">
        <w:rPr>
          <w:sz w:val="24"/>
          <w:szCs w:val="24"/>
        </w:rPr>
        <w:t>является достижение заявленных в Примерной основной образовательной программе результатов.</w:t>
      </w:r>
      <w:bookmarkEnd w:id="120"/>
    </w:p>
    <w:p w:rsidR="008D25CC" w:rsidRPr="00582FA2" w:rsidRDefault="008D25CC" w:rsidP="00582FA2">
      <w:pPr>
        <w:pStyle w:val="131"/>
        <w:shd w:val="clear" w:color="auto" w:fill="auto"/>
        <w:spacing w:line="240" w:lineRule="auto"/>
        <w:jc w:val="both"/>
        <w:rPr>
          <w:sz w:val="24"/>
          <w:szCs w:val="24"/>
        </w:rPr>
      </w:pPr>
    </w:p>
    <w:p w:rsidR="008D25CC" w:rsidRPr="00582FA2" w:rsidRDefault="008D25CC" w:rsidP="00582FA2">
      <w:pPr>
        <w:pStyle w:val="131"/>
        <w:shd w:val="clear" w:color="auto" w:fill="auto"/>
        <w:spacing w:line="240" w:lineRule="auto"/>
        <w:jc w:val="both"/>
        <w:rPr>
          <w:sz w:val="24"/>
          <w:szCs w:val="24"/>
        </w:rPr>
      </w:pPr>
      <w:r w:rsidRPr="00582FA2">
        <w:rPr>
          <w:sz w:val="24"/>
          <w:szCs w:val="24"/>
        </w:rPr>
        <w:t>Иностранный язык</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Изучение иностранного языка на базовом и углубленном уровнях среднего общего образования обеспечивает достижение следующих целей:</w:t>
      </w:r>
    </w:p>
    <w:p w:rsidR="008D25CC" w:rsidRPr="00582FA2" w:rsidRDefault="008D25CC" w:rsidP="00090175">
      <w:pPr>
        <w:pStyle w:val="213"/>
        <w:numPr>
          <w:ilvl w:val="0"/>
          <w:numId w:val="200"/>
        </w:numPr>
        <w:shd w:val="clear" w:color="auto" w:fill="auto"/>
        <w:tabs>
          <w:tab w:val="left" w:pos="752"/>
        </w:tabs>
        <w:spacing w:after="0" w:line="240" w:lineRule="auto"/>
        <w:ind w:firstLine="320"/>
        <w:jc w:val="both"/>
        <w:rPr>
          <w:sz w:val="24"/>
          <w:szCs w:val="24"/>
        </w:rPr>
      </w:pPr>
      <w:r w:rsidRPr="00582FA2">
        <w:rPr>
          <w:sz w:val="24"/>
          <w:szCs w:val="24"/>
        </w:rPr>
        <w:t>дальнейшее развитие иноязычной коммуникативной компетенции;</w:t>
      </w:r>
    </w:p>
    <w:p w:rsidR="008D25CC" w:rsidRPr="00582FA2" w:rsidRDefault="008D25CC" w:rsidP="00090175">
      <w:pPr>
        <w:pStyle w:val="213"/>
        <w:numPr>
          <w:ilvl w:val="0"/>
          <w:numId w:val="200"/>
        </w:numPr>
        <w:shd w:val="clear" w:color="auto" w:fill="auto"/>
        <w:spacing w:after="0" w:line="240" w:lineRule="auto"/>
        <w:ind w:firstLine="320"/>
        <w:jc w:val="both"/>
        <w:rPr>
          <w:sz w:val="24"/>
          <w:szCs w:val="24"/>
        </w:rPr>
      </w:pPr>
      <w:r w:rsidRPr="00582FA2">
        <w:rPr>
          <w:sz w:val="24"/>
          <w:szCs w:val="24"/>
        </w:rPr>
        <w:t xml:space="preserve"> 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Освоение учебного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Освоение учебного предмета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21" w:name="bookmark90"/>
      <w:r w:rsidRPr="00582FA2">
        <w:rPr>
          <w:sz w:val="24"/>
          <w:szCs w:val="24"/>
        </w:rPr>
        <w:t>Базовый уровень</w:t>
      </w:r>
      <w:bookmarkEnd w:id="121"/>
    </w:p>
    <w:p w:rsidR="008D25CC" w:rsidRPr="00582FA2" w:rsidRDefault="008D25CC" w:rsidP="00582FA2">
      <w:pPr>
        <w:pStyle w:val="313"/>
        <w:keepNext/>
        <w:keepLines/>
        <w:shd w:val="clear" w:color="auto" w:fill="auto"/>
        <w:spacing w:before="0" w:after="0" w:line="240" w:lineRule="auto"/>
        <w:ind w:firstLine="760"/>
        <w:rPr>
          <w:sz w:val="24"/>
          <w:szCs w:val="24"/>
        </w:rPr>
      </w:pPr>
      <w:bookmarkStart w:id="122" w:name="bookmark91"/>
      <w:r w:rsidRPr="00582FA2">
        <w:rPr>
          <w:sz w:val="24"/>
          <w:szCs w:val="24"/>
        </w:rPr>
        <w:t>Коммуникативные умения</w:t>
      </w:r>
      <w:bookmarkEnd w:id="122"/>
      <w:r w:rsidRPr="00582FA2">
        <w:rPr>
          <w:sz w:val="24"/>
          <w:szCs w:val="24"/>
        </w:rPr>
        <w:t>, Говорение, Диалогическая речь</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Монологическая речь</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582FA2">
        <w:rPr>
          <w:rStyle w:val="2f0"/>
          <w:sz w:val="24"/>
          <w:szCs w:val="24"/>
        </w:rPr>
        <w:t>Умение предоставлять фактическую информацию.</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Аудирование</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8D25CC" w:rsidRPr="00582FA2" w:rsidRDefault="008D25CC" w:rsidP="00582FA2">
      <w:pPr>
        <w:pStyle w:val="313"/>
        <w:keepNext/>
        <w:keepLines/>
        <w:shd w:val="clear" w:color="auto" w:fill="auto"/>
        <w:spacing w:before="0" w:after="0" w:line="240" w:lineRule="auto"/>
        <w:ind w:firstLine="760"/>
        <w:rPr>
          <w:sz w:val="24"/>
          <w:szCs w:val="24"/>
        </w:rPr>
      </w:pPr>
      <w:bookmarkStart w:id="123" w:name="bookmark92"/>
      <w:r w:rsidRPr="00582FA2">
        <w:rPr>
          <w:sz w:val="24"/>
          <w:szCs w:val="24"/>
        </w:rPr>
        <w:t>Чтение</w:t>
      </w:r>
      <w:bookmarkEnd w:id="123"/>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 xml:space="preserve">Совершенствование умений читать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582FA2">
        <w:rPr>
          <w:rStyle w:val="2f0"/>
          <w:sz w:val="24"/>
          <w:szCs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8D25CC" w:rsidRPr="00582FA2" w:rsidRDefault="008D25CC" w:rsidP="00582FA2">
      <w:pPr>
        <w:pStyle w:val="313"/>
        <w:keepNext/>
        <w:keepLines/>
        <w:shd w:val="clear" w:color="auto" w:fill="auto"/>
        <w:spacing w:before="0" w:after="0" w:line="240" w:lineRule="auto"/>
        <w:ind w:firstLine="760"/>
        <w:rPr>
          <w:sz w:val="24"/>
          <w:szCs w:val="24"/>
        </w:rPr>
      </w:pPr>
      <w:bookmarkStart w:id="124" w:name="bookmark93"/>
      <w:r w:rsidRPr="00582FA2">
        <w:rPr>
          <w:sz w:val="24"/>
          <w:szCs w:val="24"/>
        </w:rPr>
        <w:t>Письмо</w:t>
      </w:r>
      <w:bookmarkEnd w:id="124"/>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8D25CC" w:rsidRPr="00582FA2" w:rsidRDefault="008D25CC" w:rsidP="00582FA2">
      <w:pPr>
        <w:pStyle w:val="313"/>
        <w:keepNext/>
        <w:keepLines/>
        <w:shd w:val="clear" w:color="auto" w:fill="auto"/>
        <w:spacing w:before="0" w:after="0" w:line="240" w:lineRule="auto"/>
        <w:ind w:firstLine="760"/>
        <w:rPr>
          <w:sz w:val="24"/>
          <w:szCs w:val="24"/>
        </w:rPr>
      </w:pPr>
      <w:bookmarkStart w:id="125" w:name="bookmark94"/>
      <w:r w:rsidRPr="00582FA2">
        <w:rPr>
          <w:sz w:val="24"/>
          <w:szCs w:val="24"/>
        </w:rPr>
        <w:t>Языковые навыки</w:t>
      </w:r>
      <w:bookmarkEnd w:id="125"/>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26" w:name="bookmark95"/>
      <w:r w:rsidRPr="00582FA2">
        <w:rPr>
          <w:sz w:val="24"/>
          <w:szCs w:val="24"/>
        </w:rPr>
        <w:t>Орфография и пунктуация</w:t>
      </w:r>
      <w:bookmarkEnd w:id="126"/>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Фонетическая сторона речи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Грамматическая сторона речи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582FA2">
        <w:rPr>
          <w:rStyle w:val="2f0"/>
          <w:sz w:val="24"/>
          <w:szCs w:val="24"/>
        </w:rPr>
        <w:t>Употреблениевречиэмфатическихконструкций</w:t>
      </w:r>
      <w:r w:rsidRPr="00582FA2">
        <w:rPr>
          <w:rStyle w:val="2f0"/>
          <w:sz w:val="24"/>
          <w:szCs w:val="24"/>
          <w:lang w:val="en-US"/>
        </w:rPr>
        <w:t xml:space="preserve"> (</w:t>
      </w:r>
      <w:r w:rsidRPr="00582FA2">
        <w:rPr>
          <w:rStyle w:val="2f0"/>
          <w:sz w:val="24"/>
          <w:szCs w:val="24"/>
        </w:rPr>
        <w:t>например</w:t>
      </w:r>
      <w:r w:rsidRPr="00582FA2">
        <w:rPr>
          <w:rStyle w:val="2f0"/>
          <w:sz w:val="24"/>
          <w:szCs w:val="24"/>
          <w:lang w:val="en-US"/>
        </w:rPr>
        <w:t xml:space="preserve">, </w:t>
      </w:r>
      <w:r w:rsidRPr="00582FA2">
        <w:rPr>
          <w:rStyle w:val="2f0"/>
          <w:sz w:val="24"/>
          <w:szCs w:val="24"/>
          <w:lang w:val="en-US" w:bidi="en-US"/>
        </w:rPr>
        <w:t xml:space="preserve">„It’s him who took the money”, “It’s time you talked to her”). </w:t>
      </w:r>
      <w:r w:rsidRPr="00582FA2">
        <w:rPr>
          <w:rStyle w:val="2f0"/>
          <w:sz w:val="24"/>
          <w:szCs w:val="24"/>
        </w:rPr>
        <w:t>Употребление в речи предложений с конструкциями</w:t>
      </w:r>
      <w:r w:rsidRPr="00582FA2">
        <w:rPr>
          <w:sz w:val="24"/>
          <w:szCs w:val="24"/>
        </w:rPr>
        <w:t xml:space="preserve"> ... </w:t>
      </w:r>
      <w:r w:rsidRPr="00582FA2">
        <w:rPr>
          <w:rStyle w:val="2f0"/>
          <w:sz w:val="24"/>
          <w:szCs w:val="24"/>
          <w:lang w:val="en-US" w:bidi="en-US"/>
        </w:rPr>
        <w:t>as</w:t>
      </w:r>
      <w:r w:rsidRPr="00582FA2">
        <w:rPr>
          <w:rStyle w:val="2f0"/>
          <w:sz w:val="24"/>
          <w:szCs w:val="24"/>
          <w:lang w:bidi="en-US"/>
        </w:rPr>
        <w:t xml:space="preserve">; </w:t>
      </w:r>
      <w:r w:rsidRPr="00582FA2">
        <w:rPr>
          <w:rStyle w:val="2f0"/>
          <w:sz w:val="24"/>
          <w:szCs w:val="24"/>
          <w:lang w:val="en-US" w:bidi="en-US"/>
        </w:rPr>
        <w:t>notso</w:t>
      </w:r>
      <w:r w:rsidRPr="00582FA2">
        <w:rPr>
          <w:sz w:val="24"/>
          <w:szCs w:val="24"/>
        </w:rPr>
        <w:t xml:space="preserve">... </w:t>
      </w:r>
      <w:r w:rsidRPr="00582FA2">
        <w:rPr>
          <w:rStyle w:val="2f0"/>
          <w:sz w:val="24"/>
          <w:szCs w:val="24"/>
          <w:lang w:val="en-US" w:bidi="en-US"/>
        </w:rPr>
        <w:t>as</w:t>
      </w:r>
      <w:r w:rsidRPr="00582FA2">
        <w:rPr>
          <w:rStyle w:val="2f0"/>
          <w:sz w:val="24"/>
          <w:szCs w:val="24"/>
          <w:lang w:bidi="en-US"/>
        </w:rPr>
        <w:t xml:space="preserve">; </w:t>
      </w:r>
      <w:r w:rsidRPr="00582FA2">
        <w:rPr>
          <w:rStyle w:val="2f0"/>
          <w:sz w:val="24"/>
          <w:szCs w:val="24"/>
          <w:lang w:val="en-US" w:bidi="en-US"/>
        </w:rPr>
        <w:t>either</w:t>
      </w:r>
      <w:r w:rsidRPr="00582FA2">
        <w:rPr>
          <w:sz w:val="24"/>
          <w:szCs w:val="24"/>
          <w:lang w:bidi="en-US"/>
        </w:rPr>
        <w:t xml:space="preserve"> ... </w:t>
      </w:r>
      <w:r w:rsidRPr="00582FA2">
        <w:rPr>
          <w:rStyle w:val="2f0"/>
          <w:sz w:val="24"/>
          <w:szCs w:val="24"/>
          <w:lang w:val="en-US" w:bidi="en-US"/>
        </w:rPr>
        <w:t>or</w:t>
      </w:r>
      <w:r w:rsidRPr="00582FA2">
        <w:rPr>
          <w:rStyle w:val="2f0"/>
          <w:sz w:val="24"/>
          <w:szCs w:val="24"/>
          <w:lang w:bidi="en-US"/>
        </w:rPr>
        <w:t xml:space="preserve">; </w:t>
      </w:r>
      <w:r w:rsidRPr="00582FA2">
        <w:rPr>
          <w:rStyle w:val="2f0"/>
          <w:sz w:val="24"/>
          <w:szCs w:val="24"/>
          <w:lang w:val="en-US" w:bidi="en-US"/>
        </w:rPr>
        <w:t>neither</w:t>
      </w:r>
      <w:r w:rsidRPr="00582FA2">
        <w:rPr>
          <w:sz w:val="24"/>
          <w:szCs w:val="24"/>
          <w:lang w:bidi="en-US"/>
        </w:rPr>
        <w:t xml:space="preserve"> ... </w:t>
      </w:r>
      <w:r w:rsidRPr="00582FA2">
        <w:rPr>
          <w:rStyle w:val="2f0"/>
          <w:sz w:val="24"/>
          <w:szCs w:val="24"/>
          <w:lang w:val="en-US" w:bidi="en-US"/>
        </w:rPr>
        <w:t>nor</w:t>
      </w:r>
      <w:r w:rsidRPr="00582FA2">
        <w:rPr>
          <w:rStyle w:val="2f0"/>
          <w:sz w:val="24"/>
          <w:szCs w:val="24"/>
          <w:lang w:bidi="en-US"/>
        </w:rPr>
        <w:t>.</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Лексическая сторона речи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582FA2">
        <w:rPr>
          <w:rStyle w:val="2f0"/>
          <w:sz w:val="24"/>
          <w:szCs w:val="24"/>
          <w:lang w:bidi="en-US"/>
        </w:rPr>
        <w:t>(</w:t>
      </w:r>
      <w:r w:rsidRPr="00582FA2">
        <w:rPr>
          <w:rStyle w:val="2f0"/>
          <w:sz w:val="24"/>
          <w:szCs w:val="24"/>
          <w:lang w:val="en-US" w:bidi="en-US"/>
        </w:rPr>
        <w:t>lookafter</w:t>
      </w:r>
      <w:r w:rsidRPr="00582FA2">
        <w:rPr>
          <w:rStyle w:val="2f0"/>
          <w:sz w:val="24"/>
          <w:szCs w:val="24"/>
          <w:lang w:bidi="en-US"/>
        </w:rPr>
        <w:t xml:space="preserve">, </w:t>
      </w:r>
      <w:r w:rsidRPr="00582FA2">
        <w:rPr>
          <w:rStyle w:val="2f0"/>
          <w:sz w:val="24"/>
          <w:szCs w:val="24"/>
          <w:lang w:val="en-US" w:bidi="en-US"/>
        </w:rPr>
        <w:t>giveup</w:t>
      </w:r>
      <w:r w:rsidRPr="00582FA2">
        <w:rPr>
          <w:rStyle w:val="2f0"/>
          <w:sz w:val="24"/>
          <w:szCs w:val="24"/>
          <w:lang w:bidi="en-US"/>
        </w:rPr>
        <w:t xml:space="preserve">, </w:t>
      </w:r>
      <w:r w:rsidRPr="00582FA2">
        <w:rPr>
          <w:rStyle w:val="2f0"/>
          <w:sz w:val="24"/>
          <w:szCs w:val="24"/>
          <w:lang w:val="en-US" w:bidi="en-US"/>
        </w:rPr>
        <w:t>beover</w:t>
      </w:r>
      <w:r w:rsidRPr="00582FA2">
        <w:rPr>
          <w:rStyle w:val="2f0"/>
          <w:sz w:val="24"/>
          <w:szCs w:val="24"/>
          <w:lang w:bidi="en-US"/>
        </w:rPr>
        <w:t xml:space="preserve">, </w:t>
      </w:r>
      <w:r w:rsidRPr="00582FA2">
        <w:rPr>
          <w:rStyle w:val="2f0"/>
          <w:sz w:val="24"/>
          <w:szCs w:val="24"/>
          <w:lang w:val="en-US" w:bidi="en-US"/>
        </w:rPr>
        <w:t>writedowngeton</w:t>
      </w:r>
      <w:r w:rsidRPr="00582FA2">
        <w:rPr>
          <w:rStyle w:val="2f0"/>
          <w:sz w:val="24"/>
          <w:szCs w:val="24"/>
          <w:lang w:bidi="en-US"/>
        </w:rPr>
        <w:t>).</w:t>
      </w:r>
      <w:r w:rsidRPr="00582FA2">
        <w:rPr>
          <w:sz w:val="24"/>
          <w:szCs w:val="24"/>
        </w:rPr>
        <w:t xml:space="preserve">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w:t>
      </w:r>
      <w:r w:rsidRPr="00582FA2">
        <w:rPr>
          <w:rStyle w:val="2f0"/>
          <w:sz w:val="24"/>
          <w:szCs w:val="24"/>
          <w:lang w:bidi="en-US"/>
        </w:rPr>
        <w:t>(</w:t>
      </w:r>
      <w:r w:rsidRPr="00582FA2">
        <w:rPr>
          <w:rStyle w:val="2f0"/>
          <w:sz w:val="24"/>
          <w:szCs w:val="24"/>
          <w:lang w:val="en-US" w:bidi="en-US"/>
        </w:rPr>
        <w:t>collocations</w:t>
      </w:r>
      <w:r w:rsidRPr="00582FA2">
        <w:rPr>
          <w:rStyle w:val="142"/>
          <w:rFonts w:eastAsia="Calibri"/>
          <w:sz w:val="24"/>
          <w:szCs w:val="24"/>
        </w:rPr>
        <w:t xml:space="preserve">- </w:t>
      </w:r>
      <w:r w:rsidRPr="00582FA2">
        <w:rPr>
          <w:rStyle w:val="140"/>
          <w:sz w:val="24"/>
          <w:szCs w:val="24"/>
          <w:lang w:val="en-US" w:bidi="en-US"/>
        </w:rPr>
        <w:t>gettoknowsomebody</w:t>
      </w:r>
      <w:r w:rsidRPr="00582FA2">
        <w:rPr>
          <w:rStyle w:val="140"/>
          <w:sz w:val="24"/>
          <w:szCs w:val="24"/>
          <w:lang w:bidi="en-US"/>
        </w:rPr>
        <w:t xml:space="preserve">, </w:t>
      </w:r>
      <w:r w:rsidRPr="00582FA2">
        <w:rPr>
          <w:rStyle w:val="140"/>
          <w:sz w:val="24"/>
          <w:szCs w:val="24"/>
          <w:lang w:val="en-US" w:bidi="en-US"/>
        </w:rPr>
        <w:t>keepintouchwithsomebody</w:t>
      </w:r>
      <w:r w:rsidRPr="00582FA2">
        <w:rPr>
          <w:rStyle w:val="140"/>
          <w:sz w:val="24"/>
          <w:szCs w:val="24"/>
          <w:lang w:bidi="en-US"/>
        </w:rPr>
        <w:t xml:space="preserve">, </w:t>
      </w:r>
      <w:r w:rsidRPr="00582FA2">
        <w:rPr>
          <w:rStyle w:val="140"/>
          <w:sz w:val="24"/>
          <w:szCs w:val="24"/>
          <w:lang w:val="en-US" w:bidi="en-US"/>
        </w:rPr>
        <w:t>lookforwardtodoingsomething</w:t>
      </w:r>
      <w:r w:rsidRPr="00582FA2">
        <w:rPr>
          <w:rStyle w:val="140"/>
          <w:sz w:val="24"/>
          <w:szCs w:val="24"/>
          <w:lang w:bidi="en-US"/>
        </w:rPr>
        <w:t xml:space="preserve">) </w:t>
      </w:r>
      <w:r w:rsidRPr="00582FA2">
        <w:rPr>
          <w:rStyle w:val="142"/>
          <w:rFonts w:eastAsia="Calibri"/>
          <w:sz w:val="24"/>
          <w:szCs w:val="24"/>
        </w:rPr>
        <w:t>в рамках тем, включенных в раздел «Предметное содержание речи».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Предметное содержание речи</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27" w:name="bookmark96"/>
      <w:r w:rsidRPr="00582FA2">
        <w:rPr>
          <w:sz w:val="24"/>
          <w:szCs w:val="24"/>
        </w:rPr>
        <w:t>Повседневная жизнь</w:t>
      </w:r>
      <w:bookmarkEnd w:id="127"/>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Домашние обязанности. Покупки. Общение в семье и в школе. Семейные традиции. Общение с друзьями и знакомыми. Переписка с друзьями.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Здоровье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Посещение врача. Здоровый образ жизни.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Спорт</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Активный отдых. Экстремальные виды спорта.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Городская и сельская жизнь</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Особенности городской и сельской жизни в России и странах изучаемого языка. Городская инфраструктура. Сельское хозяйство.</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Научно-технический прогресс</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Прогресс в науке. Космос. Новые информационные технологии.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Природа и экология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Современная молодежь</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Увлечения и интересы. Связь с предыдущими поколениями. Образовательные поездки.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Профессии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Современные профессии. Планы на будущее, проблемы выбора профессии. Образование и профессии.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Страны изучаемого языка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28" w:name="bookmark97"/>
      <w:r w:rsidRPr="00582FA2">
        <w:rPr>
          <w:sz w:val="24"/>
          <w:szCs w:val="24"/>
        </w:rPr>
        <w:t>Иностранные языки</w:t>
      </w:r>
      <w:bookmarkEnd w:id="128"/>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Углубленный уровень</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Коммуникативные умения, Говорение, Диалогическая речь</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Монологическая речь</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Аудирование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29" w:name="bookmark98"/>
      <w:r w:rsidRPr="00582FA2">
        <w:rPr>
          <w:sz w:val="24"/>
          <w:szCs w:val="24"/>
        </w:rPr>
        <w:t>Чтение</w:t>
      </w:r>
      <w:bookmarkEnd w:id="129"/>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Умение читать и понимать несложные аутентичные тексты различных стилей (публицистического, художественного, разговорного, научного, официально</w:t>
      </w:r>
      <w:r w:rsidRPr="00582FA2">
        <w:rPr>
          <w:sz w:val="24"/>
          <w:szCs w:val="24"/>
        </w:rPr>
        <w:softHyphen/>
        <w:t>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30" w:name="bookmark99"/>
      <w:r w:rsidRPr="00582FA2">
        <w:rPr>
          <w:sz w:val="24"/>
          <w:szCs w:val="24"/>
        </w:rPr>
        <w:t>Письмо</w:t>
      </w:r>
      <w:bookmarkEnd w:id="130"/>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31" w:name="bookmark100"/>
      <w:r w:rsidRPr="00582FA2">
        <w:rPr>
          <w:sz w:val="24"/>
          <w:szCs w:val="24"/>
        </w:rPr>
        <w:t>Языковые навыки</w:t>
      </w:r>
      <w:bookmarkEnd w:id="131"/>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Фонетическая сторона речи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Орфография и пунктуация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Орфографические и пунктуационные навыки. Умение создавать тексты без орфографических и пунктуационных ошибок, затрудняющих понимание.</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Грамматическая сторона речи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582FA2">
        <w:rPr>
          <w:sz w:val="24"/>
          <w:szCs w:val="24"/>
          <w:lang w:bidi="en-US"/>
        </w:rPr>
        <w:t>(</w:t>
      </w:r>
      <w:r w:rsidRPr="00582FA2">
        <w:rPr>
          <w:sz w:val="24"/>
          <w:szCs w:val="24"/>
          <w:lang w:val="en-US" w:bidi="en-US"/>
        </w:rPr>
        <w:t>tobeginwith</w:t>
      </w:r>
      <w:r w:rsidRPr="00582FA2">
        <w:rPr>
          <w:sz w:val="24"/>
          <w:szCs w:val="24"/>
          <w:lang w:bidi="en-US"/>
        </w:rPr>
        <w:t xml:space="preserve">, </w:t>
      </w:r>
      <w:r w:rsidRPr="00582FA2">
        <w:rPr>
          <w:sz w:val="24"/>
          <w:szCs w:val="24"/>
          <w:lang w:val="en-US" w:bidi="en-US"/>
        </w:rPr>
        <w:t>asfollows</w:t>
      </w:r>
      <w:r w:rsidRPr="00582FA2">
        <w:rPr>
          <w:sz w:val="24"/>
          <w:szCs w:val="24"/>
          <w:lang w:bidi="en-US"/>
        </w:rPr>
        <w:t xml:space="preserve">, </w:t>
      </w:r>
      <w:r w:rsidRPr="00582FA2">
        <w:rPr>
          <w:sz w:val="24"/>
          <w:szCs w:val="24"/>
          <w:lang w:val="en-US" w:bidi="en-US"/>
        </w:rPr>
        <w:t>inconclusion</w:t>
      </w:r>
      <w:r w:rsidRPr="00582FA2">
        <w:rPr>
          <w:sz w:val="24"/>
          <w:szCs w:val="24"/>
          <w:lang w:bidi="en-US"/>
        </w:rPr>
        <w:t xml:space="preserve">). </w:t>
      </w:r>
      <w:r w:rsidRPr="00582FA2">
        <w:rPr>
          <w:sz w:val="24"/>
          <w:szCs w:val="24"/>
        </w:rPr>
        <w:t xml:space="preserve">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r w:rsidRPr="00582FA2">
        <w:rPr>
          <w:sz w:val="24"/>
          <w:szCs w:val="24"/>
          <w:lang w:val="en-US" w:bidi="en-US"/>
        </w:rPr>
        <w:t>as</w:t>
      </w:r>
      <w:r w:rsidRPr="00582FA2">
        <w:rPr>
          <w:sz w:val="24"/>
          <w:szCs w:val="24"/>
          <w:lang w:bidi="en-US"/>
        </w:rPr>
        <w:t xml:space="preserve">; </w:t>
      </w:r>
      <w:r w:rsidRPr="00582FA2">
        <w:rPr>
          <w:sz w:val="24"/>
          <w:szCs w:val="24"/>
          <w:lang w:val="en-US" w:bidi="en-US"/>
        </w:rPr>
        <w:t>notso</w:t>
      </w:r>
      <w:r w:rsidRPr="00582FA2">
        <w:rPr>
          <w:sz w:val="24"/>
          <w:szCs w:val="24"/>
        </w:rPr>
        <w:t xml:space="preserve">... </w:t>
      </w:r>
      <w:r w:rsidRPr="00582FA2">
        <w:rPr>
          <w:sz w:val="24"/>
          <w:szCs w:val="24"/>
          <w:lang w:val="en-US" w:bidi="en-US"/>
        </w:rPr>
        <w:t>as</w:t>
      </w:r>
      <w:r w:rsidRPr="00582FA2">
        <w:rPr>
          <w:sz w:val="24"/>
          <w:szCs w:val="24"/>
          <w:lang w:bidi="en-US"/>
        </w:rPr>
        <w:t xml:space="preserve">; </w:t>
      </w:r>
      <w:r w:rsidRPr="00582FA2">
        <w:rPr>
          <w:sz w:val="24"/>
          <w:szCs w:val="24"/>
          <w:lang w:val="en-US" w:bidi="en-US"/>
        </w:rPr>
        <w:t>either</w:t>
      </w:r>
      <w:r w:rsidRPr="00582FA2">
        <w:rPr>
          <w:sz w:val="24"/>
          <w:szCs w:val="24"/>
          <w:lang w:bidi="en-US"/>
        </w:rPr>
        <w:t xml:space="preserve"> ... </w:t>
      </w:r>
      <w:r w:rsidRPr="00582FA2">
        <w:rPr>
          <w:sz w:val="24"/>
          <w:szCs w:val="24"/>
          <w:lang w:val="en-US" w:bidi="en-US"/>
        </w:rPr>
        <w:t>or</w:t>
      </w:r>
      <w:r w:rsidRPr="00582FA2">
        <w:rPr>
          <w:sz w:val="24"/>
          <w:szCs w:val="24"/>
          <w:lang w:bidi="en-US"/>
        </w:rPr>
        <w:t xml:space="preserve">; </w:t>
      </w:r>
      <w:r w:rsidRPr="00582FA2">
        <w:rPr>
          <w:sz w:val="24"/>
          <w:szCs w:val="24"/>
          <w:lang w:val="en-US" w:bidi="en-US"/>
        </w:rPr>
        <w:t>neither</w:t>
      </w:r>
      <w:r w:rsidRPr="00582FA2">
        <w:rPr>
          <w:sz w:val="24"/>
          <w:szCs w:val="24"/>
          <w:lang w:bidi="en-US"/>
        </w:rPr>
        <w:t xml:space="preserve"> ... </w:t>
      </w:r>
      <w:r w:rsidRPr="00582FA2">
        <w:rPr>
          <w:sz w:val="24"/>
          <w:szCs w:val="24"/>
          <w:lang w:val="en-US" w:bidi="en-US"/>
        </w:rPr>
        <w:t>nor</w:t>
      </w:r>
      <w:r w:rsidRPr="00582FA2">
        <w:rPr>
          <w:sz w:val="24"/>
          <w:szCs w:val="24"/>
          <w:lang w:bidi="en-US"/>
        </w:rPr>
        <w:t xml:space="preserve">. </w:t>
      </w:r>
      <w:r w:rsidRPr="00582FA2">
        <w:rPr>
          <w:sz w:val="24"/>
          <w:szCs w:val="24"/>
        </w:rPr>
        <w:t>Распознавание и употребление в речи инверсии. Распознавание и употребление в речи широкого спектра глагольных структур.</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Лексическая сторона речи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Распознавание и использование в речи устойчивых выражений и фраз </w:t>
      </w:r>
      <w:r w:rsidRPr="00582FA2">
        <w:rPr>
          <w:sz w:val="24"/>
          <w:szCs w:val="24"/>
          <w:lang w:bidi="en-US"/>
        </w:rPr>
        <w:t>(</w:t>
      </w:r>
      <w:r w:rsidRPr="00582FA2">
        <w:rPr>
          <w:sz w:val="24"/>
          <w:szCs w:val="24"/>
          <w:lang w:val="en-US" w:bidi="en-US"/>
        </w:rPr>
        <w:t>collocations</w:t>
      </w:r>
      <w:r w:rsidRPr="00582FA2">
        <w:rPr>
          <w:sz w:val="24"/>
          <w:szCs w:val="24"/>
          <w:lang w:bidi="en-US"/>
        </w:rPr>
        <w:t xml:space="preserve">) </w:t>
      </w:r>
      <w:r w:rsidRPr="00582FA2">
        <w:rPr>
          <w:sz w:val="24"/>
          <w:szCs w:val="24"/>
        </w:rPr>
        <w:t>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582FA2">
        <w:rPr>
          <w:rStyle w:val="2f0"/>
          <w:sz w:val="24"/>
          <w:szCs w:val="24"/>
        </w:rPr>
        <w:t>.</w:t>
      </w:r>
      <w:r w:rsidRPr="00582FA2">
        <w:rPr>
          <w:sz w:val="24"/>
          <w:szCs w:val="24"/>
        </w:rPr>
        <w:t xml:space="preserve"> Распознавание и употребление в речи пословиц, идиом, крылатых выражений.</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Предметное содержание речи</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32" w:name="bookmark101"/>
      <w:r w:rsidRPr="00582FA2">
        <w:rPr>
          <w:sz w:val="24"/>
          <w:szCs w:val="24"/>
        </w:rPr>
        <w:t>Повседневная жизнь</w:t>
      </w:r>
      <w:bookmarkEnd w:id="132"/>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Общество потребления. Самостоятельная жизнь. Отношения поколений в семье. Семейные истории. Круг друзей. Дружба и любовь.</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Здоровье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Здоровый образ жизни и правильное питание. Современные тенденции в заботе о здоровье: йога, вегетарианство, фитнес.</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Городская и сельская жизнь</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Развитие города и регионов.</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Научно-технический прогресс</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Дистанционное образование. Робототехника.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Природа и экология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Современная молодежь</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Молодежные субкультуры. Молодежные организации. Система ценностей. Волонтерство.</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Страны изучаемого языка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Политические и экономические системы. Выдающиеся личности в истории стран изучаемого языка. Искусство.</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Современные профессии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Профессии будущего. Карьера и семья. Успех в профессии.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Иностранные языки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Развитие языка. Диалекты. Молодежный сленг. Профессиональный язык.</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Культура и искусство</w:t>
      </w:r>
    </w:p>
    <w:p w:rsidR="008D25CC" w:rsidRPr="00582FA2" w:rsidRDefault="008D25CC" w:rsidP="00582FA2">
      <w:pPr>
        <w:pStyle w:val="213"/>
        <w:shd w:val="clear" w:color="auto" w:fill="auto"/>
        <w:spacing w:after="0" w:line="240" w:lineRule="auto"/>
        <w:ind w:firstLine="740"/>
        <w:jc w:val="both"/>
        <w:rPr>
          <w:sz w:val="24"/>
          <w:szCs w:val="24"/>
        </w:rPr>
      </w:pPr>
      <w:bookmarkStart w:id="133" w:name="bookmark102"/>
      <w:r w:rsidRPr="00582FA2">
        <w:rPr>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bookmarkEnd w:id="133"/>
    </w:p>
    <w:p w:rsidR="008D25CC" w:rsidRPr="00582FA2" w:rsidRDefault="008D25CC" w:rsidP="00582FA2">
      <w:pPr>
        <w:pStyle w:val="131"/>
        <w:shd w:val="clear" w:color="auto" w:fill="auto"/>
        <w:spacing w:line="240" w:lineRule="auto"/>
        <w:jc w:val="both"/>
        <w:rPr>
          <w:sz w:val="24"/>
          <w:szCs w:val="24"/>
        </w:rPr>
      </w:pPr>
    </w:p>
    <w:p w:rsidR="008D25CC" w:rsidRPr="00582FA2" w:rsidRDefault="008D25CC" w:rsidP="00582FA2">
      <w:pPr>
        <w:pStyle w:val="131"/>
        <w:shd w:val="clear" w:color="auto" w:fill="auto"/>
        <w:spacing w:line="240" w:lineRule="auto"/>
        <w:jc w:val="both"/>
        <w:rPr>
          <w:sz w:val="24"/>
          <w:szCs w:val="24"/>
        </w:rPr>
      </w:pPr>
      <w:r w:rsidRPr="00582FA2">
        <w:rPr>
          <w:sz w:val="24"/>
          <w:szCs w:val="24"/>
        </w:rPr>
        <w:t>История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Место учебного предмета «История»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Предмет «История» изучается на уровне среднего общего образования в качестве учебного предмета в 10-11-х классах.</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8D25CC" w:rsidRPr="00582FA2" w:rsidRDefault="008D25CC" w:rsidP="00582FA2">
      <w:pPr>
        <w:pStyle w:val="313"/>
        <w:keepNext/>
        <w:keepLines/>
        <w:shd w:val="clear" w:color="auto" w:fill="auto"/>
        <w:spacing w:before="0" w:after="0" w:line="240" w:lineRule="auto"/>
        <w:ind w:firstLine="760"/>
        <w:rPr>
          <w:sz w:val="24"/>
          <w:szCs w:val="24"/>
        </w:rPr>
      </w:pPr>
      <w:bookmarkStart w:id="134" w:name="bookmark103"/>
      <w:r w:rsidRPr="00582FA2">
        <w:rPr>
          <w:sz w:val="24"/>
          <w:szCs w:val="24"/>
        </w:rPr>
        <w:t>Общая характеристика программы по истории</w:t>
      </w:r>
      <w:bookmarkEnd w:id="134"/>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 xml:space="preserve">В соответствии с требованиями Федерального закона «Об образовании в Российской Федерации», ФГОС СОО, </w:t>
      </w:r>
      <w:r w:rsidRPr="00582FA2">
        <w:rPr>
          <w:rStyle w:val="2e"/>
          <w:sz w:val="24"/>
          <w:szCs w:val="24"/>
        </w:rPr>
        <w:t xml:space="preserve">главной целью </w:t>
      </w:r>
      <w:r w:rsidRPr="00582FA2">
        <w:rPr>
          <w:sz w:val="24"/>
          <w:szCs w:val="24"/>
        </w:rP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Основными задачами реализации примерной программы учебного предмета «История» (базовый уровень) в старшей школе являются:</w:t>
      </w:r>
    </w:p>
    <w:p w:rsidR="008D25CC" w:rsidRPr="00582FA2" w:rsidRDefault="008D25CC" w:rsidP="00090175">
      <w:pPr>
        <w:pStyle w:val="213"/>
        <w:numPr>
          <w:ilvl w:val="0"/>
          <w:numId w:val="202"/>
        </w:numPr>
        <w:shd w:val="clear" w:color="auto" w:fill="auto"/>
        <w:tabs>
          <w:tab w:val="left" w:pos="1082"/>
        </w:tabs>
        <w:spacing w:after="0" w:line="240" w:lineRule="auto"/>
        <w:ind w:left="426" w:hanging="426"/>
        <w:jc w:val="both"/>
        <w:rPr>
          <w:sz w:val="24"/>
          <w:szCs w:val="24"/>
        </w:rPr>
      </w:pPr>
      <w:r w:rsidRPr="00582FA2">
        <w:rPr>
          <w:sz w:val="24"/>
          <w:szCs w:val="24"/>
        </w:rP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8D25CC" w:rsidRPr="00582FA2" w:rsidRDefault="008D25CC" w:rsidP="00090175">
      <w:pPr>
        <w:pStyle w:val="213"/>
        <w:numPr>
          <w:ilvl w:val="0"/>
          <w:numId w:val="202"/>
        </w:numPr>
        <w:shd w:val="clear" w:color="auto" w:fill="auto"/>
        <w:tabs>
          <w:tab w:val="left" w:pos="1082"/>
        </w:tabs>
        <w:spacing w:after="0" w:line="240" w:lineRule="auto"/>
        <w:ind w:left="426" w:hanging="426"/>
        <w:jc w:val="both"/>
        <w:rPr>
          <w:sz w:val="24"/>
          <w:szCs w:val="24"/>
        </w:rPr>
      </w:pPr>
      <w:r w:rsidRPr="00582FA2">
        <w:rPr>
          <w:sz w:val="24"/>
          <w:szCs w:val="24"/>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8D25CC" w:rsidRPr="00582FA2" w:rsidRDefault="008D25CC" w:rsidP="00090175">
      <w:pPr>
        <w:pStyle w:val="213"/>
        <w:numPr>
          <w:ilvl w:val="0"/>
          <w:numId w:val="202"/>
        </w:numPr>
        <w:shd w:val="clear" w:color="auto" w:fill="auto"/>
        <w:tabs>
          <w:tab w:val="left" w:pos="1342"/>
        </w:tabs>
        <w:spacing w:after="0" w:line="240" w:lineRule="auto"/>
        <w:ind w:left="426" w:hanging="426"/>
        <w:jc w:val="both"/>
        <w:rPr>
          <w:sz w:val="24"/>
          <w:szCs w:val="24"/>
        </w:rPr>
      </w:pPr>
      <w:r w:rsidRPr="00582FA2">
        <w:rPr>
          <w:sz w:val="24"/>
          <w:szCs w:val="24"/>
        </w:rPr>
        <w:t>формирование умений применять исторические знания в профессиональной и общественной деятельности, поликультурном общении;</w:t>
      </w:r>
    </w:p>
    <w:p w:rsidR="008D25CC" w:rsidRPr="00582FA2" w:rsidRDefault="008D25CC" w:rsidP="00090175">
      <w:pPr>
        <w:pStyle w:val="213"/>
        <w:numPr>
          <w:ilvl w:val="0"/>
          <w:numId w:val="202"/>
        </w:numPr>
        <w:shd w:val="clear" w:color="auto" w:fill="auto"/>
        <w:tabs>
          <w:tab w:val="left" w:pos="1342"/>
        </w:tabs>
        <w:spacing w:after="0" w:line="240" w:lineRule="auto"/>
        <w:ind w:left="426" w:hanging="426"/>
        <w:jc w:val="both"/>
        <w:rPr>
          <w:sz w:val="24"/>
          <w:szCs w:val="24"/>
        </w:rPr>
      </w:pPr>
      <w:r w:rsidRPr="00582FA2">
        <w:rPr>
          <w:sz w:val="24"/>
          <w:szCs w:val="24"/>
        </w:rPr>
        <w:t>овладение навыками проектной деятельности и исторической реконструкции с привлечением различных источников;</w:t>
      </w:r>
    </w:p>
    <w:p w:rsidR="008D25CC" w:rsidRPr="00582FA2" w:rsidRDefault="008D25CC" w:rsidP="00090175">
      <w:pPr>
        <w:pStyle w:val="213"/>
        <w:numPr>
          <w:ilvl w:val="0"/>
          <w:numId w:val="202"/>
        </w:numPr>
        <w:shd w:val="clear" w:color="auto" w:fill="auto"/>
        <w:tabs>
          <w:tab w:val="left" w:pos="1097"/>
        </w:tabs>
        <w:spacing w:after="0" w:line="240" w:lineRule="auto"/>
        <w:ind w:left="426" w:hanging="426"/>
        <w:jc w:val="both"/>
        <w:rPr>
          <w:sz w:val="24"/>
          <w:szCs w:val="24"/>
        </w:rPr>
      </w:pPr>
      <w:r w:rsidRPr="00582FA2">
        <w:rPr>
          <w:sz w:val="24"/>
          <w:szCs w:val="24"/>
        </w:rPr>
        <w:t>формирование умений вести диалог, обосновывать свою точку зрения в дискуссии по исторической тематике.</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Задачами реализации примерной образовательной программы учебного предмета «История» (углубленный уровень) являются:</w:t>
      </w:r>
    </w:p>
    <w:p w:rsidR="008D25CC" w:rsidRPr="00582FA2" w:rsidRDefault="008D25CC" w:rsidP="00090175">
      <w:pPr>
        <w:pStyle w:val="213"/>
        <w:numPr>
          <w:ilvl w:val="0"/>
          <w:numId w:val="203"/>
        </w:numPr>
        <w:shd w:val="clear" w:color="auto" w:fill="auto"/>
        <w:tabs>
          <w:tab w:val="left" w:pos="1082"/>
        </w:tabs>
        <w:spacing w:after="0" w:line="240" w:lineRule="auto"/>
        <w:ind w:left="426" w:hanging="426"/>
        <w:jc w:val="both"/>
        <w:rPr>
          <w:sz w:val="24"/>
          <w:szCs w:val="24"/>
        </w:rPr>
      </w:pPr>
      <w:r w:rsidRPr="00582FA2">
        <w:rPr>
          <w:sz w:val="24"/>
          <w:szCs w:val="24"/>
        </w:rPr>
        <w:t>формирование знаний о месте и роли исторической науки в системе научных дисциплин, представлений об историографии;</w:t>
      </w:r>
    </w:p>
    <w:p w:rsidR="008D25CC" w:rsidRPr="00582FA2" w:rsidRDefault="008D25CC" w:rsidP="00090175">
      <w:pPr>
        <w:pStyle w:val="213"/>
        <w:numPr>
          <w:ilvl w:val="0"/>
          <w:numId w:val="203"/>
        </w:numPr>
        <w:shd w:val="clear" w:color="auto" w:fill="auto"/>
        <w:tabs>
          <w:tab w:val="left" w:pos="1087"/>
        </w:tabs>
        <w:spacing w:after="0" w:line="240" w:lineRule="auto"/>
        <w:ind w:left="426" w:hanging="426"/>
        <w:jc w:val="both"/>
        <w:rPr>
          <w:sz w:val="24"/>
          <w:szCs w:val="24"/>
        </w:rPr>
      </w:pPr>
      <w:r w:rsidRPr="00582FA2">
        <w:rPr>
          <w:sz w:val="24"/>
          <w:szCs w:val="24"/>
        </w:rPr>
        <w:t>овладение системными историческими знаниями, понимание места и роли России в мировой истории;</w:t>
      </w:r>
    </w:p>
    <w:p w:rsidR="008D25CC" w:rsidRPr="00582FA2" w:rsidRDefault="008D25CC" w:rsidP="00090175">
      <w:pPr>
        <w:pStyle w:val="213"/>
        <w:numPr>
          <w:ilvl w:val="0"/>
          <w:numId w:val="203"/>
        </w:numPr>
        <w:shd w:val="clear" w:color="auto" w:fill="auto"/>
        <w:tabs>
          <w:tab w:val="left" w:pos="1112"/>
        </w:tabs>
        <w:spacing w:after="0" w:line="240" w:lineRule="auto"/>
        <w:ind w:left="426" w:hanging="426"/>
        <w:rPr>
          <w:sz w:val="24"/>
          <w:szCs w:val="24"/>
        </w:rPr>
      </w:pPr>
      <w:r w:rsidRPr="00582FA2">
        <w:rPr>
          <w:sz w:val="24"/>
          <w:szCs w:val="24"/>
        </w:rP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8D25CC" w:rsidRPr="00582FA2" w:rsidRDefault="008D25CC" w:rsidP="00090175">
      <w:pPr>
        <w:pStyle w:val="213"/>
        <w:numPr>
          <w:ilvl w:val="0"/>
          <w:numId w:val="203"/>
        </w:numPr>
        <w:shd w:val="clear" w:color="auto" w:fill="auto"/>
        <w:tabs>
          <w:tab w:val="left" w:pos="1146"/>
        </w:tabs>
        <w:spacing w:after="0" w:line="240" w:lineRule="auto"/>
        <w:ind w:left="426" w:hanging="426"/>
        <w:jc w:val="both"/>
        <w:rPr>
          <w:sz w:val="24"/>
          <w:szCs w:val="24"/>
        </w:rPr>
      </w:pPr>
      <w:r w:rsidRPr="00582FA2">
        <w:rPr>
          <w:sz w:val="24"/>
          <w:szCs w:val="24"/>
        </w:rPr>
        <w:t>формирование умений оценивать различные исторические версии.</w:t>
      </w:r>
    </w:p>
    <w:p w:rsidR="008D25CC" w:rsidRPr="00582FA2" w:rsidRDefault="008D25CC" w:rsidP="00582FA2">
      <w:pPr>
        <w:pStyle w:val="213"/>
        <w:shd w:val="clear" w:color="auto" w:fill="auto"/>
        <w:spacing w:after="0" w:line="240" w:lineRule="auto"/>
        <w:ind w:left="740" w:firstLine="0"/>
        <w:jc w:val="both"/>
        <w:rPr>
          <w:sz w:val="24"/>
          <w:szCs w:val="24"/>
        </w:rPr>
      </w:pPr>
      <w:r w:rsidRPr="00582FA2">
        <w:rPr>
          <w:sz w:val="24"/>
          <w:szCs w:val="24"/>
        </w:rPr>
        <w:t>Базовыми принципами школьного исторического образования являются:</w:t>
      </w:r>
    </w:p>
    <w:p w:rsidR="008D25CC" w:rsidRPr="00582FA2" w:rsidRDefault="008D25CC" w:rsidP="00090175">
      <w:pPr>
        <w:pStyle w:val="213"/>
        <w:numPr>
          <w:ilvl w:val="0"/>
          <w:numId w:val="200"/>
        </w:numPr>
        <w:shd w:val="clear" w:color="auto" w:fill="auto"/>
        <w:tabs>
          <w:tab w:val="left" w:pos="718"/>
        </w:tabs>
        <w:spacing w:after="0" w:line="240" w:lineRule="auto"/>
        <w:ind w:left="142" w:hanging="142"/>
        <w:jc w:val="both"/>
        <w:rPr>
          <w:sz w:val="24"/>
          <w:szCs w:val="24"/>
        </w:rPr>
      </w:pPr>
      <w:r w:rsidRPr="00582FA2">
        <w:rPr>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D25CC" w:rsidRPr="00582FA2" w:rsidRDefault="008D25CC" w:rsidP="00090175">
      <w:pPr>
        <w:pStyle w:val="213"/>
        <w:numPr>
          <w:ilvl w:val="0"/>
          <w:numId w:val="200"/>
        </w:numPr>
        <w:shd w:val="clear" w:color="auto" w:fill="auto"/>
        <w:spacing w:after="0" w:line="240" w:lineRule="auto"/>
        <w:ind w:left="142" w:hanging="142"/>
        <w:jc w:val="both"/>
        <w:rPr>
          <w:sz w:val="24"/>
          <w:szCs w:val="24"/>
        </w:rPr>
      </w:pPr>
      <w:r w:rsidRPr="00582FA2">
        <w:rPr>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8D25CC" w:rsidRPr="00582FA2" w:rsidRDefault="008D25CC" w:rsidP="00090175">
      <w:pPr>
        <w:pStyle w:val="213"/>
        <w:numPr>
          <w:ilvl w:val="0"/>
          <w:numId w:val="200"/>
        </w:numPr>
        <w:shd w:val="clear" w:color="auto" w:fill="auto"/>
        <w:spacing w:after="0" w:line="240" w:lineRule="auto"/>
        <w:ind w:left="142" w:hanging="142"/>
        <w:jc w:val="both"/>
        <w:rPr>
          <w:sz w:val="24"/>
          <w:szCs w:val="24"/>
        </w:rPr>
      </w:pPr>
      <w:r w:rsidRPr="00582FA2">
        <w:rPr>
          <w:sz w:val="24"/>
          <w:szCs w:val="24"/>
        </w:rPr>
        <w:t xml:space="preserve"> ценности гражданского общества - верховенство права, социальная солидарность, безопасность, свобода и ответственность;</w:t>
      </w:r>
    </w:p>
    <w:p w:rsidR="008D25CC" w:rsidRPr="00582FA2" w:rsidRDefault="008D25CC" w:rsidP="00090175">
      <w:pPr>
        <w:pStyle w:val="213"/>
        <w:numPr>
          <w:ilvl w:val="0"/>
          <w:numId w:val="200"/>
        </w:numPr>
        <w:shd w:val="clear" w:color="auto" w:fill="auto"/>
        <w:tabs>
          <w:tab w:val="left" w:pos="718"/>
        </w:tabs>
        <w:spacing w:after="0" w:line="240" w:lineRule="auto"/>
        <w:ind w:left="142" w:hanging="142"/>
        <w:jc w:val="both"/>
        <w:rPr>
          <w:sz w:val="24"/>
          <w:szCs w:val="24"/>
        </w:rPr>
      </w:pPr>
      <w:r w:rsidRPr="00582FA2">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D25CC" w:rsidRPr="00582FA2" w:rsidRDefault="008D25CC" w:rsidP="00090175">
      <w:pPr>
        <w:pStyle w:val="213"/>
        <w:numPr>
          <w:ilvl w:val="0"/>
          <w:numId w:val="200"/>
        </w:numPr>
        <w:shd w:val="clear" w:color="auto" w:fill="auto"/>
        <w:tabs>
          <w:tab w:val="left" w:pos="718"/>
        </w:tabs>
        <w:spacing w:after="0" w:line="240" w:lineRule="auto"/>
        <w:ind w:left="142" w:hanging="142"/>
        <w:jc w:val="both"/>
        <w:rPr>
          <w:sz w:val="24"/>
          <w:szCs w:val="24"/>
        </w:rPr>
      </w:pPr>
      <w:r w:rsidRPr="00582FA2">
        <w:rPr>
          <w:sz w:val="24"/>
          <w:szCs w:val="24"/>
        </w:rPr>
        <w:t>общественное согласие и уважение как необходимое условие взаимодействия государств и народов в Новейшей истории.</w:t>
      </w:r>
    </w:p>
    <w:p w:rsidR="008D25CC" w:rsidRPr="00582FA2" w:rsidRDefault="008D25CC" w:rsidP="00090175">
      <w:pPr>
        <w:pStyle w:val="213"/>
        <w:numPr>
          <w:ilvl w:val="0"/>
          <w:numId w:val="200"/>
        </w:numPr>
        <w:shd w:val="clear" w:color="auto" w:fill="auto"/>
        <w:tabs>
          <w:tab w:val="left" w:pos="718"/>
        </w:tabs>
        <w:spacing w:after="0" w:line="240" w:lineRule="auto"/>
        <w:ind w:left="142" w:hanging="142"/>
        <w:jc w:val="both"/>
        <w:rPr>
          <w:sz w:val="24"/>
          <w:szCs w:val="24"/>
        </w:rPr>
      </w:pPr>
      <w:r w:rsidRPr="00582FA2">
        <w:rPr>
          <w:sz w:val="24"/>
          <w:szCs w:val="24"/>
        </w:rPr>
        <w:t>познавательное значение российской, региональной и мировой истории;</w:t>
      </w:r>
    </w:p>
    <w:p w:rsidR="008D25CC" w:rsidRPr="00582FA2" w:rsidRDefault="008D25CC" w:rsidP="00090175">
      <w:pPr>
        <w:pStyle w:val="213"/>
        <w:numPr>
          <w:ilvl w:val="0"/>
          <w:numId w:val="200"/>
        </w:numPr>
        <w:shd w:val="clear" w:color="auto" w:fill="auto"/>
        <w:tabs>
          <w:tab w:val="left" w:pos="718"/>
        </w:tabs>
        <w:spacing w:after="0" w:line="240" w:lineRule="auto"/>
        <w:ind w:left="142" w:hanging="142"/>
        <w:jc w:val="both"/>
        <w:rPr>
          <w:sz w:val="24"/>
          <w:szCs w:val="24"/>
        </w:rPr>
      </w:pPr>
      <w:r w:rsidRPr="00582FA2">
        <w:rPr>
          <w:sz w:val="24"/>
          <w:szCs w:val="24"/>
        </w:rPr>
        <w:t>формирование требований к каждой ступени непрерывного исторического образования на протяжении всей жизни.</w:t>
      </w:r>
    </w:p>
    <w:p w:rsidR="008D25CC" w:rsidRPr="00582FA2" w:rsidRDefault="008D25CC" w:rsidP="00582FA2">
      <w:pPr>
        <w:pStyle w:val="213"/>
        <w:shd w:val="clear" w:color="auto" w:fill="auto"/>
        <w:spacing w:after="0" w:line="240" w:lineRule="auto"/>
        <w:ind w:firstLine="740"/>
        <w:rPr>
          <w:sz w:val="24"/>
          <w:szCs w:val="24"/>
        </w:rPr>
      </w:pPr>
      <w:r w:rsidRPr="00582FA2">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8D25CC" w:rsidRPr="00582FA2" w:rsidRDefault="008D25CC" w:rsidP="00090175">
      <w:pPr>
        <w:pStyle w:val="213"/>
        <w:numPr>
          <w:ilvl w:val="0"/>
          <w:numId w:val="200"/>
        </w:numPr>
        <w:shd w:val="clear" w:color="auto" w:fill="auto"/>
        <w:tabs>
          <w:tab w:val="left" w:pos="718"/>
        </w:tabs>
        <w:spacing w:after="0" w:line="240" w:lineRule="auto"/>
        <w:ind w:left="142" w:hanging="142"/>
        <w:jc w:val="both"/>
        <w:rPr>
          <w:sz w:val="24"/>
          <w:szCs w:val="24"/>
        </w:rPr>
      </w:pPr>
      <w:r w:rsidRPr="00582FA2">
        <w:rPr>
          <w:sz w:val="24"/>
          <w:szCs w:val="24"/>
        </w:rPr>
        <w:t>принцип научности, определяющий соответствие учебных единиц основным результатам научных исследований;</w:t>
      </w:r>
    </w:p>
    <w:p w:rsidR="008D25CC" w:rsidRPr="00582FA2" w:rsidRDefault="008D25CC" w:rsidP="00090175">
      <w:pPr>
        <w:pStyle w:val="213"/>
        <w:numPr>
          <w:ilvl w:val="0"/>
          <w:numId w:val="200"/>
        </w:numPr>
        <w:shd w:val="clear" w:color="auto" w:fill="auto"/>
        <w:tabs>
          <w:tab w:val="left" w:pos="718"/>
        </w:tabs>
        <w:spacing w:after="0" w:line="240" w:lineRule="auto"/>
        <w:ind w:left="142" w:hanging="142"/>
        <w:jc w:val="both"/>
        <w:rPr>
          <w:sz w:val="24"/>
          <w:szCs w:val="24"/>
        </w:rPr>
      </w:pPr>
      <w:r w:rsidRPr="00582FA2">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D25CC" w:rsidRPr="00582FA2" w:rsidRDefault="008D25CC" w:rsidP="00090175">
      <w:pPr>
        <w:pStyle w:val="213"/>
        <w:numPr>
          <w:ilvl w:val="0"/>
          <w:numId w:val="204"/>
        </w:numPr>
        <w:shd w:val="clear" w:color="auto" w:fill="auto"/>
        <w:tabs>
          <w:tab w:val="left" w:pos="710"/>
        </w:tabs>
        <w:spacing w:after="0" w:line="240" w:lineRule="auto"/>
        <w:ind w:left="142" w:hanging="142"/>
        <w:jc w:val="both"/>
        <w:rPr>
          <w:sz w:val="24"/>
          <w:szCs w:val="24"/>
        </w:rPr>
      </w:pPr>
      <w:r w:rsidRPr="00582FA2">
        <w:rPr>
          <w:sz w:val="24"/>
          <w:szCs w:val="24"/>
        </w:rPr>
        <w:t>многофакторный подход к освещению истории всех сторон жизни государства и общества;</w:t>
      </w:r>
    </w:p>
    <w:p w:rsidR="008D25CC" w:rsidRPr="00582FA2" w:rsidRDefault="008D25CC" w:rsidP="00090175">
      <w:pPr>
        <w:pStyle w:val="213"/>
        <w:numPr>
          <w:ilvl w:val="0"/>
          <w:numId w:val="204"/>
        </w:numPr>
        <w:shd w:val="clear" w:color="auto" w:fill="auto"/>
        <w:tabs>
          <w:tab w:val="left" w:pos="710"/>
        </w:tabs>
        <w:spacing w:after="0" w:line="240" w:lineRule="auto"/>
        <w:ind w:left="142" w:hanging="142"/>
        <w:jc w:val="both"/>
        <w:rPr>
          <w:sz w:val="24"/>
          <w:szCs w:val="24"/>
        </w:rPr>
      </w:pPr>
      <w:r w:rsidRPr="00582FA2">
        <w:rPr>
          <w:sz w:val="24"/>
          <w:szCs w:val="24"/>
        </w:rPr>
        <w:t>исторический подход как основа формирования содержания курса и межпредметных связей, прежде всего, с учебными предметами социально-</w:t>
      </w:r>
      <w:r w:rsidRPr="00582FA2">
        <w:rPr>
          <w:sz w:val="24"/>
          <w:szCs w:val="24"/>
        </w:rPr>
        <w:softHyphen/>
        <w:t>гуманитарного цикла;</w:t>
      </w:r>
    </w:p>
    <w:p w:rsidR="008D25CC" w:rsidRPr="00582FA2" w:rsidRDefault="008D25CC" w:rsidP="00090175">
      <w:pPr>
        <w:pStyle w:val="213"/>
        <w:numPr>
          <w:ilvl w:val="0"/>
          <w:numId w:val="204"/>
        </w:numPr>
        <w:shd w:val="clear" w:color="auto" w:fill="auto"/>
        <w:tabs>
          <w:tab w:val="left" w:pos="710"/>
        </w:tabs>
        <w:spacing w:after="0" w:line="240" w:lineRule="auto"/>
        <w:ind w:left="142" w:hanging="142"/>
        <w:jc w:val="both"/>
        <w:rPr>
          <w:sz w:val="24"/>
          <w:szCs w:val="24"/>
        </w:rPr>
      </w:pPr>
      <w:r w:rsidRPr="00582FA2">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Новейшая история</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Мир накануне и в годы Первой мировой войны</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Мир накануне Первой мировой войны</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582FA2">
        <w:rPr>
          <w:rStyle w:val="2f0"/>
          <w:sz w:val="24"/>
          <w:szCs w:val="24"/>
        </w:rPr>
        <w:t>Расширение избирательного права.</w:t>
      </w:r>
      <w:r w:rsidRPr="00582FA2">
        <w:rPr>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582FA2">
        <w:rPr>
          <w:rStyle w:val="2f0"/>
          <w:sz w:val="24"/>
          <w:szCs w:val="24"/>
        </w:rPr>
        <w:t>Гонка вооружений и милитаризация. Пропаганда.</w:t>
      </w:r>
      <w:r w:rsidRPr="00582FA2">
        <w:rPr>
          <w:sz w:val="24"/>
          <w:szCs w:val="24"/>
        </w:rPr>
        <w:t xml:space="preserve"> Региональные конфликты накануне Первой мировой войны. Причины Первой мировой войны.</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Первая мировая война</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 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В. Вильсона. Бои на Западном фронте. </w:t>
      </w:r>
      <w:r w:rsidRPr="00582FA2">
        <w:rPr>
          <w:rStyle w:val="2f0"/>
          <w:sz w:val="24"/>
          <w:szCs w:val="24"/>
        </w:rPr>
        <w:t>Война в Азии.</w:t>
      </w:r>
      <w:r w:rsidRPr="00582FA2">
        <w:rPr>
          <w:sz w:val="24"/>
          <w:szCs w:val="24"/>
        </w:rPr>
        <w:t xml:space="preserve">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Межвоенный период (1918-1939)</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Революционная волна после Первой мировой войны </w:t>
      </w:r>
      <w:r w:rsidRPr="00582FA2">
        <w:rPr>
          <w:sz w:val="24"/>
          <w:szCs w:val="24"/>
        </w:rPr>
        <w:t>Образование новых национальных государств. Народы бывшей российской империи: независимость и вхождение в СССР. Ноябрьская революция в Г ермании. Веймарская республика. Антиколониальные выступления в Азии и Северной Африке</w:t>
      </w:r>
      <w:r w:rsidRPr="00582FA2">
        <w:rPr>
          <w:rStyle w:val="2f0"/>
          <w:sz w:val="24"/>
          <w:szCs w:val="24"/>
        </w:rPr>
        <w:t>.</w:t>
      </w:r>
      <w:r w:rsidRPr="00582FA2">
        <w:rPr>
          <w:sz w:val="24"/>
          <w:szCs w:val="24"/>
        </w:rPr>
        <w:t xml:space="preserve"> Образование Коминтерна. Венгерская советская республика. Образование республики в Турции и кемализм.</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Версальско-вашингтонская система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Страны Запада в 1920-е гг.</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Политическое развитие стран Южной и Восточной Азии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Великая депрессия. Мировой экономический кризис. Преобразования Ф. Рузвельта в США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82FA2">
        <w:rPr>
          <w:rStyle w:val="2f0"/>
          <w:sz w:val="24"/>
          <w:szCs w:val="24"/>
        </w:rPr>
        <w:t>Закат либеральной идеологии.</w:t>
      </w:r>
      <w:r w:rsidRPr="00582FA2">
        <w:rPr>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Нарастание агрессии. Г ерманский нацизм</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 ермании. Подготовка Германии к войне.</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«Народный фронт» и Гражданская война в Испании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Борьба с фашизмом в Австрии и Франции. VII Конгресс Коминтерна. Политика «Народного фронта». </w:t>
      </w:r>
      <w:r w:rsidRPr="00582FA2">
        <w:rPr>
          <w:rStyle w:val="2f0"/>
          <w:sz w:val="24"/>
          <w:szCs w:val="24"/>
        </w:rPr>
        <w:t>Революция в Испании.</w:t>
      </w:r>
      <w:r w:rsidRPr="00582FA2">
        <w:rPr>
          <w:sz w:val="24"/>
          <w:szCs w:val="24"/>
        </w:rPr>
        <w:t xml:space="preserve">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Политика «умиротворения» агрессора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Создание оси Берлин-Рим-Токио. Оккупация Рейнской зоны. Аншлюс Австрии. Судетский кризис. Мюнхенское соглашение и его последствия.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Присоединение Судетской области к Германии. Ликвидация независимости Чехословакии. </w:t>
      </w:r>
      <w:r w:rsidRPr="00582FA2">
        <w:rPr>
          <w:rStyle w:val="2f0"/>
          <w:sz w:val="24"/>
          <w:szCs w:val="24"/>
        </w:rPr>
        <w:t>Итало-эфиопская война.</w:t>
      </w:r>
      <w:r w:rsidRPr="00582FA2">
        <w:rPr>
          <w:sz w:val="24"/>
          <w:szCs w:val="24"/>
        </w:rPr>
        <w:t xml:space="preserve"> Японо-китайская война и советско</w:t>
      </w:r>
      <w:r w:rsidRPr="00582FA2">
        <w:rPr>
          <w:sz w:val="24"/>
          <w:szCs w:val="24"/>
        </w:rPr>
        <w:softHyphen/>
        <w:t>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 ермании и СССР.</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Развитие культуры в первой трети ХХ в.</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8D25CC" w:rsidRPr="00582FA2" w:rsidRDefault="008D25CC" w:rsidP="00582FA2">
      <w:pPr>
        <w:pStyle w:val="131"/>
        <w:shd w:val="clear" w:color="auto" w:fill="auto"/>
        <w:spacing w:line="240" w:lineRule="auto"/>
        <w:ind w:left="740" w:right="5380"/>
        <w:rPr>
          <w:sz w:val="24"/>
          <w:szCs w:val="24"/>
        </w:rPr>
      </w:pPr>
      <w:r w:rsidRPr="00582FA2">
        <w:rPr>
          <w:sz w:val="24"/>
          <w:szCs w:val="24"/>
        </w:rPr>
        <w:t>Вторая мировая война Начало Второй мировой войны</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 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82FA2">
        <w:rPr>
          <w:rStyle w:val="2f0"/>
          <w:sz w:val="24"/>
          <w:szCs w:val="24"/>
        </w:rPr>
        <w:t xml:space="preserve">Захват Германией Дании и Норвегии. </w:t>
      </w:r>
      <w:r w:rsidRPr="00582FA2">
        <w:rPr>
          <w:sz w:val="24"/>
          <w:szCs w:val="24"/>
        </w:rPr>
        <w:t xml:space="preserve">Разгром Франции и ее союзников. </w:t>
      </w:r>
      <w:r w:rsidRPr="00582FA2">
        <w:rPr>
          <w:rStyle w:val="2f0"/>
          <w:sz w:val="24"/>
          <w:szCs w:val="24"/>
        </w:rPr>
        <w:t xml:space="preserve">Германо-британская борьба и захват Балкан. </w:t>
      </w:r>
      <w:r w:rsidRPr="00582FA2">
        <w:rPr>
          <w:sz w:val="24"/>
          <w:szCs w:val="24"/>
        </w:rPr>
        <w:t>Битва за Британию. Рост советско-германских противоречий.</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Начало Великой Отечественной войны и войны на Тихом океане </w:t>
      </w:r>
      <w:r w:rsidRPr="00582FA2">
        <w:rPr>
          <w:sz w:val="24"/>
          <w:szCs w:val="24"/>
        </w:rPr>
        <w:t xml:space="preserve">Нападение Г 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 </w:t>
      </w:r>
      <w:r w:rsidRPr="00582FA2">
        <w:rPr>
          <w:rStyle w:val="2e"/>
          <w:sz w:val="24"/>
          <w:szCs w:val="24"/>
        </w:rPr>
        <w:t>Коренной перелом в войне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Жизнь во время войны. Сопротивление оккупантам</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w:t>
      </w:r>
      <w:r w:rsidRPr="00582FA2">
        <w:rPr>
          <w:rStyle w:val="2f0"/>
          <w:sz w:val="24"/>
          <w:szCs w:val="24"/>
        </w:rPr>
        <w:t>Партизанская война в Югославии. Жизнь в США</w:t>
      </w:r>
      <w:r w:rsidRPr="00582FA2">
        <w:rPr>
          <w:sz w:val="24"/>
          <w:szCs w:val="24"/>
        </w:rPr>
        <w:t xml:space="preserve"> и Японии. Положение в нейтральных государствах.</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Разгром Германии, Японии и их союзников</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Соревнование социальных систем</w:t>
      </w:r>
    </w:p>
    <w:p w:rsidR="008D25CC" w:rsidRPr="00582FA2" w:rsidRDefault="008D25CC" w:rsidP="00582FA2">
      <w:pPr>
        <w:pStyle w:val="313"/>
        <w:keepNext/>
        <w:keepLines/>
        <w:shd w:val="clear" w:color="auto" w:fill="auto"/>
        <w:spacing w:before="0" w:after="0" w:line="240" w:lineRule="auto"/>
        <w:ind w:firstLine="760"/>
        <w:rPr>
          <w:sz w:val="24"/>
          <w:szCs w:val="24"/>
        </w:rPr>
      </w:pPr>
      <w:bookmarkStart w:id="135" w:name="bookmark104"/>
      <w:r w:rsidRPr="00582FA2">
        <w:rPr>
          <w:sz w:val="24"/>
          <w:szCs w:val="24"/>
        </w:rPr>
        <w:t>Начало «холодной войны»</w:t>
      </w:r>
      <w:bookmarkEnd w:id="135"/>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Коминформ. Советско-югославский конфликт. Террор в Восточной Европе. Совет экономической взаимопомощи. НАТО. «Охота на ведьм» в США.</w:t>
      </w:r>
    </w:p>
    <w:p w:rsidR="008D25CC" w:rsidRPr="00582FA2" w:rsidRDefault="008D25CC" w:rsidP="00582FA2">
      <w:pPr>
        <w:pStyle w:val="213"/>
        <w:shd w:val="clear" w:color="auto" w:fill="auto"/>
        <w:spacing w:after="0" w:line="240" w:lineRule="auto"/>
        <w:ind w:firstLine="740"/>
        <w:jc w:val="both"/>
        <w:rPr>
          <w:sz w:val="24"/>
          <w:szCs w:val="24"/>
        </w:rPr>
      </w:pPr>
      <w:r w:rsidRPr="00582FA2">
        <w:rPr>
          <w:rStyle w:val="2e"/>
          <w:sz w:val="24"/>
          <w:szCs w:val="24"/>
        </w:rPr>
        <w:t xml:space="preserve">Гонка вооружений. Берлинский и Карибский кризисы </w:t>
      </w:r>
      <w:r w:rsidRPr="00582FA2">
        <w:rPr>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36" w:name="bookmark105"/>
      <w:r w:rsidRPr="00582FA2">
        <w:rPr>
          <w:sz w:val="24"/>
          <w:szCs w:val="24"/>
        </w:rPr>
        <w:t>Дальний Восток в 40-70-е гг. Войны и революции</w:t>
      </w:r>
      <w:bookmarkEnd w:id="136"/>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Гражданская война в Китае. Образование КНР. Война в Корее. Национально</w:t>
      </w:r>
      <w:r w:rsidRPr="00582FA2">
        <w:rPr>
          <w:sz w:val="24"/>
          <w:szCs w:val="24"/>
        </w:rPr>
        <w:softHyphen/>
        <w:t>освободительные и коммунистические движения в Юго-Восточной Азии. Индокитайские войны. Поражение США и их союзников в Индокитае. Советско</w:t>
      </w:r>
      <w:r w:rsidRPr="00582FA2">
        <w:rPr>
          <w:sz w:val="24"/>
          <w:szCs w:val="24"/>
        </w:rPr>
        <w:softHyphen/>
        <w:t>китайский конфликт.</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«Разрядка»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Западная Европа и Северная Америка в 50-80-е годы ХХ века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Проблема прав человека. «Бурные шестидесятые». Движение за гражданские права в США. Новые течения в обществе и культуре.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 реции, Португалии и Испании. Неоконсерватизм. Внутренняя политика Р. Рейгана.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Достижения и кризисы социалистического мира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«Реальный социализм». Волнения в ГДР в 1953 г. </w:t>
      </w:r>
      <w:r w:rsidRPr="00582FA2">
        <w:rPr>
          <w:rStyle w:val="2f0"/>
          <w:sz w:val="24"/>
          <w:szCs w:val="24"/>
        </w:rPr>
        <w:t>ХХсъезд КПСС.</w:t>
      </w:r>
      <w:r w:rsidRPr="00582FA2">
        <w:rPr>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Латинская Америка в 1950-1990-е гг.</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Страны Азии и Африки в 1940-1990-е гг.</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Арабские страны и возникновение государства Израиль. Антиимпериалистическое движение в Иране. Суэцкий конфликт. Арабо-</w:t>
      </w:r>
      <w:r w:rsidRPr="00582FA2">
        <w:rPr>
          <w:sz w:val="24"/>
          <w:szCs w:val="24"/>
        </w:rPr>
        <w:softHyphen/>
        <w:t>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w:t>
      </w:r>
      <w:r w:rsidRPr="00582FA2">
        <w:rPr>
          <w:rStyle w:val="2f0"/>
          <w:sz w:val="24"/>
          <w:szCs w:val="24"/>
        </w:rPr>
        <w:t>.</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Современный мир</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w:t>
      </w:r>
      <w:r w:rsidRPr="00582FA2">
        <w:rPr>
          <w:rStyle w:val="2f0"/>
          <w:sz w:val="24"/>
          <w:szCs w:val="24"/>
        </w:rPr>
        <w:t>.</w:t>
      </w:r>
      <w:r w:rsidRPr="00582FA2">
        <w:rPr>
          <w:sz w:val="24"/>
          <w:szCs w:val="24"/>
        </w:rPr>
        <w:t>Модернизационные процессы в странах Азии. Рост влияния Китая на международной арене. Демократический и левый повороты в Южной Америке</w:t>
      </w:r>
      <w:r w:rsidRPr="00582FA2">
        <w:rPr>
          <w:rStyle w:val="2f0"/>
          <w:sz w:val="24"/>
          <w:szCs w:val="24"/>
        </w:rPr>
        <w:t>.</w:t>
      </w:r>
      <w:r w:rsidRPr="00582FA2">
        <w:rPr>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w:t>
      </w:r>
      <w:r w:rsidRPr="00582FA2">
        <w:rPr>
          <w:sz w:val="24"/>
          <w:szCs w:val="24"/>
        </w:rPr>
        <w:softHyphen/>
        <w:t>экономическое развитие, интеграционные процессы, кризисы и военные конфликты. Россия в современном мире.</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37" w:name="bookmark106"/>
      <w:r w:rsidRPr="00582FA2">
        <w:rPr>
          <w:sz w:val="24"/>
          <w:szCs w:val="24"/>
        </w:rPr>
        <w:t>История России</w:t>
      </w:r>
      <w:bookmarkEnd w:id="137"/>
    </w:p>
    <w:p w:rsidR="008D25CC" w:rsidRPr="00582FA2" w:rsidRDefault="008D25CC" w:rsidP="00582FA2">
      <w:pPr>
        <w:pStyle w:val="131"/>
        <w:shd w:val="clear" w:color="auto" w:fill="auto"/>
        <w:spacing w:line="240" w:lineRule="auto"/>
        <w:ind w:left="740" w:right="3260"/>
        <w:rPr>
          <w:sz w:val="24"/>
          <w:szCs w:val="24"/>
        </w:rPr>
      </w:pPr>
      <w:r w:rsidRPr="00582FA2">
        <w:rPr>
          <w:sz w:val="24"/>
          <w:szCs w:val="24"/>
        </w:rPr>
        <w:t>Россия в годы «великих потрясений». 1914-1921 Россия в Первой мировой войне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w:t>
      </w:r>
      <w:r w:rsidRPr="00582FA2">
        <w:rPr>
          <w:sz w:val="24"/>
          <w:szCs w:val="24"/>
        </w:rPr>
        <w:softHyphen/>
        <w:t>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r w:rsidRPr="00582FA2">
        <w:rPr>
          <w:rStyle w:val="2e"/>
          <w:sz w:val="24"/>
          <w:szCs w:val="24"/>
        </w:rPr>
        <w:t>Великая российская революция 1917 г.</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w:t>
      </w:r>
    </w:p>
    <w:p w:rsidR="008D25CC" w:rsidRPr="00582FA2" w:rsidRDefault="008D25CC" w:rsidP="00582FA2">
      <w:pPr>
        <w:pStyle w:val="213"/>
        <w:shd w:val="clear" w:color="auto" w:fill="auto"/>
        <w:tabs>
          <w:tab w:val="left" w:pos="2331"/>
          <w:tab w:val="left" w:pos="6488"/>
        </w:tabs>
        <w:spacing w:after="0" w:line="240" w:lineRule="auto"/>
        <w:ind w:firstLine="0"/>
        <w:jc w:val="both"/>
        <w:rPr>
          <w:sz w:val="24"/>
          <w:szCs w:val="24"/>
        </w:rPr>
      </w:pPr>
      <w:r w:rsidRPr="00582FA2">
        <w:rPr>
          <w:sz w:val="24"/>
          <w:szCs w:val="24"/>
        </w:rPr>
        <w:t>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революция»).Создание коалиционногоправительства большевиков и левых эсеров. В.И. Ленин как политический деятель.</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Первые революционные преобразования большевиков</w:t>
      </w:r>
    </w:p>
    <w:p w:rsidR="008D25CC" w:rsidRPr="00582FA2" w:rsidRDefault="008D25CC" w:rsidP="00582FA2">
      <w:pPr>
        <w:pStyle w:val="213"/>
        <w:shd w:val="clear" w:color="auto" w:fill="auto"/>
        <w:tabs>
          <w:tab w:val="left" w:pos="2331"/>
          <w:tab w:val="left" w:pos="6488"/>
          <w:tab w:val="left" w:pos="7834"/>
        </w:tabs>
        <w:spacing w:after="0" w:line="240" w:lineRule="auto"/>
        <w:ind w:firstLine="740"/>
        <w:jc w:val="both"/>
        <w:rPr>
          <w:sz w:val="24"/>
          <w:szCs w:val="24"/>
        </w:rPr>
      </w:pPr>
      <w:r w:rsidRPr="00582FA2">
        <w:rPr>
          <w:sz w:val="24"/>
          <w:szCs w:val="24"/>
        </w:rPr>
        <w:t>Диктатура</w:t>
      </w:r>
      <w:r w:rsidRPr="00582FA2">
        <w:rPr>
          <w:sz w:val="24"/>
          <w:szCs w:val="24"/>
        </w:rPr>
        <w:tab/>
        <w:t>пролетариата как главное условие социалистическихпреобразований.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«Декрет о земле» и принципы наделения крестьян землей. Отделение церкви от государства и школы от церкви.</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Созыв и разгон Учредительного собрания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Слом старого и создание нового госаппарата</w:t>
      </w:r>
      <w:r w:rsidRPr="00582FA2">
        <w:rPr>
          <w:rStyle w:val="2f0"/>
          <w:sz w:val="24"/>
          <w:szCs w:val="24"/>
        </w:rPr>
        <w:t>.</w:t>
      </w:r>
      <w:r w:rsidRPr="00582FA2">
        <w:rPr>
          <w:sz w:val="24"/>
          <w:szCs w:val="24"/>
        </w:rPr>
        <w:t xml:space="preserve">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Гражданская война и ее последствия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582FA2">
        <w:rPr>
          <w:rStyle w:val="2f0"/>
          <w:sz w:val="24"/>
          <w:szCs w:val="24"/>
        </w:rPr>
        <w:t>Идеология Белого движения.</w:t>
      </w:r>
      <w:r w:rsidRPr="00582FA2">
        <w:rPr>
          <w:sz w:val="24"/>
          <w:szCs w:val="24"/>
        </w:rPr>
        <w:t>Комуч, Директория, правительства А.В. Колчака, А.И. Деникина и П.Н. Врангеля. Положение населения на территориях антибольшевистских сил</w:t>
      </w:r>
      <w:r w:rsidRPr="00582FA2">
        <w:rPr>
          <w:rStyle w:val="2f0"/>
          <w:sz w:val="24"/>
          <w:szCs w:val="24"/>
        </w:rPr>
        <w:t>.</w:t>
      </w:r>
      <w:r w:rsidRPr="00582FA2">
        <w:rPr>
          <w:sz w:val="24"/>
          <w:szCs w:val="24"/>
        </w:rPr>
        <w:t xml:space="preserve">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w:t>
      </w:r>
      <w:r w:rsidRPr="00582FA2">
        <w:rPr>
          <w:rStyle w:val="2f0"/>
          <w:sz w:val="24"/>
          <w:szCs w:val="24"/>
        </w:rPr>
        <w:t>.</w:t>
      </w:r>
      <w:r w:rsidRPr="00582FA2">
        <w:rPr>
          <w:sz w:val="24"/>
          <w:szCs w:val="24"/>
        </w:rPr>
        <w:t xml:space="preserve"> Последние отголоски Гражданской войны в регионах в конце 1921-1922 гг.</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38" w:name="bookmark107"/>
      <w:r w:rsidRPr="00582FA2">
        <w:rPr>
          <w:sz w:val="24"/>
          <w:szCs w:val="24"/>
        </w:rPr>
        <w:t>Идеология и культура периода Гражданской войны и «военного коммунизма»</w:t>
      </w:r>
      <w:bookmarkEnd w:id="138"/>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Наш край в годы революции и Гражданской войны.</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39" w:name="bookmark108"/>
      <w:r w:rsidRPr="00582FA2">
        <w:rPr>
          <w:sz w:val="24"/>
          <w:szCs w:val="24"/>
        </w:rPr>
        <w:t>Советский Союз в 1920-1930-е гг.</w:t>
      </w:r>
      <w:bookmarkEnd w:id="139"/>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40" w:name="bookmark109"/>
      <w:r w:rsidRPr="00582FA2">
        <w:rPr>
          <w:sz w:val="24"/>
          <w:szCs w:val="24"/>
        </w:rPr>
        <w:t>СССР в годы нэпа. 1921-1928</w:t>
      </w:r>
      <w:bookmarkEnd w:id="140"/>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w:t>
      </w:r>
    </w:p>
    <w:p w:rsidR="008D25CC" w:rsidRPr="00582FA2" w:rsidRDefault="008D25CC" w:rsidP="00582FA2">
      <w:pPr>
        <w:pStyle w:val="213"/>
        <w:shd w:val="clear" w:color="auto" w:fill="auto"/>
        <w:tabs>
          <w:tab w:val="left" w:pos="5263"/>
          <w:tab w:val="left" w:pos="9122"/>
        </w:tabs>
        <w:spacing w:after="0" w:line="240" w:lineRule="auto"/>
        <w:ind w:firstLine="0"/>
        <w:jc w:val="both"/>
        <w:rPr>
          <w:sz w:val="24"/>
          <w:szCs w:val="24"/>
        </w:rPr>
      </w:pPr>
      <w:r w:rsidRPr="00582FA2">
        <w:rPr>
          <w:sz w:val="24"/>
          <w:szCs w:val="24"/>
        </w:rPr>
        <w:t xml:space="preserve">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w:t>
      </w:r>
      <w:r w:rsidRPr="00582FA2">
        <w:rPr>
          <w:rStyle w:val="2f0"/>
          <w:sz w:val="24"/>
          <w:szCs w:val="24"/>
        </w:rPr>
        <w:t xml:space="preserve">Эмансипация женщин. Молодежная политика. </w:t>
      </w:r>
      <w:r w:rsidRPr="00582FA2">
        <w:rPr>
          <w:sz w:val="24"/>
          <w:szCs w:val="24"/>
        </w:rPr>
        <w:t>Социальные «лифты». Становление системы здравоохранения. Охранаматеринства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41" w:name="bookmark110"/>
      <w:r w:rsidRPr="00582FA2">
        <w:rPr>
          <w:sz w:val="24"/>
          <w:szCs w:val="24"/>
        </w:rPr>
        <w:t>Советский Союз в 1929-1941 гг.</w:t>
      </w:r>
      <w:bookmarkEnd w:id="141"/>
    </w:p>
    <w:p w:rsidR="008D25CC" w:rsidRPr="00582FA2" w:rsidRDefault="008D25CC" w:rsidP="00582FA2">
      <w:pPr>
        <w:pStyle w:val="213"/>
        <w:shd w:val="clear" w:color="auto" w:fill="auto"/>
        <w:tabs>
          <w:tab w:val="left" w:pos="5263"/>
          <w:tab w:val="left" w:pos="6595"/>
          <w:tab w:val="left" w:pos="9122"/>
        </w:tabs>
        <w:spacing w:after="0" w:line="240" w:lineRule="auto"/>
        <w:ind w:firstLine="740"/>
        <w:jc w:val="both"/>
        <w:rPr>
          <w:sz w:val="24"/>
          <w:szCs w:val="24"/>
        </w:rPr>
      </w:pPr>
      <w:r w:rsidRPr="00582FA2">
        <w:rPr>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w:t>
      </w:r>
      <w:r w:rsidRPr="00582FA2">
        <w:rPr>
          <w:sz w:val="24"/>
          <w:szCs w:val="24"/>
        </w:rPr>
        <w:tab/>
        <w:t>рабочих</w:t>
      </w:r>
      <w:r w:rsidRPr="00582FA2">
        <w:rPr>
          <w:sz w:val="24"/>
          <w:szCs w:val="24"/>
        </w:rPr>
        <w:tab/>
        <w:t>и инженерных</w:t>
      </w:r>
      <w:r w:rsidRPr="00582FA2">
        <w:rPr>
          <w:sz w:val="24"/>
          <w:szCs w:val="24"/>
        </w:rPr>
        <w:tab/>
        <w:t>кадров.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 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w:t>
      </w:r>
      <w:r w:rsidRPr="00582FA2">
        <w:rPr>
          <w:rStyle w:val="2f0"/>
          <w:sz w:val="24"/>
          <w:szCs w:val="24"/>
        </w:rPr>
        <w:t>Успехи и противоречия урбанизации.</w:t>
      </w:r>
      <w:r w:rsidRPr="00582FA2">
        <w:rPr>
          <w:sz w:val="24"/>
          <w:szCs w:val="24"/>
        </w:rPr>
        <w:t xml:space="preserve">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территорий.Советская социальная и национальная политика 1930-х гг. Пропаганда и реальные достижения. Конституция СССР 1936 г.</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582FA2">
        <w:rPr>
          <w:rStyle w:val="2f0"/>
          <w:sz w:val="24"/>
          <w:szCs w:val="24"/>
        </w:rPr>
        <w:t xml:space="preserve">. </w:t>
      </w:r>
      <w:r w:rsidRPr="00582FA2">
        <w:rPr>
          <w:sz w:val="24"/>
          <w:szCs w:val="24"/>
        </w:rPr>
        <w:t>Наступление на религию. «Союз воинствующих безбожников». Обновленческое движение в церкви. Положение нехристианских конфессий.</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w:t>
      </w:r>
      <w:r w:rsidRPr="00582FA2">
        <w:rPr>
          <w:sz w:val="24"/>
          <w:szCs w:val="24"/>
        </w:rPr>
        <w:softHyphen/>
        <w:t>-инженерного труда. Учреждение звания Герой Советского Союза (1934 г.) и первые награждения.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вЕвропе. Советские добровольцы в Испании и Китае. Вооруженные конфликты на озере Хасан, реке Халхин-Гол и ситуация на Дальнем Востоке в конце 1930-х гг.</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Наш край в 1920-1930-е гг.</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42" w:name="bookmark111"/>
      <w:r w:rsidRPr="00582FA2">
        <w:rPr>
          <w:sz w:val="24"/>
          <w:szCs w:val="24"/>
        </w:rPr>
        <w:t>Великая Отечественная война. 1941-1945</w:t>
      </w:r>
      <w:bookmarkEnd w:id="142"/>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w:t>
      </w:r>
      <w:r w:rsidRPr="00582FA2">
        <w:rPr>
          <w:sz w:val="24"/>
          <w:szCs w:val="24"/>
        </w:rPr>
        <w:softHyphen/>
        <w:t>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ab/>
        <w:t>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Наш край в годы Великой Отечественной войны.</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Апогей и кризис советской системы. 1945-1991 гг. «Поздний сталинизм» (1945-1953)</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И.В. Сталин в оценках современников и историков.</w:t>
      </w:r>
    </w:p>
    <w:p w:rsidR="008D25CC" w:rsidRPr="00582FA2" w:rsidRDefault="008D25CC" w:rsidP="00582FA2">
      <w:pPr>
        <w:pStyle w:val="131"/>
        <w:shd w:val="clear" w:color="auto" w:fill="auto"/>
        <w:spacing w:line="240" w:lineRule="auto"/>
        <w:ind w:firstLine="760"/>
        <w:jc w:val="both"/>
        <w:rPr>
          <w:sz w:val="24"/>
          <w:szCs w:val="24"/>
        </w:rPr>
      </w:pPr>
      <w:r w:rsidRPr="00582FA2">
        <w:rPr>
          <w:sz w:val="24"/>
          <w:szCs w:val="24"/>
        </w:rPr>
        <w:t>«Оттепель»: середина 1950-х - первая половина 1960-х</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8D25CC" w:rsidRPr="00582FA2" w:rsidRDefault="008D25CC" w:rsidP="00582FA2">
      <w:pPr>
        <w:pStyle w:val="213"/>
        <w:shd w:val="clear" w:color="auto" w:fill="auto"/>
        <w:spacing w:after="0" w:line="240" w:lineRule="auto"/>
        <w:ind w:firstLine="760"/>
        <w:jc w:val="both"/>
        <w:rPr>
          <w:sz w:val="24"/>
          <w:szCs w:val="24"/>
        </w:rPr>
      </w:pPr>
      <w:r w:rsidRPr="00582FA2">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w:t>
      </w:r>
      <w:r w:rsidRPr="00582FA2">
        <w:rPr>
          <w:rStyle w:val="240"/>
          <w:sz w:val="24"/>
          <w:szCs w:val="24"/>
        </w:rPr>
        <w:t>ц</w:t>
      </w:r>
      <w:r w:rsidRPr="00582FA2">
        <w:rPr>
          <w:sz w:val="24"/>
          <w:szCs w:val="24"/>
        </w:rPr>
        <w:t>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 - 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ХХП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Наш край в 1953-1964 гг.</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Советское общество в середине 1960-х - начале 1980-х</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w:t>
      </w:r>
      <w:r w:rsidRPr="00582FA2">
        <w:rPr>
          <w:sz w:val="24"/>
          <w:szCs w:val="24"/>
        </w:rPr>
        <w:softHyphen/>
        <w:t>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Наш край в 1964-1985 гг.</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Политика «перестройки». Распад СССР (1985-1991)</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Нарастание кризисных явлений в социально-экономической и идейно</w:t>
      </w:r>
      <w:r w:rsidRPr="00582FA2">
        <w:rPr>
          <w:sz w:val="24"/>
          <w:szCs w:val="24"/>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М.С. Горбачев в оценках современников и историков.</w:t>
      </w:r>
    </w:p>
    <w:p w:rsidR="008D25CC" w:rsidRPr="00582FA2" w:rsidRDefault="008D25CC" w:rsidP="00582FA2">
      <w:pPr>
        <w:pStyle w:val="213"/>
        <w:shd w:val="clear" w:color="auto" w:fill="auto"/>
        <w:spacing w:after="0" w:line="240" w:lineRule="auto"/>
        <w:ind w:firstLine="740"/>
        <w:jc w:val="both"/>
        <w:rPr>
          <w:sz w:val="24"/>
          <w:szCs w:val="24"/>
        </w:rPr>
      </w:pP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43" w:name="bookmark112"/>
      <w:r w:rsidRPr="00582FA2">
        <w:rPr>
          <w:sz w:val="24"/>
          <w:szCs w:val="24"/>
        </w:rPr>
        <w:t>Российская Федерация в 1992-2012 гг.</w:t>
      </w:r>
      <w:bookmarkEnd w:id="143"/>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Становление новой России (1992-1999)</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Итоги радикальных преобразований 1992-1993 гг. Обострение межнациональных и межконфессиональных отношений в 1990-е гг. ПодписаниеФедеративного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w:t>
      </w:r>
      <w:r w:rsidRPr="00582FA2">
        <w:rPr>
          <w:rStyle w:val="240"/>
          <w:sz w:val="24"/>
          <w:szCs w:val="24"/>
        </w:rPr>
        <w:t>ш</w:t>
      </w:r>
      <w:r w:rsidRPr="00582FA2">
        <w:rPr>
          <w:sz w:val="24"/>
          <w:szCs w:val="24"/>
        </w:rPr>
        <w:t>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Б.Н. Ельцин в оценках современников и историков.</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Наш край в 1992-1999 гг.</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44" w:name="bookmark113"/>
      <w:r w:rsidRPr="00582FA2">
        <w:rPr>
          <w:sz w:val="24"/>
          <w:szCs w:val="24"/>
        </w:rPr>
        <w:t>Россия в 2000-е: вызовы времени и задачи модернизации</w:t>
      </w:r>
      <w:bookmarkEnd w:id="144"/>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Культура и наука России в конце </w:t>
      </w:r>
      <w:r w:rsidRPr="00582FA2">
        <w:rPr>
          <w:sz w:val="24"/>
          <w:szCs w:val="24"/>
          <w:lang w:val="en-US" w:bidi="en-US"/>
        </w:rPr>
        <w:t>XX</w:t>
      </w:r>
      <w:r w:rsidRPr="00582FA2">
        <w:rPr>
          <w:sz w:val="24"/>
          <w:szCs w:val="24"/>
        </w:rPr>
        <w:t xml:space="preserve">- начале </w:t>
      </w:r>
      <w:r w:rsidRPr="00582FA2">
        <w:rPr>
          <w:sz w:val="24"/>
          <w:szCs w:val="24"/>
          <w:lang w:val="en-US" w:bidi="en-US"/>
        </w:rPr>
        <w:t>XXI</w:t>
      </w:r>
      <w:r w:rsidRPr="00582FA2">
        <w:rPr>
          <w:sz w:val="24"/>
          <w:szCs w:val="24"/>
        </w:rPr>
        <w:t>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8D25CC" w:rsidRPr="00582FA2" w:rsidRDefault="008D25CC" w:rsidP="00582FA2">
      <w:pPr>
        <w:pStyle w:val="213"/>
        <w:shd w:val="clear" w:color="auto" w:fill="auto"/>
        <w:spacing w:after="0" w:line="240" w:lineRule="auto"/>
        <w:ind w:firstLine="740"/>
        <w:jc w:val="both"/>
        <w:rPr>
          <w:sz w:val="24"/>
          <w:szCs w:val="24"/>
        </w:rPr>
      </w:pP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45" w:name="bookmark114"/>
      <w:r w:rsidRPr="00582FA2">
        <w:rPr>
          <w:sz w:val="24"/>
          <w:szCs w:val="24"/>
        </w:rPr>
        <w:t>История. Россия до 1914 г.</w:t>
      </w:r>
      <w:bookmarkEnd w:id="145"/>
    </w:p>
    <w:p w:rsidR="008D25CC" w:rsidRPr="00582FA2" w:rsidRDefault="008D25CC" w:rsidP="00582FA2">
      <w:pPr>
        <w:pStyle w:val="313"/>
        <w:keepNext/>
        <w:keepLines/>
        <w:shd w:val="clear" w:color="auto" w:fill="auto"/>
        <w:spacing w:before="0" w:after="0" w:line="240" w:lineRule="auto"/>
        <w:ind w:left="740" w:right="3700"/>
        <w:jc w:val="left"/>
        <w:rPr>
          <w:sz w:val="24"/>
          <w:szCs w:val="24"/>
        </w:rPr>
      </w:pPr>
      <w:bookmarkStart w:id="146" w:name="bookmark115"/>
      <w:r w:rsidRPr="00582FA2">
        <w:rPr>
          <w:sz w:val="24"/>
          <w:szCs w:val="24"/>
        </w:rPr>
        <w:t>От Древней Руси к Российскому государству Введение</w:t>
      </w:r>
      <w:bookmarkEnd w:id="146"/>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47" w:name="bookmark116"/>
      <w:r w:rsidRPr="00582FA2">
        <w:rPr>
          <w:sz w:val="24"/>
          <w:szCs w:val="24"/>
        </w:rPr>
        <w:t>Народы и государства на территории нашей страны в древности</w:t>
      </w:r>
      <w:bookmarkEnd w:id="147"/>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Восточная Европа в середине I тыс. н.э.</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 xml:space="preserve">Великое переселение народов. Взаимодействие кочевого и оседлого мира в эпоху переселения народов.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582FA2">
        <w:rPr>
          <w:rStyle w:val="2e"/>
          <w:sz w:val="24"/>
          <w:szCs w:val="24"/>
        </w:rPr>
        <w:t>Образование государства Русь</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Норманнский фактор в образовании европейских государств. Предпосылки и особенности формирования государства Русь. Формирование княжеской власти.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8D25CC" w:rsidRPr="00582FA2" w:rsidRDefault="008D25CC" w:rsidP="00582FA2">
      <w:pPr>
        <w:pStyle w:val="313"/>
        <w:keepNext/>
        <w:keepLines/>
        <w:shd w:val="clear" w:color="auto" w:fill="auto"/>
        <w:spacing w:before="0" w:after="0" w:line="240" w:lineRule="auto"/>
        <w:ind w:firstLine="740"/>
        <w:rPr>
          <w:sz w:val="24"/>
          <w:szCs w:val="24"/>
        </w:rPr>
      </w:pPr>
      <w:bookmarkStart w:id="148" w:name="bookmark118"/>
      <w:r w:rsidRPr="00582FA2">
        <w:rPr>
          <w:sz w:val="24"/>
          <w:szCs w:val="24"/>
        </w:rPr>
        <w:t>Русь в конце X - начале XII в.</w:t>
      </w:r>
      <w:bookmarkEnd w:id="148"/>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Русь в середине XII - начале XIII в.</w:t>
      </w:r>
    </w:p>
    <w:p w:rsidR="008D25CC" w:rsidRPr="00582FA2" w:rsidRDefault="008D25CC" w:rsidP="00582FA2">
      <w:pPr>
        <w:pStyle w:val="213"/>
        <w:shd w:val="clear" w:color="auto" w:fill="auto"/>
        <w:spacing w:after="0" w:line="240" w:lineRule="auto"/>
        <w:ind w:firstLine="740"/>
        <w:jc w:val="both"/>
        <w:rPr>
          <w:sz w:val="24"/>
          <w:szCs w:val="24"/>
        </w:rPr>
      </w:pPr>
      <w:r w:rsidRPr="00582FA2">
        <w:rPr>
          <w:sz w:val="24"/>
          <w:szCs w:val="24"/>
        </w:rPr>
        <w:t>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8D25CC" w:rsidRPr="00582FA2" w:rsidRDefault="008D25CC" w:rsidP="00582FA2">
      <w:pPr>
        <w:pStyle w:val="131"/>
        <w:shd w:val="clear" w:color="auto" w:fill="auto"/>
        <w:spacing w:line="240" w:lineRule="auto"/>
        <w:ind w:firstLine="740"/>
        <w:jc w:val="both"/>
        <w:rPr>
          <w:sz w:val="24"/>
          <w:szCs w:val="24"/>
        </w:rPr>
      </w:pPr>
      <w:r w:rsidRPr="00582FA2">
        <w:rPr>
          <w:sz w:val="24"/>
          <w:szCs w:val="24"/>
        </w:rPr>
        <w:t>Русские земли в середине XIII - XIV 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8D25CC" w:rsidRPr="00582FA2" w:rsidRDefault="008D25CC" w:rsidP="00582FA2">
      <w:pPr>
        <w:pStyle w:val="131"/>
        <w:shd w:val="clear" w:color="auto" w:fill="auto"/>
        <w:spacing w:line="240" w:lineRule="auto"/>
        <w:jc w:val="both"/>
        <w:rPr>
          <w:sz w:val="24"/>
          <w:szCs w:val="24"/>
        </w:rPr>
      </w:pPr>
      <w:r w:rsidRPr="00582FA2">
        <w:rPr>
          <w:sz w:val="24"/>
          <w:szCs w:val="24"/>
        </w:rPr>
        <w:t>Формирование единого Русского государства в XV веке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 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8D25CC" w:rsidRPr="00582FA2" w:rsidRDefault="008D25CC" w:rsidP="00582FA2">
      <w:pPr>
        <w:pStyle w:val="213"/>
        <w:shd w:val="clear" w:color="auto" w:fill="auto"/>
        <w:spacing w:after="0" w:line="240" w:lineRule="auto"/>
        <w:ind w:firstLine="0"/>
        <w:jc w:val="both"/>
        <w:rPr>
          <w:sz w:val="24"/>
          <w:szCs w:val="24"/>
        </w:rPr>
      </w:pPr>
    </w:p>
    <w:p w:rsidR="008D25CC" w:rsidRPr="00582FA2" w:rsidRDefault="008D25CC" w:rsidP="00582FA2">
      <w:pPr>
        <w:pStyle w:val="213"/>
        <w:shd w:val="clear" w:color="auto" w:fill="auto"/>
        <w:spacing w:after="0" w:line="240" w:lineRule="auto"/>
        <w:ind w:firstLine="0"/>
        <w:jc w:val="both"/>
        <w:rPr>
          <w:sz w:val="24"/>
          <w:szCs w:val="24"/>
        </w:rPr>
      </w:pPr>
    </w:p>
    <w:p w:rsidR="008D25CC" w:rsidRPr="00582FA2" w:rsidRDefault="008D25CC" w:rsidP="00582FA2">
      <w:pPr>
        <w:pStyle w:val="313"/>
        <w:keepNext/>
        <w:keepLines/>
        <w:shd w:val="clear" w:color="auto" w:fill="auto"/>
        <w:spacing w:before="0" w:after="0" w:line="240" w:lineRule="auto"/>
        <w:ind w:right="2380"/>
        <w:jc w:val="left"/>
        <w:rPr>
          <w:sz w:val="24"/>
          <w:szCs w:val="24"/>
        </w:rPr>
      </w:pPr>
      <w:bookmarkStart w:id="149" w:name="bookmark119"/>
      <w:r w:rsidRPr="00582FA2">
        <w:rPr>
          <w:sz w:val="24"/>
          <w:szCs w:val="24"/>
        </w:rPr>
        <w:t xml:space="preserve">Россия в </w:t>
      </w:r>
      <w:r w:rsidRPr="00582FA2">
        <w:rPr>
          <w:sz w:val="24"/>
          <w:szCs w:val="24"/>
          <w:lang w:val="en-US" w:bidi="en-US"/>
        </w:rPr>
        <w:t>XVI</w:t>
      </w:r>
      <w:r w:rsidRPr="00582FA2">
        <w:rPr>
          <w:sz w:val="24"/>
          <w:szCs w:val="24"/>
          <w:lang w:bidi="en-US"/>
        </w:rPr>
        <w:t>-</w:t>
      </w:r>
      <w:r w:rsidRPr="00582FA2">
        <w:rPr>
          <w:sz w:val="24"/>
          <w:szCs w:val="24"/>
          <w:lang w:val="en-US" w:bidi="en-US"/>
        </w:rPr>
        <w:t>XVII</w:t>
      </w:r>
      <w:r w:rsidRPr="00582FA2">
        <w:rPr>
          <w:sz w:val="24"/>
          <w:szCs w:val="24"/>
        </w:rPr>
        <w:t xml:space="preserve">веках: от Великого княжества к Царству Россия в </w:t>
      </w:r>
      <w:r w:rsidRPr="00582FA2">
        <w:rPr>
          <w:sz w:val="24"/>
          <w:szCs w:val="24"/>
          <w:lang w:val="en-US" w:bidi="en-US"/>
        </w:rPr>
        <w:t>XVI</w:t>
      </w:r>
      <w:r w:rsidRPr="00582FA2">
        <w:rPr>
          <w:sz w:val="24"/>
          <w:szCs w:val="24"/>
        </w:rPr>
        <w:t>веке</w:t>
      </w:r>
      <w:bookmarkEnd w:id="149"/>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Социально-экономическое и политическое развитие. Иван IV Грозный. Установление царской власти </w:t>
      </w:r>
      <w:r w:rsidRPr="00582FA2">
        <w:rPr>
          <w:rStyle w:val="2f0"/>
          <w:sz w:val="24"/>
          <w:szCs w:val="24"/>
        </w:rPr>
        <w:t xml:space="preserve">и ее сакрализация в общественном сознании. </w:t>
      </w:r>
      <w:r w:rsidRPr="00582FA2">
        <w:rPr>
          <w:sz w:val="24"/>
          <w:szCs w:val="24"/>
        </w:rPr>
        <w:t>Избранная рада. Реформы 1550-х гг. и их значение. Стоглавый собор. Земские соборы. Опричнина: причины, сущность, последствия.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Россия в конце XVI в. Царь Федор Иванович. Учреждение патриаршества. Дальнейшее закрепощение крестьян.</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w:t>
      </w:r>
    </w:p>
    <w:p w:rsidR="008D25CC" w:rsidRPr="00582FA2" w:rsidRDefault="008D25CC" w:rsidP="00582FA2">
      <w:pPr>
        <w:pStyle w:val="131"/>
        <w:shd w:val="clear" w:color="auto" w:fill="auto"/>
        <w:spacing w:line="240" w:lineRule="auto"/>
        <w:jc w:val="both"/>
        <w:rPr>
          <w:sz w:val="24"/>
          <w:szCs w:val="24"/>
        </w:rPr>
      </w:pPr>
      <w:r w:rsidRPr="00582FA2">
        <w:rPr>
          <w:sz w:val="24"/>
          <w:szCs w:val="24"/>
        </w:rPr>
        <w:t>Смута в России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 представительской системы. Избрание на царство Михаила Федоровича Романова. Итоги Смутного времени.</w:t>
      </w:r>
    </w:p>
    <w:p w:rsidR="008D25CC" w:rsidRPr="00582FA2" w:rsidRDefault="008D25CC" w:rsidP="00582FA2">
      <w:pPr>
        <w:pStyle w:val="313"/>
        <w:keepNext/>
        <w:keepLines/>
        <w:shd w:val="clear" w:color="auto" w:fill="auto"/>
        <w:spacing w:before="0" w:after="0" w:line="240" w:lineRule="auto"/>
        <w:rPr>
          <w:sz w:val="24"/>
          <w:szCs w:val="24"/>
        </w:rPr>
      </w:pPr>
      <w:bookmarkStart w:id="150" w:name="bookmark120"/>
      <w:r w:rsidRPr="00582FA2">
        <w:rPr>
          <w:sz w:val="24"/>
          <w:szCs w:val="24"/>
        </w:rPr>
        <w:t>Россия в XVII веке</w:t>
      </w:r>
      <w:bookmarkEnd w:id="150"/>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w:t>
      </w:r>
      <w:r w:rsidRPr="00582FA2">
        <w:rPr>
          <w:sz w:val="24"/>
          <w:szCs w:val="24"/>
          <w:lang w:val="en-US" w:bidi="en-US"/>
        </w:rPr>
        <w:t>XVII</w:t>
      </w:r>
      <w:r w:rsidRPr="00582FA2">
        <w:rPr>
          <w:sz w:val="24"/>
          <w:szCs w:val="24"/>
        </w:rPr>
        <w:t>в.: причины, формы, участники. Городские восстания. Восстание под предводительством С. Разина.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Культура России в XVII в. Обмирщение культуры. Быт и нравы допетровской Руси. Расширение культурных связей с Западной Европой. Славяно-греко</w:t>
      </w:r>
      <w:r w:rsidRPr="00582FA2">
        <w:rPr>
          <w:sz w:val="24"/>
          <w:szCs w:val="24"/>
        </w:rPr>
        <w:softHyphen/>
        <w:t>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8D25CC" w:rsidRPr="00582FA2" w:rsidRDefault="008D25CC" w:rsidP="00582FA2">
      <w:pPr>
        <w:pStyle w:val="131"/>
        <w:shd w:val="clear" w:color="auto" w:fill="auto"/>
        <w:spacing w:line="240" w:lineRule="auto"/>
        <w:ind w:right="2800"/>
        <w:rPr>
          <w:sz w:val="24"/>
          <w:szCs w:val="24"/>
        </w:rPr>
      </w:pPr>
      <w:r w:rsidRPr="00582FA2">
        <w:rPr>
          <w:sz w:val="24"/>
          <w:szCs w:val="24"/>
        </w:rPr>
        <w:t>Россия в конце XVII - XVIII веке: от Царства к Империи Россия в эпоху преобразований Петра I</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w:t>
      </w:r>
      <w:r w:rsidRPr="00582FA2">
        <w:rPr>
          <w:sz w:val="24"/>
          <w:szCs w:val="24"/>
          <w:lang w:val="en-US" w:bidi="en-US"/>
        </w:rPr>
        <w:t>I</w:t>
      </w:r>
      <w:r w:rsidRPr="00582FA2">
        <w:rPr>
          <w:sz w:val="24"/>
          <w:szCs w:val="24"/>
          <w:lang w:bidi="en-US"/>
        </w:rPr>
        <w:t xml:space="preserve">. </w:t>
      </w:r>
      <w:r w:rsidRPr="00582FA2">
        <w:rPr>
          <w:sz w:val="24"/>
          <w:szCs w:val="24"/>
        </w:rPr>
        <w:t>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8D25CC" w:rsidRPr="00582FA2" w:rsidRDefault="008D25CC" w:rsidP="00582FA2">
      <w:pPr>
        <w:pStyle w:val="131"/>
        <w:shd w:val="clear" w:color="auto" w:fill="auto"/>
        <w:spacing w:line="240" w:lineRule="auto"/>
        <w:jc w:val="both"/>
        <w:rPr>
          <w:sz w:val="24"/>
          <w:szCs w:val="24"/>
        </w:rPr>
      </w:pPr>
      <w:r w:rsidRPr="00582FA2">
        <w:rPr>
          <w:sz w:val="24"/>
          <w:szCs w:val="24"/>
        </w:rPr>
        <w:t>После Петра Великого: эпоха «дворцовых переворотов»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8D25CC" w:rsidRPr="00582FA2" w:rsidRDefault="008D25CC" w:rsidP="00582FA2">
      <w:pPr>
        <w:pStyle w:val="131"/>
        <w:shd w:val="clear" w:color="auto" w:fill="auto"/>
        <w:spacing w:line="240" w:lineRule="auto"/>
        <w:jc w:val="both"/>
        <w:rPr>
          <w:sz w:val="24"/>
          <w:szCs w:val="24"/>
        </w:rPr>
      </w:pPr>
      <w:r w:rsidRPr="00582FA2">
        <w:rPr>
          <w:sz w:val="24"/>
          <w:szCs w:val="24"/>
        </w:rPr>
        <w:t>Россия в 1760-1790-е. Правление Екатерины II</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w:t>
      </w:r>
      <w:r w:rsidRPr="00582FA2">
        <w:rPr>
          <w:sz w:val="24"/>
          <w:szCs w:val="24"/>
          <w:lang w:val="en-US" w:bidi="en-US"/>
        </w:rPr>
        <w:t>XVIII</w:t>
      </w:r>
      <w:r w:rsidRPr="00582FA2">
        <w:rPr>
          <w:sz w:val="24"/>
          <w:szCs w:val="24"/>
        </w:rPr>
        <w:t>в. Русско-турецкие войны и их итоги. Присоединение Крыма и Северного Причерноморья. Г.А. Потемкин. Г еоргиевский трактат. Участие России в разделах Речи Посполитой. Россия и Великая французская революция. Русское военное искусство.</w:t>
      </w:r>
    </w:p>
    <w:p w:rsidR="008D25CC" w:rsidRPr="00582FA2" w:rsidRDefault="008D25CC" w:rsidP="00582FA2">
      <w:pPr>
        <w:pStyle w:val="131"/>
        <w:shd w:val="clear" w:color="auto" w:fill="auto"/>
        <w:spacing w:line="240" w:lineRule="auto"/>
        <w:jc w:val="both"/>
        <w:rPr>
          <w:sz w:val="24"/>
          <w:szCs w:val="24"/>
        </w:rPr>
      </w:pPr>
      <w:r w:rsidRPr="00582FA2">
        <w:rPr>
          <w:sz w:val="24"/>
          <w:szCs w:val="24"/>
        </w:rPr>
        <w:t xml:space="preserve">Россия при Павле </w:t>
      </w:r>
      <w:r w:rsidRPr="00582FA2">
        <w:rPr>
          <w:sz w:val="24"/>
          <w:szCs w:val="24"/>
          <w:lang w:val="en-US" w:bidi="en-US"/>
        </w:rPr>
        <w:t>I</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8D25CC" w:rsidRPr="00582FA2" w:rsidRDefault="008D25CC" w:rsidP="00582FA2">
      <w:pPr>
        <w:pStyle w:val="131"/>
        <w:shd w:val="clear" w:color="auto" w:fill="auto"/>
        <w:spacing w:line="240" w:lineRule="auto"/>
        <w:jc w:val="both"/>
        <w:rPr>
          <w:sz w:val="24"/>
          <w:szCs w:val="24"/>
        </w:rPr>
      </w:pPr>
      <w:r w:rsidRPr="00582FA2">
        <w:rPr>
          <w:sz w:val="24"/>
          <w:szCs w:val="24"/>
        </w:rPr>
        <w:t>Культурное пространство Российской империи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8D25CC" w:rsidRPr="00582FA2" w:rsidRDefault="008D25CC" w:rsidP="00582FA2">
      <w:pPr>
        <w:pStyle w:val="131"/>
        <w:shd w:val="clear" w:color="auto" w:fill="auto"/>
        <w:spacing w:line="240" w:lineRule="auto"/>
        <w:ind w:right="4140"/>
        <w:rPr>
          <w:sz w:val="24"/>
          <w:szCs w:val="24"/>
        </w:rPr>
      </w:pPr>
      <w:r w:rsidRPr="00582FA2">
        <w:rPr>
          <w:sz w:val="24"/>
          <w:szCs w:val="24"/>
        </w:rPr>
        <w:t>Российская Империя в XIX - начале XX века Российская империя в первой половине XIX 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Культура России в первой половине XIX в. Развитие науки и техники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Золотой век русской литературы: писатели и их произведения. Формирование русского литературного языка. Становление национальной музыкальной школы. Театр. Живопись: стили (классицизм, романтизм, реализм), жанры, художники. Архитектура: стили, зодчие и их произведения. Вклад российской культуры первой половины XIX в. в мировую культуру.</w:t>
      </w:r>
    </w:p>
    <w:p w:rsidR="008D25CC" w:rsidRPr="00582FA2" w:rsidRDefault="008D25CC" w:rsidP="00582FA2">
      <w:pPr>
        <w:pStyle w:val="131"/>
        <w:shd w:val="clear" w:color="auto" w:fill="auto"/>
        <w:spacing w:line="240" w:lineRule="auto"/>
        <w:jc w:val="both"/>
        <w:rPr>
          <w:sz w:val="24"/>
          <w:szCs w:val="24"/>
        </w:rPr>
      </w:pPr>
      <w:r w:rsidRPr="00582FA2">
        <w:rPr>
          <w:sz w:val="24"/>
          <w:szCs w:val="24"/>
        </w:rPr>
        <w:t>Российская империя во второй половине XIX 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(Н.Х. Бунге, С.Ю. Витте). Разработка рабочего законодательства. Национальная политика.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Внешняя политика России во второй половине XIX в. Европейская политика. Борьба за ликвидацию последствий Крымской войны. Русско-турецкая война 1877</w:t>
      </w:r>
      <w:r w:rsidRPr="00582FA2">
        <w:rPr>
          <w:sz w:val="24"/>
          <w:szCs w:val="24"/>
        </w:rPr>
        <w:softHyphen/>
        <w:t xml:space="preserve">1878 гг.; роль России в освобождении балканских народов. Присоединение Средней Азии. Политика России на Дальнем Востоке. «Союз трех императоров». </w:t>
      </w:r>
      <w:r w:rsidRPr="00582FA2">
        <w:rPr>
          <w:rStyle w:val="2f0"/>
          <w:sz w:val="24"/>
          <w:szCs w:val="24"/>
        </w:rPr>
        <w:t>Россия в международных отношениях конца XIX в.</w:t>
      </w:r>
      <w:r w:rsidRPr="00582FA2">
        <w:rPr>
          <w:sz w:val="24"/>
          <w:szCs w:val="24"/>
        </w:rPr>
        <w:t xml:space="preserve"> Сближение России и Франции в 1890-х гг.</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Культура России во второй половине </w:t>
      </w:r>
      <w:r w:rsidRPr="00582FA2">
        <w:rPr>
          <w:sz w:val="24"/>
          <w:szCs w:val="24"/>
          <w:lang w:val="en-US" w:bidi="en-US"/>
        </w:rPr>
        <w:t>XIX</w:t>
      </w:r>
      <w:r w:rsidRPr="00582FA2">
        <w:rPr>
          <w:sz w:val="24"/>
          <w:szCs w:val="24"/>
        </w:rPr>
        <w:t>в. Достижения российских ученых, их вклад в мировую науку и технику.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Место российской культуры в мировой культуре XIX в.</w:t>
      </w:r>
    </w:p>
    <w:p w:rsidR="008D25CC" w:rsidRPr="00582FA2" w:rsidRDefault="008D25CC" w:rsidP="00582FA2">
      <w:pPr>
        <w:pStyle w:val="131"/>
        <w:shd w:val="clear" w:color="auto" w:fill="auto"/>
        <w:spacing w:line="240" w:lineRule="auto"/>
        <w:jc w:val="both"/>
        <w:rPr>
          <w:sz w:val="24"/>
          <w:szCs w:val="24"/>
        </w:rPr>
      </w:pPr>
      <w:r w:rsidRPr="00582FA2">
        <w:rPr>
          <w:sz w:val="24"/>
          <w:szCs w:val="24"/>
        </w:rPr>
        <w:t>Российская империя в начале XX 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Особенности промышленного и аграрного развития России на рубеже </w:t>
      </w:r>
      <w:r w:rsidRPr="00582FA2">
        <w:rPr>
          <w:sz w:val="24"/>
          <w:szCs w:val="24"/>
          <w:lang w:val="en-US" w:bidi="en-US"/>
        </w:rPr>
        <w:t>XIX</w:t>
      </w:r>
      <w:r w:rsidRPr="00582FA2">
        <w:rPr>
          <w:sz w:val="24"/>
          <w:szCs w:val="24"/>
          <w:lang w:bidi="en-US"/>
        </w:rPr>
        <w:t>-</w:t>
      </w:r>
      <w:r w:rsidRPr="00582FA2">
        <w:rPr>
          <w:sz w:val="24"/>
          <w:szCs w:val="24"/>
          <w:lang w:val="en-US" w:bidi="en-US"/>
        </w:rPr>
        <w:t>XX</w:t>
      </w:r>
      <w:r w:rsidRPr="00582FA2">
        <w:rPr>
          <w:sz w:val="24"/>
          <w:szCs w:val="24"/>
        </w:rPr>
        <w:t>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 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 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8D25CC" w:rsidRPr="00582FA2" w:rsidRDefault="008D25CC" w:rsidP="00582FA2">
      <w:pPr>
        <w:pStyle w:val="213"/>
        <w:shd w:val="clear" w:color="auto" w:fill="auto"/>
        <w:spacing w:after="0" w:line="240" w:lineRule="auto"/>
        <w:ind w:firstLine="0"/>
        <w:jc w:val="both"/>
        <w:rPr>
          <w:sz w:val="24"/>
          <w:szCs w:val="24"/>
        </w:rPr>
      </w:pPr>
      <w:bookmarkStart w:id="151" w:name="bookmark121"/>
      <w:r w:rsidRPr="00582FA2">
        <w:rPr>
          <w:sz w:val="24"/>
          <w:szCs w:val="24"/>
        </w:rP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bookmarkEnd w:id="151"/>
    </w:p>
    <w:p w:rsidR="008D25CC" w:rsidRPr="00582FA2" w:rsidRDefault="008D25CC" w:rsidP="00582FA2">
      <w:pPr>
        <w:pStyle w:val="131"/>
        <w:shd w:val="clear" w:color="auto" w:fill="auto"/>
        <w:spacing w:line="240" w:lineRule="auto"/>
        <w:jc w:val="both"/>
        <w:rPr>
          <w:sz w:val="24"/>
          <w:szCs w:val="24"/>
        </w:rPr>
      </w:pPr>
    </w:p>
    <w:p w:rsidR="008D25CC" w:rsidRPr="00582FA2" w:rsidRDefault="008D25CC" w:rsidP="00582FA2">
      <w:pPr>
        <w:pStyle w:val="131"/>
        <w:shd w:val="clear" w:color="auto" w:fill="auto"/>
        <w:spacing w:line="240" w:lineRule="auto"/>
        <w:jc w:val="both"/>
        <w:rPr>
          <w:sz w:val="24"/>
          <w:szCs w:val="24"/>
        </w:rPr>
      </w:pPr>
      <w:r w:rsidRPr="00582FA2">
        <w:rPr>
          <w:sz w:val="24"/>
          <w:szCs w:val="24"/>
        </w:rPr>
        <w:t>География</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В соответствии с ФГОС СОО география может изучаться на базовом и углубленном уровнях.</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8D25CC" w:rsidRPr="00582FA2" w:rsidRDefault="008D25CC" w:rsidP="00582FA2">
      <w:pPr>
        <w:pStyle w:val="131"/>
        <w:shd w:val="clear" w:color="auto" w:fill="auto"/>
        <w:spacing w:line="240" w:lineRule="auto"/>
        <w:jc w:val="both"/>
        <w:rPr>
          <w:sz w:val="24"/>
          <w:szCs w:val="24"/>
        </w:rPr>
      </w:pPr>
      <w:r w:rsidRPr="00582FA2">
        <w:rPr>
          <w:sz w:val="24"/>
          <w:szCs w:val="24"/>
        </w:rPr>
        <w:t>Базовый уровень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Человек и окружающая среда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Окружающая среда как геосистема. Важнейшие явления и процессы в окружающей среде. Представление о ноосфере.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Территориальная организация мирового сообщества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 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Мировое хозяйство. Географическое разделение труда. Отраслевая и территориальная структура мирового хозяйства.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Региональная география и страноведение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Роль географии в решении глобальных проблем человечества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8D25CC" w:rsidRPr="00582FA2" w:rsidRDefault="008D25CC" w:rsidP="00582FA2">
      <w:pPr>
        <w:pStyle w:val="131"/>
        <w:shd w:val="clear" w:color="auto" w:fill="auto"/>
        <w:spacing w:line="240" w:lineRule="auto"/>
        <w:ind w:right="6060"/>
        <w:rPr>
          <w:sz w:val="24"/>
          <w:szCs w:val="24"/>
        </w:rPr>
      </w:pPr>
      <w:r w:rsidRPr="00582FA2">
        <w:rPr>
          <w:sz w:val="24"/>
          <w:szCs w:val="24"/>
        </w:rPr>
        <w:t>Углубленный уровень География в современном мире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География в системе естественно-научных и гуманитарных знаний. История географии как науки. Основные теории и концепции современной географии</w:t>
      </w:r>
      <w:r w:rsidRPr="00582FA2">
        <w:rPr>
          <w:rStyle w:val="2f0"/>
          <w:sz w:val="24"/>
          <w:szCs w:val="24"/>
        </w:rPr>
        <w:t xml:space="preserve">. </w:t>
      </w:r>
      <w:r w:rsidRPr="00582FA2">
        <w:rPr>
          <w:sz w:val="24"/>
          <w:szCs w:val="24"/>
        </w:rPr>
        <w:t>Значение географической науки для современного общества. Методы географической науки.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w:t>
      </w:r>
      <w:r w:rsidRPr="00582FA2">
        <w:rPr>
          <w:sz w:val="24"/>
          <w:szCs w:val="24"/>
        </w:rPr>
        <w:softHyphen/>
        <w:t>-хозяйственных систем</w:t>
      </w:r>
      <w:r w:rsidRPr="00582FA2">
        <w:rPr>
          <w:rStyle w:val="2f0"/>
          <w:sz w:val="24"/>
          <w:szCs w:val="24"/>
        </w:rPr>
        <w:t>.</w:t>
      </w:r>
      <w:r w:rsidRPr="00582FA2">
        <w:rPr>
          <w:sz w:val="24"/>
          <w:szCs w:val="24"/>
        </w:rPr>
        <w:t xml:space="preserve"> Пространственные модели в географии. Геоинформационные системы. Географические прогнозы.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8D25CC" w:rsidRPr="00582FA2" w:rsidRDefault="008D25CC" w:rsidP="00582FA2">
      <w:pPr>
        <w:pStyle w:val="131"/>
        <w:shd w:val="clear" w:color="auto" w:fill="auto"/>
        <w:spacing w:line="240" w:lineRule="auto"/>
        <w:jc w:val="both"/>
        <w:rPr>
          <w:sz w:val="24"/>
          <w:szCs w:val="24"/>
        </w:rPr>
      </w:pPr>
      <w:r w:rsidRPr="00582FA2">
        <w:rPr>
          <w:sz w:val="24"/>
          <w:szCs w:val="24"/>
        </w:rPr>
        <w:t>Физическая география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Физическая география. Дисциплины, входящие в физическую географию: геоморфология, метеорология и климатология, науки о природных водах, почвоведение, биогеография, фенология.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Катастрофические и неблагоприятные природные процессы. География природного риска.</w:t>
      </w:r>
    </w:p>
    <w:p w:rsidR="008D25CC" w:rsidRPr="00582FA2" w:rsidRDefault="008D25CC" w:rsidP="00582FA2">
      <w:pPr>
        <w:pStyle w:val="131"/>
        <w:shd w:val="clear" w:color="auto" w:fill="auto"/>
        <w:spacing w:line="240" w:lineRule="auto"/>
        <w:jc w:val="both"/>
        <w:rPr>
          <w:sz w:val="24"/>
          <w:szCs w:val="24"/>
        </w:rPr>
      </w:pPr>
      <w:r w:rsidRPr="00582FA2">
        <w:rPr>
          <w:sz w:val="24"/>
          <w:szCs w:val="24"/>
        </w:rPr>
        <w:t>Социально-экономическая география мира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Экономическая и социальная география. Дисциплины, входящие в социально</w:t>
      </w:r>
      <w:r w:rsidRPr="00582FA2">
        <w:rPr>
          <w:sz w:val="24"/>
          <w:szCs w:val="24"/>
        </w:rPr>
        <w:softHyphen/>
        <w:t>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Экономико-географическое положение. Методы оценки экономико-</w:t>
      </w:r>
      <w:r w:rsidRPr="00582FA2">
        <w:rPr>
          <w:sz w:val="24"/>
          <w:szCs w:val="24"/>
        </w:rPr>
        <w:softHyphen/>
        <w:t>географического положения.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География мировой торговли. Пространственная структура мировой торговли. Основные направления оборота наиболее важных товаров и услуг.</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w:t>
      </w:r>
      <w:r w:rsidRPr="00582FA2">
        <w:rPr>
          <w:sz w:val="24"/>
          <w:szCs w:val="24"/>
        </w:rPr>
        <w:softHyphen/>
        <w:t>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Политическая география и геополитика. Территориально-политическая организация общества. Формирование мирового геополитического пространства. 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D25CC" w:rsidRPr="00582FA2" w:rsidRDefault="008D25CC" w:rsidP="00582FA2">
      <w:pPr>
        <w:pStyle w:val="313"/>
        <w:keepNext/>
        <w:keepLines/>
        <w:shd w:val="clear" w:color="auto" w:fill="auto"/>
        <w:spacing w:before="0" w:after="0" w:line="240" w:lineRule="auto"/>
        <w:rPr>
          <w:sz w:val="24"/>
          <w:szCs w:val="24"/>
        </w:rPr>
      </w:pPr>
      <w:bookmarkStart w:id="152" w:name="bookmark122"/>
      <w:r w:rsidRPr="00582FA2">
        <w:rPr>
          <w:sz w:val="24"/>
          <w:szCs w:val="24"/>
        </w:rPr>
        <w:t>Геоэкология</w:t>
      </w:r>
      <w:bookmarkEnd w:id="152"/>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Концепция устойчивого развития. </w:t>
      </w:r>
    </w:p>
    <w:p w:rsidR="008D25CC" w:rsidRPr="00582FA2" w:rsidRDefault="008D25CC" w:rsidP="00582FA2">
      <w:pPr>
        <w:pStyle w:val="213"/>
        <w:shd w:val="clear" w:color="auto" w:fill="auto"/>
        <w:spacing w:after="0" w:line="240" w:lineRule="auto"/>
        <w:ind w:firstLine="0"/>
        <w:jc w:val="both"/>
        <w:rPr>
          <w:sz w:val="24"/>
          <w:szCs w:val="24"/>
        </w:rPr>
      </w:pPr>
      <w:r w:rsidRPr="00582FA2">
        <w:rPr>
          <w:rStyle w:val="2e"/>
          <w:sz w:val="24"/>
          <w:szCs w:val="24"/>
        </w:rPr>
        <w:t>Перечень практических работ</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Оценка ресурсообеспеченности страны (региона, человечества) основными видами ресурсов.</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Оценка доли использования альтернативных источников энергии. Оценка перспектив развития альтернативной энергетики.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Анализ геоэкологической ситуации в отдельных странах и регионах мира.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Анализ техногенной нагрузки на окружающую среду.</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Характеристика политико-географического положения страны.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Характеристика экономико-географического положения страны.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Характеристика природно-ресурсного потенциала страны.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Классификация стран мира на основе анализа политической и экономической карты мира.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Анализ грузооборота и пассажиропотока по основным транспортным магистралям мира.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Выявление причин неравномерности хозяйственного освоения различных территорий.</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Составление экономико-географической характеристики одной из отраслей промышленности.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Прогнозирование изменения численности населения мира и отдельных регионов. Определение состава и структуры населения на основе статистических данных. Выявление основных закономерностей расселения на основе анализа физической и тематических карт мира.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Оценка основных показателей уровня и качества жизни населения.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Выявление и характеристика основных направлений миграции населения. Характеристика влияния рынков труда на размещение предприятий материальной и нематериальной сферы.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Анализ участия стран и регионов мира в международном географическом разделении труда.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Анализ обеспеченности предприятиями сферы услуг отдельного региона, страны, города.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Определение международной специализации крупнейших стран и регионов мира. Анализ международных экономических связей страны.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Анализ и объяснение особенностей современного геополитического и геоэкономического положения России.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 Выявление на основе различных источников информации приоритетных глобальных проблем человечества. Аргументация представленной точки зрения. Анализ международного сотрудничества по решению глобальных проблем человечества.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Анализ международной деятельности по освоению малоизученных территорий. Отображение статистических данных в геоинформационной системе или на картосхеме.</w:t>
      </w:r>
    </w:p>
    <w:p w:rsidR="008D25CC" w:rsidRPr="00582FA2" w:rsidRDefault="008D25CC" w:rsidP="00582FA2">
      <w:pPr>
        <w:pStyle w:val="213"/>
        <w:shd w:val="clear" w:color="auto" w:fill="auto"/>
        <w:spacing w:after="0" w:line="240" w:lineRule="auto"/>
        <w:ind w:firstLine="0"/>
        <w:rPr>
          <w:sz w:val="24"/>
          <w:szCs w:val="24"/>
        </w:rPr>
      </w:pPr>
      <w:bookmarkStart w:id="153" w:name="bookmark123"/>
      <w:r w:rsidRPr="00582FA2">
        <w:rPr>
          <w:sz w:val="24"/>
          <w:szCs w:val="24"/>
        </w:rPr>
        <w:t>Представление географической информации в виде таблиц, схем, графиков, диаграмм, картосхем.</w:t>
      </w:r>
      <w:bookmarkEnd w:id="153"/>
    </w:p>
    <w:p w:rsidR="008D25CC" w:rsidRPr="00582FA2" w:rsidRDefault="008D25CC" w:rsidP="00582FA2">
      <w:pPr>
        <w:pStyle w:val="313"/>
        <w:keepNext/>
        <w:keepLines/>
        <w:shd w:val="clear" w:color="auto" w:fill="auto"/>
        <w:spacing w:before="0" w:after="0" w:line="240" w:lineRule="auto"/>
        <w:jc w:val="left"/>
        <w:rPr>
          <w:sz w:val="24"/>
          <w:szCs w:val="24"/>
        </w:rPr>
      </w:pPr>
      <w:bookmarkStart w:id="154" w:name="bookmark124"/>
    </w:p>
    <w:p w:rsidR="008D25CC" w:rsidRPr="00582FA2" w:rsidRDefault="008D25CC" w:rsidP="00582FA2">
      <w:pPr>
        <w:pStyle w:val="313"/>
        <w:keepNext/>
        <w:keepLines/>
        <w:shd w:val="clear" w:color="auto" w:fill="auto"/>
        <w:spacing w:before="0" w:after="0" w:line="240" w:lineRule="auto"/>
        <w:jc w:val="left"/>
        <w:rPr>
          <w:sz w:val="24"/>
          <w:szCs w:val="24"/>
        </w:rPr>
      </w:pPr>
      <w:r w:rsidRPr="00582FA2">
        <w:rPr>
          <w:sz w:val="24"/>
          <w:szCs w:val="24"/>
        </w:rPr>
        <w:t>Экономика</w:t>
      </w:r>
      <w:bookmarkEnd w:id="154"/>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w:t>
      </w:r>
    </w:p>
    <w:p w:rsidR="008D25CC" w:rsidRPr="00582FA2" w:rsidRDefault="008D25CC" w:rsidP="00582FA2">
      <w:pPr>
        <w:pStyle w:val="213"/>
        <w:shd w:val="clear" w:color="auto" w:fill="auto"/>
        <w:spacing w:after="0" w:line="240" w:lineRule="auto"/>
        <w:ind w:firstLine="567"/>
        <w:rPr>
          <w:sz w:val="24"/>
          <w:szCs w:val="24"/>
        </w:rPr>
      </w:pPr>
      <w:r w:rsidRPr="00582FA2">
        <w:rPr>
          <w:sz w:val="24"/>
          <w:szCs w:val="24"/>
        </w:rPr>
        <w:t>освоение навыков для будущей работы в экономической сфере (при изучении предмета на углубленном уровне).</w:t>
      </w:r>
    </w:p>
    <w:p w:rsidR="008D25CC" w:rsidRPr="00582FA2" w:rsidRDefault="008D25CC" w:rsidP="00582FA2">
      <w:pPr>
        <w:pStyle w:val="213"/>
        <w:shd w:val="clear" w:color="auto" w:fill="auto"/>
        <w:spacing w:after="0" w:line="240" w:lineRule="auto"/>
        <w:ind w:firstLine="567"/>
        <w:rPr>
          <w:sz w:val="24"/>
          <w:szCs w:val="24"/>
        </w:rPr>
      </w:pPr>
      <w:r w:rsidRPr="00582FA2">
        <w:rPr>
          <w:sz w:val="24"/>
          <w:szCs w:val="24"/>
        </w:rPr>
        <w:t>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Программа учебного предмета «Экономика» определяет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8D25CC" w:rsidRPr="00582FA2" w:rsidRDefault="008D25CC" w:rsidP="00582FA2">
      <w:pPr>
        <w:pStyle w:val="213"/>
        <w:shd w:val="clear" w:color="auto" w:fill="auto"/>
        <w:spacing w:after="0" w:line="240" w:lineRule="auto"/>
        <w:ind w:firstLine="567"/>
        <w:rPr>
          <w:sz w:val="24"/>
          <w:szCs w:val="24"/>
        </w:rPr>
      </w:pPr>
      <w:r w:rsidRPr="00582FA2">
        <w:rPr>
          <w:sz w:val="24"/>
          <w:szCs w:val="24"/>
        </w:rPr>
        <w:t>Задачами реализации учебного предмета «Экономика» на базовом уровне среднего общего образования являются:</w:t>
      </w:r>
    </w:p>
    <w:p w:rsidR="008D25CC" w:rsidRPr="00582FA2" w:rsidRDefault="008D25CC" w:rsidP="00090175">
      <w:pPr>
        <w:pStyle w:val="213"/>
        <w:numPr>
          <w:ilvl w:val="0"/>
          <w:numId w:val="205"/>
        </w:numPr>
        <w:shd w:val="clear" w:color="auto" w:fill="auto"/>
        <w:spacing w:after="0" w:line="240" w:lineRule="auto"/>
        <w:ind w:left="284" w:hanging="284"/>
        <w:jc w:val="both"/>
        <w:rPr>
          <w:sz w:val="24"/>
          <w:szCs w:val="24"/>
        </w:rPr>
      </w:pPr>
      <w:r w:rsidRPr="00582FA2">
        <w:rPr>
          <w:sz w:val="24"/>
          <w:szCs w:val="24"/>
        </w:rPr>
        <w:t>понимание сущности экономических институтов, их роли в социально</w:t>
      </w:r>
      <w:r w:rsidRPr="00582FA2">
        <w:rPr>
          <w:sz w:val="24"/>
          <w:szCs w:val="24"/>
        </w:rPr>
        <w:softHyphen/>
        <w:t>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 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8D25CC" w:rsidRPr="00582FA2" w:rsidRDefault="008D25CC" w:rsidP="00090175">
      <w:pPr>
        <w:pStyle w:val="213"/>
        <w:numPr>
          <w:ilvl w:val="0"/>
          <w:numId w:val="205"/>
        </w:numPr>
        <w:shd w:val="clear" w:color="auto" w:fill="auto"/>
        <w:spacing w:after="0" w:line="240" w:lineRule="auto"/>
        <w:ind w:left="284" w:hanging="284"/>
        <w:jc w:val="both"/>
        <w:rPr>
          <w:sz w:val="24"/>
          <w:szCs w:val="24"/>
        </w:rPr>
      </w:pPr>
      <w:r w:rsidRPr="00582FA2">
        <w:rPr>
          <w:sz w:val="24"/>
          <w:szCs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8D25CC" w:rsidRPr="00582FA2" w:rsidRDefault="008D25CC" w:rsidP="00090175">
      <w:pPr>
        <w:pStyle w:val="213"/>
        <w:numPr>
          <w:ilvl w:val="0"/>
          <w:numId w:val="205"/>
        </w:numPr>
        <w:shd w:val="clear" w:color="auto" w:fill="auto"/>
        <w:spacing w:after="0" w:line="240" w:lineRule="auto"/>
        <w:ind w:left="284" w:hanging="284"/>
        <w:jc w:val="both"/>
        <w:rPr>
          <w:sz w:val="24"/>
          <w:szCs w:val="24"/>
        </w:rPr>
      </w:pPr>
      <w:r w:rsidRPr="00582FA2">
        <w:rPr>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8D25CC" w:rsidRPr="00582FA2" w:rsidRDefault="008D25CC" w:rsidP="00090175">
      <w:pPr>
        <w:pStyle w:val="213"/>
        <w:numPr>
          <w:ilvl w:val="0"/>
          <w:numId w:val="205"/>
        </w:numPr>
        <w:shd w:val="clear" w:color="auto" w:fill="auto"/>
        <w:spacing w:after="0" w:line="240" w:lineRule="auto"/>
        <w:ind w:left="284" w:hanging="284"/>
        <w:jc w:val="both"/>
        <w:rPr>
          <w:sz w:val="24"/>
          <w:szCs w:val="24"/>
        </w:rPr>
      </w:pPr>
      <w:r w:rsidRPr="00582FA2">
        <w:rPr>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8D25CC" w:rsidRPr="00582FA2" w:rsidRDefault="008D25CC" w:rsidP="00090175">
      <w:pPr>
        <w:pStyle w:val="213"/>
        <w:numPr>
          <w:ilvl w:val="0"/>
          <w:numId w:val="205"/>
        </w:numPr>
        <w:shd w:val="clear" w:color="auto" w:fill="auto"/>
        <w:spacing w:after="0" w:line="240" w:lineRule="auto"/>
        <w:ind w:left="284" w:hanging="284"/>
        <w:jc w:val="both"/>
        <w:rPr>
          <w:sz w:val="24"/>
          <w:szCs w:val="24"/>
        </w:rPr>
      </w:pPr>
      <w:r w:rsidRPr="00582FA2">
        <w:rPr>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8D25CC" w:rsidRPr="00582FA2" w:rsidRDefault="008D25CC" w:rsidP="00090175">
      <w:pPr>
        <w:pStyle w:val="213"/>
        <w:numPr>
          <w:ilvl w:val="0"/>
          <w:numId w:val="205"/>
        </w:numPr>
        <w:shd w:val="clear" w:color="auto" w:fill="auto"/>
        <w:spacing w:after="0" w:line="240" w:lineRule="auto"/>
        <w:ind w:left="284" w:hanging="284"/>
        <w:jc w:val="both"/>
        <w:rPr>
          <w:sz w:val="24"/>
          <w:szCs w:val="24"/>
        </w:rPr>
      </w:pPr>
      <w:r w:rsidRPr="00582FA2">
        <w:rPr>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понимание места и роли России в современной мировой экономике; умение ориентироваться в текущих экономических событиях в России и мире.</w:t>
      </w:r>
    </w:p>
    <w:p w:rsidR="008D25CC" w:rsidRPr="00582FA2" w:rsidRDefault="008D25CC" w:rsidP="00582FA2">
      <w:pPr>
        <w:pStyle w:val="213"/>
        <w:shd w:val="clear" w:color="auto" w:fill="auto"/>
        <w:spacing w:after="0" w:line="240" w:lineRule="auto"/>
        <w:ind w:firstLine="567"/>
        <w:jc w:val="both"/>
        <w:rPr>
          <w:sz w:val="24"/>
          <w:szCs w:val="24"/>
        </w:rPr>
      </w:pPr>
      <w:r w:rsidRPr="00582FA2">
        <w:rPr>
          <w:sz w:val="24"/>
          <w:szCs w:val="24"/>
        </w:rPr>
        <w:t>Задачами реализации программы учебного предмета «Экономика» для углубленного уровня среднего общего образования являются:</w:t>
      </w:r>
    </w:p>
    <w:p w:rsidR="008D25CC" w:rsidRPr="00582FA2" w:rsidRDefault="008D25CC" w:rsidP="00090175">
      <w:pPr>
        <w:pStyle w:val="213"/>
        <w:numPr>
          <w:ilvl w:val="0"/>
          <w:numId w:val="206"/>
        </w:numPr>
        <w:shd w:val="clear" w:color="auto" w:fill="auto"/>
        <w:spacing w:after="0" w:line="240" w:lineRule="auto"/>
        <w:ind w:left="284" w:hanging="284"/>
        <w:jc w:val="both"/>
        <w:rPr>
          <w:sz w:val="24"/>
          <w:szCs w:val="24"/>
        </w:rPr>
      </w:pPr>
      <w:r w:rsidRPr="00582FA2">
        <w:rPr>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8D25CC" w:rsidRPr="00582FA2" w:rsidRDefault="008D25CC" w:rsidP="00090175">
      <w:pPr>
        <w:pStyle w:val="213"/>
        <w:numPr>
          <w:ilvl w:val="0"/>
          <w:numId w:val="206"/>
        </w:numPr>
        <w:shd w:val="clear" w:color="auto" w:fill="auto"/>
        <w:spacing w:after="0" w:line="240" w:lineRule="auto"/>
        <w:ind w:left="284" w:hanging="284"/>
        <w:jc w:val="both"/>
        <w:rPr>
          <w:sz w:val="24"/>
          <w:szCs w:val="24"/>
        </w:rPr>
      </w:pPr>
      <w:r w:rsidRPr="00582FA2">
        <w:rPr>
          <w:sz w:val="24"/>
          <w:szCs w:val="24"/>
        </w:rPr>
        <w:t xml:space="preserve">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 </w:t>
      </w:r>
    </w:p>
    <w:p w:rsidR="008D25CC" w:rsidRPr="00582FA2" w:rsidRDefault="008D25CC" w:rsidP="00582FA2">
      <w:pPr>
        <w:pStyle w:val="213"/>
        <w:shd w:val="clear" w:color="auto" w:fill="auto"/>
        <w:spacing w:after="0" w:line="240" w:lineRule="auto"/>
        <w:ind w:firstLine="0"/>
        <w:rPr>
          <w:sz w:val="24"/>
          <w:szCs w:val="24"/>
        </w:rPr>
      </w:pPr>
      <w:r w:rsidRPr="00582FA2">
        <w:rPr>
          <w:rStyle w:val="2e"/>
          <w:sz w:val="24"/>
          <w:szCs w:val="24"/>
        </w:rPr>
        <w:t>Базовый уровень Основные концепции экономики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Микроэкономика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582FA2">
        <w:rPr>
          <w:rStyle w:val="2f0"/>
          <w:sz w:val="24"/>
          <w:szCs w:val="24"/>
        </w:rPr>
        <w:t>Ипотечный кредит.</w:t>
      </w:r>
      <w:r w:rsidRPr="00582FA2">
        <w:rPr>
          <w:sz w:val="24"/>
          <w:szCs w:val="24"/>
        </w:rPr>
        <w:t xml:space="preserve"> Страхование 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w:t>
      </w:r>
    </w:p>
    <w:p w:rsidR="008D25CC" w:rsidRPr="00582FA2" w:rsidRDefault="008D25CC" w:rsidP="00582FA2">
      <w:pPr>
        <w:pStyle w:val="213"/>
        <w:shd w:val="clear" w:color="auto" w:fill="auto"/>
        <w:tabs>
          <w:tab w:val="left" w:pos="6706"/>
        </w:tabs>
        <w:spacing w:after="0" w:line="240" w:lineRule="auto"/>
        <w:ind w:firstLine="0"/>
        <w:jc w:val="both"/>
        <w:rPr>
          <w:sz w:val="24"/>
          <w:szCs w:val="24"/>
        </w:rPr>
      </w:pPr>
      <w:r w:rsidRPr="00582FA2">
        <w:rPr>
          <w:sz w:val="24"/>
          <w:szCs w:val="24"/>
        </w:rP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выручка,прибыль. Производство,производительность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8D25CC" w:rsidRPr="00582FA2" w:rsidRDefault="008D25CC" w:rsidP="00582FA2">
      <w:pPr>
        <w:pStyle w:val="131"/>
        <w:shd w:val="clear" w:color="auto" w:fill="auto"/>
        <w:spacing w:line="240" w:lineRule="auto"/>
        <w:jc w:val="both"/>
        <w:rPr>
          <w:sz w:val="24"/>
          <w:szCs w:val="24"/>
        </w:rPr>
      </w:pPr>
      <w:r w:rsidRPr="00582FA2">
        <w:rPr>
          <w:sz w:val="24"/>
          <w:szCs w:val="24"/>
        </w:rPr>
        <w:t>Макроэкономика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 Основные макроэкономические проблемы. Валовой внутренний продукт. Макроэкономическое равновесие. Экономический рост. Экстенсивный и интенсивный рост. Факторы экономического роста. Экономические циклы.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ab/>
        <w:t>Международная экономика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ab/>
        <w:t>Международная торговля. Внешнеторговая политика. Международное разделение руда. Валютный рынок. Обменные курсы валют. Международные.расчеты.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8D25CC" w:rsidRPr="00582FA2" w:rsidRDefault="008D25CC" w:rsidP="00582FA2">
      <w:pPr>
        <w:pStyle w:val="131"/>
        <w:shd w:val="clear" w:color="auto" w:fill="auto"/>
        <w:spacing w:line="240" w:lineRule="auto"/>
        <w:ind w:right="5860"/>
        <w:jc w:val="both"/>
        <w:rPr>
          <w:sz w:val="24"/>
          <w:szCs w:val="24"/>
        </w:rPr>
      </w:pPr>
      <w:r w:rsidRPr="00582FA2">
        <w:rPr>
          <w:sz w:val="24"/>
          <w:szCs w:val="24"/>
        </w:rPr>
        <w:t>Углубленный уровень Основные концепции экономики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ab/>
        <w:t>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w:t>
      </w:r>
    </w:p>
    <w:p w:rsidR="008D25CC" w:rsidRPr="00582FA2" w:rsidRDefault="008D25CC" w:rsidP="00582FA2">
      <w:pPr>
        <w:pStyle w:val="131"/>
        <w:shd w:val="clear" w:color="auto" w:fill="auto"/>
        <w:spacing w:line="240" w:lineRule="auto"/>
        <w:jc w:val="both"/>
        <w:rPr>
          <w:sz w:val="24"/>
          <w:szCs w:val="24"/>
        </w:rPr>
      </w:pPr>
      <w:r w:rsidRPr="00582FA2">
        <w:rPr>
          <w:sz w:val="24"/>
          <w:szCs w:val="24"/>
        </w:rPr>
        <w:t>Микроэкономика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Фирма и ее цели. Организационно-правовые формы предприятий по российскому законодательству. Франчайзинг. Экономические и бухгалтерские затраты 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 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8D25CC" w:rsidRPr="00582FA2" w:rsidRDefault="008D25CC" w:rsidP="00582FA2">
      <w:pPr>
        <w:pStyle w:val="131"/>
        <w:shd w:val="clear" w:color="auto" w:fill="auto"/>
        <w:spacing w:line="240" w:lineRule="auto"/>
        <w:rPr>
          <w:sz w:val="24"/>
          <w:szCs w:val="24"/>
        </w:rPr>
      </w:pPr>
      <w:r w:rsidRPr="00582FA2">
        <w:rPr>
          <w:sz w:val="24"/>
          <w:szCs w:val="24"/>
        </w:rPr>
        <w:t>Макроэкономика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Деньги. Денежные агрегаты. Основы денежной политики. Банки и банковская система.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Инфляция и дефляция; виды инфляции. Причины инфляции. Последствия инфляции. Безработица. Государственная политика в области занятости.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Экономический рост. Экстенсивный и интенсивный рост. Факторы экономического роста. Экономические циклы.</w:t>
      </w:r>
    </w:p>
    <w:p w:rsidR="008D25CC" w:rsidRPr="00582FA2" w:rsidRDefault="008D25CC" w:rsidP="00582FA2">
      <w:pPr>
        <w:pStyle w:val="131"/>
        <w:shd w:val="clear" w:color="auto" w:fill="auto"/>
        <w:spacing w:line="240" w:lineRule="auto"/>
        <w:jc w:val="both"/>
        <w:rPr>
          <w:sz w:val="24"/>
          <w:szCs w:val="24"/>
        </w:rPr>
      </w:pPr>
      <w:r w:rsidRPr="00582FA2">
        <w:rPr>
          <w:sz w:val="24"/>
          <w:szCs w:val="24"/>
        </w:rPr>
        <w:t>Международная экономика</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8D25CC" w:rsidRPr="00582FA2" w:rsidRDefault="008D25CC" w:rsidP="00582FA2">
      <w:pPr>
        <w:pStyle w:val="131"/>
        <w:shd w:val="clear" w:color="auto" w:fill="auto"/>
        <w:spacing w:line="240" w:lineRule="auto"/>
        <w:jc w:val="both"/>
        <w:rPr>
          <w:sz w:val="24"/>
          <w:szCs w:val="24"/>
        </w:rPr>
      </w:pPr>
      <w:bookmarkStart w:id="155" w:name="bookmark125"/>
      <w:r w:rsidRPr="00582FA2">
        <w:rPr>
          <w:sz w:val="24"/>
          <w:szCs w:val="24"/>
        </w:rPr>
        <w:t>Право</w:t>
      </w:r>
      <w:bookmarkEnd w:id="155"/>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Программа учебного предмета «Право» определяет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8D25CC" w:rsidRPr="00582FA2" w:rsidRDefault="008D25CC" w:rsidP="00582FA2">
      <w:pPr>
        <w:pStyle w:val="131"/>
        <w:shd w:val="clear" w:color="auto" w:fill="auto"/>
        <w:spacing w:line="240" w:lineRule="auto"/>
        <w:rPr>
          <w:sz w:val="24"/>
          <w:szCs w:val="24"/>
        </w:rPr>
      </w:pPr>
      <w:r w:rsidRPr="00582FA2">
        <w:rPr>
          <w:sz w:val="24"/>
          <w:szCs w:val="24"/>
        </w:rPr>
        <w:t>Базовый уровень</w:t>
      </w:r>
    </w:p>
    <w:p w:rsidR="008D25CC" w:rsidRPr="00582FA2" w:rsidRDefault="008D25CC" w:rsidP="00582FA2">
      <w:pPr>
        <w:pStyle w:val="131"/>
        <w:shd w:val="clear" w:color="auto" w:fill="auto"/>
        <w:spacing w:line="240" w:lineRule="auto"/>
        <w:rPr>
          <w:sz w:val="24"/>
          <w:szCs w:val="24"/>
        </w:rPr>
      </w:pPr>
      <w:r w:rsidRPr="00582FA2">
        <w:rPr>
          <w:sz w:val="24"/>
          <w:szCs w:val="24"/>
        </w:rPr>
        <w:t>Основы теории государства и права</w:t>
      </w:r>
    </w:p>
    <w:p w:rsidR="008D25CC" w:rsidRPr="00582FA2" w:rsidRDefault="008D25CC" w:rsidP="00582FA2">
      <w:pPr>
        <w:pStyle w:val="213"/>
        <w:shd w:val="clear" w:color="auto" w:fill="auto"/>
        <w:tabs>
          <w:tab w:val="left" w:pos="1934"/>
        </w:tabs>
        <w:spacing w:after="0" w:line="240" w:lineRule="auto"/>
        <w:ind w:firstLine="0"/>
        <w:jc w:val="both"/>
        <w:rPr>
          <w:sz w:val="24"/>
          <w:szCs w:val="24"/>
        </w:rPr>
      </w:pPr>
      <w:r w:rsidRPr="00582FA2">
        <w:rPr>
          <w:sz w:val="24"/>
          <w:szCs w:val="24"/>
        </w:rPr>
        <w:t>Признаки государства. Внутренние и внешние функции государства. Формы государства:формыправления, формы государственного устройства,политический режим. Признаки права. Функции права. Система права. Предмет и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Правонарушения и юридическая ответственность.</w:t>
      </w:r>
    </w:p>
    <w:p w:rsidR="008D25CC" w:rsidRPr="00582FA2" w:rsidRDefault="008D25CC" w:rsidP="00582FA2">
      <w:pPr>
        <w:pStyle w:val="313"/>
        <w:keepNext/>
        <w:keepLines/>
        <w:shd w:val="clear" w:color="auto" w:fill="auto"/>
        <w:spacing w:before="0" w:after="0" w:line="240" w:lineRule="auto"/>
        <w:jc w:val="left"/>
        <w:rPr>
          <w:sz w:val="24"/>
          <w:szCs w:val="24"/>
        </w:rPr>
      </w:pPr>
      <w:bookmarkStart w:id="156" w:name="bookmark126"/>
      <w:r w:rsidRPr="00582FA2">
        <w:rPr>
          <w:sz w:val="24"/>
          <w:szCs w:val="24"/>
        </w:rPr>
        <w:t>Конституционное право</w:t>
      </w:r>
      <w:bookmarkEnd w:id="156"/>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582FA2">
        <w:rPr>
          <w:rStyle w:val="2f0"/>
          <w:sz w:val="24"/>
          <w:szCs w:val="24"/>
        </w:rPr>
        <w:t>Референдум.</w:t>
      </w:r>
      <w:r w:rsidRPr="00582FA2">
        <w:rPr>
          <w:sz w:val="24"/>
          <w:szCs w:val="24"/>
        </w:rPr>
        <w:t xml:space="preserve"> Система органов местного самоуправления.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Права человека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Основные отрасли российского права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w:t>
      </w:r>
      <w:r w:rsidRPr="00582FA2">
        <w:rPr>
          <w:sz w:val="24"/>
          <w:szCs w:val="24"/>
        </w:rPr>
        <w:softHyphen/>
        <w:t xml:space="preserve">-правовые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 </w:t>
      </w:r>
    </w:p>
    <w:p w:rsidR="008D25CC" w:rsidRPr="00582FA2" w:rsidRDefault="008D25CC" w:rsidP="00582FA2">
      <w:pPr>
        <w:pStyle w:val="213"/>
        <w:shd w:val="clear" w:color="auto" w:fill="auto"/>
        <w:spacing w:after="0" w:line="240" w:lineRule="auto"/>
        <w:ind w:firstLine="0"/>
        <w:jc w:val="both"/>
        <w:rPr>
          <w:sz w:val="24"/>
          <w:szCs w:val="24"/>
        </w:rPr>
      </w:pPr>
      <w:r w:rsidRPr="00582FA2">
        <w:rPr>
          <w:rStyle w:val="2e"/>
          <w:sz w:val="24"/>
          <w:szCs w:val="24"/>
        </w:rPr>
        <w:t>Основы российского судопроизводства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8D25CC" w:rsidRPr="00582FA2" w:rsidRDefault="008D25CC" w:rsidP="00582FA2">
      <w:pPr>
        <w:pStyle w:val="131"/>
        <w:shd w:val="clear" w:color="auto" w:fill="auto"/>
        <w:spacing w:line="240" w:lineRule="auto"/>
        <w:ind w:right="6540"/>
        <w:rPr>
          <w:sz w:val="24"/>
          <w:szCs w:val="24"/>
        </w:rPr>
      </w:pPr>
      <w:r w:rsidRPr="00582FA2">
        <w:rPr>
          <w:sz w:val="24"/>
          <w:szCs w:val="24"/>
        </w:rPr>
        <w:t>Углубленный уровень Теория государства и права</w:t>
      </w:r>
    </w:p>
    <w:p w:rsidR="008D25CC" w:rsidRPr="00582FA2" w:rsidRDefault="008D25CC" w:rsidP="00582FA2">
      <w:pPr>
        <w:pStyle w:val="213"/>
        <w:shd w:val="clear" w:color="auto" w:fill="auto"/>
        <w:tabs>
          <w:tab w:val="left" w:pos="7906"/>
        </w:tabs>
        <w:spacing w:after="0" w:line="240" w:lineRule="auto"/>
        <w:ind w:firstLine="0"/>
        <w:jc w:val="both"/>
        <w:rPr>
          <w:sz w:val="24"/>
          <w:szCs w:val="24"/>
        </w:rPr>
      </w:pPr>
      <w:r w:rsidRPr="00582FA2">
        <w:rPr>
          <w:sz w:val="24"/>
          <w:szCs w:val="24"/>
        </w:rPr>
        <w:t>Теории происхождения государства и права. Признаки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8D25CC" w:rsidRPr="00582FA2" w:rsidRDefault="008D25CC" w:rsidP="00582FA2">
      <w:pPr>
        <w:pStyle w:val="213"/>
        <w:shd w:val="clear" w:color="auto" w:fill="auto"/>
        <w:spacing w:after="0" w:line="240" w:lineRule="auto"/>
        <w:ind w:firstLine="0"/>
        <w:jc w:val="both"/>
        <w:rPr>
          <w:sz w:val="24"/>
          <w:szCs w:val="24"/>
        </w:rPr>
      </w:pPr>
    </w:p>
    <w:p w:rsidR="008D25CC" w:rsidRPr="00582FA2" w:rsidRDefault="008D25CC" w:rsidP="00582FA2">
      <w:pPr>
        <w:pStyle w:val="213"/>
        <w:shd w:val="clear" w:color="auto" w:fill="auto"/>
        <w:spacing w:after="0" w:line="240" w:lineRule="auto"/>
        <w:ind w:firstLine="0"/>
        <w:jc w:val="both"/>
        <w:rPr>
          <w:sz w:val="24"/>
          <w:szCs w:val="24"/>
        </w:rPr>
      </w:pPr>
      <w:r w:rsidRPr="00582FA2">
        <w:rPr>
          <w:rStyle w:val="2e"/>
          <w:sz w:val="24"/>
          <w:szCs w:val="24"/>
        </w:rPr>
        <w:t>Конституционное право</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Система органов государственной власти Российской Федерации. Президент Российской Федерации: правовой статус, функции и полномочия.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Международное право</w:t>
      </w:r>
    </w:p>
    <w:p w:rsidR="008D25CC" w:rsidRPr="00582FA2" w:rsidRDefault="008D25CC" w:rsidP="00582FA2">
      <w:pPr>
        <w:pStyle w:val="213"/>
        <w:shd w:val="clear" w:color="auto" w:fill="auto"/>
        <w:tabs>
          <w:tab w:val="left" w:pos="8678"/>
        </w:tabs>
        <w:spacing w:after="0" w:line="240" w:lineRule="auto"/>
        <w:ind w:firstLine="0"/>
        <w:jc w:val="both"/>
        <w:rPr>
          <w:sz w:val="24"/>
          <w:szCs w:val="24"/>
        </w:rPr>
      </w:pPr>
      <w:r w:rsidRPr="00582FA2">
        <w:rPr>
          <w:sz w:val="24"/>
          <w:szCs w:val="24"/>
        </w:rPr>
        <w:t>Основные принципы и источники международного права.Субъектымеждународного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Основные отрасли российского права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Гражданское право: предмет, метод, источники, принципы. Виды гражданско</w:t>
      </w:r>
      <w:r w:rsidRPr="00582FA2">
        <w:rPr>
          <w:sz w:val="24"/>
          <w:szCs w:val="24"/>
        </w:rPr>
        <w:softHyphen/>
        <w:t>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ответственность.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Основы российского судопроизводства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Конституционное судопроизводство. Предмет, источники и принципы гражданского процессуального права. Стадии гражданского процесса.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8D25CC" w:rsidRPr="00582FA2" w:rsidRDefault="008D25CC" w:rsidP="00582FA2">
      <w:pPr>
        <w:pStyle w:val="313"/>
        <w:keepNext/>
        <w:keepLines/>
        <w:shd w:val="clear" w:color="auto" w:fill="auto"/>
        <w:spacing w:before="0" w:after="0" w:line="240" w:lineRule="auto"/>
        <w:rPr>
          <w:sz w:val="24"/>
          <w:szCs w:val="24"/>
        </w:rPr>
      </w:pPr>
      <w:bookmarkStart w:id="157" w:name="bookmark127"/>
      <w:bookmarkStart w:id="158" w:name="bookmark128"/>
    </w:p>
    <w:p w:rsidR="008D25CC" w:rsidRPr="00582FA2" w:rsidRDefault="008D25CC" w:rsidP="00582FA2">
      <w:pPr>
        <w:pStyle w:val="313"/>
        <w:keepNext/>
        <w:keepLines/>
        <w:shd w:val="clear" w:color="auto" w:fill="auto"/>
        <w:spacing w:before="0" w:after="0" w:line="240" w:lineRule="auto"/>
        <w:rPr>
          <w:sz w:val="24"/>
          <w:szCs w:val="24"/>
        </w:rPr>
      </w:pPr>
      <w:r w:rsidRPr="00582FA2">
        <w:rPr>
          <w:sz w:val="24"/>
          <w:szCs w:val="24"/>
        </w:rPr>
        <w:t>Обществознание</w:t>
      </w:r>
      <w:bookmarkEnd w:id="157"/>
      <w:bookmarkEnd w:id="158"/>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8D25CC" w:rsidRPr="00582FA2" w:rsidRDefault="008D25CC" w:rsidP="00582FA2">
      <w:pPr>
        <w:pStyle w:val="213"/>
        <w:shd w:val="clear" w:color="auto" w:fill="auto"/>
        <w:spacing w:after="0" w:line="240" w:lineRule="auto"/>
        <w:ind w:firstLine="709"/>
        <w:rPr>
          <w:sz w:val="24"/>
          <w:szCs w:val="24"/>
        </w:rPr>
      </w:pPr>
      <w:r w:rsidRPr="00582FA2">
        <w:rPr>
          <w:sz w:val="24"/>
          <w:szCs w:val="24"/>
        </w:rPr>
        <w:t xml:space="preserve">Задачами реализации примерной программы учебного предмета «Обществознания» на уровне среднего общего образования являются: </w:t>
      </w:r>
    </w:p>
    <w:p w:rsidR="008D25CC" w:rsidRPr="00582FA2" w:rsidRDefault="008D25CC" w:rsidP="00090175">
      <w:pPr>
        <w:pStyle w:val="213"/>
        <w:numPr>
          <w:ilvl w:val="0"/>
          <w:numId w:val="207"/>
        </w:numPr>
        <w:shd w:val="clear" w:color="auto" w:fill="auto"/>
        <w:spacing w:after="0" w:line="240" w:lineRule="auto"/>
        <w:ind w:left="284" w:hanging="284"/>
        <w:rPr>
          <w:sz w:val="24"/>
          <w:szCs w:val="24"/>
        </w:rPr>
      </w:pPr>
      <w:r w:rsidRPr="00582FA2">
        <w:rPr>
          <w:sz w:val="24"/>
          <w:szCs w:val="24"/>
        </w:rP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8D25CC" w:rsidRPr="00582FA2" w:rsidRDefault="008D25CC" w:rsidP="00090175">
      <w:pPr>
        <w:pStyle w:val="213"/>
        <w:numPr>
          <w:ilvl w:val="0"/>
          <w:numId w:val="207"/>
        </w:numPr>
        <w:shd w:val="clear" w:color="auto" w:fill="auto"/>
        <w:spacing w:after="0" w:line="240" w:lineRule="auto"/>
        <w:ind w:left="284" w:hanging="284"/>
        <w:rPr>
          <w:sz w:val="24"/>
          <w:szCs w:val="24"/>
        </w:rPr>
      </w:pPr>
      <w:r w:rsidRPr="00582FA2">
        <w:rPr>
          <w:sz w:val="24"/>
          <w:szCs w:val="24"/>
        </w:rPr>
        <w:t>формирование знаний об обществе как целостной развивающейся системе в единстве и взаимодействии его основных сфер и институтов; овладение базовым понятийным аппаратом социальных наук; овладение умениями выявлять причинно-следственные, функциональные, иерархические и другие связи социальных объектов и процессов; формирование представлений об основных тенденциях и возможных перспективах развития мирового сообщества в глобальном мире;</w:t>
      </w:r>
    </w:p>
    <w:p w:rsidR="008D25CC" w:rsidRPr="00582FA2" w:rsidRDefault="008D25CC" w:rsidP="00090175">
      <w:pPr>
        <w:pStyle w:val="213"/>
        <w:numPr>
          <w:ilvl w:val="0"/>
          <w:numId w:val="207"/>
        </w:numPr>
        <w:shd w:val="clear" w:color="auto" w:fill="auto"/>
        <w:spacing w:after="0" w:line="240" w:lineRule="auto"/>
        <w:ind w:left="284" w:hanging="284"/>
        <w:rPr>
          <w:sz w:val="24"/>
          <w:szCs w:val="24"/>
        </w:rPr>
      </w:pPr>
      <w:r w:rsidRPr="00582FA2">
        <w:rPr>
          <w:sz w:val="24"/>
          <w:szCs w:val="24"/>
        </w:rPr>
        <w:t>формирование представлений о методах познания социальных явлений и процессов;</w:t>
      </w:r>
    </w:p>
    <w:p w:rsidR="008D25CC" w:rsidRPr="00582FA2" w:rsidRDefault="008D25CC" w:rsidP="00090175">
      <w:pPr>
        <w:pStyle w:val="213"/>
        <w:numPr>
          <w:ilvl w:val="0"/>
          <w:numId w:val="207"/>
        </w:numPr>
        <w:shd w:val="clear" w:color="auto" w:fill="auto"/>
        <w:spacing w:after="0" w:line="240" w:lineRule="auto"/>
        <w:ind w:left="284" w:hanging="284"/>
        <w:jc w:val="both"/>
        <w:rPr>
          <w:sz w:val="24"/>
          <w:szCs w:val="24"/>
        </w:rPr>
      </w:pPr>
      <w:r w:rsidRPr="00582FA2">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8D25CC" w:rsidRPr="00582FA2" w:rsidRDefault="008D25CC" w:rsidP="00090175">
      <w:pPr>
        <w:pStyle w:val="213"/>
        <w:numPr>
          <w:ilvl w:val="0"/>
          <w:numId w:val="207"/>
        </w:numPr>
        <w:shd w:val="clear" w:color="auto" w:fill="auto"/>
        <w:spacing w:after="0" w:line="240" w:lineRule="auto"/>
        <w:ind w:left="284" w:hanging="284"/>
        <w:jc w:val="both"/>
        <w:rPr>
          <w:sz w:val="24"/>
          <w:szCs w:val="24"/>
        </w:rPr>
      </w:pPr>
      <w:r w:rsidRPr="00582FA2">
        <w:rPr>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8D25CC" w:rsidRPr="00582FA2" w:rsidRDefault="008D25CC" w:rsidP="00582FA2">
      <w:pPr>
        <w:pStyle w:val="131"/>
        <w:shd w:val="clear" w:color="auto" w:fill="auto"/>
        <w:spacing w:line="240" w:lineRule="auto"/>
        <w:rPr>
          <w:sz w:val="24"/>
          <w:szCs w:val="24"/>
        </w:rPr>
      </w:pPr>
      <w:r w:rsidRPr="00582FA2">
        <w:rPr>
          <w:sz w:val="24"/>
          <w:szCs w:val="24"/>
        </w:rPr>
        <w:t>Базовый уровень</w:t>
      </w:r>
    </w:p>
    <w:p w:rsidR="008D25CC" w:rsidRPr="00582FA2" w:rsidRDefault="008D25CC" w:rsidP="00582FA2">
      <w:pPr>
        <w:pStyle w:val="313"/>
        <w:keepNext/>
        <w:keepLines/>
        <w:shd w:val="clear" w:color="auto" w:fill="auto"/>
        <w:spacing w:before="0" w:after="0" w:line="240" w:lineRule="auto"/>
        <w:jc w:val="left"/>
        <w:rPr>
          <w:sz w:val="24"/>
          <w:szCs w:val="24"/>
        </w:rPr>
      </w:pPr>
      <w:bookmarkStart w:id="159" w:name="bookmark129"/>
      <w:r w:rsidRPr="00582FA2">
        <w:rPr>
          <w:sz w:val="24"/>
          <w:szCs w:val="24"/>
        </w:rPr>
        <w:t>Человек. Человек в системе общественных отношений</w:t>
      </w:r>
      <w:bookmarkEnd w:id="159"/>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w:t>
      </w:r>
      <w:r w:rsidRPr="00582FA2">
        <w:rPr>
          <w:sz w:val="24"/>
          <w:szCs w:val="24"/>
        </w:rPr>
        <w:softHyphen/>
        <w:t>-гуманитарные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8D25CC" w:rsidRPr="00582FA2" w:rsidRDefault="008D25CC" w:rsidP="00582FA2">
      <w:pPr>
        <w:pStyle w:val="313"/>
        <w:keepNext/>
        <w:keepLines/>
        <w:shd w:val="clear" w:color="auto" w:fill="auto"/>
        <w:spacing w:before="0" w:after="0" w:line="240" w:lineRule="auto"/>
        <w:rPr>
          <w:sz w:val="24"/>
          <w:szCs w:val="24"/>
        </w:rPr>
      </w:pPr>
      <w:bookmarkStart w:id="160" w:name="bookmark130"/>
      <w:r w:rsidRPr="00582FA2">
        <w:rPr>
          <w:sz w:val="24"/>
          <w:szCs w:val="24"/>
        </w:rPr>
        <w:t>Общество как сложная динамическая система</w:t>
      </w:r>
      <w:bookmarkEnd w:id="160"/>
    </w:p>
    <w:p w:rsidR="008D25CC" w:rsidRPr="00582FA2" w:rsidRDefault="008D25CC" w:rsidP="00582FA2">
      <w:pPr>
        <w:pStyle w:val="213"/>
        <w:shd w:val="clear" w:color="auto" w:fill="auto"/>
        <w:tabs>
          <w:tab w:val="left" w:pos="3221"/>
          <w:tab w:val="left" w:pos="4622"/>
          <w:tab w:val="left" w:pos="8491"/>
        </w:tabs>
        <w:spacing w:after="0" w:line="240" w:lineRule="auto"/>
        <w:ind w:firstLine="0"/>
        <w:jc w:val="both"/>
        <w:rPr>
          <w:sz w:val="24"/>
          <w:szCs w:val="24"/>
        </w:rPr>
      </w:pPr>
      <w:r w:rsidRPr="00582FA2">
        <w:rPr>
          <w:sz w:val="24"/>
          <w:szCs w:val="24"/>
        </w:rPr>
        <w:t>Системное строение</w:t>
      </w:r>
      <w:r w:rsidRPr="00582FA2">
        <w:rPr>
          <w:sz w:val="24"/>
          <w:szCs w:val="24"/>
        </w:rPr>
        <w:tab/>
        <w:t>общества:</w:t>
      </w:r>
      <w:r w:rsidRPr="00582FA2">
        <w:rPr>
          <w:sz w:val="24"/>
          <w:szCs w:val="24"/>
        </w:rPr>
        <w:tab/>
        <w:t>элементы и подсистемы. Социальное</w:t>
      </w:r>
    </w:p>
    <w:p w:rsidR="008D25CC" w:rsidRPr="00582FA2" w:rsidRDefault="008D25CC" w:rsidP="00582FA2">
      <w:pPr>
        <w:pStyle w:val="213"/>
        <w:shd w:val="clear" w:color="auto" w:fill="auto"/>
        <w:tabs>
          <w:tab w:val="left" w:pos="8491"/>
        </w:tabs>
        <w:spacing w:after="0" w:line="240" w:lineRule="auto"/>
        <w:ind w:firstLine="0"/>
        <w:jc w:val="both"/>
        <w:rPr>
          <w:sz w:val="24"/>
          <w:szCs w:val="24"/>
        </w:rPr>
      </w:pPr>
      <w:r w:rsidRPr="00582FA2">
        <w:rPr>
          <w:sz w:val="24"/>
          <w:szCs w:val="24"/>
        </w:rPr>
        <w:t>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направленияглобализации. Последствия глобализации. Общество и человек перед лицом угроз и вызовов XXI века.</w:t>
      </w:r>
    </w:p>
    <w:p w:rsidR="008D25CC" w:rsidRPr="00582FA2" w:rsidRDefault="008D25CC" w:rsidP="00582FA2">
      <w:pPr>
        <w:pStyle w:val="313"/>
        <w:keepNext/>
        <w:keepLines/>
        <w:shd w:val="clear" w:color="auto" w:fill="auto"/>
        <w:spacing w:before="0" w:after="0" w:line="240" w:lineRule="auto"/>
        <w:rPr>
          <w:sz w:val="24"/>
          <w:szCs w:val="24"/>
        </w:rPr>
      </w:pPr>
      <w:bookmarkStart w:id="161" w:name="bookmark131"/>
    </w:p>
    <w:p w:rsidR="008D25CC" w:rsidRPr="00582FA2" w:rsidRDefault="008D25CC" w:rsidP="00582FA2">
      <w:pPr>
        <w:pStyle w:val="313"/>
        <w:keepNext/>
        <w:keepLines/>
        <w:shd w:val="clear" w:color="auto" w:fill="auto"/>
        <w:spacing w:before="0" w:after="0" w:line="240" w:lineRule="auto"/>
        <w:rPr>
          <w:sz w:val="24"/>
          <w:szCs w:val="24"/>
        </w:rPr>
      </w:pPr>
      <w:r w:rsidRPr="00582FA2">
        <w:rPr>
          <w:sz w:val="24"/>
          <w:szCs w:val="24"/>
        </w:rPr>
        <w:t>Экономика</w:t>
      </w:r>
      <w:bookmarkEnd w:id="161"/>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8D25CC" w:rsidRPr="00582FA2" w:rsidRDefault="008D25CC" w:rsidP="00582FA2">
      <w:pPr>
        <w:pStyle w:val="313"/>
        <w:keepNext/>
        <w:keepLines/>
        <w:shd w:val="clear" w:color="auto" w:fill="auto"/>
        <w:spacing w:before="0" w:after="0" w:line="240" w:lineRule="auto"/>
        <w:rPr>
          <w:sz w:val="24"/>
          <w:szCs w:val="24"/>
        </w:rPr>
      </w:pPr>
      <w:bookmarkStart w:id="162" w:name="bookmark132"/>
      <w:r w:rsidRPr="00582FA2">
        <w:rPr>
          <w:sz w:val="24"/>
          <w:szCs w:val="24"/>
        </w:rPr>
        <w:t>Социальные отношения</w:t>
      </w:r>
      <w:bookmarkEnd w:id="162"/>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Социальная структура общества и социальные отношения. Социальная стратификация, неравенство. Социальные группы, их типы. Молодежь каксоциальная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8D25CC" w:rsidRPr="00582FA2" w:rsidRDefault="008D25CC" w:rsidP="00582FA2">
      <w:pPr>
        <w:pStyle w:val="313"/>
        <w:keepNext/>
        <w:keepLines/>
        <w:shd w:val="clear" w:color="auto" w:fill="auto"/>
        <w:spacing w:before="0" w:after="0" w:line="240" w:lineRule="auto"/>
        <w:rPr>
          <w:sz w:val="24"/>
          <w:szCs w:val="24"/>
        </w:rPr>
      </w:pPr>
      <w:bookmarkStart w:id="163" w:name="bookmark133"/>
      <w:r w:rsidRPr="00582FA2">
        <w:rPr>
          <w:sz w:val="24"/>
          <w:szCs w:val="24"/>
        </w:rPr>
        <w:t>Политика</w:t>
      </w:r>
      <w:bookmarkEnd w:id="163"/>
    </w:p>
    <w:p w:rsidR="008D25CC" w:rsidRPr="00582FA2" w:rsidRDefault="008D25CC" w:rsidP="00582FA2">
      <w:pPr>
        <w:pStyle w:val="213"/>
        <w:shd w:val="clear" w:color="auto" w:fill="auto"/>
        <w:tabs>
          <w:tab w:val="left" w:pos="4853"/>
          <w:tab w:val="left" w:pos="8722"/>
        </w:tabs>
        <w:spacing w:after="0" w:line="240" w:lineRule="auto"/>
        <w:ind w:firstLine="0"/>
        <w:jc w:val="both"/>
        <w:rPr>
          <w:sz w:val="24"/>
          <w:szCs w:val="24"/>
        </w:rPr>
      </w:pPr>
      <w:r w:rsidRPr="00582FA2">
        <w:rPr>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система.Типы избирательных систем: мажоритарная, пропорциональная,смешанная. Избирательнаякампания.Гражданское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типологияобщественно-политическихдвижений.Политическая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Правовое регулирование общественных отношений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 - 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История как наука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 </w:t>
      </w:r>
    </w:p>
    <w:p w:rsidR="008D25CC" w:rsidRPr="00582FA2" w:rsidRDefault="008D25CC" w:rsidP="00582FA2">
      <w:pPr>
        <w:pStyle w:val="213"/>
        <w:shd w:val="clear" w:color="auto" w:fill="auto"/>
        <w:spacing w:after="0" w:line="240" w:lineRule="auto"/>
        <w:ind w:firstLine="0"/>
        <w:jc w:val="both"/>
        <w:rPr>
          <w:sz w:val="24"/>
          <w:szCs w:val="24"/>
        </w:rPr>
      </w:pPr>
      <w:r w:rsidRPr="00582FA2">
        <w:rPr>
          <w:rStyle w:val="2e"/>
          <w:sz w:val="24"/>
          <w:szCs w:val="24"/>
        </w:rPr>
        <w:t>Предцивилизационная стадия истории человечества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Цивилизации Древнего мира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 Цивилизации Древнего Востока. Формирование индо-буддийской и китайско-</w:t>
      </w:r>
      <w:r w:rsidRPr="00582FA2">
        <w:rPr>
          <w:sz w:val="24"/>
          <w:szCs w:val="24"/>
        </w:rPr>
        <w:softHyphen/>
        <w:t>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 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Зарождение иудео-христианской духовной традиции, ее религиозно</w:t>
      </w:r>
      <w:r w:rsidRPr="00582FA2">
        <w:rPr>
          <w:sz w:val="24"/>
          <w:szCs w:val="24"/>
        </w:rPr>
        <w:softHyphen/>
        <w:t>-мировоззренческие особенности. Ранняя христианская церковь. Распространение христианства.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Древнейшая история нашей Родины: первые города и государства.</w:t>
      </w:r>
    </w:p>
    <w:p w:rsidR="008D25CC" w:rsidRPr="00582FA2" w:rsidRDefault="008D25CC" w:rsidP="00582FA2">
      <w:pPr>
        <w:pStyle w:val="131"/>
        <w:shd w:val="clear" w:color="auto" w:fill="auto"/>
        <w:spacing w:line="240" w:lineRule="auto"/>
        <w:rPr>
          <w:sz w:val="24"/>
          <w:szCs w:val="24"/>
        </w:rPr>
      </w:pPr>
      <w:r w:rsidRPr="00582FA2">
        <w:rPr>
          <w:sz w:val="24"/>
          <w:szCs w:val="24"/>
        </w:rPr>
        <w:t>Традиционное (аграрное) общество эпохи Средневековья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Принципы периодизации Средневековья. Историческая карта средневекового мира.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«Великое переселение народов» в Европе и формирование христианской средневековой цивилизации.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 Норманнский фактор в образовании европейских государств. Образование государства Русь и роль норманнского фактора в этом процессе.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Цивилизации Востока в эпоху Средневековья.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w:t>
      </w:r>
      <w:r w:rsidRPr="00582FA2">
        <w:rPr>
          <w:sz w:val="24"/>
          <w:szCs w:val="24"/>
          <w:lang w:val="en-US" w:bidi="en-US"/>
        </w:rPr>
        <w:t>XIV</w:t>
      </w:r>
      <w:r w:rsidRPr="00582FA2">
        <w:rPr>
          <w:sz w:val="24"/>
          <w:szCs w:val="24"/>
          <w:lang w:bidi="en-US"/>
        </w:rPr>
        <w:t>-</w:t>
      </w:r>
      <w:r w:rsidRPr="00582FA2">
        <w:rPr>
          <w:sz w:val="24"/>
          <w:szCs w:val="24"/>
          <w:lang w:val="en-US" w:bidi="en-US"/>
        </w:rPr>
        <w:t>XV</w:t>
      </w:r>
      <w:r w:rsidRPr="00582FA2">
        <w:rPr>
          <w:sz w:val="24"/>
          <w:szCs w:val="24"/>
        </w:rPr>
        <w:t>вв.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Изменения в мировосприятии европейского человека. Природно-климатические, экономические, социально-психологические предпосылки процесса модернизации. 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 Социально-экономическое развитие России. Россия в средневековом мире. Роль Ивана </w:t>
      </w:r>
      <w:r w:rsidRPr="00582FA2">
        <w:rPr>
          <w:sz w:val="24"/>
          <w:szCs w:val="24"/>
          <w:lang w:val="en-US" w:bidi="en-US"/>
        </w:rPr>
        <w:t>IV</w:t>
      </w:r>
      <w:r w:rsidRPr="00582FA2">
        <w:rPr>
          <w:sz w:val="24"/>
          <w:szCs w:val="24"/>
        </w:rPr>
        <w:t>Грозного в российской истории: реформы и их цена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Человек в древности и Средневековье.</w:t>
      </w:r>
    </w:p>
    <w:p w:rsidR="008D25CC" w:rsidRPr="00582FA2" w:rsidRDefault="008D25CC" w:rsidP="00582FA2">
      <w:pPr>
        <w:pStyle w:val="131"/>
        <w:shd w:val="clear" w:color="auto" w:fill="auto"/>
        <w:spacing w:line="240" w:lineRule="auto"/>
        <w:jc w:val="both"/>
        <w:rPr>
          <w:sz w:val="24"/>
          <w:szCs w:val="24"/>
        </w:rPr>
      </w:pPr>
      <w:r w:rsidRPr="00582FA2">
        <w:rPr>
          <w:sz w:val="24"/>
          <w:szCs w:val="24"/>
        </w:rPr>
        <w:t>Новое время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 Социально-психологические, экономические и техногенные факторы развертывания процесса модернизации.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Внутренняя колонизация. Торговый и мануфактурный капитализм. Эпоха меркантилизма.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w:t>
      </w:r>
      <w:r w:rsidRPr="00582FA2">
        <w:rPr>
          <w:sz w:val="24"/>
          <w:szCs w:val="24"/>
          <w:lang w:val="en-US" w:bidi="en-US"/>
        </w:rPr>
        <w:t>XVII</w:t>
      </w:r>
      <w:r w:rsidRPr="00582FA2">
        <w:rPr>
          <w:sz w:val="24"/>
          <w:szCs w:val="24"/>
          <w:lang w:bidi="en-US"/>
        </w:rPr>
        <w:t>-</w:t>
      </w:r>
      <w:r w:rsidRPr="00582FA2">
        <w:rPr>
          <w:sz w:val="24"/>
          <w:szCs w:val="24"/>
          <w:lang w:val="en-US" w:bidi="en-US"/>
        </w:rPr>
        <w:t>XVIII</w:t>
      </w:r>
      <w:r w:rsidRPr="00582FA2">
        <w:rPr>
          <w:sz w:val="24"/>
          <w:szCs w:val="24"/>
        </w:rPr>
        <w:t>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Буржуазные революции </w:t>
      </w:r>
      <w:r w:rsidRPr="00582FA2">
        <w:rPr>
          <w:sz w:val="24"/>
          <w:szCs w:val="24"/>
          <w:lang w:val="en-US" w:bidi="en-US"/>
        </w:rPr>
        <w:t>XVII</w:t>
      </w:r>
      <w:r w:rsidRPr="00582FA2">
        <w:rPr>
          <w:sz w:val="24"/>
          <w:szCs w:val="24"/>
          <w:lang w:bidi="en-US"/>
        </w:rPr>
        <w:t>-</w:t>
      </w:r>
      <w:r w:rsidRPr="00582FA2">
        <w:rPr>
          <w:sz w:val="24"/>
          <w:szCs w:val="24"/>
          <w:lang w:val="en-US" w:bidi="en-US"/>
        </w:rPr>
        <w:t>XIX</w:t>
      </w:r>
      <w:r w:rsidRPr="00582FA2">
        <w:rPr>
          <w:sz w:val="24"/>
          <w:szCs w:val="24"/>
        </w:rPr>
        <w:t xml:space="preserve">вв.: исторические предпосылки и значение, идеология социальных и политических движений. Особенности социальных движений в России в </w:t>
      </w:r>
      <w:r w:rsidRPr="00582FA2">
        <w:rPr>
          <w:sz w:val="24"/>
          <w:szCs w:val="24"/>
          <w:lang w:val="en-US" w:bidi="en-US"/>
        </w:rPr>
        <w:t>XVII</w:t>
      </w:r>
      <w:r w:rsidRPr="00582FA2">
        <w:rPr>
          <w:sz w:val="24"/>
          <w:szCs w:val="24"/>
          <w:lang w:bidi="en-US"/>
        </w:rPr>
        <w:t>-</w:t>
      </w:r>
      <w:r w:rsidRPr="00582FA2">
        <w:rPr>
          <w:sz w:val="24"/>
          <w:szCs w:val="24"/>
          <w:lang w:val="en-US" w:bidi="en-US"/>
        </w:rPr>
        <w:t>XVIII</w:t>
      </w:r>
      <w:r w:rsidRPr="00582FA2">
        <w:rPr>
          <w:sz w:val="24"/>
          <w:szCs w:val="24"/>
        </w:rPr>
        <w:t>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w:t>
      </w:r>
      <w:r w:rsidRPr="00582FA2">
        <w:rPr>
          <w:sz w:val="24"/>
          <w:szCs w:val="24"/>
        </w:rPr>
        <w:softHyphen/>
        <w:t>политическую жизнь стран Европы.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Мировосприятие человека индустриального общества в Европе и в России. Формирование классической научной картины мира в </w:t>
      </w:r>
      <w:r w:rsidRPr="00582FA2">
        <w:rPr>
          <w:sz w:val="24"/>
          <w:szCs w:val="24"/>
          <w:lang w:val="en-US" w:bidi="en-US"/>
        </w:rPr>
        <w:t>XVII</w:t>
      </w:r>
      <w:r w:rsidRPr="00582FA2">
        <w:rPr>
          <w:sz w:val="24"/>
          <w:szCs w:val="24"/>
          <w:lang w:bidi="en-US"/>
        </w:rPr>
        <w:t>-</w:t>
      </w:r>
      <w:r w:rsidRPr="00582FA2">
        <w:rPr>
          <w:sz w:val="24"/>
          <w:szCs w:val="24"/>
          <w:lang w:val="en-US" w:bidi="en-US"/>
        </w:rPr>
        <w:t>XIX</w:t>
      </w:r>
      <w:r w:rsidRPr="00582FA2">
        <w:rPr>
          <w:sz w:val="24"/>
          <w:szCs w:val="24"/>
        </w:rPr>
        <w:t>вв. Культурное и философское наследие Нового времени.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8D25CC" w:rsidRPr="00582FA2" w:rsidRDefault="008D25CC" w:rsidP="00582FA2">
      <w:pPr>
        <w:pStyle w:val="131"/>
        <w:shd w:val="clear" w:color="auto" w:fill="auto"/>
        <w:spacing w:line="240" w:lineRule="auto"/>
        <w:jc w:val="both"/>
        <w:rPr>
          <w:sz w:val="24"/>
          <w:szCs w:val="24"/>
        </w:rPr>
      </w:pPr>
      <w:r w:rsidRPr="00582FA2">
        <w:rPr>
          <w:sz w:val="24"/>
          <w:szCs w:val="24"/>
        </w:rPr>
        <w:t>Индустриальное общество во второй половине XIX - начале ХХ 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Дискуссия о понятии Новейшая история. Историческая карта второй половины XIX - начала ХХ 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w:t>
      </w:r>
      <w:r w:rsidRPr="00582FA2">
        <w:rPr>
          <w:sz w:val="24"/>
          <w:szCs w:val="24"/>
          <w:lang w:val="en-US" w:bidi="en-US"/>
        </w:rPr>
        <w:t>XIX</w:t>
      </w:r>
      <w:r w:rsidRPr="00582FA2">
        <w:rPr>
          <w:sz w:val="24"/>
          <w:szCs w:val="24"/>
          <w:lang w:bidi="en-US"/>
        </w:rPr>
        <w:t>-</w:t>
      </w:r>
      <w:r w:rsidRPr="00582FA2">
        <w:rPr>
          <w:sz w:val="24"/>
          <w:szCs w:val="24"/>
          <w:lang w:val="en-US" w:bidi="en-US"/>
        </w:rPr>
        <w:t>XX</w:t>
      </w:r>
      <w:r w:rsidRPr="00582FA2">
        <w:rPr>
          <w:sz w:val="24"/>
          <w:szCs w:val="24"/>
        </w:rPr>
        <w:t>вв. Изменения в социальной структуре индустриального общества.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Российская власть и общество в XIX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Кризис классических идеологических доктрин на рубеже </w:t>
      </w:r>
      <w:r w:rsidRPr="00582FA2">
        <w:rPr>
          <w:sz w:val="24"/>
          <w:szCs w:val="24"/>
          <w:lang w:val="en-US" w:bidi="en-US"/>
        </w:rPr>
        <w:t>XIX</w:t>
      </w:r>
      <w:r w:rsidRPr="00582FA2">
        <w:rPr>
          <w:sz w:val="24"/>
          <w:szCs w:val="24"/>
          <w:lang w:bidi="en-US"/>
        </w:rPr>
        <w:t>-</w:t>
      </w:r>
      <w:r w:rsidRPr="00582FA2">
        <w:rPr>
          <w:sz w:val="24"/>
          <w:szCs w:val="24"/>
          <w:lang w:val="en-US" w:bidi="en-US"/>
        </w:rPr>
        <w:t>XX</w:t>
      </w:r>
      <w:r w:rsidRPr="00582FA2">
        <w:rPr>
          <w:sz w:val="24"/>
          <w:szCs w:val="24"/>
        </w:rPr>
        <w:t>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Нарастание технократизма и иррационализма в массовом сознании.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Страны Азии на рубеже </w:t>
      </w:r>
      <w:r w:rsidRPr="00582FA2">
        <w:rPr>
          <w:sz w:val="24"/>
          <w:szCs w:val="24"/>
          <w:lang w:val="en-US" w:bidi="en-US"/>
        </w:rPr>
        <w:t>XIX</w:t>
      </w:r>
      <w:r w:rsidRPr="00582FA2">
        <w:rPr>
          <w:sz w:val="24"/>
          <w:szCs w:val="24"/>
          <w:lang w:bidi="en-US"/>
        </w:rPr>
        <w:t>-</w:t>
      </w:r>
      <w:r w:rsidRPr="00582FA2">
        <w:rPr>
          <w:sz w:val="24"/>
          <w:szCs w:val="24"/>
          <w:lang w:val="en-US" w:bidi="en-US"/>
        </w:rPr>
        <w:t>XX</w:t>
      </w:r>
      <w:r w:rsidRPr="00582FA2">
        <w:rPr>
          <w:sz w:val="24"/>
          <w:szCs w:val="24"/>
        </w:rPr>
        <w:t>вв. Кризис традиционного общества в условиях развертывания модернизационных процессов.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Система международных отношений на рубеже </w:t>
      </w:r>
      <w:r w:rsidRPr="00582FA2">
        <w:rPr>
          <w:sz w:val="24"/>
          <w:szCs w:val="24"/>
          <w:lang w:val="en-US" w:bidi="en-US"/>
        </w:rPr>
        <w:t>XIX</w:t>
      </w:r>
      <w:r w:rsidRPr="00582FA2">
        <w:rPr>
          <w:sz w:val="24"/>
          <w:szCs w:val="24"/>
          <w:lang w:bidi="en-US"/>
        </w:rPr>
        <w:t>-</w:t>
      </w:r>
      <w:r w:rsidRPr="00582FA2">
        <w:rPr>
          <w:sz w:val="24"/>
          <w:szCs w:val="24"/>
          <w:lang w:val="en-US" w:bidi="en-US"/>
        </w:rPr>
        <w:t>XX</w:t>
      </w:r>
      <w:r w:rsidRPr="00582FA2">
        <w:rPr>
          <w:sz w:val="24"/>
          <w:szCs w:val="24"/>
        </w:rPr>
        <w:t>вв. Империализм как идеология и политика. Борьба за колониальный передел мира.</w:t>
      </w:r>
    </w:p>
    <w:p w:rsidR="008D25CC" w:rsidRPr="00582FA2" w:rsidRDefault="008D25CC" w:rsidP="00582FA2">
      <w:pPr>
        <w:pStyle w:val="131"/>
        <w:shd w:val="clear" w:color="auto" w:fill="auto"/>
        <w:spacing w:line="240" w:lineRule="auto"/>
        <w:jc w:val="both"/>
        <w:rPr>
          <w:sz w:val="24"/>
          <w:szCs w:val="24"/>
        </w:rPr>
      </w:pPr>
      <w:bookmarkStart w:id="164" w:name="bookmark134"/>
    </w:p>
    <w:p w:rsidR="008D25CC" w:rsidRPr="00582FA2" w:rsidRDefault="008D25CC" w:rsidP="00582FA2">
      <w:pPr>
        <w:pStyle w:val="131"/>
        <w:shd w:val="clear" w:color="auto" w:fill="auto"/>
        <w:spacing w:line="240" w:lineRule="auto"/>
        <w:jc w:val="both"/>
        <w:rPr>
          <w:sz w:val="24"/>
          <w:szCs w:val="24"/>
        </w:rPr>
      </w:pPr>
      <w:r w:rsidRPr="00582FA2">
        <w:rPr>
          <w:sz w:val="24"/>
          <w:szCs w:val="24"/>
        </w:rPr>
        <w:t>Математика: алгебра и начала математического анализа, геометрия</w:t>
      </w:r>
      <w:bookmarkEnd w:id="164"/>
    </w:p>
    <w:p w:rsidR="008D25CC" w:rsidRPr="00582FA2" w:rsidRDefault="008D25CC" w:rsidP="00582FA2">
      <w:pPr>
        <w:pStyle w:val="131"/>
        <w:shd w:val="clear" w:color="auto" w:fill="auto"/>
        <w:spacing w:line="240" w:lineRule="auto"/>
        <w:jc w:val="both"/>
        <w:rPr>
          <w:b w:val="0"/>
          <w:sz w:val="24"/>
          <w:szCs w:val="24"/>
        </w:rPr>
      </w:pPr>
      <w:r w:rsidRPr="00582FA2">
        <w:rPr>
          <w:b w:val="0"/>
          <w:sz w:val="24"/>
          <w:szCs w:val="24"/>
        </w:rPr>
        <w:t>Математическое образование решает, в частности, следующие ключевые задачи:</w:t>
      </w:r>
    </w:p>
    <w:p w:rsidR="008D25CC" w:rsidRPr="00582FA2" w:rsidRDefault="008D25CC" w:rsidP="00090175">
      <w:pPr>
        <w:pStyle w:val="213"/>
        <w:numPr>
          <w:ilvl w:val="0"/>
          <w:numId w:val="208"/>
        </w:numPr>
        <w:shd w:val="clear" w:color="auto" w:fill="auto"/>
        <w:spacing w:after="0" w:line="240" w:lineRule="auto"/>
        <w:ind w:left="284" w:hanging="284"/>
        <w:rPr>
          <w:sz w:val="24"/>
          <w:szCs w:val="24"/>
        </w:rPr>
      </w:pPr>
      <w:r w:rsidRPr="00582FA2">
        <w:rPr>
          <w:sz w:val="24"/>
          <w:szCs w:val="24"/>
        </w:rPr>
        <w:t xml:space="preserve">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8D25CC" w:rsidRPr="00582FA2" w:rsidRDefault="008D25CC" w:rsidP="00090175">
      <w:pPr>
        <w:pStyle w:val="213"/>
        <w:numPr>
          <w:ilvl w:val="0"/>
          <w:numId w:val="208"/>
        </w:numPr>
        <w:shd w:val="clear" w:color="auto" w:fill="auto"/>
        <w:spacing w:after="0" w:line="240" w:lineRule="auto"/>
        <w:ind w:left="284" w:hanging="284"/>
        <w:jc w:val="both"/>
        <w:rPr>
          <w:sz w:val="24"/>
          <w:szCs w:val="24"/>
        </w:rPr>
      </w:pPr>
      <w:r w:rsidRPr="00582FA2">
        <w:rPr>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8D25CC" w:rsidRPr="00582FA2" w:rsidRDefault="008D25CC" w:rsidP="00090175">
      <w:pPr>
        <w:pStyle w:val="213"/>
        <w:numPr>
          <w:ilvl w:val="0"/>
          <w:numId w:val="208"/>
        </w:numPr>
        <w:shd w:val="clear" w:color="auto" w:fill="auto"/>
        <w:spacing w:after="0" w:line="240" w:lineRule="auto"/>
        <w:ind w:left="284" w:hanging="284"/>
        <w:jc w:val="both"/>
        <w:rPr>
          <w:sz w:val="24"/>
          <w:szCs w:val="24"/>
        </w:rPr>
      </w:pPr>
      <w:r w:rsidRPr="00582FA2">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Соответственно, выделяются три направления требований к результатам математического образования:</w:t>
      </w:r>
    </w:p>
    <w:p w:rsidR="008D25CC" w:rsidRPr="00582FA2" w:rsidRDefault="008D25CC" w:rsidP="00090175">
      <w:pPr>
        <w:pStyle w:val="213"/>
        <w:numPr>
          <w:ilvl w:val="0"/>
          <w:numId w:val="209"/>
        </w:numPr>
        <w:shd w:val="clear" w:color="auto" w:fill="auto"/>
        <w:spacing w:after="0" w:line="240" w:lineRule="auto"/>
        <w:ind w:left="284" w:right="3220" w:hanging="284"/>
        <w:rPr>
          <w:sz w:val="24"/>
          <w:szCs w:val="24"/>
        </w:rPr>
      </w:pPr>
      <w:r w:rsidRPr="00582FA2">
        <w:rPr>
          <w:sz w:val="24"/>
          <w:szCs w:val="24"/>
        </w:rPr>
        <w:t xml:space="preserve">практико-ориентированное математическое образование; </w:t>
      </w:r>
    </w:p>
    <w:p w:rsidR="008D25CC" w:rsidRPr="00582FA2" w:rsidRDefault="008D25CC" w:rsidP="00090175">
      <w:pPr>
        <w:pStyle w:val="213"/>
        <w:numPr>
          <w:ilvl w:val="0"/>
          <w:numId w:val="209"/>
        </w:numPr>
        <w:shd w:val="clear" w:color="auto" w:fill="auto"/>
        <w:spacing w:after="0" w:line="240" w:lineRule="auto"/>
        <w:ind w:left="284" w:right="3220" w:hanging="284"/>
        <w:rPr>
          <w:sz w:val="24"/>
          <w:szCs w:val="24"/>
        </w:rPr>
      </w:pPr>
      <w:r w:rsidRPr="00582FA2">
        <w:rPr>
          <w:sz w:val="24"/>
          <w:szCs w:val="24"/>
        </w:rPr>
        <w:t>математика для использования в профессии;</w:t>
      </w:r>
    </w:p>
    <w:p w:rsidR="008D25CC" w:rsidRPr="00582FA2" w:rsidRDefault="008D25CC" w:rsidP="00090175">
      <w:pPr>
        <w:pStyle w:val="213"/>
        <w:numPr>
          <w:ilvl w:val="0"/>
          <w:numId w:val="209"/>
        </w:numPr>
        <w:shd w:val="clear" w:color="auto" w:fill="auto"/>
        <w:spacing w:after="0" w:line="240" w:lineRule="auto"/>
        <w:ind w:left="284" w:hanging="284"/>
        <w:jc w:val="both"/>
        <w:rPr>
          <w:sz w:val="24"/>
          <w:szCs w:val="24"/>
        </w:rPr>
      </w:pPr>
      <w:r w:rsidRPr="00582FA2">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Эти направления реализуются в двух блоках требований к результатам математического образования.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На базовом уровне:</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Выпускник </w:t>
      </w:r>
      <w:r w:rsidRPr="00582FA2">
        <w:rPr>
          <w:rStyle w:val="2e"/>
          <w:sz w:val="24"/>
          <w:szCs w:val="24"/>
        </w:rPr>
        <w:t xml:space="preserve">научится </w:t>
      </w:r>
      <w:r w:rsidRPr="00582FA2">
        <w:rPr>
          <w:sz w:val="24"/>
          <w:szCs w:val="24"/>
        </w:rPr>
        <w:t xml:space="preserve">в 10-11-м классах: </w:t>
      </w:r>
    </w:p>
    <w:p w:rsidR="008D25CC" w:rsidRPr="00582FA2" w:rsidRDefault="008D25CC" w:rsidP="00582FA2">
      <w:pPr>
        <w:pStyle w:val="213"/>
        <w:shd w:val="clear" w:color="auto" w:fill="auto"/>
        <w:spacing w:after="0" w:line="240" w:lineRule="auto"/>
        <w:ind w:left="284" w:hanging="284"/>
        <w:rPr>
          <w:sz w:val="24"/>
          <w:szCs w:val="24"/>
        </w:rPr>
      </w:pPr>
      <w:r w:rsidRPr="00582FA2">
        <w:rPr>
          <w:sz w:val="24"/>
          <w:szCs w:val="24"/>
        </w:rPr>
        <w:t xml:space="preserve">-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Выпускник </w:t>
      </w:r>
      <w:r w:rsidRPr="00582FA2">
        <w:rPr>
          <w:rStyle w:val="2e"/>
          <w:sz w:val="24"/>
          <w:szCs w:val="24"/>
        </w:rPr>
        <w:t xml:space="preserve">получит возможность научиться </w:t>
      </w:r>
      <w:r w:rsidRPr="00582FA2">
        <w:rPr>
          <w:sz w:val="24"/>
          <w:szCs w:val="24"/>
        </w:rPr>
        <w:t xml:space="preserve">в 10-11-м классах: </w:t>
      </w:r>
    </w:p>
    <w:p w:rsidR="008D25CC" w:rsidRPr="00582FA2" w:rsidRDefault="008D25CC" w:rsidP="00582FA2">
      <w:pPr>
        <w:pStyle w:val="213"/>
        <w:shd w:val="clear" w:color="auto" w:fill="auto"/>
        <w:spacing w:after="0" w:line="240" w:lineRule="auto"/>
        <w:ind w:left="284" w:hanging="284"/>
        <w:rPr>
          <w:sz w:val="24"/>
          <w:szCs w:val="24"/>
        </w:rPr>
      </w:pPr>
      <w:r w:rsidRPr="00582FA2">
        <w:rPr>
          <w:sz w:val="24"/>
          <w:szCs w:val="24"/>
        </w:rPr>
        <w:t>-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На углубленном уровне:</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Выпускник </w:t>
      </w:r>
      <w:r w:rsidRPr="00582FA2">
        <w:rPr>
          <w:rStyle w:val="2e"/>
          <w:sz w:val="24"/>
          <w:szCs w:val="24"/>
        </w:rPr>
        <w:t xml:space="preserve">научится </w:t>
      </w:r>
      <w:r w:rsidRPr="00582FA2">
        <w:rPr>
          <w:sz w:val="24"/>
          <w:szCs w:val="24"/>
        </w:rPr>
        <w:t>в 10-11-м классах:</w:t>
      </w:r>
    </w:p>
    <w:p w:rsidR="008D25CC" w:rsidRPr="00582FA2" w:rsidRDefault="008D25CC" w:rsidP="00582FA2">
      <w:pPr>
        <w:pStyle w:val="213"/>
        <w:shd w:val="clear" w:color="auto" w:fill="auto"/>
        <w:spacing w:after="0" w:line="240" w:lineRule="auto"/>
        <w:ind w:left="284" w:hanging="284"/>
        <w:rPr>
          <w:sz w:val="24"/>
          <w:szCs w:val="24"/>
        </w:rPr>
      </w:pPr>
      <w:r w:rsidRPr="00582FA2">
        <w:rPr>
          <w:sz w:val="24"/>
          <w:szCs w:val="24"/>
        </w:rPr>
        <w:t>-  для успешного продолжения образования по специальностям, связанным с прикладным использованием математики.</w:t>
      </w:r>
    </w:p>
    <w:p w:rsidR="008D25CC" w:rsidRPr="00582FA2" w:rsidRDefault="008D25CC" w:rsidP="00582FA2">
      <w:pPr>
        <w:pStyle w:val="213"/>
        <w:shd w:val="clear" w:color="auto" w:fill="auto"/>
        <w:spacing w:after="0" w:line="240" w:lineRule="auto"/>
        <w:ind w:left="284" w:hanging="284"/>
        <w:rPr>
          <w:sz w:val="24"/>
          <w:szCs w:val="24"/>
        </w:rPr>
      </w:pPr>
      <w:r w:rsidRPr="00582FA2">
        <w:rPr>
          <w:sz w:val="24"/>
          <w:szCs w:val="24"/>
        </w:rPr>
        <w:t xml:space="preserve"> Выпускник </w:t>
      </w:r>
      <w:r w:rsidRPr="00582FA2">
        <w:rPr>
          <w:rStyle w:val="2e"/>
          <w:sz w:val="24"/>
          <w:szCs w:val="24"/>
        </w:rPr>
        <w:t xml:space="preserve">получит возможность научиться </w:t>
      </w:r>
      <w:r w:rsidRPr="00582FA2">
        <w:rPr>
          <w:sz w:val="24"/>
          <w:szCs w:val="24"/>
        </w:rPr>
        <w:t>в 10-11-м классах:</w:t>
      </w:r>
    </w:p>
    <w:p w:rsidR="008D25CC" w:rsidRPr="00582FA2" w:rsidRDefault="008D25CC" w:rsidP="00582FA2">
      <w:pPr>
        <w:pStyle w:val="213"/>
        <w:shd w:val="clear" w:color="auto" w:fill="auto"/>
        <w:spacing w:after="0" w:line="240" w:lineRule="auto"/>
        <w:ind w:left="284" w:hanging="284"/>
        <w:rPr>
          <w:sz w:val="24"/>
          <w:szCs w:val="24"/>
        </w:rPr>
      </w:pPr>
      <w:r w:rsidRPr="00582FA2">
        <w:rPr>
          <w:sz w:val="24"/>
          <w:szCs w:val="24"/>
        </w:rPr>
        <w:t>-  для обеспечения возможности успешного продолжения образования по специальностям, связаннымс осуществлением научной и исследовательской деятельности в области математики и смежных наук.</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 xml:space="preserve">В соответствии с Федеральным законом «Об образовании в РФ» (ст. 12 п. 7) МАОУ УСОШ </w:t>
      </w:r>
      <w:r w:rsidRPr="00582FA2">
        <w:rPr>
          <w:rStyle w:val="231"/>
          <w:sz w:val="24"/>
          <w:szCs w:val="24"/>
        </w:rPr>
        <w:t>р</w:t>
      </w:r>
      <w:r w:rsidRPr="00582FA2">
        <w:rPr>
          <w:sz w:val="24"/>
          <w:szCs w:val="24"/>
        </w:rPr>
        <w:t xml:space="preserve">еализует эти требования в образовательном процессе с учетом настоящей </w:t>
      </w:r>
      <w:r w:rsidRPr="00582FA2">
        <w:rPr>
          <w:rStyle w:val="231"/>
          <w:sz w:val="24"/>
          <w:szCs w:val="24"/>
        </w:rPr>
        <w:t xml:space="preserve">основной образовательной программы </w:t>
      </w:r>
      <w:r w:rsidRPr="00582FA2">
        <w:rPr>
          <w:sz w:val="24"/>
          <w:szCs w:val="24"/>
        </w:rPr>
        <w:t>как на основе учебно-</w:t>
      </w:r>
      <w:r w:rsidRPr="00582FA2">
        <w:rPr>
          <w:sz w:val="24"/>
          <w:szCs w:val="24"/>
        </w:rPr>
        <w:softHyphen/>
        <w:t>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 - методические пособия, образовательные порталы и сайты и др.)</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582FA2">
        <w:rPr>
          <w:rStyle w:val="2f0"/>
          <w:sz w:val="24"/>
          <w:szCs w:val="24"/>
        </w:rPr>
        <w:t>компенсирующая базовая</w:t>
      </w:r>
      <w:r w:rsidRPr="00582FA2">
        <w:rPr>
          <w:sz w:val="24"/>
          <w:szCs w:val="24"/>
        </w:rPr>
        <w:t xml:space="preserve"> и </w:t>
      </w:r>
      <w:r w:rsidRPr="00582FA2">
        <w:rPr>
          <w:rStyle w:val="2f0"/>
          <w:sz w:val="24"/>
          <w:szCs w:val="24"/>
        </w:rPr>
        <w:t>основная базовая.</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Программа по математике на базовом уровне предназначена для обучающихся средней школы, не испытывавших серьезных затруднений напредыдущего уровня обучения.</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В настоящей образовательной программе большое внимание уделяется практико-</w:t>
      </w:r>
      <w:r w:rsidRPr="00582FA2">
        <w:rPr>
          <w:sz w:val="24"/>
          <w:szCs w:val="24"/>
        </w:rPr>
        <w:softHyphen/>
        <w:t>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8D25CC" w:rsidRPr="00582FA2" w:rsidRDefault="008D25CC" w:rsidP="00582FA2">
      <w:pPr>
        <w:pStyle w:val="131"/>
        <w:shd w:val="clear" w:color="auto" w:fill="auto"/>
        <w:spacing w:line="240" w:lineRule="auto"/>
        <w:jc w:val="both"/>
        <w:rPr>
          <w:sz w:val="24"/>
          <w:szCs w:val="24"/>
        </w:rPr>
      </w:pPr>
      <w:r w:rsidRPr="00582FA2">
        <w:rPr>
          <w:sz w:val="24"/>
          <w:szCs w:val="24"/>
        </w:rPr>
        <w:t>Базовый уровень</w:t>
      </w:r>
    </w:p>
    <w:p w:rsidR="008D25CC" w:rsidRPr="00582FA2" w:rsidRDefault="008D25CC" w:rsidP="00582FA2">
      <w:pPr>
        <w:pStyle w:val="131"/>
        <w:shd w:val="clear" w:color="auto" w:fill="auto"/>
        <w:spacing w:line="240" w:lineRule="auto"/>
        <w:ind w:right="4500"/>
        <w:jc w:val="both"/>
        <w:rPr>
          <w:sz w:val="24"/>
          <w:szCs w:val="24"/>
        </w:rPr>
      </w:pPr>
      <w:r w:rsidRPr="00582FA2">
        <w:rPr>
          <w:sz w:val="24"/>
          <w:szCs w:val="24"/>
        </w:rPr>
        <w:t>Компенсирующая базовая программа Алгебра и начала математического анализа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Целые числа. Модуль числа и его свойства.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Части и доли. Дроби и действия с дробями. Округление, приближение. Решение практических задач на прикидку и оценку.</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Алгебраические выражения. Значение алгебраического выражения.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Квадратный корень. Изображение числа на числовой прямой. Приближенное значение иррациональных чисел.</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Зависимость величин, функция, аргумент и значение, основные свойства функций. Г рафик функции. Линейная функция. Ее график. Угловой коэффициент прямой. Квадратичная функция. График и свойства квадратичной функции, </w:t>
      </w:r>
      <w:r w:rsidRPr="00582FA2">
        <w:rPr>
          <w:rStyle w:val="2f0"/>
          <w:sz w:val="24"/>
          <w:szCs w:val="24"/>
        </w:rPr>
        <w:t>график</w:t>
      </w:r>
    </w:p>
    <w:p w:rsidR="008D25CC" w:rsidRPr="00582FA2" w:rsidRDefault="008D25CC" w:rsidP="00582FA2">
      <w:pPr>
        <w:pStyle w:val="141"/>
        <w:shd w:val="clear" w:color="auto" w:fill="auto"/>
        <w:spacing w:line="240" w:lineRule="auto"/>
        <w:rPr>
          <w:sz w:val="24"/>
          <w:szCs w:val="24"/>
        </w:rPr>
      </w:pPr>
      <w:r w:rsidRPr="00582FA2">
        <w:rPr>
          <w:sz w:val="24"/>
          <w:szCs w:val="24"/>
        </w:rPr>
        <w:t xml:space="preserve">функции </w:t>
      </w:r>
      <w:r w:rsidRPr="00582FA2">
        <w:rPr>
          <w:sz w:val="24"/>
          <w:szCs w:val="24"/>
          <w:lang w:val="en-US" w:bidi="en-US"/>
        </w:rPr>
        <w:t>y</w:t>
      </w:r>
      <w:r w:rsidRPr="00582FA2">
        <w:rPr>
          <w:sz w:val="24"/>
          <w:szCs w:val="24"/>
        </w:rPr>
        <w:t xml:space="preserve">= л[х. График функции </w:t>
      </w:r>
      <w:r w:rsidRPr="00582FA2">
        <w:rPr>
          <w:sz w:val="24"/>
          <w:szCs w:val="24"/>
          <w:lang w:val="en-US" w:bidi="en-US"/>
        </w:rPr>
        <w:t>y</w:t>
      </w:r>
      <w:r w:rsidRPr="00582FA2">
        <w:rPr>
          <w:sz w:val="24"/>
          <w:szCs w:val="24"/>
        </w:rPr>
        <w:t xml:space="preserve">= </w:t>
      </w:r>
      <w:r w:rsidRPr="00582FA2">
        <w:rPr>
          <w:sz w:val="24"/>
          <w:szCs w:val="24"/>
          <w:vertAlign w:val="superscript"/>
          <w:lang w:val="en-US" w:bidi="en-US"/>
        </w:rPr>
        <w:t>k</w:t>
      </w:r>
      <w:r w:rsidRPr="00582FA2">
        <w:rPr>
          <w:sz w:val="24"/>
          <w:szCs w:val="24"/>
        </w:rPr>
        <w:t>.</w:t>
      </w:r>
    </w:p>
    <w:p w:rsidR="008D25CC" w:rsidRPr="00582FA2" w:rsidRDefault="008D25CC" w:rsidP="00582FA2">
      <w:pPr>
        <w:pStyle w:val="141"/>
        <w:shd w:val="clear" w:color="auto" w:fill="auto"/>
        <w:spacing w:line="240" w:lineRule="auto"/>
        <w:ind w:left="4520"/>
        <w:jc w:val="left"/>
        <w:rPr>
          <w:sz w:val="24"/>
          <w:szCs w:val="24"/>
        </w:rPr>
      </w:pPr>
      <w:r w:rsidRPr="00582FA2">
        <w:rPr>
          <w:sz w:val="24"/>
          <w:szCs w:val="24"/>
          <w:lang w:val="en-US" w:bidi="en-US"/>
        </w:rPr>
        <w:t>x</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 30°, 45°, 60°, 90°, 180°, 270°.</w:t>
      </w:r>
    </w:p>
    <w:p w:rsidR="008D25CC" w:rsidRPr="00582FA2" w:rsidRDefault="008D25CC" w:rsidP="00582FA2">
      <w:pPr>
        <w:pStyle w:val="141"/>
        <w:shd w:val="clear" w:color="auto" w:fill="auto"/>
        <w:spacing w:line="240" w:lineRule="auto"/>
        <w:rPr>
          <w:sz w:val="24"/>
          <w:szCs w:val="24"/>
        </w:rPr>
      </w:pPr>
      <w:r w:rsidRPr="00582FA2">
        <w:rPr>
          <w:sz w:val="24"/>
          <w:szCs w:val="24"/>
        </w:rPr>
        <w:t xml:space="preserve">Графики тригонометрических функций </w:t>
      </w:r>
      <w:r w:rsidRPr="00582FA2">
        <w:rPr>
          <w:sz w:val="24"/>
          <w:szCs w:val="24"/>
          <w:lang w:val="en-US" w:bidi="en-US"/>
        </w:rPr>
        <w:t>y</w:t>
      </w:r>
      <w:r w:rsidRPr="00582FA2">
        <w:rPr>
          <w:sz w:val="24"/>
          <w:szCs w:val="24"/>
        </w:rPr>
        <w:t>=</w:t>
      </w:r>
      <w:r w:rsidRPr="00582FA2">
        <w:rPr>
          <w:rStyle w:val="142"/>
          <w:rFonts w:eastAsia="Calibri"/>
          <w:sz w:val="24"/>
          <w:szCs w:val="24"/>
          <w:lang w:val="en-US" w:eastAsia="en-US" w:bidi="en-US"/>
        </w:rPr>
        <w:t>cos</w:t>
      </w:r>
      <w:r w:rsidRPr="00582FA2">
        <w:rPr>
          <w:sz w:val="24"/>
          <w:szCs w:val="24"/>
          <w:lang w:val="en-US" w:bidi="en-US"/>
        </w:rPr>
        <w:t>x</w:t>
      </w:r>
      <w:r w:rsidRPr="00582FA2">
        <w:rPr>
          <w:sz w:val="24"/>
          <w:szCs w:val="24"/>
          <w:lang w:bidi="en-US"/>
        </w:rPr>
        <w:t xml:space="preserve">, </w:t>
      </w:r>
      <w:r w:rsidRPr="00582FA2">
        <w:rPr>
          <w:sz w:val="24"/>
          <w:szCs w:val="24"/>
          <w:lang w:val="en-US" w:bidi="en-US"/>
        </w:rPr>
        <w:t>y</w:t>
      </w:r>
      <w:r w:rsidRPr="00582FA2">
        <w:rPr>
          <w:sz w:val="24"/>
          <w:szCs w:val="24"/>
        </w:rPr>
        <w:t>=</w:t>
      </w:r>
      <w:r w:rsidRPr="00582FA2">
        <w:rPr>
          <w:rStyle w:val="142"/>
          <w:rFonts w:eastAsia="Calibri"/>
          <w:sz w:val="24"/>
          <w:szCs w:val="24"/>
          <w:lang w:val="en-US" w:eastAsia="en-US" w:bidi="en-US"/>
        </w:rPr>
        <w:t>sinx</w:t>
      </w:r>
      <w:r w:rsidRPr="00582FA2">
        <w:rPr>
          <w:rStyle w:val="142"/>
          <w:rFonts w:eastAsia="Calibri"/>
          <w:sz w:val="24"/>
          <w:szCs w:val="24"/>
          <w:lang w:eastAsia="en-US" w:bidi="en-US"/>
        </w:rPr>
        <w:t xml:space="preserve">, </w:t>
      </w:r>
      <w:r w:rsidRPr="00582FA2">
        <w:rPr>
          <w:sz w:val="24"/>
          <w:szCs w:val="24"/>
          <w:lang w:val="en-US" w:bidi="en-US"/>
        </w:rPr>
        <w:t>y</w:t>
      </w:r>
      <w:r w:rsidRPr="00582FA2">
        <w:rPr>
          <w:sz w:val="24"/>
          <w:szCs w:val="24"/>
          <w:lang w:bidi="en-US"/>
        </w:rPr>
        <w:t xml:space="preserve"> =</w:t>
      </w:r>
      <w:r w:rsidRPr="00582FA2">
        <w:rPr>
          <w:rStyle w:val="142"/>
          <w:rFonts w:eastAsia="Calibri"/>
          <w:sz w:val="24"/>
          <w:szCs w:val="24"/>
          <w:lang w:val="en-US" w:eastAsia="en-US" w:bidi="en-US"/>
        </w:rPr>
        <w:t>tgx</w:t>
      </w:r>
      <w:r w:rsidRPr="00582FA2">
        <w:rPr>
          <w:rStyle w:val="142"/>
          <w:rFonts w:eastAsia="Calibri"/>
          <w:sz w:val="24"/>
          <w:szCs w:val="24"/>
          <w:lang w:eastAsia="en-US" w:bidi="en-US"/>
        </w:rPr>
        <w:t>.</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Решение простейших тригонометрических уравнений с помощью тригонометрической окружности.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Понятие степени с действительным показателем. Простейшие показательные уравнения и неравенства. Показательная функция и ее график.</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Понятие степенной функции и ее график. Простейшие иррациональные уравнения. 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Точки экстремума (максимума и минимума). Исследование элементарных функций на точки экстремума с помощью производной. Наглядная интерпретация.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Понятие первообразной функции. Физический смысл первообразной. Понятие об интеграле как площади под графиком функции.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Геометрия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Фигуры на плоскости и в пространстве. Длина и площадь. Периметры и площади фигур.</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Параллельность и перпендикулярность прямых и плоскостей.</w:t>
      </w:r>
    </w:p>
    <w:p w:rsidR="008D25CC" w:rsidRPr="00582FA2" w:rsidRDefault="008D25CC" w:rsidP="00582FA2">
      <w:pPr>
        <w:pStyle w:val="213"/>
        <w:shd w:val="clear" w:color="auto" w:fill="auto"/>
        <w:tabs>
          <w:tab w:val="left" w:pos="5904"/>
        </w:tabs>
        <w:spacing w:after="0" w:line="240" w:lineRule="auto"/>
        <w:ind w:firstLine="0"/>
        <w:jc w:val="both"/>
        <w:rPr>
          <w:sz w:val="24"/>
          <w:szCs w:val="24"/>
        </w:rPr>
      </w:pPr>
      <w:r w:rsidRPr="00582FA2">
        <w:rPr>
          <w:sz w:val="24"/>
          <w:szCs w:val="24"/>
        </w:rPr>
        <w:t>Треугольники. Виды треугольников:остроугольные, тупоугольные,прямоугольные. Катет против угла в 30 градусов. Внешний угол треугольника. Биссектриса, медиана и высота треугольника. Равенство треугольников.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Решение задач на клетчатой бумаге.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Равнобедренный треугольник, равносторонний треугольник. Свойства равнобедренного треугольника.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Четырехугольники: параллелограмм, ромб, прямоугольник, квадрат, трапеция и их свойства. Средняя линия треугольника и трапеции.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Выпуклые и невыпуклые фигуры. Периметр многоугольника. Правильный многоугольник.</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Углы на плоскости и в пространстве. Вертикальные и смежные углы.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Сумма внутренних углов треугольника и четырехугольника.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Соотношения в квадрате и равностороннем треугольнике.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Диагонали многоугольника.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Подобные треугольники в простейших случаях.</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Формулы площади прямоугольника, треугольника, ромба, трапеции.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Окружность и круг. Радиус и диаметр. Длина окружности и площадь круга. Число п. Вписанный угол, в частности угол, опирающийся на диаметр. Касательная к окружности и ее свойство.</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Куб. Соотношения в кубе.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Тетраэдр, правильный тетраэдр.</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Правильная пирамида и призма. Прямая призма.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Изображение некоторых многогранников на плоскости.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Прямоугольный параллелепипед. Теорема Пифагора в пространстве.</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Задачи на вычисление расстояний в пространстве с помощью теоремы Пифагора. Развертка прямоугольного параллелепипеда.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Конус, цилиндр, шар и сфера.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Проекции фигур на плоскость. Изображение цилиндра, конуса и сферы на плоскости.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Понятие об объемах тел. Использование для решения задач на нахождение геометрических величин формул объема призмы, цилиндра, пирамиды, конуса, шара.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Понятие о подобии на плоскости и в пространстве. Отношение площадей и объемов подобных фигур.</w:t>
      </w:r>
    </w:p>
    <w:p w:rsidR="008D25CC" w:rsidRPr="00582FA2" w:rsidRDefault="008D25CC" w:rsidP="00582FA2">
      <w:pPr>
        <w:pStyle w:val="131"/>
        <w:shd w:val="clear" w:color="auto" w:fill="auto"/>
        <w:spacing w:line="240" w:lineRule="auto"/>
        <w:jc w:val="both"/>
        <w:rPr>
          <w:sz w:val="24"/>
          <w:szCs w:val="24"/>
        </w:rPr>
      </w:pPr>
      <w:r w:rsidRPr="00582FA2">
        <w:rPr>
          <w:sz w:val="24"/>
          <w:szCs w:val="24"/>
        </w:rPr>
        <w:t>Вероятность и статистика. Логика и комбинаторика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Логика. Верные и неверные утверждения. Следствие. Контрпример.</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Множество. Перебор вариантов.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Таблицы. Столбчатые и круговые диаграммы.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Числовые наборы. Среднее арифметическое, медиана, наибольшее и наименьшее значения. Примеры изменчивых величин.</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Частота и вероятность события. Случайный выбор. Вычисление вероятностей событий в опытах с равновозможными элементарными событиями.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Независимые события. Формула сложения вероятностей.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8D25CC" w:rsidRPr="00582FA2" w:rsidRDefault="008D25CC" w:rsidP="00582FA2">
      <w:pPr>
        <w:pStyle w:val="131"/>
        <w:shd w:val="clear" w:color="auto" w:fill="auto"/>
        <w:spacing w:line="240" w:lineRule="auto"/>
        <w:rPr>
          <w:sz w:val="24"/>
          <w:szCs w:val="24"/>
        </w:rPr>
      </w:pPr>
      <w:r w:rsidRPr="00582FA2">
        <w:rPr>
          <w:sz w:val="24"/>
          <w:szCs w:val="24"/>
        </w:rPr>
        <w:t>Основная базовая программа Алгебра и начала анализа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Решение задач с использованием градусной меры угла. Модуль числа и его свойства.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обратнойпропорциональности и функции </w:t>
      </w:r>
      <w:r w:rsidRPr="00582FA2">
        <w:rPr>
          <w:rStyle w:val="2f0"/>
          <w:sz w:val="24"/>
          <w:szCs w:val="24"/>
        </w:rPr>
        <w:t>у = 4</w:t>
      </w:r>
      <w:r w:rsidRPr="00582FA2">
        <w:rPr>
          <w:sz w:val="24"/>
          <w:szCs w:val="24"/>
        </w:rPr>
        <w:t>*. Графическое решение уравнений и неравенств.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Тригонометрическая окружность, </w:t>
      </w:r>
      <w:r w:rsidRPr="00582FA2">
        <w:rPr>
          <w:rStyle w:val="2f0"/>
          <w:sz w:val="24"/>
          <w:szCs w:val="24"/>
        </w:rPr>
        <w:t>радианная мера угла.</w:t>
      </w:r>
      <w:r w:rsidRPr="00582FA2">
        <w:rPr>
          <w:sz w:val="24"/>
          <w:szCs w:val="24"/>
        </w:rPr>
        <w:t xml:space="preserve"> Синус, косинус, тангенс, </w:t>
      </w:r>
      <w:r w:rsidRPr="00582FA2">
        <w:rPr>
          <w:rStyle w:val="2f0"/>
          <w:sz w:val="24"/>
          <w:szCs w:val="24"/>
        </w:rPr>
        <w:t>котангенс</w:t>
      </w:r>
      <w:r w:rsidRPr="00582FA2">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 30°, 45°,</w:t>
      </w:r>
    </w:p>
    <w:p w:rsidR="008D25CC" w:rsidRPr="00582FA2" w:rsidRDefault="00B04741" w:rsidP="00582FA2">
      <w:pPr>
        <w:pStyle w:val="213"/>
        <w:shd w:val="clear" w:color="auto" w:fill="auto"/>
        <w:spacing w:after="0" w:line="240" w:lineRule="auto"/>
        <w:ind w:firstLine="0"/>
        <w:jc w:val="both"/>
        <w:rPr>
          <w:sz w:val="24"/>
          <w:szCs w:val="24"/>
        </w:rPr>
      </w:pPr>
      <w:r>
        <w:rPr>
          <w:sz w:val="24"/>
          <w:szCs w:val="24"/>
          <w:lang w:bidi="ru-RU"/>
        </w:rPr>
        <w:pict>
          <v:shapetype id="_x0000_t202" coordsize="21600,21600" o:spt="202" path="m,l,21600r21600,l21600,xe">
            <v:stroke joinstyle="miter"/>
            <v:path gradientshapeok="t" o:connecttype="rect"/>
          </v:shapetype>
          <v:shape id="_x0000_s1137" type="#_x0000_t202" style="position:absolute;left:0;text-align:left;margin-left:1.3pt;margin-top:-38.1pt;width:126.95pt;height:14pt;z-index:-251047936;mso-wrap-distance-left:5pt;mso-wrap-distance-top:3.45pt;mso-wrap-distance-right:5.3pt;mso-position-horizontal-relative:margin" filled="f" stroked="f">
            <v:textbox style="mso-next-textbox:#_x0000_s1137;mso-fit-shape-to-text:t" inset="0,0,0,0">
              <w:txbxContent>
                <w:p w:rsidR="008B5964" w:rsidRPr="0054031A" w:rsidRDefault="008B5964" w:rsidP="008D25CC">
                  <w:pPr>
                    <w:pStyle w:val="213"/>
                    <w:shd w:val="clear" w:color="auto" w:fill="auto"/>
                    <w:spacing w:after="0" w:line="280" w:lineRule="exact"/>
                    <w:ind w:firstLine="0"/>
                    <w:rPr>
                      <w:b/>
                    </w:rPr>
                  </w:pPr>
                  <w:r w:rsidRPr="0054031A">
                    <w:rPr>
                      <w:rStyle w:val="2Exact"/>
                      <w:b/>
                    </w:rPr>
                    <w:t>60°, 90°, 180°, 270°.</w:t>
                  </w:r>
                </w:p>
              </w:txbxContent>
            </v:textbox>
            <w10:wrap type="topAndBottom" anchorx="margin"/>
          </v:shape>
        </w:pict>
      </w:r>
      <w:r>
        <w:rPr>
          <w:sz w:val="24"/>
          <w:szCs w:val="24"/>
          <w:lang w:bidi="ru-RU"/>
        </w:rPr>
        <w:pict>
          <v:shape id="_x0000_s1138" type="#_x0000_t202" style="position:absolute;left:0;text-align:left;margin-left:133.55pt;margin-top:-36.7pt;width:17.05pt;height:11pt;z-index:-251046912;mso-wrap-distance-left:111.7pt;mso-wrap-distance-top:4.8pt;mso-wrap-distance-right:5pt;mso-position-horizontal-relative:margin" filled="f" stroked="f">
            <v:textbox style="mso-next-textbox:#_x0000_s1138;mso-fit-shape-to-text:t" inset="0,0,0,0">
              <w:txbxContent>
                <w:p w:rsidR="008B5964" w:rsidRDefault="008B5964" w:rsidP="008D25CC">
                  <w:pPr>
                    <w:pStyle w:val="1f4"/>
                    <w:keepNext/>
                    <w:keepLines/>
                    <w:shd w:val="clear" w:color="auto" w:fill="auto"/>
                    <w:spacing w:line="220" w:lineRule="exact"/>
                  </w:pPr>
                  <w:bookmarkStart w:id="165" w:name="bookmark117"/>
                  <w:r>
                    <w:t>( 0,</w:t>
                  </w:r>
                  <w:bookmarkEnd w:id="165"/>
                </w:p>
              </w:txbxContent>
            </v:textbox>
            <w10:wrap type="topAndBottom" anchorx="margin"/>
          </v:shape>
        </w:pict>
      </w:r>
      <w:r>
        <w:rPr>
          <w:sz w:val="24"/>
          <w:szCs w:val="24"/>
          <w:lang w:bidi="ru-RU"/>
        </w:rPr>
        <w:pict>
          <v:shape id="_x0000_s1139" type="#_x0000_t202" style="position:absolute;left:0;text-align:left;margin-left:153.5pt;margin-top:-51.5pt;width:56.4pt;height:39.4pt;z-index:-251045888;mso-wrap-distance-left:130.9pt;mso-wrap-distance-right:7.45pt;mso-position-horizontal-relative:margin" filled="f" stroked="f">
            <v:textbox style="mso-next-textbox:#_x0000_s1139;mso-fit-shape-to-text:t" inset="0,0,0,0">
              <w:txbxContent>
                <w:p w:rsidR="008B5964" w:rsidRDefault="008B5964" w:rsidP="008D25CC">
                  <w:pPr>
                    <w:pStyle w:val="141"/>
                    <w:shd w:val="clear" w:color="auto" w:fill="auto"/>
                    <w:spacing w:line="394" w:lineRule="exact"/>
                  </w:pPr>
                  <w:r>
                    <w:rPr>
                      <w:rStyle w:val="14Exact"/>
                    </w:rPr>
                    <w:t>к ккк</w:t>
                  </w:r>
                  <w:r>
                    <w:rPr>
                      <w:rStyle w:val="1411ptExact"/>
                    </w:rPr>
                    <w:t>6 4 3 2</w:t>
                  </w:r>
                </w:p>
              </w:txbxContent>
            </v:textbox>
            <w10:wrap type="topAndBottom" anchorx="margin"/>
          </v:shape>
        </w:pict>
      </w:r>
      <w:r>
        <w:rPr>
          <w:sz w:val="24"/>
          <w:szCs w:val="24"/>
          <w:lang w:bidi="ru-RU"/>
        </w:rPr>
        <w:pict>
          <v:shape id="_x0000_s1140" type="#_x0000_t202" style="position:absolute;left:0;text-align:left;margin-left:217.3pt;margin-top:-38.05pt;width:289.45pt;height:14pt;z-index:-251044864;mso-wrap-distance-left:187.05pt;mso-wrap-distance-top:3.45pt;mso-wrap-distance-right:5pt;mso-position-horizontal-relative:margin" filled="f" stroked="f">
            <v:textbox style="mso-next-textbox:#_x0000_s1140;mso-fit-shape-to-text:t" inset="0,0,0,0">
              <w:txbxContent>
                <w:p w:rsidR="008B5964" w:rsidRDefault="008B5964" w:rsidP="008D25CC">
                  <w:pPr>
                    <w:pStyle w:val="213"/>
                    <w:shd w:val="clear" w:color="auto" w:fill="auto"/>
                    <w:spacing w:after="0" w:line="280" w:lineRule="exact"/>
                    <w:ind w:firstLine="0"/>
                  </w:pPr>
                  <w:r>
                    <w:rPr>
                      <w:rStyle w:val="2Exact"/>
                    </w:rPr>
                    <w:t>рад). Формулы сложения тригонометрических</w:t>
                  </w:r>
                </w:p>
              </w:txbxContent>
            </v:textbox>
            <w10:wrap type="topAndBottom" anchorx="margin"/>
          </v:shape>
        </w:pict>
      </w:r>
      <w:r w:rsidR="008D25CC" w:rsidRPr="00582FA2">
        <w:rPr>
          <w:sz w:val="24"/>
          <w:szCs w:val="24"/>
        </w:rPr>
        <w:t>функций, формулы приведения, формулы двойного аргумента..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Тригонометрические функции </w:t>
      </w:r>
      <w:r w:rsidRPr="00582FA2">
        <w:rPr>
          <w:rStyle w:val="2f0"/>
          <w:sz w:val="24"/>
          <w:szCs w:val="24"/>
          <w:lang w:val="en-US" w:bidi="en-US"/>
        </w:rPr>
        <w:t>y</w:t>
      </w:r>
      <w:r w:rsidRPr="00582FA2">
        <w:rPr>
          <w:rStyle w:val="2f0"/>
          <w:sz w:val="24"/>
          <w:szCs w:val="24"/>
        </w:rPr>
        <w:t xml:space="preserve">= </w:t>
      </w:r>
      <w:r w:rsidRPr="00582FA2">
        <w:rPr>
          <w:rStyle w:val="2f0"/>
          <w:sz w:val="24"/>
          <w:szCs w:val="24"/>
          <w:lang w:val="en-US" w:bidi="en-US"/>
        </w:rPr>
        <w:t>cosx</w:t>
      </w:r>
      <w:r w:rsidRPr="00582FA2">
        <w:rPr>
          <w:rStyle w:val="2f0"/>
          <w:sz w:val="24"/>
          <w:szCs w:val="24"/>
          <w:lang w:bidi="en-US"/>
        </w:rPr>
        <w:t xml:space="preserve">, </w:t>
      </w:r>
      <w:r w:rsidRPr="00582FA2">
        <w:rPr>
          <w:rStyle w:val="2f0"/>
          <w:sz w:val="24"/>
          <w:szCs w:val="24"/>
          <w:lang w:val="en-US" w:bidi="en-US"/>
        </w:rPr>
        <w:t>y</w:t>
      </w:r>
      <w:r w:rsidRPr="00582FA2">
        <w:rPr>
          <w:rStyle w:val="2f0"/>
          <w:sz w:val="24"/>
          <w:szCs w:val="24"/>
        </w:rPr>
        <w:t>=</w:t>
      </w:r>
      <w:r w:rsidRPr="00582FA2">
        <w:rPr>
          <w:sz w:val="24"/>
          <w:szCs w:val="24"/>
          <w:lang w:val="en-US" w:bidi="en-US"/>
        </w:rPr>
        <w:t>sm</w:t>
      </w:r>
      <w:r w:rsidRPr="00582FA2">
        <w:rPr>
          <w:rStyle w:val="2f0"/>
          <w:sz w:val="24"/>
          <w:szCs w:val="24"/>
          <w:lang w:val="en-US" w:bidi="en-US"/>
        </w:rPr>
        <w:t>x</w:t>
      </w:r>
      <w:r w:rsidRPr="00582FA2">
        <w:rPr>
          <w:rStyle w:val="2f0"/>
          <w:sz w:val="24"/>
          <w:szCs w:val="24"/>
          <w:lang w:bidi="en-US"/>
        </w:rPr>
        <w:t xml:space="preserve">, </w:t>
      </w:r>
      <w:r w:rsidRPr="00582FA2">
        <w:rPr>
          <w:rStyle w:val="2f0"/>
          <w:sz w:val="24"/>
          <w:szCs w:val="24"/>
          <w:lang w:val="en-US" w:bidi="en-US"/>
        </w:rPr>
        <w:t>y</w:t>
      </w:r>
      <w:r w:rsidRPr="00582FA2">
        <w:rPr>
          <w:rStyle w:val="2f0"/>
          <w:sz w:val="24"/>
          <w:szCs w:val="24"/>
          <w:lang w:bidi="en-US"/>
        </w:rPr>
        <w:t xml:space="preserve"> =</w:t>
      </w:r>
      <w:r w:rsidRPr="00582FA2">
        <w:rPr>
          <w:sz w:val="24"/>
          <w:szCs w:val="24"/>
          <w:lang w:val="en-US" w:bidi="en-US"/>
        </w:rPr>
        <w:t>t</w:t>
      </w:r>
      <w:r w:rsidRPr="00582FA2">
        <w:rPr>
          <w:rStyle w:val="2f0"/>
          <w:sz w:val="24"/>
          <w:szCs w:val="24"/>
          <w:lang w:val="en-US" w:bidi="en-US"/>
        </w:rPr>
        <w:t>gx</w:t>
      </w:r>
      <w:r w:rsidRPr="00582FA2">
        <w:rPr>
          <w:rStyle w:val="2f0"/>
          <w:sz w:val="24"/>
          <w:szCs w:val="24"/>
          <w:lang w:bidi="en-US"/>
        </w:rPr>
        <w:t xml:space="preserve">. </w:t>
      </w:r>
      <w:r w:rsidRPr="00582FA2">
        <w:rPr>
          <w:rStyle w:val="2f0"/>
          <w:sz w:val="24"/>
          <w:szCs w:val="24"/>
        </w:rPr>
        <w:t xml:space="preserve">Функция </w:t>
      </w:r>
      <w:r w:rsidRPr="00582FA2">
        <w:rPr>
          <w:rStyle w:val="2f0"/>
          <w:sz w:val="24"/>
          <w:szCs w:val="24"/>
          <w:lang w:val="en-US" w:bidi="en-US"/>
        </w:rPr>
        <w:t>y</w:t>
      </w:r>
      <w:r w:rsidRPr="00582FA2">
        <w:rPr>
          <w:rStyle w:val="2f0"/>
          <w:sz w:val="24"/>
          <w:szCs w:val="24"/>
          <w:lang w:bidi="en-US"/>
        </w:rPr>
        <w:t xml:space="preserve"> =</w:t>
      </w:r>
      <w:r w:rsidRPr="00582FA2">
        <w:rPr>
          <w:sz w:val="24"/>
          <w:szCs w:val="24"/>
          <w:lang w:val="en-US" w:bidi="en-US"/>
        </w:rPr>
        <w:t>ctgx</w:t>
      </w:r>
      <w:r w:rsidRPr="00582FA2">
        <w:rPr>
          <w:sz w:val="24"/>
          <w:szCs w:val="24"/>
          <w:lang w:bidi="en-US"/>
        </w:rPr>
        <w:t xml:space="preserve">. </w:t>
      </w:r>
      <w:r w:rsidRPr="00582FA2">
        <w:rPr>
          <w:sz w:val="24"/>
          <w:szCs w:val="24"/>
        </w:rPr>
        <w:t>Свойства и графики тригонометрических функций.</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Арккосинус, арксинус, арктангенс числа. </w:t>
      </w:r>
      <w:r w:rsidRPr="00582FA2">
        <w:rPr>
          <w:rStyle w:val="2f0"/>
          <w:sz w:val="24"/>
          <w:szCs w:val="24"/>
        </w:rPr>
        <w:t>Арккотангенс числа.</w:t>
      </w:r>
      <w:r w:rsidRPr="00582FA2">
        <w:rPr>
          <w:sz w:val="24"/>
          <w:szCs w:val="24"/>
        </w:rPr>
        <w:t xml:space="preserve"> Простейшие тригонометрические уравнения. Решение тригонометрических уравнений. Обратные тригонометрические функции, их свойства и графики. Решение простейших тригонометрических неравенств.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Логарифм числа, свойства логарифма. Десятичный логарифм. </w:t>
      </w:r>
      <w:r w:rsidRPr="00582FA2">
        <w:rPr>
          <w:rStyle w:val="2f0"/>
          <w:sz w:val="24"/>
          <w:szCs w:val="24"/>
        </w:rPr>
        <w:t xml:space="preserve">Число е. </w:t>
      </w:r>
      <w:r w:rsidRPr="00582FA2">
        <w:rPr>
          <w:sz w:val="24"/>
          <w:szCs w:val="24"/>
        </w:rPr>
        <w:t>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Степенная функция и ее свойства и график. Иррациональные уравнения.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Метод интервалов для решения неравенств.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Системы показательных, логарифмических и иррациональных уравнений. Системы показательных, логарифмических неравенств.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Взаимно обратные функции. Графики взаимно обратных функций.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Уравнения, системы уравнений с параметром.</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Вторая производная, ее геометрический и физический смысл.</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8D25CC" w:rsidRPr="00582FA2" w:rsidRDefault="008D25CC" w:rsidP="00582FA2">
      <w:pPr>
        <w:pStyle w:val="213"/>
        <w:shd w:val="clear" w:color="auto" w:fill="auto"/>
        <w:spacing w:after="0" w:line="240" w:lineRule="auto"/>
        <w:ind w:firstLine="0"/>
        <w:rPr>
          <w:sz w:val="24"/>
          <w:szCs w:val="24"/>
        </w:rPr>
      </w:pPr>
      <w:r w:rsidRPr="00582FA2">
        <w:rPr>
          <w:rStyle w:val="2e"/>
          <w:sz w:val="24"/>
          <w:szCs w:val="24"/>
        </w:rPr>
        <w:t>Геометрия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Расстояния между фигурами в пространстве.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Углы в пространстве. Перпендикулярность прямых и плоскостей.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Проекция фигуры на плоскость. Признаки перпендикулярности прямых и плоскостей в пространстве. Теорема о трех перпендикулярах.</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Простейшие комбинации многогранников и тел вращения между собой. Вычисление элементов пространственных фигур (ребра, диагонали, углы).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Площадь поверхности правильной пирамиды и прямой призмы. Площадь поверхности прямого кругового цилиндра, прямого кругового конуса и шара. Понятие об объеме. Объем пирамиды и конуса, призмы и цилиндра. Объем шара. Подобные тела в пространстве. Соотношения между площадями поверхностей и объемами подобных тел.</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Уравнение плоскости в пространстве. Уравнение сферы в пространстве. Формула для вычисления расстояния между точками в пространстве.</w:t>
      </w:r>
    </w:p>
    <w:p w:rsidR="008D25CC" w:rsidRPr="00582FA2" w:rsidRDefault="008D25CC" w:rsidP="00582FA2">
      <w:pPr>
        <w:pStyle w:val="131"/>
        <w:shd w:val="clear" w:color="auto" w:fill="auto"/>
        <w:spacing w:line="240" w:lineRule="auto"/>
        <w:jc w:val="both"/>
        <w:rPr>
          <w:sz w:val="24"/>
          <w:szCs w:val="24"/>
        </w:rPr>
      </w:pPr>
      <w:r w:rsidRPr="00582FA2">
        <w:rPr>
          <w:sz w:val="24"/>
          <w:szCs w:val="24"/>
        </w:rPr>
        <w:t>Вероятность и статистика. Работа с данными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Условная вероятность. Правило умножения вероятностей. Формула полной вероятности.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Дискретные случайные величины и распределения. Независимые случайные величины.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Непрерывные случайные величины. Понятие о плотности вероятности. Равномерное распределение.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Показательное распределение, его параметры.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8D25CC" w:rsidRPr="00582FA2" w:rsidRDefault="008D25CC" w:rsidP="00582FA2">
      <w:pPr>
        <w:pStyle w:val="131"/>
        <w:shd w:val="clear" w:color="auto" w:fill="auto"/>
        <w:spacing w:line="240" w:lineRule="auto"/>
        <w:ind w:right="6760"/>
        <w:rPr>
          <w:sz w:val="24"/>
          <w:szCs w:val="24"/>
        </w:rPr>
      </w:pPr>
      <w:r w:rsidRPr="00582FA2">
        <w:rPr>
          <w:sz w:val="24"/>
          <w:szCs w:val="24"/>
        </w:rPr>
        <w:t>Углубленный уровень Алгебра и начала анализа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w:t>
      </w:r>
      <w:r w:rsidRPr="00582FA2">
        <w:rPr>
          <w:sz w:val="24"/>
          <w:szCs w:val="24"/>
        </w:rPr>
        <w:softHyphen/>
        <w:t>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обратной пропорциональности и функции </w:t>
      </w:r>
      <w:r w:rsidRPr="00582FA2">
        <w:rPr>
          <w:rStyle w:val="2f0"/>
          <w:sz w:val="24"/>
          <w:szCs w:val="24"/>
          <w:lang w:val="en-US" w:bidi="en-US"/>
        </w:rPr>
        <w:t>y</w:t>
      </w:r>
      <w:r w:rsidRPr="00582FA2">
        <w:rPr>
          <w:rStyle w:val="2f0"/>
          <w:sz w:val="24"/>
          <w:szCs w:val="24"/>
        </w:rPr>
        <w:t>= 4х</w:t>
      </w:r>
      <w:r w:rsidRPr="00582FA2">
        <w:rPr>
          <w:sz w:val="24"/>
          <w:szCs w:val="24"/>
        </w:rPr>
        <w:t xml:space="preserve"> .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Законы логики. Основные логические правила. Решение логических задач с использованием кругов Эйлера, основных логических правил.</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582FA2">
        <w:rPr>
          <w:sz w:val="24"/>
          <w:szCs w:val="24"/>
          <w:lang w:val="en-US" w:bidi="en-US"/>
        </w:rPr>
        <w:t>q</w:t>
      </w:r>
      <w:r w:rsidRPr="00582FA2">
        <w:rPr>
          <w:sz w:val="24"/>
          <w:szCs w:val="24"/>
        </w:rPr>
        <w:t>-ичные системы счисления. Функция Эйлера, число и сумма делителей натурального числа. 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Нули функции, промежутки знакопостоянства, монотонность. Наибольшее и наименьшее значение функции. Периодические функции и наименьший период.</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Четные и нечетные функции. Функции «дробная часть числа» </w:t>
      </w:r>
      <w:r w:rsidRPr="00582FA2">
        <w:rPr>
          <w:rStyle w:val="2f0"/>
          <w:sz w:val="24"/>
          <w:szCs w:val="24"/>
        </w:rPr>
        <w:t>у</w:t>
      </w:r>
      <w:r w:rsidRPr="00582FA2">
        <w:rPr>
          <w:sz w:val="24"/>
          <w:szCs w:val="24"/>
        </w:rPr>
        <w:t xml:space="preserve"> = {л} и «целая часть числа» </w:t>
      </w:r>
      <w:r w:rsidRPr="00582FA2">
        <w:rPr>
          <w:rStyle w:val="2f0"/>
          <w:sz w:val="24"/>
          <w:szCs w:val="24"/>
        </w:rPr>
        <w:t>у = [</w:t>
      </w:r>
      <w:r w:rsidRPr="00582FA2">
        <w:rPr>
          <w:sz w:val="24"/>
          <w:szCs w:val="24"/>
        </w:rPr>
        <w:t>л</w:t>
      </w:r>
      <w:r w:rsidRPr="00582FA2">
        <w:rPr>
          <w:rStyle w:val="2f0"/>
          <w:sz w:val="24"/>
          <w:szCs w:val="24"/>
        </w:rPr>
        <w:t>].</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Тригонометрические функции числового аргумента </w:t>
      </w:r>
      <w:r w:rsidRPr="00582FA2">
        <w:rPr>
          <w:rStyle w:val="212pt0"/>
        </w:rPr>
        <w:t xml:space="preserve">у </w:t>
      </w:r>
      <w:r w:rsidRPr="00582FA2">
        <w:rPr>
          <w:rStyle w:val="2f0"/>
          <w:sz w:val="24"/>
          <w:szCs w:val="24"/>
        </w:rPr>
        <w:t>=</w:t>
      </w:r>
      <w:r w:rsidRPr="00582FA2">
        <w:rPr>
          <w:rStyle w:val="211pt"/>
          <w:sz w:val="24"/>
          <w:szCs w:val="24"/>
          <w:lang w:val="en-US" w:bidi="en-US"/>
        </w:rPr>
        <w:t>cos</w:t>
      </w:r>
      <w:r w:rsidRPr="00582FA2">
        <w:rPr>
          <w:rStyle w:val="211pt"/>
          <w:sz w:val="24"/>
          <w:szCs w:val="24"/>
        </w:rPr>
        <w:t>л</w:t>
      </w:r>
      <w:r w:rsidRPr="00582FA2">
        <w:rPr>
          <w:sz w:val="24"/>
          <w:szCs w:val="24"/>
        </w:rPr>
        <w:t xml:space="preserve">, </w:t>
      </w:r>
      <w:r w:rsidRPr="00582FA2">
        <w:rPr>
          <w:rStyle w:val="212pt0"/>
        </w:rPr>
        <w:t xml:space="preserve">у </w:t>
      </w:r>
      <w:r w:rsidRPr="00582FA2">
        <w:rPr>
          <w:rStyle w:val="2f0"/>
          <w:sz w:val="24"/>
          <w:szCs w:val="24"/>
        </w:rPr>
        <w:t>=</w:t>
      </w:r>
      <w:r w:rsidRPr="00582FA2">
        <w:rPr>
          <w:rStyle w:val="211pt"/>
          <w:sz w:val="24"/>
          <w:szCs w:val="24"/>
          <w:lang w:val="en-US" w:bidi="en-US"/>
        </w:rPr>
        <w:t>sin</w:t>
      </w:r>
      <w:r w:rsidRPr="00582FA2">
        <w:rPr>
          <w:rStyle w:val="211pt"/>
          <w:sz w:val="24"/>
          <w:szCs w:val="24"/>
        </w:rPr>
        <w:t>л</w:t>
      </w:r>
      <w:r w:rsidRPr="00582FA2">
        <w:rPr>
          <w:sz w:val="24"/>
          <w:szCs w:val="24"/>
        </w:rPr>
        <w:t xml:space="preserve">, </w:t>
      </w:r>
      <w:r w:rsidRPr="00582FA2">
        <w:rPr>
          <w:rStyle w:val="212pt0"/>
        </w:rPr>
        <w:t xml:space="preserve">у </w:t>
      </w:r>
      <w:r w:rsidRPr="00582FA2">
        <w:rPr>
          <w:rStyle w:val="2f0"/>
          <w:sz w:val="24"/>
          <w:szCs w:val="24"/>
        </w:rPr>
        <w:t>=</w:t>
      </w:r>
      <w:r w:rsidRPr="00582FA2">
        <w:rPr>
          <w:rStyle w:val="211pt"/>
          <w:sz w:val="24"/>
          <w:szCs w:val="24"/>
          <w:lang w:val="en-US" w:bidi="en-US"/>
        </w:rPr>
        <w:t>tg</w:t>
      </w:r>
      <w:r w:rsidRPr="00582FA2">
        <w:rPr>
          <w:rStyle w:val="211pt"/>
          <w:sz w:val="24"/>
          <w:szCs w:val="24"/>
        </w:rPr>
        <w:t>л</w:t>
      </w:r>
      <w:r w:rsidRPr="00582FA2">
        <w:rPr>
          <w:sz w:val="24"/>
          <w:szCs w:val="24"/>
        </w:rPr>
        <w:t xml:space="preserve">, </w:t>
      </w:r>
      <w:r w:rsidRPr="00582FA2">
        <w:rPr>
          <w:rStyle w:val="212pt0"/>
        </w:rPr>
        <w:t xml:space="preserve">у </w:t>
      </w:r>
      <w:r w:rsidRPr="00582FA2">
        <w:rPr>
          <w:rStyle w:val="2f0"/>
          <w:sz w:val="24"/>
          <w:szCs w:val="24"/>
        </w:rPr>
        <w:t>=</w:t>
      </w:r>
      <w:r w:rsidRPr="00582FA2">
        <w:rPr>
          <w:rStyle w:val="211pt"/>
          <w:sz w:val="24"/>
          <w:szCs w:val="24"/>
          <w:lang w:val="en-US" w:bidi="en-US"/>
        </w:rPr>
        <w:t>ctg</w:t>
      </w:r>
      <w:r w:rsidRPr="00582FA2">
        <w:rPr>
          <w:rStyle w:val="211pt"/>
          <w:sz w:val="24"/>
          <w:szCs w:val="24"/>
        </w:rPr>
        <w:t>л</w:t>
      </w:r>
      <w:r w:rsidRPr="00582FA2">
        <w:rPr>
          <w:sz w:val="24"/>
          <w:szCs w:val="24"/>
        </w:rPr>
        <w:t>. Свойства и графики тригонометрических функций.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582FA2">
        <w:rPr>
          <w:rStyle w:val="2f0"/>
          <w:sz w:val="24"/>
          <w:szCs w:val="24"/>
        </w:rPr>
        <w:t>е</w:t>
      </w:r>
      <w:r w:rsidRPr="00582FA2">
        <w:rPr>
          <w:sz w:val="24"/>
          <w:szCs w:val="24"/>
        </w:rPr>
        <w:t xml:space="preserve"> и функция </w:t>
      </w:r>
      <w:r w:rsidRPr="00582FA2">
        <w:rPr>
          <w:rStyle w:val="2f0"/>
          <w:sz w:val="24"/>
          <w:szCs w:val="24"/>
        </w:rPr>
        <w:t>у = е</w:t>
      </w:r>
      <w:r w:rsidRPr="00582FA2">
        <w:rPr>
          <w:rStyle w:val="2f0"/>
          <w:sz w:val="24"/>
          <w:szCs w:val="24"/>
          <w:vertAlign w:val="superscript"/>
        </w:rPr>
        <w:t>л</w:t>
      </w:r>
      <w:r w:rsidRPr="00582FA2">
        <w:rPr>
          <w:rStyle w:val="2f0"/>
          <w:sz w:val="24"/>
          <w:szCs w:val="24"/>
        </w:rPr>
        <w:t>.</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Степенная функция и ее свойства и график. Иррациональные уравнения.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Системы показательных, логарифмических и иррациональных уравнений. Системы показательных, логарифмических и иррациональных неравенств.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Взаимно обратные функции. Графики взаимно обратных функций.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Уравнения, системы уравнений с параметром.</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Диофантовы уравнения. Цепные дроби. Теорема Ферма о сумме квадратов.</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Суммы и ряды, методы суммирования и признаки сходимости.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Теоремы о приближении действительных чисел рациональными.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Множества на координатной плоскости.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Неравенство Коши-Буняковского, неравенство Йенсена, неравенства о средних. 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Вторая производная, ее геометрический и физический смысл.</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Применение производной при решении задач. Нахождение экстремумов функций нескольких переменных.</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Методы решения функциональных уравнений и неравенств.</w:t>
      </w:r>
    </w:p>
    <w:p w:rsidR="008D25CC" w:rsidRPr="00582FA2" w:rsidRDefault="008D25CC" w:rsidP="00582FA2">
      <w:pPr>
        <w:pStyle w:val="131"/>
        <w:shd w:val="clear" w:color="auto" w:fill="auto"/>
        <w:spacing w:line="240" w:lineRule="auto"/>
        <w:jc w:val="both"/>
        <w:rPr>
          <w:sz w:val="24"/>
          <w:szCs w:val="24"/>
        </w:rPr>
      </w:pPr>
      <w:r w:rsidRPr="00582FA2">
        <w:rPr>
          <w:sz w:val="24"/>
          <w:szCs w:val="24"/>
        </w:rPr>
        <w:t>Геометрия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Наглядная стереометрия. Призма, параллелепипед, пирамида, тетраэдр.</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Основные понятия геометрии в пространстве. Аксиомы стереометрии и следствия из них. Понятие об аксиоматическом методе.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Скрещивающиеся прямые в пространстве. Угол между ними. Методы нахождения расстояний между скрещивающимися прямыми.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 Перпендикулярность прямой и плоскости. Ортогональное проектирование. Наклонные и проекции. Теорема о трех перпендикулярах.</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Достраивание тетраэдра до параллелепипеда.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Расстояния между фигурами в пространстве. Общий перпендикуляр двух скрещивающихся прямых.</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Виды многогранников. Развертки многогранника. Кратчайшие пути на поверхности многогранника.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Теорема Эйлера. Правильные многогранники. Двойственность правильных многогранников.</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Призма. Параллелепипед. Свойства параллелепипеда. Прямоугольный параллелепипед. Наклонные призмы.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Пирамида. Виды пирамид. Элементы правильной пирамиды. Пирамиды с равнонаклоненными ребрами и гранями, их основные свойства.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Площади поверхностей многогранников.</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Тела вращения: цилиндр, конус, шар и сфера. Сечения цилиндра, конуса и шара. Шаровой сегмент, шаровой слой, шаровой сектор (конус).</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Усеченная пирамида и усеченный конус.</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Элементы сферической геометрии. Конические сечения.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Касательные прямые и плоскости. Вписанные и описанные сферы. Касающиеся сферы. Комбинации тел вращения.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Векторы и координаты. Сумма векторов, умножение вектора на число. Угол между векторами. Скалярное произведение.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Решение задач и доказательство теорем с помощью векторов и методом координат. Элементы геометрии масс.</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Площадь сферы.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Развертка цилиндра и конуса. Площадь поверхности цилиндра и конуса. Комбинации многогранников и тел вращения.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Подобие в пространстве. Отношение объемов и площадей поверхностей подобных фигур.</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Преобразование подобия, гомотетия. Решение задач на плоскости с использованием стереометрических методов.</w:t>
      </w:r>
    </w:p>
    <w:p w:rsidR="008D25CC" w:rsidRPr="00582FA2" w:rsidRDefault="008D25CC" w:rsidP="00582FA2">
      <w:pPr>
        <w:pStyle w:val="131"/>
        <w:shd w:val="clear" w:color="auto" w:fill="auto"/>
        <w:spacing w:line="240" w:lineRule="auto"/>
        <w:jc w:val="both"/>
        <w:rPr>
          <w:sz w:val="24"/>
          <w:szCs w:val="24"/>
        </w:rPr>
      </w:pPr>
      <w:r w:rsidRPr="00582FA2">
        <w:rPr>
          <w:sz w:val="24"/>
          <w:szCs w:val="24"/>
        </w:rPr>
        <w:t>Вероятность и статистика, логика, теория графов и комбинаторика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Вероятностное пространство. Аксиомы теории вероятностей.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Условная вероятность. Правило умножения вероятностей. Формула полной вероятности. Формула Байеса.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Непрерывные случайные величины. Плотность вероятности. Функция распределения. Равномерное распределение.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Показательное распределение, его параметры.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Построение соответствий. Инъективные и сюръективные соответствия. Биекции. Дискретная непрерывность. Принцип Дирихле.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Кодирование. Двоичная запись.</w:t>
      </w:r>
    </w:p>
    <w:p w:rsidR="008D25CC" w:rsidRPr="00582FA2" w:rsidRDefault="008D25CC" w:rsidP="00582FA2">
      <w:pPr>
        <w:pStyle w:val="213"/>
        <w:shd w:val="clear" w:color="auto" w:fill="auto"/>
        <w:spacing w:after="0" w:line="240" w:lineRule="auto"/>
        <w:ind w:firstLine="0"/>
        <w:rPr>
          <w:sz w:val="24"/>
          <w:szCs w:val="24"/>
        </w:rPr>
      </w:pPr>
      <w:bookmarkStart w:id="166" w:name="bookmark135"/>
      <w:r w:rsidRPr="00582FA2">
        <w:rPr>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8D25CC" w:rsidRPr="00582FA2" w:rsidRDefault="008D25CC" w:rsidP="00582FA2">
      <w:pPr>
        <w:pStyle w:val="213"/>
        <w:shd w:val="clear" w:color="auto" w:fill="auto"/>
        <w:spacing w:after="0" w:line="240" w:lineRule="auto"/>
        <w:ind w:firstLine="0"/>
        <w:rPr>
          <w:sz w:val="24"/>
          <w:szCs w:val="24"/>
        </w:rPr>
      </w:pPr>
    </w:p>
    <w:p w:rsidR="008D25CC" w:rsidRPr="00582FA2" w:rsidRDefault="008D25CC" w:rsidP="00582FA2">
      <w:pPr>
        <w:pStyle w:val="213"/>
        <w:shd w:val="clear" w:color="auto" w:fill="auto"/>
        <w:spacing w:after="0" w:line="240" w:lineRule="auto"/>
        <w:ind w:firstLine="0"/>
        <w:rPr>
          <w:sz w:val="24"/>
          <w:szCs w:val="24"/>
        </w:rPr>
      </w:pPr>
      <w:r w:rsidRPr="00582FA2">
        <w:rPr>
          <w:rStyle w:val="2e"/>
          <w:sz w:val="24"/>
          <w:szCs w:val="24"/>
        </w:rPr>
        <w:t>Информатика</w:t>
      </w:r>
      <w:bookmarkEnd w:id="166"/>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8D25CC" w:rsidRPr="00582FA2" w:rsidRDefault="008D25CC" w:rsidP="00582FA2">
      <w:pPr>
        <w:pStyle w:val="213"/>
        <w:shd w:val="clear" w:color="auto" w:fill="auto"/>
        <w:spacing w:after="0" w:line="240" w:lineRule="auto"/>
        <w:ind w:firstLine="709"/>
        <w:jc w:val="both"/>
        <w:rPr>
          <w:sz w:val="24"/>
          <w:szCs w:val="24"/>
        </w:rPr>
      </w:pPr>
      <w:r w:rsidRPr="00582FA2">
        <w:rPr>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8D25CC" w:rsidRPr="00582FA2" w:rsidRDefault="008D25CC" w:rsidP="00582FA2">
      <w:pPr>
        <w:pStyle w:val="131"/>
        <w:shd w:val="clear" w:color="auto" w:fill="auto"/>
        <w:spacing w:line="240" w:lineRule="auto"/>
        <w:jc w:val="both"/>
        <w:rPr>
          <w:sz w:val="24"/>
          <w:szCs w:val="24"/>
        </w:rPr>
      </w:pPr>
      <w:r w:rsidRPr="00582FA2">
        <w:rPr>
          <w:sz w:val="24"/>
          <w:szCs w:val="24"/>
        </w:rPr>
        <w:t>Базовый уровень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Введение. Информация и информационные процессы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Системы. Компоненты системы и их взаимодействие.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Универсальность дискретного представления информации.</w:t>
      </w:r>
    </w:p>
    <w:p w:rsidR="008D25CC" w:rsidRPr="00582FA2" w:rsidRDefault="008D25CC" w:rsidP="00582FA2">
      <w:pPr>
        <w:pStyle w:val="131"/>
        <w:shd w:val="clear" w:color="auto" w:fill="auto"/>
        <w:spacing w:line="240" w:lineRule="auto"/>
        <w:ind w:right="5120"/>
        <w:rPr>
          <w:sz w:val="24"/>
          <w:szCs w:val="24"/>
        </w:rPr>
      </w:pPr>
      <w:r w:rsidRPr="00582FA2">
        <w:rPr>
          <w:sz w:val="24"/>
          <w:szCs w:val="24"/>
        </w:rPr>
        <w:t>Математические основы информатики Тексты и кодирование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Равномерные и неравномерные коды. Условие Фано.</w:t>
      </w:r>
    </w:p>
    <w:p w:rsidR="008D25CC" w:rsidRPr="00582FA2" w:rsidRDefault="008D25CC" w:rsidP="00582FA2">
      <w:pPr>
        <w:pStyle w:val="313"/>
        <w:keepNext/>
        <w:keepLines/>
        <w:shd w:val="clear" w:color="auto" w:fill="auto"/>
        <w:spacing w:before="0" w:after="0" w:line="240" w:lineRule="auto"/>
        <w:rPr>
          <w:sz w:val="24"/>
          <w:szCs w:val="24"/>
        </w:rPr>
      </w:pPr>
      <w:bookmarkStart w:id="167" w:name="bookmark136"/>
      <w:r w:rsidRPr="00582FA2">
        <w:rPr>
          <w:sz w:val="24"/>
          <w:szCs w:val="24"/>
        </w:rPr>
        <w:t>Системы счисления</w:t>
      </w:r>
      <w:bookmarkEnd w:id="167"/>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Элементы комбинаторики, теории множеств и математической логики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Нормальные формы: дизъюнктивная и конъюнктивная нормальная форма. </w:t>
      </w:r>
      <w:r w:rsidRPr="00582FA2">
        <w:rPr>
          <w:rStyle w:val="2e"/>
          <w:sz w:val="24"/>
          <w:szCs w:val="24"/>
        </w:rPr>
        <w:t>Дискретные объекты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582FA2">
        <w:rPr>
          <w:rStyle w:val="2f0"/>
          <w:sz w:val="24"/>
          <w:szCs w:val="24"/>
        </w:rPr>
        <w:t>Бинарное дерево.</w:t>
      </w:r>
    </w:p>
    <w:p w:rsidR="008D25CC" w:rsidRPr="00582FA2" w:rsidRDefault="008D25CC" w:rsidP="00582FA2">
      <w:pPr>
        <w:pStyle w:val="131"/>
        <w:shd w:val="clear" w:color="auto" w:fill="auto"/>
        <w:spacing w:line="240" w:lineRule="auto"/>
        <w:ind w:right="4520"/>
        <w:rPr>
          <w:sz w:val="24"/>
          <w:szCs w:val="24"/>
        </w:rPr>
      </w:pPr>
      <w:r w:rsidRPr="00582FA2">
        <w:rPr>
          <w:sz w:val="24"/>
          <w:szCs w:val="24"/>
        </w:rPr>
        <w:t xml:space="preserve">Алгоритмы и элементы программирования Алгоритмические конструкции </w:t>
      </w:r>
      <w:r w:rsidRPr="00582FA2">
        <w:rPr>
          <w:rStyle w:val="133"/>
          <w:sz w:val="24"/>
          <w:szCs w:val="24"/>
        </w:rPr>
        <w:t>Подпрограммы. Рекурсивные алгоритмы.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Табличные величины (массивы).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Запись алгоритмических конструкций в выбранном языке программирования. </w:t>
      </w:r>
      <w:r w:rsidRPr="00582FA2">
        <w:rPr>
          <w:rStyle w:val="2e"/>
          <w:sz w:val="24"/>
          <w:szCs w:val="24"/>
        </w:rPr>
        <w:t>Составление алгоритмов и их программная реализация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Этапы решения задач на компьютере.</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Разработка и программная реализация алгоритмов решения типовых задач базового уровня из различных предметных областей. Примеры задач:</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алгоритмы анализа записей чисел в позиционной системе счисления; алгоритмы решения задач методом перебора (поиск НОД данного натурального числа, проверка числа на простоту и т.д.);</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Постановка задачи сортировки.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Анализ алгоритмов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8D25CC" w:rsidRPr="00582FA2" w:rsidRDefault="008D25CC" w:rsidP="00582FA2">
      <w:pPr>
        <w:pStyle w:val="131"/>
        <w:shd w:val="clear" w:color="auto" w:fill="auto"/>
        <w:spacing w:line="240" w:lineRule="auto"/>
        <w:jc w:val="both"/>
        <w:rPr>
          <w:sz w:val="24"/>
          <w:szCs w:val="24"/>
        </w:rPr>
      </w:pPr>
      <w:r w:rsidRPr="00582FA2">
        <w:rPr>
          <w:sz w:val="24"/>
          <w:szCs w:val="24"/>
        </w:rPr>
        <w:t>Математическое моделирование</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 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rStyle w:val="2e"/>
          <w:sz w:val="24"/>
          <w:szCs w:val="24"/>
        </w:rPr>
        <w:t xml:space="preserve">Использование программных систем и сервисов Компьютер - универсальное устройство обработки данных </w:t>
      </w:r>
      <w:r w:rsidRPr="00582FA2">
        <w:rPr>
          <w:sz w:val="24"/>
          <w:szCs w:val="24"/>
        </w:rP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Выбор конфигурации компьютера в зависимости от решаемой задачи. Тенденции развития аппаратного обеспечения компьютеров.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r w:rsidRPr="00582FA2">
        <w:rPr>
          <w:rStyle w:val="2e"/>
          <w:sz w:val="24"/>
          <w:szCs w:val="24"/>
        </w:rPr>
        <w:t>Подготовка текстов и демонстрационных материалов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Деловая переписка, научная публикация. Реферат и аннотация. Оформление списка литературы.</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Коллективная работа с документами. Рецензирование текста. Облачные сервисы. 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8D25CC" w:rsidRPr="00582FA2" w:rsidRDefault="008D25CC" w:rsidP="00582FA2">
      <w:pPr>
        <w:pStyle w:val="313"/>
        <w:keepNext/>
        <w:keepLines/>
        <w:shd w:val="clear" w:color="auto" w:fill="auto"/>
        <w:spacing w:before="0" w:after="0" w:line="240" w:lineRule="auto"/>
        <w:rPr>
          <w:sz w:val="24"/>
          <w:szCs w:val="24"/>
        </w:rPr>
      </w:pPr>
      <w:bookmarkStart w:id="168" w:name="bookmark137"/>
      <w:r w:rsidRPr="00582FA2">
        <w:rPr>
          <w:sz w:val="24"/>
          <w:szCs w:val="24"/>
        </w:rPr>
        <w:t>Работа с аудиовизуальными данными</w:t>
      </w:r>
      <w:bookmarkEnd w:id="168"/>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Электронные (динамические) таблицы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Примеры использования динамических (электронных) таблиц на практике (в том числе - в задачах математического моделирования).</w:t>
      </w:r>
    </w:p>
    <w:p w:rsidR="008D25CC" w:rsidRPr="00582FA2" w:rsidRDefault="008D25CC" w:rsidP="00582FA2">
      <w:pPr>
        <w:pStyle w:val="313"/>
        <w:keepNext/>
        <w:keepLines/>
        <w:shd w:val="clear" w:color="auto" w:fill="auto"/>
        <w:spacing w:before="0" w:after="0" w:line="240" w:lineRule="auto"/>
        <w:rPr>
          <w:sz w:val="24"/>
          <w:szCs w:val="24"/>
        </w:rPr>
      </w:pPr>
      <w:bookmarkStart w:id="169" w:name="bookmark138"/>
      <w:r w:rsidRPr="00582FA2">
        <w:rPr>
          <w:sz w:val="24"/>
          <w:szCs w:val="24"/>
        </w:rPr>
        <w:t>Базы данных</w:t>
      </w:r>
      <w:bookmarkEnd w:id="169"/>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Создание, ведение и использование баз данных при решении учебных и практических задач.</w:t>
      </w:r>
    </w:p>
    <w:p w:rsidR="008D25CC" w:rsidRPr="00582FA2" w:rsidRDefault="008D25CC" w:rsidP="00582FA2">
      <w:pPr>
        <w:pStyle w:val="131"/>
        <w:shd w:val="clear" w:color="auto" w:fill="auto"/>
        <w:spacing w:line="240" w:lineRule="auto"/>
        <w:jc w:val="both"/>
        <w:rPr>
          <w:sz w:val="24"/>
          <w:szCs w:val="24"/>
        </w:rPr>
      </w:pPr>
      <w:r w:rsidRPr="00582FA2">
        <w:rPr>
          <w:sz w:val="24"/>
          <w:szCs w:val="24"/>
        </w:rPr>
        <w:t>Автоматизированное проектирование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8D25CC" w:rsidRPr="00582FA2" w:rsidRDefault="008D25CC" w:rsidP="00582FA2">
      <w:pPr>
        <w:pStyle w:val="131"/>
        <w:shd w:val="clear" w:color="auto" w:fill="auto"/>
        <w:spacing w:line="240" w:lineRule="auto"/>
        <w:jc w:val="both"/>
        <w:rPr>
          <w:sz w:val="24"/>
          <w:szCs w:val="24"/>
        </w:rPr>
      </w:pPr>
      <w:r w:rsidRPr="00582FA2">
        <w:rPr>
          <w:sz w:val="24"/>
          <w:szCs w:val="24"/>
        </w:rPr>
        <w:t>ЭБ-моделирование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Аддитивные технологии </w:t>
      </w:r>
      <w:r w:rsidRPr="00582FA2">
        <w:rPr>
          <w:sz w:val="24"/>
          <w:szCs w:val="24"/>
          <w:lang w:bidi="en-US"/>
        </w:rPr>
        <w:t>(</w:t>
      </w:r>
      <w:r w:rsidRPr="00582FA2">
        <w:rPr>
          <w:sz w:val="24"/>
          <w:szCs w:val="24"/>
          <w:lang w:val="en-US" w:bidi="en-US"/>
        </w:rPr>
        <w:t>BD</w:t>
      </w:r>
      <w:r w:rsidRPr="00582FA2">
        <w:rPr>
          <w:sz w:val="24"/>
          <w:szCs w:val="24"/>
        </w:rPr>
        <w:t>-принтеры).</w:t>
      </w:r>
    </w:p>
    <w:p w:rsidR="008D25CC" w:rsidRPr="00582FA2" w:rsidRDefault="008D25CC" w:rsidP="00582FA2">
      <w:pPr>
        <w:pStyle w:val="131"/>
        <w:shd w:val="clear" w:color="auto" w:fill="auto"/>
        <w:spacing w:line="240" w:lineRule="auto"/>
        <w:jc w:val="both"/>
        <w:rPr>
          <w:sz w:val="24"/>
          <w:szCs w:val="24"/>
        </w:rPr>
      </w:pPr>
      <w:r w:rsidRPr="00582FA2">
        <w:rPr>
          <w:sz w:val="24"/>
          <w:szCs w:val="24"/>
        </w:rPr>
        <w:t>Системы искусственного интеллекта и машинное обучение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Машинное обучение - решение задач распознавания, классификации и предсказания. Искусственный интеллект.</w:t>
      </w:r>
    </w:p>
    <w:p w:rsidR="008D25CC" w:rsidRPr="00582FA2" w:rsidRDefault="008D25CC" w:rsidP="00582FA2">
      <w:pPr>
        <w:pStyle w:val="313"/>
        <w:keepNext/>
        <w:keepLines/>
        <w:shd w:val="clear" w:color="auto" w:fill="auto"/>
        <w:spacing w:before="0" w:after="0" w:line="240" w:lineRule="auto"/>
        <w:rPr>
          <w:sz w:val="24"/>
          <w:szCs w:val="24"/>
        </w:rPr>
      </w:pPr>
      <w:bookmarkStart w:id="170" w:name="bookmark139"/>
      <w:r w:rsidRPr="00582FA2">
        <w:rPr>
          <w:sz w:val="24"/>
          <w:szCs w:val="24"/>
        </w:rPr>
        <w:t>Информационно-коммуникационные технологии. Работа в информационном</w:t>
      </w:r>
      <w:bookmarkEnd w:id="170"/>
    </w:p>
    <w:p w:rsidR="008D25CC" w:rsidRPr="00582FA2" w:rsidRDefault="008D25CC" w:rsidP="00582FA2">
      <w:pPr>
        <w:pStyle w:val="313"/>
        <w:keepNext/>
        <w:keepLines/>
        <w:shd w:val="clear" w:color="auto" w:fill="auto"/>
        <w:spacing w:before="0" w:after="0" w:line="240" w:lineRule="auto"/>
        <w:rPr>
          <w:sz w:val="24"/>
          <w:szCs w:val="24"/>
        </w:rPr>
      </w:pPr>
      <w:bookmarkStart w:id="171" w:name="bookmark140"/>
      <w:r w:rsidRPr="00582FA2">
        <w:rPr>
          <w:sz w:val="24"/>
          <w:szCs w:val="24"/>
        </w:rPr>
        <w:t>пространстве</w:t>
      </w:r>
      <w:bookmarkEnd w:id="171"/>
    </w:p>
    <w:p w:rsidR="008D25CC" w:rsidRPr="00582FA2" w:rsidRDefault="008D25CC" w:rsidP="00582FA2">
      <w:pPr>
        <w:pStyle w:val="131"/>
        <w:shd w:val="clear" w:color="auto" w:fill="auto"/>
        <w:spacing w:line="240" w:lineRule="auto"/>
        <w:jc w:val="both"/>
        <w:rPr>
          <w:sz w:val="24"/>
          <w:szCs w:val="24"/>
        </w:rPr>
      </w:pPr>
      <w:r w:rsidRPr="00582FA2">
        <w:rPr>
          <w:sz w:val="24"/>
          <w:szCs w:val="24"/>
        </w:rPr>
        <w:t>Компьютерные сети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8D25CC" w:rsidRPr="00582FA2" w:rsidRDefault="008D25CC" w:rsidP="00582FA2">
      <w:pPr>
        <w:pStyle w:val="141"/>
        <w:shd w:val="clear" w:color="auto" w:fill="auto"/>
        <w:spacing w:line="240" w:lineRule="auto"/>
        <w:rPr>
          <w:sz w:val="24"/>
          <w:szCs w:val="24"/>
        </w:rPr>
      </w:pPr>
      <w:r w:rsidRPr="00582FA2">
        <w:rPr>
          <w:sz w:val="24"/>
          <w:szCs w:val="24"/>
        </w:rPr>
        <w:t>Аппаратные компоненты компьютерных сетей.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Веб-сайт. Страница. Взаимодействие веб-страницы с сервером. Динамические страницы. Разработка интернет-приложений (сайты).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Сетевое хранение данных. </w:t>
      </w:r>
      <w:r w:rsidRPr="00582FA2">
        <w:rPr>
          <w:rStyle w:val="2f0"/>
          <w:sz w:val="24"/>
          <w:szCs w:val="24"/>
        </w:rPr>
        <w:t>Облачные сервисы.</w:t>
      </w:r>
    </w:p>
    <w:p w:rsidR="008D25CC" w:rsidRPr="00582FA2" w:rsidRDefault="008D25CC" w:rsidP="00582FA2">
      <w:pPr>
        <w:pStyle w:val="131"/>
        <w:shd w:val="clear" w:color="auto" w:fill="auto"/>
        <w:spacing w:line="240" w:lineRule="auto"/>
        <w:jc w:val="both"/>
        <w:rPr>
          <w:sz w:val="24"/>
          <w:szCs w:val="24"/>
        </w:rPr>
      </w:pPr>
      <w:r w:rsidRPr="00582FA2">
        <w:rPr>
          <w:sz w:val="24"/>
          <w:szCs w:val="24"/>
        </w:rPr>
        <w:t>Деятельность в сети Интернет</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Расширенный поиск информации в сети Интернет. Использование языков построения запросов.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8D25CC" w:rsidRPr="00582FA2" w:rsidRDefault="008D25CC" w:rsidP="00582FA2">
      <w:pPr>
        <w:pStyle w:val="131"/>
        <w:shd w:val="clear" w:color="auto" w:fill="auto"/>
        <w:spacing w:line="240" w:lineRule="auto"/>
        <w:jc w:val="both"/>
        <w:rPr>
          <w:sz w:val="24"/>
          <w:szCs w:val="24"/>
        </w:rPr>
      </w:pPr>
      <w:r w:rsidRPr="00582FA2">
        <w:rPr>
          <w:sz w:val="24"/>
          <w:szCs w:val="24"/>
        </w:rPr>
        <w:t>Социальная информатика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Социальные сети - организация коллективного взаимодействия и обмена данными. Сетевой этикет: правила поведения в киберпространстве.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w:t>
      </w:r>
    </w:p>
    <w:p w:rsidR="008D25CC" w:rsidRPr="00582FA2" w:rsidRDefault="008D25CC" w:rsidP="00582FA2">
      <w:pPr>
        <w:pStyle w:val="131"/>
        <w:shd w:val="clear" w:color="auto" w:fill="auto"/>
        <w:spacing w:line="240" w:lineRule="auto"/>
        <w:jc w:val="both"/>
        <w:rPr>
          <w:sz w:val="24"/>
          <w:szCs w:val="24"/>
        </w:rPr>
      </w:pPr>
      <w:r w:rsidRPr="00582FA2">
        <w:rPr>
          <w:sz w:val="24"/>
          <w:szCs w:val="24"/>
        </w:rPr>
        <w:t>Информационная безопасность</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Техногенные и экономические угрозы, связанные с использованием ИКТ. Правовое обеспечение информационной безопасности.</w:t>
      </w:r>
    </w:p>
    <w:p w:rsidR="008D25CC" w:rsidRPr="00582FA2" w:rsidRDefault="008D25CC" w:rsidP="00582FA2">
      <w:pPr>
        <w:pStyle w:val="313"/>
        <w:keepNext/>
        <w:keepLines/>
        <w:shd w:val="clear" w:color="auto" w:fill="auto"/>
        <w:spacing w:before="0" w:after="0" w:line="240" w:lineRule="auto"/>
        <w:rPr>
          <w:sz w:val="24"/>
          <w:szCs w:val="24"/>
        </w:rPr>
      </w:pPr>
      <w:bookmarkStart w:id="172" w:name="bookmark141"/>
      <w:r w:rsidRPr="00582FA2">
        <w:rPr>
          <w:sz w:val="24"/>
          <w:szCs w:val="24"/>
        </w:rPr>
        <w:t>Углубленный уровень</w:t>
      </w:r>
      <w:bookmarkEnd w:id="172"/>
    </w:p>
    <w:p w:rsidR="008D25CC" w:rsidRPr="00582FA2" w:rsidRDefault="008D25CC" w:rsidP="00582FA2">
      <w:pPr>
        <w:pStyle w:val="131"/>
        <w:shd w:val="clear" w:color="auto" w:fill="auto"/>
        <w:spacing w:line="240" w:lineRule="auto"/>
        <w:jc w:val="both"/>
        <w:rPr>
          <w:sz w:val="24"/>
          <w:szCs w:val="24"/>
        </w:rPr>
      </w:pPr>
      <w:r w:rsidRPr="00582FA2">
        <w:rPr>
          <w:sz w:val="24"/>
          <w:szCs w:val="24"/>
        </w:rPr>
        <w:t>Введение. Информация и информационные процессы. Данные</w:t>
      </w:r>
    </w:p>
    <w:p w:rsidR="008D25CC" w:rsidRPr="00582FA2" w:rsidRDefault="008D25CC" w:rsidP="00582FA2">
      <w:pPr>
        <w:pStyle w:val="1710"/>
        <w:shd w:val="clear" w:color="auto" w:fill="auto"/>
        <w:spacing w:line="240" w:lineRule="auto"/>
        <w:rPr>
          <w:sz w:val="24"/>
          <w:szCs w:val="24"/>
        </w:rPr>
      </w:pPr>
      <w:r w:rsidRPr="00582FA2">
        <w:rPr>
          <w:sz w:val="24"/>
          <w:szCs w:val="24"/>
        </w:rP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8D25CC" w:rsidRPr="00582FA2" w:rsidRDefault="008D25CC" w:rsidP="00582FA2">
      <w:pPr>
        <w:pStyle w:val="1710"/>
        <w:shd w:val="clear" w:color="auto" w:fill="auto"/>
        <w:spacing w:line="240" w:lineRule="auto"/>
        <w:jc w:val="left"/>
        <w:rPr>
          <w:rStyle w:val="1714pt"/>
          <w:sz w:val="24"/>
          <w:szCs w:val="24"/>
        </w:rPr>
      </w:pPr>
      <w:r w:rsidRPr="00582FA2">
        <w:rPr>
          <w:sz w:val="24"/>
          <w:szCs w:val="24"/>
        </w:rPr>
        <w:t xml:space="preserve">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 </w:t>
      </w:r>
      <w:r w:rsidRPr="00582FA2">
        <w:rPr>
          <w:rStyle w:val="1714pt"/>
          <w:sz w:val="24"/>
          <w:szCs w:val="24"/>
        </w:rPr>
        <w:t>Математические основы информатики Тексты и кодирование. Передача данных</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Знаки, сигналы и символы. Знаковые системы.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 xml:space="preserve">Равномерные и неравномерные коды. Префиксные коды. Условие Фано. Обратное условие Фано. Алгоритмы декодирования при использовании префиксных кодов. Сжатие данных. Учет частотности символов при выборе неравномерного кода. Оптимальное кодирование Хаффмана. Использование программ-архиваторов. Алгоритм </w:t>
      </w:r>
      <w:r w:rsidRPr="00582FA2">
        <w:rPr>
          <w:sz w:val="24"/>
          <w:szCs w:val="24"/>
          <w:lang w:val="en-US" w:bidi="en-US"/>
        </w:rPr>
        <w:t>LZW</w:t>
      </w:r>
      <w:r w:rsidRPr="00582FA2">
        <w:rPr>
          <w:sz w:val="24"/>
          <w:szCs w:val="24"/>
          <w:lang w:bidi="en-US"/>
        </w:rPr>
        <w:t>.</w:t>
      </w:r>
    </w:p>
    <w:p w:rsidR="008D25CC" w:rsidRPr="00582FA2" w:rsidRDefault="008D25CC" w:rsidP="00582FA2">
      <w:pPr>
        <w:pStyle w:val="1710"/>
        <w:shd w:val="clear" w:color="auto" w:fill="auto"/>
        <w:spacing w:line="240" w:lineRule="auto"/>
        <w:rPr>
          <w:sz w:val="24"/>
          <w:szCs w:val="24"/>
        </w:rPr>
      </w:pPr>
      <w:r w:rsidRPr="00582FA2">
        <w:rPr>
          <w:sz w:val="24"/>
          <w:szCs w:val="24"/>
        </w:rPr>
        <w:t>Передача данных. Источник, приемник, канал связи, сигнал, кодирующее и декодирующее устройства.</w:t>
      </w:r>
    </w:p>
    <w:p w:rsidR="008D25CC" w:rsidRPr="00582FA2" w:rsidRDefault="008D25CC" w:rsidP="00582FA2">
      <w:pPr>
        <w:pStyle w:val="1710"/>
        <w:shd w:val="clear" w:color="auto" w:fill="auto"/>
        <w:spacing w:line="240" w:lineRule="auto"/>
        <w:rPr>
          <w:sz w:val="24"/>
          <w:szCs w:val="24"/>
        </w:rPr>
      </w:pPr>
      <w:r w:rsidRPr="00582FA2">
        <w:rPr>
          <w:sz w:val="24"/>
          <w:szCs w:val="24"/>
        </w:rPr>
        <w:t>Пропускная способность и помехозащищенность канала связи. Кодирование сообщений в современных средствах передачи данных.</w:t>
      </w:r>
    </w:p>
    <w:p w:rsidR="008D25CC" w:rsidRPr="00582FA2" w:rsidRDefault="008D25CC" w:rsidP="00582FA2">
      <w:pPr>
        <w:pStyle w:val="1710"/>
        <w:shd w:val="clear" w:color="auto" w:fill="auto"/>
        <w:spacing w:line="240" w:lineRule="auto"/>
        <w:rPr>
          <w:sz w:val="24"/>
          <w:szCs w:val="24"/>
        </w:rPr>
      </w:pPr>
      <w:r w:rsidRPr="00582FA2">
        <w:rPr>
          <w:sz w:val="24"/>
          <w:szCs w:val="24"/>
        </w:rPr>
        <w:t>Искажение информации при передаче по каналам связи. Коды с возможностью обнаружения и исправления ошибок.</w:t>
      </w:r>
    </w:p>
    <w:p w:rsidR="008D25CC" w:rsidRPr="00582FA2" w:rsidRDefault="008D25CC" w:rsidP="00582FA2">
      <w:pPr>
        <w:pStyle w:val="1710"/>
        <w:shd w:val="clear" w:color="auto" w:fill="auto"/>
        <w:spacing w:line="240" w:lineRule="auto"/>
        <w:rPr>
          <w:sz w:val="24"/>
          <w:szCs w:val="24"/>
        </w:rPr>
      </w:pPr>
      <w:r w:rsidRPr="00582FA2">
        <w:rPr>
          <w:sz w:val="24"/>
          <w:szCs w:val="24"/>
        </w:rPr>
        <w:t>Способы защиты информации, передаваемой по каналам связи. Криптография (алгоритмы шифрования). Стеганография.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Дискретизация</w:t>
      </w:r>
    </w:p>
    <w:p w:rsidR="008D25CC" w:rsidRPr="00582FA2" w:rsidRDefault="008D25CC" w:rsidP="00582FA2">
      <w:pPr>
        <w:pStyle w:val="1710"/>
        <w:shd w:val="clear" w:color="auto" w:fill="auto"/>
        <w:spacing w:line="240" w:lineRule="auto"/>
        <w:rPr>
          <w:sz w:val="24"/>
          <w:szCs w:val="24"/>
        </w:rPr>
      </w:pPr>
      <w:r w:rsidRPr="00582FA2">
        <w:rPr>
          <w:sz w:val="24"/>
          <w:szCs w:val="24"/>
        </w:rPr>
        <w:t>Измерения и дискретизация. Частота и разрядность измерений. Универсальность дискретного представления информации.</w:t>
      </w:r>
    </w:p>
    <w:p w:rsidR="008D25CC" w:rsidRPr="00582FA2" w:rsidRDefault="008D25CC" w:rsidP="00582FA2">
      <w:pPr>
        <w:pStyle w:val="1710"/>
        <w:shd w:val="clear" w:color="auto" w:fill="auto"/>
        <w:spacing w:line="240" w:lineRule="auto"/>
        <w:rPr>
          <w:sz w:val="24"/>
          <w:szCs w:val="24"/>
        </w:rPr>
      </w:pPr>
      <w:r w:rsidRPr="00582FA2">
        <w:rPr>
          <w:sz w:val="24"/>
          <w:szCs w:val="24"/>
        </w:rPr>
        <w:t>Дискретное представление звуковых данных. Многоканальная запись. Размер файла, полученного в результате записи звука.</w:t>
      </w:r>
    </w:p>
    <w:p w:rsidR="008D25CC" w:rsidRPr="00582FA2" w:rsidRDefault="008D25CC" w:rsidP="00582FA2">
      <w:pPr>
        <w:pStyle w:val="1710"/>
        <w:shd w:val="clear" w:color="auto" w:fill="auto"/>
        <w:spacing w:line="240" w:lineRule="auto"/>
        <w:rPr>
          <w:sz w:val="24"/>
          <w:szCs w:val="24"/>
        </w:rPr>
      </w:pPr>
      <w:r w:rsidRPr="00582FA2">
        <w:rPr>
          <w:sz w:val="24"/>
          <w:szCs w:val="24"/>
        </w:rPr>
        <w:t>Дискретное представление статической и динамической графической информации. Сжатие данных при хранении графической и звуковой информации.</w:t>
      </w:r>
    </w:p>
    <w:p w:rsidR="008D25CC" w:rsidRPr="00582FA2" w:rsidRDefault="008D25CC" w:rsidP="00582FA2">
      <w:pPr>
        <w:pStyle w:val="313"/>
        <w:keepNext/>
        <w:keepLines/>
        <w:shd w:val="clear" w:color="auto" w:fill="auto"/>
        <w:spacing w:before="0" w:after="0" w:line="240" w:lineRule="auto"/>
        <w:rPr>
          <w:sz w:val="24"/>
          <w:szCs w:val="24"/>
        </w:rPr>
      </w:pPr>
      <w:bookmarkStart w:id="173" w:name="bookmark142"/>
      <w:r w:rsidRPr="00582FA2">
        <w:rPr>
          <w:sz w:val="24"/>
          <w:szCs w:val="24"/>
        </w:rPr>
        <w:t>Системы счисления</w:t>
      </w:r>
      <w:bookmarkEnd w:id="173"/>
    </w:p>
    <w:p w:rsidR="008D25CC" w:rsidRPr="00582FA2" w:rsidRDefault="008D25CC" w:rsidP="00582FA2">
      <w:pPr>
        <w:pStyle w:val="1710"/>
        <w:shd w:val="clear" w:color="auto" w:fill="auto"/>
        <w:spacing w:line="240" w:lineRule="auto"/>
        <w:rPr>
          <w:sz w:val="24"/>
          <w:szCs w:val="24"/>
        </w:rPr>
      </w:pPr>
      <w:r w:rsidRPr="00582FA2">
        <w:rPr>
          <w:sz w:val="24"/>
          <w:szCs w:val="24"/>
        </w:rPr>
        <w:t>Свойства позиционной записи числа: количество цифр в записи, признак делимости числа на основание системы счисления.</w:t>
      </w:r>
    </w:p>
    <w:p w:rsidR="008D25CC" w:rsidRPr="00582FA2" w:rsidRDefault="008D25CC" w:rsidP="00582FA2">
      <w:pPr>
        <w:pStyle w:val="1710"/>
        <w:shd w:val="clear" w:color="auto" w:fill="auto"/>
        <w:spacing w:line="240" w:lineRule="auto"/>
        <w:rPr>
          <w:sz w:val="24"/>
          <w:szCs w:val="24"/>
        </w:rPr>
      </w:pPr>
      <w:r w:rsidRPr="00582FA2">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8D25CC" w:rsidRPr="00582FA2" w:rsidRDefault="008D25CC" w:rsidP="00582FA2">
      <w:pPr>
        <w:pStyle w:val="1710"/>
        <w:shd w:val="clear" w:color="auto" w:fill="auto"/>
        <w:spacing w:line="240" w:lineRule="auto"/>
        <w:rPr>
          <w:sz w:val="24"/>
          <w:szCs w:val="24"/>
        </w:rPr>
      </w:pPr>
      <w:r w:rsidRPr="00582FA2">
        <w:rPr>
          <w:sz w:val="24"/>
          <w:szCs w:val="24"/>
        </w:rPr>
        <w:t>Арифметические действия в позиционных системах счисления.</w:t>
      </w:r>
    </w:p>
    <w:p w:rsidR="008D25CC" w:rsidRPr="00582FA2" w:rsidRDefault="008D25CC" w:rsidP="00582FA2">
      <w:pPr>
        <w:pStyle w:val="1710"/>
        <w:shd w:val="clear" w:color="auto" w:fill="auto"/>
        <w:spacing w:line="240" w:lineRule="auto"/>
        <w:rPr>
          <w:sz w:val="24"/>
          <w:szCs w:val="24"/>
        </w:rPr>
      </w:pPr>
      <w:r w:rsidRPr="00582FA2">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8D25CC" w:rsidRPr="00582FA2" w:rsidRDefault="008D25CC" w:rsidP="00582FA2">
      <w:pPr>
        <w:pStyle w:val="1710"/>
        <w:shd w:val="clear" w:color="auto" w:fill="auto"/>
        <w:spacing w:line="240" w:lineRule="auto"/>
        <w:rPr>
          <w:sz w:val="24"/>
          <w:szCs w:val="24"/>
        </w:rPr>
      </w:pPr>
      <w:r w:rsidRPr="00582FA2">
        <w:rPr>
          <w:sz w:val="24"/>
          <w:szCs w:val="24"/>
        </w:rPr>
        <w:t>Представление целых и вещественных чисел в памяти компьютера. Компьютерная арифметика.</w:t>
      </w:r>
    </w:p>
    <w:p w:rsidR="008D25CC" w:rsidRPr="00582FA2" w:rsidRDefault="008D25CC" w:rsidP="00582FA2">
      <w:pPr>
        <w:pStyle w:val="131"/>
        <w:shd w:val="clear" w:color="auto" w:fill="auto"/>
        <w:spacing w:line="240" w:lineRule="auto"/>
        <w:jc w:val="both"/>
        <w:rPr>
          <w:sz w:val="24"/>
          <w:szCs w:val="24"/>
        </w:rPr>
      </w:pPr>
      <w:r w:rsidRPr="00582FA2">
        <w:rPr>
          <w:sz w:val="24"/>
          <w:szCs w:val="24"/>
        </w:rPr>
        <w:t>Элементы комбинаторики, теории множеств и математической логики</w:t>
      </w:r>
    </w:p>
    <w:p w:rsidR="008D25CC" w:rsidRPr="00582FA2" w:rsidRDefault="008D25CC" w:rsidP="00582FA2">
      <w:pPr>
        <w:pStyle w:val="1710"/>
        <w:shd w:val="clear" w:color="auto" w:fill="auto"/>
        <w:spacing w:line="240" w:lineRule="auto"/>
        <w:rPr>
          <w:sz w:val="24"/>
          <w:szCs w:val="24"/>
        </w:rPr>
      </w:pPr>
      <w:r w:rsidRPr="00582FA2">
        <w:rPr>
          <w:sz w:val="24"/>
          <w:szCs w:val="24"/>
        </w:rPr>
        <w:t>Операции «импликация», «эквиваленция». Логические функции.</w:t>
      </w:r>
    </w:p>
    <w:p w:rsidR="008D25CC" w:rsidRPr="00582FA2" w:rsidRDefault="008D25CC" w:rsidP="00582FA2">
      <w:pPr>
        <w:pStyle w:val="1710"/>
        <w:shd w:val="clear" w:color="auto" w:fill="auto"/>
        <w:spacing w:line="240" w:lineRule="auto"/>
        <w:rPr>
          <w:sz w:val="24"/>
          <w:szCs w:val="24"/>
        </w:rPr>
      </w:pPr>
      <w:r w:rsidRPr="00582FA2">
        <w:rPr>
          <w:sz w:val="24"/>
          <w:szCs w:val="24"/>
        </w:rPr>
        <w:t>Законы алгебры логики. Эквивалентные преобразования логических выражений. Логические уравнения.</w:t>
      </w:r>
    </w:p>
    <w:p w:rsidR="008D25CC" w:rsidRPr="00582FA2" w:rsidRDefault="008D25CC" w:rsidP="00582FA2">
      <w:pPr>
        <w:pStyle w:val="1710"/>
        <w:shd w:val="clear" w:color="auto" w:fill="auto"/>
        <w:spacing w:line="240" w:lineRule="auto"/>
        <w:rPr>
          <w:sz w:val="24"/>
          <w:szCs w:val="24"/>
        </w:rPr>
      </w:pPr>
      <w:r w:rsidRPr="00582FA2">
        <w:rPr>
          <w:sz w:val="24"/>
          <w:szCs w:val="24"/>
        </w:rPr>
        <w:t>Построение логического выражения с данной таблицей истинности. Дизъюнктивная нормальная форма. Конъюнктивная нормальная форма.</w:t>
      </w:r>
    </w:p>
    <w:p w:rsidR="008D25CC" w:rsidRPr="00582FA2" w:rsidRDefault="008D25CC" w:rsidP="00582FA2">
      <w:pPr>
        <w:pStyle w:val="1710"/>
        <w:shd w:val="clear" w:color="auto" w:fill="auto"/>
        <w:spacing w:line="240" w:lineRule="auto"/>
        <w:rPr>
          <w:sz w:val="24"/>
          <w:szCs w:val="24"/>
        </w:rPr>
      </w:pPr>
      <w:r w:rsidRPr="00582FA2">
        <w:rPr>
          <w:sz w:val="24"/>
          <w:szCs w:val="24"/>
        </w:rPr>
        <w:t>Логические элементы компьютеров. Построение схем из базовых логических элементов.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 xml:space="preserve">Дискретные игры двух игроков с полной информацией. Выигрышные стратегии. </w:t>
      </w:r>
      <w:r w:rsidRPr="00582FA2">
        <w:rPr>
          <w:rStyle w:val="1714pt"/>
          <w:sz w:val="24"/>
          <w:szCs w:val="24"/>
        </w:rPr>
        <w:t>Дискретные объекты</w:t>
      </w:r>
    </w:p>
    <w:p w:rsidR="008D25CC" w:rsidRPr="00582FA2" w:rsidRDefault="008D25CC" w:rsidP="00582FA2">
      <w:pPr>
        <w:pStyle w:val="1710"/>
        <w:shd w:val="clear" w:color="auto" w:fill="auto"/>
        <w:spacing w:line="240" w:lineRule="auto"/>
        <w:rPr>
          <w:sz w:val="24"/>
          <w:szCs w:val="24"/>
        </w:rPr>
      </w:pPr>
      <w:r w:rsidRPr="00582FA2">
        <w:rPr>
          <w:sz w:val="24"/>
          <w:szCs w:val="24"/>
        </w:rPr>
        <w:t>Решение алгоритмических задач, связанных с анализом графов (примеры: построения оптимального пути между вершинами ориентированного</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ациклического графа; определения количества различных путей между вершинами).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Обход узлов дерева в глубину. Упорядоченные деревья (деревья, в которых упорядочены ребра, выходящие из одного узла).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 Использование графов, деревьев, списков при описании объектов и процессов окружающего мира.</w:t>
      </w:r>
    </w:p>
    <w:p w:rsidR="008D25CC" w:rsidRPr="00582FA2" w:rsidRDefault="008D25CC" w:rsidP="00582FA2">
      <w:pPr>
        <w:pStyle w:val="131"/>
        <w:shd w:val="clear" w:color="auto" w:fill="auto"/>
        <w:spacing w:line="240" w:lineRule="auto"/>
        <w:ind w:right="4520"/>
        <w:rPr>
          <w:sz w:val="24"/>
          <w:szCs w:val="24"/>
        </w:rPr>
      </w:pPr>
      <w:r w:rsidRPr="00582FA2">
        <w:rPr>
          <w:sz w:val="24"/>
          <w:szCs w:val="24"/>
        </w:rPr>
        <w:t>Алгоритмы и элементы программирования Алгоритмы и структуры данных</w:t>
      </w:r>
    </w:p>
    <w:p w:rsidR="008D25CC" w:rsidRPr="00582FA2" w:rsidRDefault="008D25CC" w:rsidP="00582FA2">
      <w:pPr>
        <w:pStyle w:val="1710"/>
        <w:shd w:val="clear" w:color="auto" w:fill="auto"/>
        <w:spacing w:line="240" w:lineRule="auto"/>
        <w:rPr>
          <w:sz w:val="24"/>
          <w:szCs w:val="24"/>
        </w:rPr>
      </w:pPr>
      <w:r w:rsidRPr="00582FA2">
        <w:rPr>
          <w:sz w:val="24"/>
          <w:szCs w:val="24"/>
        </w:rP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Алгоритмы анализа и преобразования записей чисел в позиционной системе счисления.</w:t>
      </w:r>
    </w:p>
    <w:p w:rsidR="008D25CC" w:rsidRPr="00582FA2" w:rsidRDefault="008D25CC" w:rsidP="00582FA2">
      <w:pPr>
        <w:pStyle w:val="1710"/>
        <w:shd w:val="clear" w:color="auto" w:fill="auto"/>
        <w:spacing w:line="240" w:lineRule="auto"/>
        <w:rPr>
          <w:sz w:val="24"/>
          <w:szCs w:val="24"/>
        </w:rPr>
      </w:pPr>
      <w:r w:rsidRPr="00582FA2">
        <w:rPr>
          <w:sz w:val="24"/>
          <w:szCs w:val="24"/>
        </w:rPr>
        <w:t>Алгоритмы, связанные с делимостью целых чисел. Алгоритм Евклида для определения НОД двух натуральных чисел.</w:t>
      </w:r>
    </w:p>
    <w:p w:rsidR="008D25CC" w:rsidRPr="00582FA2" w:rsidRDefault="008D25CC" w:rsidP="00582FA2">
      <w:pPr>
        <w:pStyle w:val="1710"/>
        <w:shd w:val="clear" w:color="auto" w:fill="auto"/>
        <w:spacing w:line="240" w:lineRule="auto"/>
        <w:rPr>
          <w:sz w:val="24"/>
          <w:szCs w:val="24"/>
        </w:rPr>
      </w:pPr>
      <w:r w:rsidRPr="00582FA2">
        <w:rPr>
          <w:sz w:val="24"/>
          <w:szCs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8D25CC" w:rsidRPr="00582FA2" w:rsidRDefault="008D25CC" w:rsidP="00582FA2">
      <w:pPr>
        <w:pStyle w:val="1710"/>
        <w:shd w:val="clear" w:color="auto" w:fill="auto"/>
        <w:spacing w:line="240" w:lineRule="auto"/>
        <w:rPr>
          <w:sz w:val="24"/>
          <w:szCs w:val="24"/>
        </w:rPr>
      </w:pPr>
      <w:r w:rsidRPr="00582FA2">
        <w:rPr>
          <w:sz w:val="24"/>
          <w:szCs w:val="24"/>
        </w:rP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w:t>
      </w:r>
      <w:r w:rsidRPr="00582FA2">
        <w:rPr>
          <w:sz w:val="24"/>
          <w:szCs w:val="24"/>
          <w:lang w:val="en-US" w:bidi="en-US"/>
        </w:rPr>
        <w:t>n</w:t>
      </w:r>
      <w:r w:rsidRPr="00582FA2">
        <w:rPr>
          <w:sz w:val="24"/>
          <w:szCs w:val="24"/>
        </w:rPr>
        <w:t>-го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Алгоритмы анализа отсортированных массивов. Рекурсивная реализация сортировки массива на основе слияния двух его отсортированных фрагментов. 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Построение графика функции, заданной формулой, программой или таблицей значений.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Сохранение и использование промежуточных результатов. Метод динамического программирования.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Представление о структурах данных. Примеры: списки, словари, деревья, очереди. Хэш-таблицы.</w:t>
      </w:r>
    </w:p>
    <w:p w:rsidR="008D25CC" w:rsidRPr="00582FA2" w:rsidRDefault="008D25CC" w:rsidP="00582FA2">
      <w:pPr>
        <w:pStyle w:val="131"/>
        <w:shd w:val="clear" w:color="auto" w:fill="auto"/>
        <w:spacing w:line="240" w:lineRule="auto"/>
        <w:jc w:val="both"/>
        <w:rPr>
          <w:sz w:val="24"/>
          <w:szCs w:val="24"/>
        </w:rPr>
      </w:pPr>
      <w:r w:rsidRPr="00582FA2">
        <w:rPr>
          <w:sz w:val="24"/>
          <w:szCs w:val="24"/>
        </w:rPr>
        <w:t>Языки программирования</w:t>
      </w:r>
    </w:p>
    <w:p w:rsidR="008D25CC" w:rsidRPr="00582FA2" w:rsidRDefault="008D25CC" w:rsidP="00582FA2">
      <w:pPr>
        <w:pStyle w:val="1710"/>
        <w:shd w:val="clear" w:color="auto" w:fill="auto"/>
        <w:spacing w:line="240" w:lineRule="auto"/>
        <w:rPr>
          <w:sz w:val="24"/>
          <w:szCs w:val="24"/>
        </w:rPr>
      </w:pPr>
      <w:r w:rsidRPr="00582FA2">
        <w:rPr>
          <w:sz w:val="24"/>
          <w:szCs w:val="24"/>
        </w:rPr>
        <w:t>Подпрограммы (процедуры, функции). Параметры подпрограмм. Рекурсивные процедуры и функции.</w:t>
      </w:r>
    </w:p>
    <w:p w:rsidR="008D25CC" w:rsidRPr="00582FA2" w:rsidRDefault="008D25CC" w:rsidP="00582FA2">
      <w:pPr>
        <w:pStyle w:val="1710"/>
        <w:shd w:val="clear" w:color="auto" w:fill="auto"/>
        <w:spacing w:line="240" w:lineRule="auto"/>
        <w:rPr>
          <w:sz w:val="24"/>
          <w:szCs w:val="24"/>
        </w:rPr>
      </w:pPr>
      <w:r w:rsidRPr="00582FA2">
        <w:rPr>
          <w:sz w:val="24"/>
          <w:szCs w:val="24"/>
        </w:rPr>
        <w:t>Логические переменные. Символьные и строковые переменные. Операции над строками.</w:t>
      </w:r>
    </w:p>
    <w:p w:rsidR="008D25CC" w:rsidRPr="00582FA2" w:rsidRDefault="008D25CC" w:rsidP="00582FA2">
      <w:pPr>
        <w:pStyle w:val="1710"/>
        <w:shd w:val="clear" w:color="auto" w:fill="auto"/>
        <w:spacing w:line="240" w:lineRule="auto"/>
        <w:rPr>
          <w:sz w:val="24"/>
          <w:szCs w:val="24"/>
        </w:rPr>
      </w:pPr>
      <w:r w:rsidRPr="00582FA2">
        <w:rPr>
          <w:sz w:val="24"/>
          <w:szCs w:val="24"/>
        </w:rPr>
        <w:t>Двумерные массивы (матрицы). Многомерные массивы.</w:t>
      </w:r>
    </w:p>
    <w:p w:rsidR="008D25CC" w:rsidRPr="00582FA2" w:rsidRDefault="008D25CC" w:rsidP="00582FA2">
      <w:pPr>
        <w:pStyle w:val="1710"/>
        <w:shd w:val="clear" w:color="auto" w:fill="auto"/>
        <w:spacing w:line="240" w:lineRule="auto"/>
        <w:rPr>
          <w:sz w:val="24"/>
          <w:szCs w:val="24"/>
        </w:rPr>
      </w:pPr>
      <w:r w:rsidRPr="00582FA2">
        <w:rPr>
          <w:sz w:val="24"/>
          <w:szCs w:val="24"/>
        </w:rPr>
        <w:t>Средства работы с данными во внешней памяти. Файлы.</w:t>
      </w:r>
    </w:p>
    <w:p w:rsidR="008D25CC" w:rsidRPr="00582FA2" w:rsidRDefault="008D25CC" w:rsidP="00582FA2">
      <w:pPr>
        <w:pStyle w:val="1710"/>
        <w:shd w:val="clear" w:color="auto" w:fill="auto"/>
        <w:spacing w:line="240" w:lineRule="auto"/>
        <w:rPr>
          <w:sz w:val="24"/>
          <w:szCs w:val="24"/>
        </w:rPr>
      </w:pPr>
      <w:r w:rsidRPr="00582FA2">
        <w:rPr>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8D25CC" w:rsidRPr="00582FA2" w:rsidRDefault="008D25CC" w:rsidP="00582FA2">
      <w:pPr>
        <w:pStyle w:val="1710"/>
        <w:shd w:val="clear" w:color="auto" w:fill="auto"/>
        <w:spacing w:line="240" w:lineRule="auto"/>
        <w:rPr>
          <w:sz w:val="24"/>
          <w:szCs w:val="24"/>
        </w:rPr>
      </w:pPr>
      <w:r w:rsidRPr="00582FA2">
        <w:rPr>
          <w:sz w:val="24"/>
          <w:szCs w:val="24"/>
        </w:rPr>
        <w:t>Представление о синтаксисе и семантике языка программирования.</w:t>
      </w:r>
    </w:p>
    <w:p w:rsidR="008D25CC" w:rsidRPr="00582FA2" w:rsidRDefault="008D25CC" w:rsidP="00582FA2">
      <w:pPr>
        <w:pStyle w:val="1710"/>
        <w:shd w:val="clear" w:color="auto" w:fill="auto"/>
        <w:spacing w:line="240" w:lineRule="auto"/>
        <w:rPr>
          <w:sz w:val="24"/>
          <w:szCs w:val="24"/>
        </w:rPr>
      </w:pPr>
      <w:r w:rsidRPr="00582FA2">
        <w:rPr>
          <w:sz w:val="24"/>
          <w:szCs w:val="24"/>
        </w:rPr>
        <w:t>Понятие о непроцедурных языках программирования и парадигмах программирования. Изучение второго языка программирования.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Разработка программ</w:t>
      </w:r>
    </w:p>
    <w:p w:rsidR="008D25CC" w:rsidRPr="00582FA2" w:rsidRDefault="008D25CC" w:rsidP="00582FA2">
      <w:pPr>
        <w:pStyle w:val="1710"/>
        <w:shd w:val="clear" w:color="auto" w:fill="auto"/>
        <w:spacing w:line="240" w:lineRule="auto"/>
        <w:rPr>
          <w:sz w:val="24"/>
          <w:szCs w:val="24"/>
        </w:rPr>
      </w:pPr>
      <w:r w:rsidRPr="00582FA2">
        <w:rPr>
          <w:sz w:val="24"/>
          <w:szCs w:val="24"/>
        </w:rPr>
        <w:t>Этапы решения задач на компьютере.</w:t>
      </w:r>
    </w:p>
    <w:p w:rsidR="008D25CC" w:rsidRPr="00582FA2" w:rsidRDefault="008D25CC" w:rsidP="00582FA2">
      <w:pPr>
        <w:pStyle w:val="1710"/>
        <w:shd w:val="clear" w:color="auto" w:fill="auto"/>
        <w:spacing w:line="240" w:lineRule="auto"/>
        <w:rPr>
          <w:sz w:val="24"/>
          <w:szCs w:val="24"/>
        </w:rPr>
      </w:pPr>
      <w:r w:rsidRPr="00582FA2">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8D25CC" w:rsidRPr="00582FA2" w:rsidRDefault="008D25CC" w:rsidP="00582FA2">
      <w:pPr>
        <w:pStyle w:val="1710"/>
        <w:shd w:val="clear" w:color="auto" w:fill="auto"/>
        <w:spacing w:line="240" w:lineRule="auto"/>
        <w:rPr>
          <w:sz w:val="24"/>
          <w:szCs w:val="24"/>
        </w:rPr>
      </w:pPr>
      <w:r w:rsidRPr="00582FA2">
        <w:rPr>
          <w:sz w:val="24"/>
          <w:szCs w:val="24"/>
        </w:rPr>
        <w:t>Методы проектирования программ «сверху вниз» и «снизу вверх». Разработка программ, использующих подпрограммы.</w:t>
      </w:r>
    </w:p>
    <w:p w:rsidR="008D25CC" w:rsidRPr="00582FA2" w:rsidRDefault="008D25CC" w:rsidP="00582FA2">
      <w:pPr>
        <w:pStyle w:val="1710"/>
        <w:shd w:val="clear" w:color="auto" w:fill="auto"/>
        <w:spacing w:line="240" w:lineRule="auto"/>
        <w:rPr>
          <w:sz w:val="24"/>
          <w:szCs w:val="24"/>
        </w:rPr>
      </w:pPr>
      <w:r w:rsidRPr="00582FA2">
        <w:rPr>
          <w:sz w:val="24"/>
          <w:szCs w:val="24"/>
        </w:rPr>
        <w:t>Библиотеки подпрограмм и их использование.</w:t>
      </w:r>
    </w:p>
    <w:p w:rsidR="008D25CC" w:rsidRPr="00582FA2" w:rsidRDefault="008D25CC" w:rsidP="00582FA2">
      <w:pPr>
        <w:pStyle w:val="1710"/>
        <w:shd w:val="clear" w:color="auto" w:fill="auto"/>
        <w:spacing w:line="240" w:lineRule="auto"/>
        <w:rPr>
          <w:sz w:val="24"/>
          <w:szCs w:val="24"/>
        </w:rPr>
      </w:pPr>
      <w:r w:rsidRPr="00582FA2">
        <w:rPr>
          <w:sz w:val="24"/>
          <w:szCs w:val="24"/>
        </w:rP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8D25CC" w:rsidRPr="00582FA2" w:rsidRDefault="008D25CC" w:rsidP="00582FA2">
      <w:pPr>
        <w:pStyle w:val="1710"/>
        <w:shd w:val="clear" w:color="auto" w:fill="auto"/>
        <w:spacing w:line="240" w:lineRule="auto"/>
        <w:rPr>
          <w:sz w:val="24"/>
          <w:szCs w:val="24"/>
        </w:rPr>
      </w:pPr>
      <w:r w:rsidRPr="00582FA2">
        <w:rPr>
          <w:sz w:val="24"/>
          <w:szCs w:val="24"/>
        </w:rPr>
        <w:t>Понятие об объектно-ориентированном программировании. Объекты и классы.</w:t>
      </w:r>
    </w:p>
    <w:p w:rsidR="008D25CC" w:rsidRPr="00582FA2" w:rsidRDefault="008D25CC" w:rsidP="00582FA2">
      <w:pPr>
        <w:pStyle w:val="141"/>
        <w:shd w:val="clear" w:color="auto" w:fill="auto"/>
        <w:spacing w:line="240" w:lineRule="auto"/>
        <w:rPr>
          <w:sz w:val="24"/>
          <w:szCs w:val="24"/>
        </w:rPr>
      </w:pPr>
      <w:r w:rsidRPr="00582FA2">
        <w:rPr>
          <w:sz w:val="24"/>
          <w:szCs w:val="24"/>
        </w:rPr>
        <w:t>Инкапсуляция, наследование, полиморфизм.</w:t>
      </w:r>
    </w:p>
    <w:p w:rsidR="008D25CC" w:rsidRPr="00582FA2" w:rsidRDefault="008D25CC" w:rsidP="00582FA2">
      <w:pPr>
        <w:pStyle w:val="1710"/>
        <w:shd w:val="clear" w:color="auto" w:fill="auto"/>
        <w:spacing w:line="240" w:lineRule="auto"/>
        <w:jc w:val="left"/>
        <w:rPr>
          <w:sz w:val="24"/>
          <w:szCs w:val="24"/>
        </w:rPr>
      </w:pPr>
      <w:r w:rsidRPr="00582FA2">
        <w:rPr>
          <w:sz w:val="24"/>
          <w:szCs w:val="24"/>
        </w:rPr>
        <w:t xml:space="preserve">Среды быстрой разработки программ. Графическое проектирование интерфейса пользователя. Использование модулей (компонентов) при разработке программ. </w:t>
      </w:r>
    </w:p>
    <w:p w:rsidR="008D25CC" w:rsidRPr="00582FA2" w:rsidRDefault="008D25CC" w:rsidP="00582FA2">
      <w:pPr>
        <w:pStyle w:val="1710"/>
        <w:shd w:val="clear" w:color="auto" w:fill="auto"/>
        <w:spacing w:line="240" w:lineRule="auto"/>
        <w:jc w:val="left"/>
        <w:rPr>
          <w:sz w:val="24"/>
          <w:szCs w:val="24"/>
        </w:rPr>
      </w:pPr>
      <w:r w:rsidRPr="00582FA2">
        <w:rPr>
          <w:rStyle w:val="1714pt"/>
          <w:sz w:val="24"/>
          <w:szCs w:val="24"/>
        </w:rPr>
        <w:t>Элементы теории алгоритмов</w:t>
      </w:r>
    </w:p>
    <w:p w:rsidR="008D25CC" w:rsidRPr="00582FA2" w:rsidRDefault="008D25CC" w:rsidP="00582FA2">
      <w:pPr>
        <w:pStyle w:val="1710"/>
        <w:shd w:val="clear" w:color="auto" w:fill="auto"/>
        <w:spacing w:line="240" w:lineRule="auto"/>
        <w:rPr>
          <w:sz w:val="24"/>
          <w:szCs w:val="24"/>
        </w:rPr>
      </w:pPr>
      <w:r w:rsidRPr="00582FA2">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8D25CC" w:rsidRPr="00582FA2" w:rsidRDefault="008D25CC" w:rsidP="00582FA2">
      <w:pPr>
        <w:pStyle w:val="1710"/>
        <w:shd w:val="clear" w:color="auto" w:fill="auto"/>
        <w:spacing w:line="240" w:lineRule="auto"/>
        <w:rPr>
          <w:sz w:val="24"/>
          <w:szCs w:val="24"/>
        </w:rPr>
      </w:pPr>
      <w:r w:rsidRPr="00582FA2">
        <w:rPr>
          <w:sz w:val="24"/>
          <w:szCs w:val="24"/>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8D25CC" w:rsidRPr="00582FA2" w:rsidRDefault="008D25CC" w:rsidP="00582FA2">
      <w:pPr>
        <w:pStyle w:val="1710"/>
        <w:shd w:val="clear" w:color="auto" w:fill="auto"/>
        <w:spacing w:line="240" w:lineRule="auto"/>
        <w:jc w:val="left"/>
        <w:rPr>
          <w:sz w:val="24"/>
          <w:szCs w:val="24"/>
        </w:rPr>
      </w:pPr>
      <w:r w:rsidRPr="00582FA2">
        <w:rPr>
          <w:sz w:val="24"/>
          <w:szCs w:val="24"/>
        </w:rPr>
        <w:t xml:space="preserve">Абстрактные универсальные порождающие модели (пример: грамматики). 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r w:rsidRPr="00582FA2">
        <w:rPr>
          <w:sz w:val="24"/>
          <w:szCs w:val="24"/>
          <w:lang w:bidi="en-US"/>
        </w:rPr>
        <w:t>(</w:t>
      </w:r>
      <w:r w:rsidRPr="00582FA2">
        <w:rPr>
          <w:sz w:val="24"/>
          <w:szCs w:val="24"/>
          <w:lang w:val="en-US" w:bidi="en-US"/>
        </w:rPr>
        <w:t>MergeSort</w:t>
      </w:r>
      <w:r w:rsidRPr="00582FA2">
        <w:rPr>
          <w:sz w:val="24"/>
          <w:szCs w:val="24"/>
          <w:lang w:bidi="en-US"/>
        </w:rPr>
        <w:t>).</w:t>
      </w:r>
    </w:p>
    <w:p w:rsidR="008D25CC" w:rsidRPr="00582FA2" w:rsidRDefault="008D25CC" w:rsidP="00582FA2">
      <w:pPr>
        <w:pStyle w:val="1710"/>
        <w:shd w:val="clear" w:color="auto" w:fill="auto"/>
        <w:spacing w:line="240" w:lineRule="auto"/>
        <w:rPr>
          <w:sz w:val="24"/>
          <w:szCs w:val="24"/>
        </w:rPr>
      </w:pPr>
      <w:r w:rsidRPr="00582FA2">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8D25CC" w:rsidRPr="00582FA2" w:rsidRDefault="008D25CC" w:rsidP="00582FA2">
      <w:pPr>
        <w:pStyle w:val="1710"/>
        <w:shd w:val="clear" w:color="auto" w:fill="auto"/>
        <w:spacing w:line="240" w:lineRule="auto"/>
        <w:rPr>
          <w:sz w:val="24"/>
          <w:szCs w:val="24"/>
        </w:rPr>
      </w:pPr>
      <w:r w:rsidRPr="00582FA2">
        <w:rPr>
          <w:sz w:val="24"/>
          <w:szCs w:val="24"/>
        </w:rPr>
        <w:t>Доказательство правильности программ.</w:t>
      </w:r>
    </w:p>
    <w:p w:rsidR="008D25CC" w:rsidRPr="00582FA2" w:rsidRDefault="008D25CC" w:rsidP="00582FA2">
      <w:pPr>
        <w:pStyle w:val="131"/>
        <w:shd w:val="clear" w:color="auto" w:fill="auto"/>
        <w:spacing w:line="240" w:lineRule="auto"/>
        <w:jc w:val="both"/>
        <w:rPr>
          <w:sz w:val="24"/>
          <w:szCs w:val="24"/>
        </w:rPr>
      </w:pPr>
      <w:r w:rsidRPr="00582FA2">
        <w:rPr>
          <w:sz w:val="24"/>
          <w:szCs w:val="24"/>
        </w:rPr>
        <w:t>Математическое моделирование</w:t>
      </w:r>
    </w:p>
    <w:p w:rsidR="008D25CC" w:rsidRPr="00582FA2" w:rsidRDefault="008D25CC" w:rsidP="00582FA2">
      <w:pPr>
        <w:pStyle w:val="1710"/>
        <w:shd w:val="clear" w:color="auto" w:fill="auto"/>
        <w:spacing w:line="240" w:lineRule="auto"/>
        <w:rPr>
          <w:sz w:val="24"/>
          <w:szCs w:val="24"/>
        </w:rPr>
      </w:pPr>
      <w:r w:rsidRPr="00582FA2">
        <w:rPr>
          <w:sz w:val="24"/>
          <w:szCs w:val="24"/>
        </w:rP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 Построение математических моделей для решения практических задач. Имитационное моделирование. Моделирование систем массового обслуживания. Использование дискретизации и численных методов в математическом моделировании непрерывных процессов.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 </w:t>
      </w:r>
    </w:p>
    <w:p w:rsidR="008D25CC" w:rsidRPr="00582FA2" w:rsidRDefault="008D25CC" w:rsidP="00582FA2">
      <w:pPr>
        <w:pStyle w:val="1710"/>
        <w:shd w:val="clear" w:color="auto" w:fill="auto"/>
        <w:spacing w:line="240" w:lineRule="auto"/>
        <w:jc w:val="left"/>
        <w:rPr>
          <w:sz w:val="24"/>
          <w:szCs w:val="24"/>
        </w:rPr>
      </w:pPr>
      <w:r w:rsidRPr="00582FA2">
        <w:rPr>
          <w:rStyle w:val="1714pt"/>
          <w:sz w:val="24"/>
          <w:szCs w:val="24"/>
        </w:rPr>
        <w:t>Информационно-коммуникационные технологии и их использование для анализа данных.</w:t>
      </w:r>
    </w:p>
    <w:p w:rsidR="008D25CC" w:rsidRPr="00582FA2" w:rsidRDefault="008D25CC" w:rsidP="00582FA2">
      <w:pPr>
        <w:pStyle w:val="313"/>
        <w:keepNext/>
        <w:keepLines/>
        <w:shd w:val="clear" w:color="auto" w:fill="auto"/>
        <w:spacing w:before="0" w:after="0" w:line="240" w:lineRule="auto"/>
        <w:jc w:val="left"/>
        <w:rPr>
          <w:sz w:val="24"/>
          <w:szCs w:val="24"/>
        </w:rPr>
      </w:pPr>
      <w:bookmarkStart w:id="174" w:name="bookmark143"/>
      <w:r w:rsidRPr="00582FA2">
        <w:rPr>
          <w:sz w:val="24"/>
          <w:szCs w:val="24"/>
        </w:rPr>
        <w:t>Аппаратное и программное обеспечение компьютера</w:t>
      </w:r>
      <w:bookmarkEnd w:id="174"/>
    </w:p>
    <w:p w:rsidR="008D25CC" w:rsidRPr="00582FA2" w:rsidRDefault="008D25CC" w:rsidP="00582FA2">
      <w:pPr>
        <w:pStyle w:val="1710"/>
        <w:shd w:val="clear" w:color="auto" w:fill="auto"/>
        <w:spacing w:line="240" w:lineRule="auto"/>
        <w:jc w:val="left"/>
        <w:rPr>
          <w:sz w:val="24"/>
          <w:szCs w:val="24"/>
        </w:rPr>
      </w:pPr>
      <w:r w:rsidRPr="00582FA2">
        <w:rPr>
          <w:sz w:val="24"/>
          <w:szCs w:val="24"/>
        </w:rPr>
        <w:t>Аппаратное обеспечение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Соответствие конфигурации компьютера решаемым задачам. Тенденции развития аппаратного обеспечения компьютеров.</w:t>
      </w:r>
    </w:p>
    <w:p w:rsidR="008D25CC" w:rsidRPr="00582FA2" w:rsidRDefault="008D25CC" w:rsidP="00582FA2">
      <w:pPr>
        <w:pStyle w:val="1710"/>
        <w:shd w:val="clear" w:color="auto" w:fill="auto"/>
        <w:spacing w:line="240" w:lineRule="auto"/>
        <w:rPr>
          <w:sz w:val="24"/>
          <w:szCs w:val="24"/>
        </w:rPr>
      </w:pPr>
      <w:r w:rsidRPr="00582FA2">
        <w:rPr>
          <w:sz w:val="24"/>
          <w:szCs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8D25CC" w:rsidRPr="00582FA2" w:rsidRDefault="008D25CC" w:rsidP="00582FA2">
      <w:pPr>
        <w:pStyle w:val="1710"/>
        <w:shd w:val="clear" w:color="auto" w:fill="auto"/>
        <w:spacing w:line="240" w:lineRule="auto"/>
        <w:rPr>
          <w:sz w:val="24"/>
          <w:szCs w:val="24"/>
        </w:rPr>
      </w:pPr>
      <w:r w:rsidRPr="00582FA2">
        <w:rPr>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Инсталляция и деинсталляция программного обеспечения. Системное администрирование.</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Тенденции развития компьютеров. Квантовые вычисления.</w:t>
      </w:r>
    </w:p>
    <w:p w:rsidR="008D25CC" w:rsidRPr="00582FA2" w:rsidRDefault="008D25CC" w:rsidP="00582FA2">
      <w:pPr>
        <w:pStyle w:val="1710"/>
        <w:shd w:val="clear" w:color="auto" w:fill="auto"/>
        <w:spacing w:line="240" w:lineRule="auto"/>
        <w:rPr>
          <w:sz w:val="24"/>
          <w:szCs w:val="24"/>
        </w:rPr>
      </w:pPr>
      <w:r w:rsidRPr="00582FA2">
        <w:rPr>
          <w:sz w:val="24"/>
          <w:szCs w:val="24"/>
        </w:rP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8D25CC" w:rsidRPr="00582FA2" w:rsidRDefault="008D25CC" w:rsidP="00582FA2">
      <w:pPr>
        <w:pStyle w:val="1710"/>
        <w:shd w:val="clear" w:color="auto" w:fill="auto"/>
        <w:spacing w:line="240" w:lineRule="auto"/>
        <w:rPr>
          <w:sz w:val="24"/>
          <w:szCs w:val="24"/>
        </w:rPr>
      </w:pPr>
      <w:r w:rsidRPr="00582FA2">
        <w:rPr>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8D25CC" w:rsidRPr="00582FA2" w:rsidRDefault="008D25CC" w:rsidP="00582FA2">
      <w:pPr>
        <w:pStyle w:val="131"/>
        <w:shd w:val="clear" w:color="auto" w:fill="auto"/>
        <w:spacing w:line="240" w:lineRule="auto"/>
        <w:rPr>
          <w:sz w:val="24"/>
          <w:szCs w:val="24"/>
        </w:rPr>
      </w:pPr>
      <w:r w:rsidRPr="00582FA2">
        <w:rPr>
          <w:sz w:val="24"/>
          <w:szCs w:val="24"/>
        </w:rPr>
        <w:t>Подготовка текстов и демонстрационных материалов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Технологии создания текстовых документов. Вставка графических объектов, таблиц. Использование готовых шаблонов и создание собственных.</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w:t>
      </w:r>
    </w:p>
    <w:p w:rsidR="008D25CC" w:rsidRPr="00582FA2" w:rsidRDefault="008D25CC" w:rsidP="00582FA2">
      <w:pPr>
        <w:pStyle w:val="1710"/>
        <w:shd w:val="clear" w:color="auto" w:fill="auto"/>
        <w:spacing w:line="240" w:lineRule="auto"/>
        <w:rPr>
          <w:sz w:val="24"/>
          <w:szCs w:val="24"/>
        </w:rPr>
      </w:pPr>
      <w:r w:rsidRPr="00582FA2">
        <w:rPr>
          <w:sz w:val="24"/>
          <w:szCs w:val="24"/>
        </w:rPr>
        <w:t>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8D25CC" w:rsidRPr="00582FA2" w:rsidRDefault="008D25CC" w:rsidP="00582FA2">
      <w:pPr>
        <w:pStyle w:val="1710"/>
        <w:shd w:val="clear" w:color="auto" w:fill="auto"/>
        <w:spacing w:line="240" w:lineRule="auto"/>
        <w:rPr>
          <w:sz w:val="24"/>
          <w:szCs w:val="24"/>
        </w:rPr>
      </w:pPr>
      <w:r w:rsidRPr="00582FA2">
        <w:rPr>
          <w:sz w:val="24"/>
          <w:szCs w:val="24"/>
        </w:rPr>
        <w:t>Средства создания и редактирования математических текстов.</w:t>
      </w:r>
    </w:p>
    <w:p w:rsidR="008D25CC" w:rsidRPr="00582FA2" w:rsidRDefault="008D25CC" w:rsidP="00582FA2">
      <w:pPr>
        <w:pStyle w:val="1710"/>
        <w:shd w:val="clear" w:color="auto" w:fill="auto"/>
        <w:spacing w:line="240" w:lineRule="auto"/>
        <w:rPr>
          <w:sz w:val="24"/>
          <w:szCs w:val="24"/>
        </w:rPr>
      </w:pPr>
      <w:r w:rsidRPr="00582FA2">
        <w:rPr>
          <w:sz w:val="24"/>
          <w:szCs w:val="24"/>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8D25CC" w:rsidRPr="00582FA2" w:rsidRDefault="008D25CC" w:rsidP="00582FA2">
      <w:pPr>
        <w:pStyle w:val="131"/>
        <w:shd w:val="clear" w:color="auto" w:fill="auto"/>
        <w:spacing w:line="240" w:lineRule="auto"/>
        <w:jc w:val="both"/>
        <w:rPr>
          <w:sz w:val="24"/>
          <w:szCs w:val="24"/>
        </w:rPr>
      </w:pPr>
      <w:r w:rsidRPr="00582FA2">
        <w:rPr>
          <w:sz w:val="24"/>
          <w:szCs w:val="24"/>
        </w:rPr>
        <w:t>Работа с аудиовизуальными данными</w:t>
      </w:r>
    </w:p>
    <w:p w:rsidR="008D25CC" w:rsidRPr="00582FA2" w:rsidRDefault="008D25CC" w:rsidP="00582FA2">
      <w:pPr>
        <w:pStyle w:val="1710"/>
        <w:shd w:val="clear" w:color="auto" w:fill="auto"/>
        <w:spacing w:line="240" w:lineRule="auto"/>
        <w:rPr>
          <w:sz w:val="24"/>
          <w:szCs w:val="24"/>
        </w:rPr>
      </w:pPr>
      <w:r w:rsidRPr="00582FA2">
        <w:rPr>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8D25CC" w:rsidRPr="00582FA2" w:rsidRDefault="008D25CC" w:rsidP="00582FA2">
      <w:pPr>
        <w:pStyle w:val="1710"/>
        <w:shd w:val="clear" w:color="auto" w:fill="auto"/>
        <w:spacing w:line="240" w:lineRule="auto"/>
        <w:rPr>
          <w:sz w:val="24"/>
          <w:szCs w:val="24"/>
        </w:rPr>
      </w:pPr>
      <w:r w:rsidRPr="00582FA2">
        <w:rPr>
          <w:sz w:val="24"/>
          <w:szCs w:val="24"/>
        </w:rPr>
        <w:t>Работа с векторными графическими объектами. Группировка и трансформация объектов.</w:t>
      </w:r>
    </w:p>
    <w:p w:rsidR="008D25CC" w:rsidRPr="00582FA2" w:rsidRDefault="008D25CC" w:rsidP="00582FA2">
      <w:pPr>
        <w:pStyle w:val="1710"/>
        <w:shd w:val="clear" w:color="auto" w:fill="auto"/>
        <w:spacing w:line="240" w:lineRule="auto"/>
        <w:rPr>
          <w:sz w:val="24"/>
          <w:szCs w:val="24"/>
        </w:rPr>
      </w:pPr>
      <w:r w:rsidRPr="00582FA2">
        <w:rPr>
          <w:sz w:val="24"/>
          <w:szCs w:val="24"/>
        </w:rPr>
        <w:t>Технологии ввода и обработки звуковой и видеоинформации.</w:t>
      </w:r>
    </w:p>
    <w:p w:rsidR="008D25CC" w:rsidRPr="00582FA2" w:rsidRDefault="008D25CC" w:rsidP="00582FA2">
      <w:pPr>
        <w:pStyle w:val="1710"/>
        <w:shd w:val="clear" w:color="auto" w:fill="auto"/>
        <w:spacing w:line="240" w:lineRule="auto"/>
        <w:rPr>
          <w:sz w:val="24"/>
          <w:szCs w:val="24"/>
        </w:rPr>
      </w:pPr>
      <w:r w:rsidRPr="00582FA2">
        <w:rPr>
          <w:sz w:val="24"/>
          <w:szCs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Электронные (динамические) таблицы</w:t>
      </w:r>
    </w:p>
    <w:p w:rsidR="008D25CC" w:rsidRPr="00582FA2" w:rsidRDefault="008D25CC" w:rsidP="00582FA2">
      <w:pPr>
        <w:pStyle w:val="1710"/>
        <w:shd w:val="clear" w:color="auto" w:fill="auto"/>
        <w:spacing w:line="240" w:lineRule="auto"/>
        <w:jc w:val="left"/>
        <w:rPr>
          <w:rStyle w:val="1714pt"/>
          <w:sz w:val="24"/>
          <w:szCs w:val="24"/>
        </w:rPr>
      </w:pPr>
      <w:r w:rsidRPr="00582FA2">
        <w:rPr>
          <w:sz w:val="24"/>
          <w:szCs w:val="24"/>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 Решение вычислительных задач из различных предметных областей. Компьютерные средства представления и анализа данных. Визуализация данных. </w:t>
      </w:r>
    </w:p>
    <w:p w:rsidR="008D25CC" w:rsidRPr="00582FA2" w:rsidRDefault="008D25CC" w:rsidP="00582FA2">
      <w:pPr>
        <w:pStyle w:val="1710"/>
        <w:shd w:val="clear" w:color="auto" w:fill="auto"/>
        <w:spacing w:line="240" w:lineRule="auto"/>
        <w:jc w:val="left"/>
        <w:rPr>
          <w:sz w:val="24"/>
          <w:szCs w:val="24"/>
        </w:rPr>
      </w:pPr>
      <w:r w:rsidRPr="00582FA2">
        <w:rPr>
          <w:rStyle w:val="1714pt"/>
          <w:sz w:val="24"/>
          <w:szCs w:val="24"/>
        </w:rPr>
        <w:t>Базы данных</w:t>
      </w:r>
    </w:p>
    <w:p w:rsidR="008D25CC" w:rsidRPr="00582FA2" w:rsidRDefault="008D25CC" w:rsidP="00582FA2">
      <w:pPr>
        <w:pStyle w:val="1710"/>
        <w:shd w:val="clear" w:color="auto" w:fill="auto"/>
        <w:spacing w:line="240" w:lineRule="auto"/>
        <w:rPr>
          <w:sz w:val="24"/>
          <w:szCs w:val="24"/>
        </w:rPr>
      </w:pPr>
      <w:r w:rsidRPr="00582FA2">
        <w:rPr>
          <w:sz w:val="24"/>
          <w:szCs w:val="24"/>
        </w:rP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8D25CC" w:rsidRPr="00582FA2" w:rsidRDefault="008D25CC" w:rsidP="00582FA2">
      <w:pPr>
        <w:pStyle w:val="1710"/>
        <w:shd w:val="clear" w:color="auto" w:fill="auto"/>
        <w:spacing w:line="240" w:lineRule="auto"/>
        <w:rPr>
          <w:sz w:val="24"/>
          <w:szCs w:val="24"/>
        </w:rPr>
      </w:pPr>
      <w:r w:rsidRPr="00582FA2">
        <w:rPr>
          <w:sz w:val="24"/>
          <w:szCs w:val="24"/>
        </w:rPr>
        <w:t>Формы. Отчеты.</w:t>
      </w:r>
    </w:p>
    <w:p w:rsidR="008D25CC" w:rsidRPr="00582FA2" w:rsidRDefault="008D25CC" w:rsidP="00582FA2">
      <w:pPr>
        <w:pStyle w:val="1710"/>
        <w:shd w:val="clear" w:color="auto" w:fill="auto"/>
        <w:spacing w:line="240" w:lineRule="auto"/>
        <w:rPr>
          <w:sz w:val="24"/>
          <w:szCs w:val="24"/>
        </w:rPr>
      </w:pPr>
      <w:r w:rsidRPr="00582FA2">
        <w:rPr>
          <w:sz w:val="24"/>
          <w:szCs w:val="24"/>
        </w:rPr>
        <w:t>Многотабличные БД. Связи между таблицами. Нормализация.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Подготовка и выполнение исследовательского проекта</w:t>
      </w:r>
    </w:p>
    <w:p w:rsidR="008D25CC" w:rsidRPr="00582FA2" w:rsidRDefault="008D25CC" w:rsidP="00582FA2">
      <w:pPr>
        <w:pStyle w:val="1710"/>
        <w:shd w:val="clear" w:color="auto" w:fill="auto"/>
        <w:spacing w:line="240" w:lineRule="auto"/>
        <w:rPr>
          <w:sz w:val="24"/>
          <w:szCs w:val="24"/>
        </w:rPr>
      </w:pPr>
      <w:r w:rsidRPr="00582FA2">
        <w:rPr>
          <w:sz w:val="24"/>
          <w:szCs w:val="24"/>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8D25CC" w:rsidRPr="00582FA2" w:rsidRDefault="008D25CC" w:rsidP="00582FA2">
      <w:pPr>
        <w:pStyle w:val="1710"/>
        <w:shd w:val="clear" w:color="auto" w:fill="auto"/>
        <w:spacing w:line="240" w:lineRule="auto"/>
        <w:rPr>
          <w:sz w:val="24"/>
          <w:szCs w:val="24"/>
        </w:rPr>
      </w:pPr>
      <w:r w:rsidRPr="00582FA2">
        <w:rPr>
          <w:sz w:val="24"/>
          <w:szCs w:val="24"/>
        </w:rPr>
        <w:t>Статистическая обработка данных. Обработка результатов эксперимента.</w:t>
      </w:r>
    </w:p>
    <w:p w:rsidR="008D25CC" w:rsidRPr="00582FA2" w:rsidRDefault="008D25CC" w:rsidP="00582FA2">
      <w:pPr>
        <w:pStyle w:val="1710"/>
        <w:shd w:val="clear" w:color="auto" w:fill="auto"/>
        <w:spacing w:line="240" w:lineRule="auto"/>
        <w:jc w:val="left"/>
        <w:rPr>
          <w:rStyle w:val="1714pt0"/>
          <w:i w:val="0"/>
          <w:sz w:val="24"/>
          <w:szCs w:val="24"/>
        </w:rPr>
      </w:pPr>
      <w:r w:rsidRPr="00582FA2">
        <w:rPr>
          <w:rStyle w:val="1714pt0"/>
          <w:sz w:val="24"/>
          <w:szCs w:val="24"/>
        </w:rPr>
        <w:t xml:space="preserve">Системы искусственного интеллекта и машинное обучение </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8D25CC" w:rsidRPr="00582FA2" w:rsidRDefault="008D25CC" w:rsidP="00582FA2">
      <w:pPr>
        <w:pStyle w:val="1710"/>
        <w:shd w:val="clear" w:color="auto" w:fill="auto"/>
        <w:spacing w:line="240" w:lineRule="auto"/>
        <w:rPr>
          <w:sz w:val="24"/>
          <w:szCs w:val="24"/>
        </w:rPr>
      </w:pPr>
      <w:r w:rsidRPr="00582FA2">
        <w:rPr>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8D25CC" w:rsidRPr="00582FA2" w:rsidRDefault="008D25CC" w:rsidP="00582FA2">
      <w:pPr>
        <w:pStyle w:val="131"/>
        <w:shd w:val="clear" w:color="auto" w:fill="auto"/>
        <w:spacing w:line="240" w:lineRule="auto"/>
        <w:ind w:right="4900"/>
        <w:rPr>
          <w:sz w:val="24"/>
          <w:szCs w:val="24"/>
        </w:rPr>
      </w:pPr>
      <w:r w:rsidRPr="00582FA2">
        <w:rPr>
          <w:sz w:val="24"/>
          <w:szCs w:val="24"/>
        </w:rPr>
        <w:t>Работа в информационном пространстве Компьютерные сети</w:t>
      </w:r>
    </w:p>
    <w:p w:rsidR="008D25CC" w:rsidRPr="00582FA2" w:rsidRDefault="008D25CC" w:rsidP="00582FA2">
      <w:pPr>
        <w:pStyle w:val="1710"/>
        <w:shd w:val="clear" w:color="auto" w:fill="auto"/>
        <w:spacing w:line="240" w:lineRule="auto"/>
        <w:rPr>
          <w:sz w:val="24"/>
          <w:szCs w:val="24"/>
        </w:rPr>
      </w:pPr>
      <w:r w:rsidRPr="00582FA2">
        <w:rPr>
          <w:sz w:val="24"/>
          <w:szCs w:val="24"/>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Интернет. Адресация в сети Интернет </w:t>
      </w:r>
      <w:r w:rsidRPr="00582FA2">
        <w:rPr>
          <w:sz w:val="24"/>
          <w:szCs w:val="24"/>
          <w:lang w:bidi="en-US"/>
        </w:rPr>
        <w:t>(</w:t>
      </w:r>
      <w:r w:rsidRPr="00582FA2">
        <w:rPr>
          <w:sz w:val="24"/>
          <w:szCs w:val="24"/>
          <w:lang w:val="en-US" w:bidi="en-US"/>
        </w:rPr>
        <w:t>IP</w:t>
      </w:r>
      <w:r w:rsidRPr="00582FA2">
        <w:rPr>
          <w:sz w:val="24"/>
          <w:szCs w:val="24"/>
        </w:rPr>
        <w:t>-адреса, маски подсети). Система доменных имен.</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Технология </w:t>
      </w:r>
      <w:r w:rsidRPr="00582FA2">
        <w:rPr>
          <w:sz w:val="24"/>
          <w:szCs w:val="24"/>
          <w:lang w:val="en-US" w:bidi="en-US"/>
        </w:rPr>
        <w:t>WWW</w:t>
      </w:r>
      <w:r w:rsidRPr="00582FA2">
        <w:rPr>
          <w:sz w:val="24"/>
          <w:szCs w:val="24"/>
          <w:lang w:bidi="en-US"/>
        </w:rPr>
        <w:t xml:space="preserve">. </w:t>
      </w:r>
      <w:r w:rsidRPr="00582FA2">
        <w:rPr>
          <w:sz w:val="24"/>
          <w:szCs w:val="24"/>
        </w:rPr>
        <w:t>Браузеры.</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Веб-сайт. Страница. Взаимодействие веб-страницы с сервером. Язык </w:t>
      </w:r>
      <w:r w:rsidRPr="00582FA2">
        <w:rPr>
          <w:sz w:val="24"/>
          <w:szCs w:val="24"/>
          <w:lang w:val="en-US" w:bidi="en-US"/>
        </w:rPr>
        <w:t>HTML</w:t>
      </w:r>
      <w:r w:rsidRPr="00582FA2">
        <w:rPr>
          <w:sz w:val="24"/>
          <w:szCs w:val="24"/>
          <w:lang w:bidi="en-US"/>
        </w:rPr>
        <w:t xml:space="preserve">. </w:t>
      </w:r>
      <w:r w:rsidRPr="00582FA2">
        <w:rPr>
          <w:sz w:val="24"/>
          <w:szCs w:val="24"/>
        </w:rPr>
        <w:t>Динамические страницы.</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Разработка веб-сайтов. Язык </w:t>
      </w:r>
      <w:r w:rsidRPr="00582FA2">
        <w:rPr>
          <w:sz w:val="24"/>
          <w:szCs w:val="24"/>
          <w:lang w:val="en-US" w:bidi="en-US"/>
        </w:rPr>
        <w:t>HTML</w:t>
      </w:r>
      <w:r w:rsidRPr="00582FA2">
        <w:rPr>
          <w:sz w:val="24"/>
          <w:szCs w:val="24"/>
          <w:lang w:bidi="en-US"/>
        </w:rPr>
        <w:t xml:space="preserve">, </w:t>
      </w:r>
      <w:r w:rsidRPr="00582FA2">
        <w:rPr>
          <w:sz w:val="24"/>
          <w:szCs w:val="24"/>
        </w:rPr>
        <w:t xml:space="preserve">каскадные таблицы стилей </w:t>
      </w:r>
      <w:r w:rsidRPr="00582FA2">
        <w:rPr>
          <w:sz w:val="24"/>
          <w:szCs w:val="24"/>
          <w:lang w:bidi="en-US"/>
        </w:rPr>
        <w:t>(</w:t>
      </w:r>
      <w:r w:rsidRPr="00582FA2">
        <w:rPr>
          <w:sz w:val="24"/>
          <w:szCs w:val="24"/>
          <w:lang w:val="en-US" w:bidi="en-US"/>
        </w:rPr>
        <w:t>CSS</w:t>
      </w:r>
      <w:r w:rsidRPr="00582FA2">
        <w:rPr>
          <w:sz w:val="24"/>
          <w:szCs w:val="24"/>
          <w:lang w:bidi="en-US"/>
        </w:rPr>
        <w:t xml:space="preserve">). </w:t>
      </w:r>
      <w:r w:rsidRPr="00582FA2">
        <w:rPr>
          <w:sz w:val="24"/>
          <w:szCs w:val="24"/>
        </w:rPr>
        <w:t xml:space="preserve">Динамический </w:t>
      </w:r>
      <w:r w:rsidRPr="00582FA2">
        <w:rPr>
          <w:sz w:val="24"/>
          <w:szCs w:val="24"/>
          <w:lang w:val="en-US" w:bidi="en-US"/>
        </w:rPr>
        <w:t>HTML</w:t>
      </w:r>
      <w:r w:rsidRPr="00582FA2">
        <w:rPr>
          <w:sz w:val="24"/>
          <w:szCs w:val="24"/>
          <w:lang w:bidi="en-US"/>
        </w:rPr>
        <w:t xml:space="preserve">. </w:t>
      </w:r>
      <w:r w:rsidRPr="00582FA2">
        <w:rPr>
          <w:sz w:val="24"/>
          <w:szCs w:val="24"/>
        </w:rPr>
        <w:t>Размещение веб-сайтов.</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Использование сценариев на языке </w:t>
      </w:r>
      <w:r w:rsidRPr="00582FA2">
        <w:rPr>
          <w:sz w:val="24"/>
          <w:szCs w:val="24"/>
          <w:lang w:val="en-US" w:bidi="en-US"/>
        </w:rPr>
        <w:t>Javascript</w:t>
      </w:r>
      <w:r w:rsidRPr="00582FA2">
        <w:rPr>
          <w:sz w:val="24"/>
          <w:szCs w:val="24"/>
          <w:lang w:bidi="en-US"/>
        </w:rPr>
        <w:t xml:space="preserve">. </w:t>
      </w:r>
      <w:r w:rsidRPr="00582FA2">
        <w:rPr>
          <w:sz w:val="24"/>
          <w:szCs w:val="24"/>
        </w:rPr>
        <w:t>Формы. Понятие о серверных языках программирования.</w:t>
      </w:r>
    </w:p>
    <w:p w:rsidR="008D25CC" w:rsidRPr="00582FA2" w:rsidRDefault="008D25CC" w:rsidP="00582FA2">
      <w:pPr>
        <w:pStyle w:val="1710"/>
        <w:shd w:val="clear" w:color="auto" w:fill="auto"/>
        <w:spacing w:line="240" w:lineRule="auto"/>
        <w:rPr>
          <w:sz w:val="24"/>
          <w:szCs w:val="24"/>
        </w:rPr>
      </w:pPr>
      <w:r w:rsidRPr="00582FA2">
        <w:rPr>
          <w:sz w:val="24"/>
          <w:szCs w:val="24"/>
        </w:rPr>
        <w:t>Сетевое хранение данных. Облачные сервисы.</w:t>
      </w:r>
    </w:p>
    <w:p w:rsidR="008D25CC" w:rsidRPr="00582FA2" w:rsidRDefault="008D25CC" w:rsidP="00582FA2">
      <w:pPr>
        <w:pStyle w:val="131"/>
        <w:shd w:val="clear" w:color="auto" w:fill="auto"/>
        <w:spacing w:line="240" w:lineRule="auto"/>
        <w:jc w:val="both"/>
        <w:rPr>
          <w:sz w:val="24"/>
          <w:szCs w:val="24"/>
        </w:rPr>
      </w:pPr>
      <w:r w:rsidRPr="00582FA2">
        <w:rPr>
          <w:sz w:val="24"/>
          <w:szCs w:val="24"/>
        </w:rPr>
        <w:t>Деятельность в сети Интернет</w:t>
      </w:r>
    </w:p>
    <w:p w:rsidR="008D25CC" w:rsidRPr="00582FA2" w:rsidRDefault="008D25CC" w:rsidP="00582FA2">
      <w:pPr>
        <w:pStyle w:val="1710"/>
        <w:shd w:val="clear" w:color="auto" w:fill="auto"/>
        <w:spacing w:line="240" w:lineRule="auto"/>
        <w:rPr>
          <w:sz w:val="24"/>
          <w:szCs w:val="24"/>
        </w:rPr>
      </w:pPr>
      <w:r w:rsidRPr="00582FA2">
        <w:rPr>
          <w:sz w:val="24"/>
          <w:szCs w:val="24"/>
        </w:rPr>
        <w:t>Расширенный поиск информации в сети Интернет. Использование языков построения запросов.</w:t>
      </w:r>
    </w:p>
    <w:p w:rsidR="008D25CC" w:rsidRPr="00582FA2" w:rsidRDefault="008D25CC" w:rsidP="00582FA2">
      <w:pPr>
        <w:pStyle w:val="1710"/>
        <w:shd w:val="clear" w:color="auto" w:fill="auto"/>
        <w:spacing w:line="240" w:lineRule="auto"/>
        <w:rPr>
          <w:sz w:val="24"/>
          <w:szCs w:val="24"/>
        </w:rPr>
      </w:pPr>
      <w:r w:rsidRPr="00582FA2">
        <w:rPr>
          <w:sz w:val="24"/>
          <w:szCs w:val="24"/>
        </w:rPr>
        <w:t>Другие виды деятельности в сети Интернет. Сервисы Интернета. Г 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8D25CC" w:rsidRPr="00582FA2" w:rsidRDefault="008D25CC" w:rsidP="00582FA2">
      <w:pPr>
        <w:pStyle w:val="1710"/>
        <w:shd w:val="clear" w:color="auto" w:fill="auto"/>
        <w:spacing w:line="240" w:lineRule="auto"/>
        <w:jc w:val="left"/>
        <w:rPr>
          <w:sz w:val="24"/>
          <w:szCs w:val="24"/>
        </w:rPr>
      </w:pPr>
      <w:r w:rsidRPr="00582FA2">
        <w:rPr>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 </w:t>
      </w:r>
    </w:p>
    <w:p w:rsidR="008D25CC" w:rsidRPr="00582FA2" w:rsidRDefault="008D25CC" w:rsidP="00582FA2">
      <w:pPr>
        <w:pStyle w:val="1710"/>
        <w:shd w:val="clear" w:color="auto" w:fill="auto"/>
        <w:spacing w:line="240" w:lineRule="auto"/>
        <w:jc w:val="left"/>
        <w:rPr>
          <w:sz w:val="24"/>
          <w:szCs w:val="24"/>
        </w:rPr>
      </w:pPr>
      <w:r w:rsidRPr="00582FA2">
        <w:rPr>
          <w:rStyle w:val="1714pt"/>
          <w:sz w:val="24"/>
          <w:szCs w:val="24"/>
        </w:rPr>
        <w:t>Социальная информатика</w:t>
      </w:r>
    </w:p>
    <w:p w:rsidR="008D25CC" w:rsidRPr="00582FA2" w:rsidRDefault="008D25CC" w:rsidP="00582FA2">
      <w:pPr>
        <w:pStyle w:val="1710"/>
        <w:shd w:val="clear" w:color="auto" w:fill="auto"/>
        <w:spacing w:line="240" w:lineRule="auto"/>
        <w:rPr>
          <w:sz w:val="24"/>
          <w:szCs w:val="24"/>
        </w:rPr>
      </w:pPr>
      <w:r w:rsidRPr="00582FA2">
        <w:rPr>
          <w:sz w:val="24"/>
          <w:szCs w:val="24"/>
        </w:rPr>
        <w:t>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Информационная безопасность</w:t>
      </w:r>
    </w:p>
    <w:p w:rsidR="008D25CC" w:rsidRPr="00582FA2" w:rsidRDefault="008D25CC" w:rsidP="00582FA2">
      <w:pPr>
        <w:pStyle w:val="1710"/>
        <w:shd w:val="clear" w:color="auto" w:fill="auto"/>
        <w:spacing w:line="240" w:lineRule="auto"/>
        <w:rPr>
          <w:sz w:val="24"/>
          <w:szCs w:val="24"/>
        </w:rPr>
      </w:pPr>
      <w:r w:rsidRPr="00582FA2">
        <w:rPr>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8D25CC" w:rsidRPr="00582FA2" w:rsidRDefault="008D25CC" w:rsidP="00582FA2">
      <w:pPr>
        <w:pStyle w:val="1710"/>
        <w:shd w:val="clear" w:color="auto" w:fill="auto"/>
        <w:spacing w:line="240" w:lineRule="auto"/>
        <w:rPr>
          <w:sz w:val="24"/>
          <w:szCs w:val="24"/>
        </w:rPr>
      </w:pPr>
      <w:r w:rsidRPr="00582FA2">
        <w:rPr>
          <w:sz w:val="24"/>
          <w:szCs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8D25CC" w:rsidRPr="00582FA2" w:rsidRDefault="008D25CC" w:rsidP="00582FA2">
      <w:pPr>
        <w:pStyle w:val="1710"/>
        <w:shd w:val="clear" w:color="auto" w:fill="auto"/>
        <w:spacing w:line="240" w:lineRule="auto"/>
        <w:rPr>
          <w:sz w:val="24"/>
          <w:szCs w:val="24"/>
        </w:rPr>
      </w:pPr>
      <w:r w:rsidRPr="00582FA2">
        <w:rPr>
          <w:sz w:val="24"/>
          <w:szCs w:val="24"/>
        </w:rPr>
        <w:t>Техногенные и экономические угрозы, связанные с использованием ИКТ. Правовое обеспечение информационной безопасности.</w:t>
      </w:r>
    </w:p>
    <w:p w:rsidR="008D25CC" w:rsidRPr="00582FA2" w:rsidRDefault="008D25CC" w:rsidP="00582FA2">
      <w:pPr>
        <w:pStyle w:val="313"/>
        <w:keepNext/>
        <w:keepLines/>
        <w:shd w:val="clear" w:color="auto" w:fill="auto"/>
        <w:spacing w:before="0" w:after="0" w:line="240" w:lineRule="auto"/>
        <w:rPr>
          <w:sz w:val="24"/>
          <w:szCs w:val="24"/>
        </w:rPr>
      </w:pPr>
      <w:bookmarkStart w:id="175" w:name="bookmark144"/>
      <w:bookmarkStart w:id="176" w:name="bookmark145"/>
      <w:r w:rsidRPr="00582FA2">
        <w:rPr>
          <w:sz w:val="24"/>
          <w:szCs w:val="24"/>
        </w:rPr>
        <w:t>Физика</w:t>
      </w:r>
      <w:bookmarkEnd w:id="175"/>
      <w:bookmarkEnd w:id="176"/>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Успешность изучения предмета связана с овладением основами учебно - исследовательской деятельности, применением полученных знаний при решении практических и теоретических задач.</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В соответствии с ФГОС СОО образования физика может изучаться на базовом и углубленном уровнях.</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8D25CC" w:rsidRPr="00582FA2" w:rsidRDefault="008D25CC" w:rsidP="00582FA2">
      <w:pPr>
        <w:pStyle w:val="131"/>
        <w:shd w:val="clear" w:color="auto" w:fill="auto"/>
        <w:spacing w:line="240" w:lineRule="auto"/>
        <w:jc w:val="both"/>
        <w:rPr>
          <w:sz w:val="24"/>
          <w:szCs w:val="24"/>
        </w:rPr>
      </w:pPr>
      <w:r w:rsidRPr="00582FA2">
        <w:rPr>
          <w:sz w:val="24"/>
          <w:szCs w:val="24"/>
        </w:rPr>
        <w:t>Базовый уровень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Физика и естественно-научный метод познания природы</w:t>
      </w:r>
    </w:p>
    <w:p w:rsidR="008D25CC" w:rsidRPr="00582FA2" w:rsidRDefault="008D25CC" w:rsidP="00582FA2">
      <w:pPr>
        <w:pStyle w:val="1710"/>
        <w:shd w:val="clear" w:color="auto" w:fill="auto"/>
        <w:spacing w:line="240" w:lineRule="auto"/>
        <w:rPr>
          <w:sz w:val="24"/>
          <w:szCs w:val="24"/>
        </w:rPr>
      </w:pPr>
      <w:r w:rsidRPr="00582FA2">
        <w:rPr>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582FA2">
        <w:rPr>
          <w:rStyle w:val="1714pt1"/>
          <w:sz w:val="24"/>
          <w:szCs w:val="24"/>
        </w:rPr>
        <w:t xml:space="preserve">. </w:t>
      </w:r>
      <w:r w:rsidRPr="00582FA2">
        <w:rPr>
          <w:sz w:val="24"/>
          <w:szCs w:val="24"/>
        </w:rPr>
        <w:t>Роль и место физики в формировании современной научной картины мира, в практической деятельности людей. Физика и культура.</w:t>
      </w:r>
    </w:p>
    <w:p w:rsidR="008D25CC" w:rsidRPr="00582FA2" w:rsidRDefault="008D25CC" w:rsidP="00582FA2">
      <w:pPr>
        <w:pStyle w:val="313"/>
        <w:keepNext/>
        <w:keepLines/>
        <w:shd w:val="clear" w:color="auto" w:fill="auto"/>
        <w:spacing w:before="0" w:after="0" w:line="240" w:lineRule="auto"/>
        <w:rPr>
          <w:sz w:val="24"/>
          <w:szCs w:val="24"/>
        </w:rPr>
      </w:pPr>
      <w:bookmarkStart w:id="177" w:name="bookmark146"/>
      <w:r w:rsidRPr="00582FA2">
        <w:rPr>
          <w:sz w:val="24"/>
          <w:szCs w:val="24"/>
        </w:rPr>
        <w:t>Механика</w:t>
      </w:r>
      <w:bookmarkEnd w:id="177"/>
    </w:p>
    <w:p w:rsidR="008D25CC" w:rsidRPr="00582FA2" w:rsidRDefault="008D25CC" w:rsidP="00582FA2">
      <w:pPr>
        <w:pStyle w:val="1710"/>
        <w:shd w:val="clear" w:color="auto" w:fill="auto"/>
        <w:spacing w:line="240" w:lineRule="auto"/>
        <w:rPr>
          <w:sz w:val="24"/>
          <w:szCs w:val="24"/>
        </w:rPr>
      </w:pPr>
      <w:r w:rsidRPr="00582FA2">
        <w:rPr>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8D25CC" w:rsidRPr="00582FA2" w:rsidRDefault="008D25CC" w:rsidP="00582FA2">
      <w:pPr>
        <w:pStyle w:val="1710"/>
        <w:shd w:val="clear" w:color="auto" w:fill="auto"/>
        <w:spacing w:line="240" w:lineRule="auto"/>
        <w:rPr>
          <w:sz w:val="24"/>
          <w:szCs w:val="24"/>
        </w:rPr>
      </w:pPr>
      <w:r w:rsidRPr="00582FA2">
        <w:rPr>
          <w:sz w:val="24"/>
          <w:szCs w:val="24"/>
        </w:rPr>
        <w:t>Взаимодействие тел. Законы Всемирного тяготения, Гука, сухого трения. Инерциальная система отсчета. Законы механики Ньютона.</w:t>
      </w:r>
    </w:p>
    <w:p w:rsidR="008D25CC" w:rsidRPr="00582FA2" w:rsidRDefault="008D25CC" w:rsidP="00582FA2">
      <w:pPr>
        <w:pStyle w:val="1710"/>
        <w:shd w:val="clear" w:color="auto" w:fill="auto"/>
        <w:spacing w:line="240" w:lineRule="auto"/>
        <w:rPr>
          <w:sz w:val="24"/>
          <w:szCs w:val="24"/>
        </w:rPr>
      </w:pPr>
      <w:r w:rsidRPr="00582FA2">
        <w:rPr>
          <w:sz w:val="24"/>
          <w:szCs w:val="24"/>
        </w:rPr>
        <w:t>Импульс материальной точки и системы. Изменение и сохранение импульса.</w:t>
      </w:r>
    </w:p>
    <w:p w:rsidR="008D25CC" w:rsidRPr="00582FA2" w:rsidRDefault="008D25CC" w:rsidP="00582FA2">
      <w:pPr>
        <w:pStyle w:val="141"/>
        <w:shd w:val="clear" w:color="auto" w:fill="auto"/>
        <w:spacing w:line="240" w:lineRule="auto"/>
        <w:rPr>
          <w:i w:val="0"/>
          <w:sz w:val="24"/>
          <w:szCs w:val="24"/>
        </w:rPr>
      </w:pPr>
      <w:r w:rsidRPr="00582FA2">
        <w:rPr>
          <w:i w:val="0"/>
          <w:sz w:val="24"/>
          <w:szCs w:val="24"/>
        </w:rPr>
        <w:t>Использование законов механики для объяснения движения небесных тел и для развития космических исследований.</w:t>
      </w:r>
      <w:r w:rsidRPr="00582FA2">
        <w:rPr>
          <w:rStyle w:val="1411pt"/>
          <w:sz w:val="24"/>
          <w:szCs w:val="24"/>
        </w:rPr>
        <w:t>Механическая энергия системы тел. Закон сохранения механической энергии. Работа силы.</w:t>
      </w:r>
    </w:p>
    <w:p w:rsidR="008D25CC" w:rsidRPr="00582FA2" w:rsidRDefault="008D25CC" w:rsidP="00582FA2">
      <w:pPr>
        <w:pStyle w:val="141"/>
        <w:shd w:val="clear" w:color="auto" w:fill="auto"/>
        <w:spacing w:line="240" w:lineRule="auto"/>
        <w:rPr>
          <w:i w:val="0"/>
          <w:sz w:val="24"/>
          <w:szCs w:val="24"/>
        </w:rPr>
      </w:pPr>
      <w:r w:rsidRPr="00582FA2">
        <w:rPr>
          <w:i w:val="0"/>
          <w:sz w:val="24"/>
          <w:szCs w:val="24"/>
        </w:rPr>
        <w:t>Равновесие материальной точки и твердого тела. Условия равновесия. Момент силы. Равновесие жидкости и газа. Движение жидкостей и газов.</w:t>
      </w:r>
    </w:p>
    <w:p w:rsidR="008D25CC" w:rsidRPr="00582FA2" w:rsidRDefault="008D25CC" w:rsidP="00582FA2">
      <w:pPr>
        <w:pStyle w:val="1710"/>
        <w:shd w:val="clear" w:color="auto" w:fill="auto"/>
        <w:spacing w:line="240" w:lineRule="auto"/>
        <w:rPr>
          <w:sz w:val="24"/>
          <w:szCs w:val="24"/>
        </w:rPr>
      </w:pPr>
      <w:r w:rsidRPr="00582FA2">
        <w:rPr>
          <w:sz w:val="24"/>
          <w:szCs w:val="24"/>
        </w:rPr>
        <w:t>Механические колебания и волны. Превращения энергии при колебаниях. Энергия волны.</w:t>
      </w:r>
    </w:p>
    <w:p w:rsidR="008D25CC" w:rsidRPr="00582FA2" w:rsidRDefault="008D25CC" w:rsidP="00582FA2">
      <w:pPr>
        <w:pStyle w:val="131"/>
        <w:shd w:val="clear" w:color="auto" w:fill="auto"/>
        <w:spacing w:line="240" w:lineRule="auto"/>
        <w:jc w:val="both"/>
        <w:rPr>
          <w:sz w:val="24"/>
          <w:szCs w:val="24"/>
        </w:rPr>
      </w:pPr>
      <w:r w:rsidRPr="00582FA2">
        <w:rPr>
          <w:sz w:val="24"/>
          <w:szCs w:val="24"/>
        </w:rPr>
        <w:t>Молекулярная физика и термодинамика</w:t>
      </w:r>
    </w:p>
    <w:p w:rsidR="008D25CC" w:rsidRPr="00582FA2" w:rsidRDefault="008D25CC" w:rsidP="00582FA2">
      <w:pPr>
        <w:pStyle w:val="1710"/>
        <w:shd w:val="clear" w:color="auto" w:fill="auto"/>
        <w:spacing w:line="240" w:lineRule="auto"/>
        <w:rPr>
          <w:sz w:val="24"/>
          <w:szCs w:val="24"/>
        </w:rPr>
      </w:pPr>
      <w:r w:rsidRPr="00582FA2">
        <w:rPr>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Агрегатные состояния вещества. </w:t>
      </w:r>
      <w:r w:rsidRPr="00582FA2">
        <w:rPr>
          <w:rStyle w:val="1714pt2"/>
          <w:sz w:val="24"/>
          <w:szCs w:val="24"/>
        </w:rPr>
        <w:t>Модель строения жидкостей.</w:t>
      </w:r>
    </w:p>
    <w:p w:rsidR="008D25CC" w:rsidRPr="00582FA2" w:rsidRDefault="008D25CC" w:rsidP="00582FA2">
      <w:pPr>
        <w:pStyle w:val="1710"/>
        <w:shd w:val="clear" w:color="auto" w:fill="auto"/>
        <w:spacing w:line="240" w:lineRule="auto"/>
        <w:rPr>
          <w:sz w:val="24"/>
          <w:szCs w:val="24"/>
        </w:rPr>
      </w:pPr>
      <w:r w:rsidRPr="00582FA2">
        <w:rPr>
          <w:sz w:val="24"/>
          <w:szCs w:val="24"/>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8D25CC" w:rsidRPr="00582FA2" w:rsidRDefault="008D25CC" w:rsidP="00582FA2">
      <w:pPr>
        <w:pStyle w:val="313"/>
        <w:keepNext/>
        <w:keepLines/>
        <w:shd w:val="clear" w:color="auto" w:fill="auto"/>
        <w:spacing w:before="0" w:after="0" w:line="240" w:lineRule="auto"/>
        <w:rPr>
          <w:sz w:val="24"/>
          <w:szCs w:val="24"/>
        </w:rPr>
      </w:pPr>
      <w:bookmarkStart w:id="178" w:name="bookmark147"/>
      <w:r w:rsidRPr="00582FA2">
        <w:rPr>
          <w:sz w:val="24"/>
          <w:szCs w:val="24"/>
        </w:rPr>
        <w:t>Электродинамика</w:t>
      </w:r>
      <w:bookmarkEnd w:id="178"/>
    </w:p>
    <w:p w:rsidR="008D25CC" w:rsidRPr="00582FA2" w:rsidRDefault="008D25CC" w:rsidP="00582FA2">
      <w:pPr>
        <w:pStyle w:val="1710"/>
        <w:shd w:val="clear" w:color="auto" w:fill="auto"/>
        <w:spacing w:line="240" w:lineRule="auto"/>
        <w:rPr>
          <w:sz w:val="24"/>
          <w:szCs w:val="24"/>
        </w:rPr>
      </w:pPr>
      <w:r w:rsidRPr="00582FA2">
        <w:rPr>
          <w:sz w:val="24"/>
          <w:szCs w:val="24"/>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8D25CC" w:rsidRPr="00582FA2" w:rsidRDefault="008D25CC" w:rsidP="00582FA2">
      <w:pPr>
        <w:pStyle w:val="1710"/>
        <w:shd w:val="clear" w:color="auto" w:fill="auto"/>
        <w:spacing w:line="240" w:lineRule="auto"/>
        <w:rPr>
          <w:sz w:val="24"/>
          <w:szCs w:val="24"/>
        </w:rPr>
      </w:pPr>
      <w:r w:rsidRPr="00582FA2">
        <w:rPr>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8D25CC" w:rsidRPr="00582FA2" w:rsidRDefault="008D25CC" w:rsidP="00582FA2">
      <w:pPr>
        <w:pStyle w:val="1710"/>
        <w:shd w:val="clear" w:color="auto" w:fill="auto"/>
        <w:spacing w:line="240" w:lineRule="auto"/>
        <w:rPr>
          <w:sz w:val="24"/>
          <w:szCs w:val="24"/>
        </w:rPr>
      </w:pPr>
      <w:r w:rsidRPr="00582FA2">
        <w:rPr>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 Электромагнитные колебания. Колебательный контур.</w:t>
      </w:r>
    </w:p>
    <w:p w:rsidR="008D25CC" w:rsidRPr="00582FA2" w:rsidRDefault="008D25CC" w:rsidP="00582FA2">
      <w:pPr>
        <w:pStyle w:val="1710"/>
        <w:shd w:val="clear" w:color="auto" w:fill="auto"/>
        <w:spacing w:line="240" w:lineRule="auto"/>
        <w:rPr>
          <w:sz w:val="24"/>
          <w:szCs w:val="24"/>
        </w:rPr>
      </w:pPr>
      <w:r w:rsidRPr="00582FA2">
        <w:rPr>
          <w:sz w:val="24"/>
          <w:szCs w:val="24"/>
        </w:rPr>
        <w:t>Электромагнитные волны. Диапазоны электромагнитных излучений и их практическое применение.</w:t>
      </w:r>
    </w:p>
    <w:p w:rsidR="008D25CC" w:rsidRPr="00582FA2" w:rsidRDefault="008D25CC" w:rsidP="00582FA2">
      <w:pPr>
        <w:pStyle w:val="1710"/>
        <w:shd w:val="clear" w:color="auto" w:fill="auto"/>
        <w:spacing w:line="240" w:lineRule="auto"/>
        <w:rPr>
          <w:sz w:val="24"/>
          <w:szCs w:val="24"/>
        </w:rPr>
      </w:pPr>
      <w:r w:rsidRPr="00582FA2">
        <w:rPr>
          <w:sz w:val="24"/>
          <w:szCs w:val="24"/>
        </w:rPr>
        <w:t>Г еометрическая оптика. Волновые свойства света.</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Основы специальной теории относительности</w:t>
      </w:r>
    </w:p>
    <w:p w:rsidR="008D25CC" w:rsidRPr="00582FA2" w:rsidRDefault="008D25CC" w:rsidP="00582FA2">
      <w:pPr>
        <w:pStyle w:val="1710"/>
        <w:shd w:val="clear" w:color="auto" w:fill="auto"/>
        <w:spacing w:line="240" w:lineRule="auto"/>
        <w:rPr>
          <w:sz w:val="24"/>
          <w:szCs w:val="24"/>
        </w:rPr>
      </w:pPr>
      <w:r w:rsidRPr="00582FA2">
        <w:rPr>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Квантовая физика. Физика атома и атомного ядра</w:t>
      </w:r>
    </w:p>
    <w:p w:rsidR="008D25CC" w:rsidRPr="00582FA2" w:rsidRDefault="008D25CC" w:rsidP="00582FA2">
      <w:pPr>
        <w:pStyle w:val="1710"/>
        <w:shd w:val="clear" w:color="auto" w:fill="auto"/>
        <w:spacing w:line="240" w:lineRule="auto"/>
        <w:rPr>
          <w:sz w:val="24"/>
          <w:szCs w:val="24"/>
        </w:rPr>
      </w:pPr>
      <w:r w:rsidRPr="00582FA2">
        <w:rPr>
          <w:sz w:val="24"/>
          <w:szCs w:val="24"/>
        </w:rPr>
        <w:t>Гипотеза М. Планка. Фотоэлектрический эффект. Фотон. Корпускулярно-волновой дуализм. Соотношение неопределенностей Г ейзенберга.</w:t>
      </w:r>
    </w:p>
    <w:p w:rsidR="008D25CC" w:rsidRPr="00582FA2" w:rsidRDefault="008D25CC" w:rsidP="00582FA2">
      <w:pPr>
        <w:pStyle w:val="1710"/>
        <w:shd w:val="clear" w:color="auto" w:fill="auto"/>
        <w:spacing w:line="240" w:lineRule="auto"/>
        <w:rPr>
          <w:sz w:val="24"/>
          <w:szCs w:val="24"/>
        </w:rPr>
      </w:pPr>
      <w:r w:rsidRPr="00582FA2">
        <w:rPr>
          <w:sz w:val="24"/>
          <w:szCs w:val="24"/>
        </w:rPr>
        <w:t>Планетарная модель атома. Объяснение линейчатого спектра водорода на основе квантовых постулатов Бора.</w:t>
      </w:r>
    </w:p>
    <w:p w:rsidR="008D25CC" w:rsidRPr="00582FA2" w:rsidRDefault="008D25CC" w:rsidP="00582FA2">
      <w:pPr>
        <w:pStyle w:val="1710"/>
        <w:shd w:val="clear" w:color="auto" w:fill="auto"/>
        <w:spacing w:line="240" w:lineRule="auto"/>
        <w:rPr>
          <w:sz w:val="24"/>
          <w:szCs w:val="24"/>
        </w:rPr>
      </w:pPr>
      <w:r w:rsidRPr="00582FA2">
        <w:rPr>
          <w:sz w:val="24"/>
          <w:szCs w:val="24"/>
        </w:rPr>
        <w:t>Состав и строение атомного ядра. Энергия связи атомных ядер. Виды радиоактивных превращений атомных ядер.</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Закон радиоактивного распада. Ядерные реакции. Цепная реакция деления ядер. Элементарные частицы. Фундаментальные взаимодействия.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Строение Вселенной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Современные представления о происхождении и эволюции Солнца и звезд. Классификация звезд. Звезды и источники их энергии.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 алактика. Представление о строении и эволюции Вселенной.</w:t>
      </w:r>
    </w:p>
    <w:p w:rsidR="008D25CC" w:rsidRPr="00582FA2" w:rsidRDefault="008D25CC" w:rsidP="00582FA2">
      <w:pPr>
        <w:pStyle w:val="131"/>
        <w:shd w:val="clear" w:color="auto" w:fill="auto"/>
        <w:spacing w:line="240" w:lineRule="auto"/>
        <w:jc w:val="both"/>
        <w:rPr>
          <w:sz w:val="24"/>
          <w:szCs w:val="24"/>
        </w:rPr>
      </w:pPr>
      <w:r w:rsidRPr="00582FA2">
        <w:rPr>
          <w:sz w:val="24"/>
          <w:szCs w:val="24"/>
        </w:rPr>
        <w:t>Углубленный уровень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Физика и естественно-научный метод познания природы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582FA2">
        <w:rPr>
          <w:rStyle w:val="220"/>
          <w:sz w:val="24"/>
          <w:szCs w:val="24"/>
        </w:rPr>
        <w:t xml:space="preserve">. </w:t>
      </w:r>
      <w:r w:rsidRPr="00582FA2">
        <w:rPr>
          <w:sz w:val="24"/>
          <w:szCs w:val="24"/>
        </w:rPr>
        <w:t xml:space="preserve">Роль и место физики в формировании современной научной картины мира, в практической деятельности людей. </w:t>
      </w:r>
      <w:r w:rsidRPr="00582FA2">
        <w:rPr>
          <w:rStyle w:val="2f0"/>
          <w:sz w:val="24"/>
          <w:szCs w:val="24"/>
        </w:rPr>
        <w:t>Физика и культура.</w:t>
      </w:r>
    </w:p>
    <w:p w:rsidR="008D25CC" w:rsidRPr="00582FA2" w:rsidRDefault="008D25CC" w:rsidP="00582FA2">
      <w:pPr>
        <w:pStyle w:val="313"/>
        <w:keepNext/>
        <w:keepLines/>
        <w:shd w:val="clear" w:color="auto" w:fill="auto"/>
        <w:spacing w:before="0" w:after="0" w:line="240" w:lineRule="auto"/>
        <w:rPr>
          <w:sz w:val="24"/>
          <w:szCs w:val="24"/>
        </w:rPr>
      </w:pPr>
      <w:bookmarkStart w:id="179" w:name="bookmark148"/>
      <w:r w:rsidRPr="00582FA2">
        <w:rPr>
          <w:sz w:val="24"/>
          <w:szCs w:val="24"/>
        </w:rPr>
        <w:t>Механика</w:t>
      </w:r>
      <w:bookmarkEnd w:id="179"/>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падение.движение тела, брошенного под углом к горизонту. Движение точки по окружности. Поступательное и вращательное движение твердого тела.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Импульс силы. Закон изменения и сохранения импульса. Работа силы. Закон изменения и сохранения энергии.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 Поперечные и продольные волны. Энергия волны. Интерференция и дифракция волн. Звуковые волны.</w:t>
      </w:r>
    </w:p>
    <w:p w:rsidR="008D25CC" w:rsidRPr="00582FA2" w:rsidRDefault="008D25CC" w:rsidP="00582FA2">
      <w:pPr>
        <w:pStyle w:val="131"/>
        <w:shd w:val="clear" w:color="auto" w:fill="auto"/>
        <w:spacing w:line="240" w:lineRule="auto"/>
        <w:rPr>
          <w:sz w:val="24"/>
          <w:szCs w:val="24"/>
        </w:rPr>
      </w:pPr>
      <w:r w:rsidRPr="00582FA2">
        <w:rPr>
          <w:sz w:val="24"/>
          <w:szCs w:val="24"/>
        </w:rPr>
        <w:t>Молекулярная физика и термодинамика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Предмет и задачи молекулярно-кинетической теории (МКТ) и термодинамики. 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Модель идеального газа в термодинамике: уравнение Менделеева-Клапейрона, выражение для внутренней энергии. Закон Дальтона. Г азовые законы.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Преобразования энергии в тепловых машинах. КПД тепловой машины. Цикл Карно. Экологические проблемы теплоэнергетики.</w:t>
      </w:r>
    </w:p>
    <w:p w:rsidR="008D25CC" w:rsidRPr="00582FA2" w:rsidRDefault="008D25CC" w:rsidP="00582FA2">
      <w:pPr>
        <w:pStyle w:val="131"/>
        <w:shd w:val="clear" w:color="auto" w:fill="auto"/>
        <w:spacing w:line="240" w:lineRule="auto"/>
        <w:rPr>
          <w:sz w:val="24"/>
          <w:szCs w:val="24"/>
        </w:rPr>
      </w:pPr>
      <w:r w:rsidRPr="00582FA2">
        <w:rPr>
          <w:sz w:val="24"/>
          <w:szCs w:val="24"/>
        </w:rPr>
        <w:t>Электродинамика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Постоянный электрический ток. Электродвижущая сила (ЭДС). Закон Ома для полной электрической цепи. Электрический ток в металлах, электролитах,</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полупроводниках, газах и вакууме. Плазма. </w:t>
      </w:r>
      <w:r w:rsidRPr="00582FA2">
        <w:rPr>
          <w:rStyle w:val="2f0"/>
          <w:sz w:val="24"/>
          <w:szCs w:val="24"/>
        </w:rPr>
        <w:t>Электролиз.</w:t>
      </w:r>
      <w:r w:rsidRPr="00582FA2">
        <w:rPr>
          <w:sz w:val="24"/>
          <w:szCs w:val="24"/>
        </w:rPr>
        <w:t xml:space="preserve"> Полупроводниковые приборы. </w:t>
      </w:r>
      <w:r w:rsidRPr="00582FA2">
        <w:rPr>
          <w:rStyle w:val="2f0"/>
          <w:sz w:val="24"/>
          <w:szCs w:val="24"/>
        </w:rPr>
        <w:t>Сверхпроводимость.</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Основы специальной теории относительности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Инвариантность модуля скорости света в вакууме. Принцип относительности Эйнштейна. </w:t>
      </w:r>
      <w:r w:rsidRPr="00582FA2">
        <w:rPr>
          <w:rStyle w:val="2f0"/>
          <w:sz w:val="24"/>
          <w:szCs w:val="24"/>
        </w:rPr>
        <w:t>Пространство и время в специальной теории относительности. Энергия и импульс свободной частицы.</w:t>
      </w:r>
      <w:r w:rsidRPr="00582FA2">
        <w:rPr>
          <w:sz w:val="24"/>
          <w:szCs w:val="24"/>
        </w:rPr>
        <w:t xml:space="preserve"> Связь массы и энергии свободной частицы. Энергия покоя.</w:t>
      </w:r>
    </w:p>
    <w:p w:rsidR="008D25CC" w:rsidRPr="00582FA2" w:rsidRDefault="008D25CC" w:rsidP="00582FA2">
      <w:pPr>
        <w:pStyle w:val="313"/>
        <w:keepNext/>
        <w:keepLines/>
        <w:shd w:val="clear" w:color="auto" w:fill="auto"/>
        <w:spacing w:before="0" w:after="0" w:line="240" w:lineRule="auto"/>
        <w:jc w:val="left"/>
        <w:rPr>
          <w:sz w:val="24"/>
          <w:szCs w:val="24"/>
        </w:rPr>
      </w:pPr>
      <w:bookmarkStart w:id="180" w:name="bookmark149"/>
      <w:r w:rsidRPr="00582FA2">
        <w:rPr>
          <w:sz w:val="24"/>
          <w:szCs w:val="24"/>
        </w:rPr>
        <w:t>Квантовая физика. Физика атома и атомного ядра</w:t>
      </w:r>
      <w:bookmarkEnd w:id="180"/>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Предмет и задачи квантовой физики.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Тепловое излучение. Распределение энергии в спектре абсолютно черного тела. Гипотеза М. Планка о квантах. Фотоэффект. Опыты А.Г. Столетова, законы фотоэффекта. Уравнение А. Эйнштейна для фотоэффекта.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Фотон. Опыты П.Н. Лебедева и С.И. Вавилова. Гипотеза Л. де Бройля о волновых свойствах частиц. Корпускулярно-волновой дуализм. Дифракция электронов. Давление света. Соотношение неопределенностей Гейзенберга.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Состав и строение атомного ядра. Изотопы. Ядерные силы. Дефект массы и энергия связи ядра.</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Закон радиоактивного распада. Ядерные реакции, реакции деления и синтеза. Цепная реакция деления ядер. Ядерная энергетика. Термоядерный синтез. Элементарные частицы. Фундаментальные взаимодействия. Ускорители элементарных частиц.</w:t>
      </w:r>
    </w:p>
    <w:p w:rsidR="008D25CC" w:rsidRPr="00582FA2" w:rsidRDefault="008D25CC" w:rsidP="00582FA2">
      <w:pPr>
        <w:pStyle w:val="131"/>
        <w:shd w:val="clear" w:color="auto" w:fill="auto"/>
        <w:spacing w:line="240" w:lineRule="auto"/>
        <w:rPr>
          <w:sz w:val="24"/>
          <w:szCs w:val="24"/>
        </w:rPr>
      </w:pPr>
      <w:r w:rsidRPr="00582FA2">
        <w:rPr>
          <w:sz w:val="24"/>
          <w:szCs w:val="24"/>
        </w:rPr>
        <w:t>Строение Вселенной</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8D25CC" w:rsidRPr="00582FA2" w:rsidRDefault="008D25CC" w:rsidP="00582FA2">
      <w:pPr>
        <w:pStyle w:val="131"/>
        <w:shd w:val="clear" w:color="auto" w:fill="auto"/>
        <w:spacing w:line="240" w:lineRule="auto"/>
        <w:rPr>
          <w:sz w:val="24"/>
          <w:szCs w:val="24"/>
        </w:rPr>
      </w:pPr>
      <w:r w:rsidRPr="00582FA2">
        <w:rPr>
          <w:sz w:val="24"/>
          <w:szCs w:val="24"/>
        </w:rPr>
        <w:t>Перечень практических и лабораторных работ (на выбор учителя)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Прямые измерения: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измерение мгновенной скорости с использованием секундомера или компьютера с датчиками;</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сравнение масс (по взаимодействию); измерение сил в механике;</w:t>
      </w:r>
    </w:p>
    <w:p w:rsidR="008D25CC" w:rsidRPr="00582FA2" w:rsidRDefault="008D25CC" w:rsidP="00582FA2">
      <w:pPr>
        <w:pStyle w:val="1710"/>
        <w:shd w:val="clear" w:color="auto" w:fill="auto"/>
        <w:spacing w:line="240" w:lineRule="auto"/>
        <w:ind w:right="1560"/>
        <w:jc w:val="left"/>
        <w:rPr>
          <w:sz w:val="24"/>
          <w:szCs w:val="24"/>
        </w:rPr>
      </w:pPr>
      <w:r w:rsidRPr="00582FA2">
        <w:rPr>
          <w:sz w:val="24"/>
          <w:szCs w:val="24"/>
        </w:rPr>
        <w:t>измерение температуры жидкостными и цифровыми термометрами; оценка сил взаимодействия молекул (методом отрыва капель); измерение термодинамических параметров газа; измерение ЭДС источника тока;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измерение силы взаимодействия катушки с током и магнита помощью электронных весов;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определение периода обращения двойных звезд (печатные материалы).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Косвенные измерения: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измерение ускорения;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измерение ускорения свободного падения;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определение энергии и импульса по тормозному пути;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измерение удельной теплоты плавления льда;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измерение напряженности вихревого электрического поля (при наблюдении электромагнитной индукции);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измерение внутреннего сопротивления источника тока; определение показателя преломления среды;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измерение фокусного расстояния собирающей и рассеивающей линз; определение длины световой волны;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определение импульса и энергии частицы при движении в магнитном поле (по фотографиям).</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Наблюдение явлений:</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наблюдение механических явлений в инерциальных и неинерциальных системах отсчета;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наблюдение вынужденных колебаний и резонанса; наблюдение диффузии;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наблюдение явления электромагнитной индукции;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наблюдение волновых свойств света: дифракция, интерференция, поляризация; наблюдение спектров;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вечерние наблюдения звезд, Луны и планет в телескоп или бинокль.</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исследование равноускоренного движения с использованием электронного секундомера или компьютера с датчиками; исследование движения тела, брошенного горизонтально; исследование центрального удара;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исследование качения цилиндра по наклонной плоскости; исследование движения броуновской частицы (по трекам Перрена); исследование изопроцессов;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исследование изохорного процесса и оценка абсолютного нуля; исследование остывания воды;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исследование зависимости напряжения на полюсах источника тока от силы тока в цепи;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исследование зависимости силы тока через лампочку от напряжения на ней; исследование нагревания воды нагревателем небольшой мощности; исследование явления электромагнитной индукции; исследование зависимости угла преломления от угла падения;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исследование зависимости расстояния от линзы до изображения от расстояния от линзы до предмета; исследование спектра водорода;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исследование движения двойных звезд (по печатным материалам).</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Проверка гипотез (в том числе имеются неверные):</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при движении бруска по наклонной плоскости время перемещения на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определенное расстояния тем больше, чем больше масса бруска;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при движении бруска по наклонной плоскости скорость прямо пропорциональна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пути;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при затухании колебаний амплитуда обратно пропорциональна времени; квадрат среднего перемещения броуновской частицы прямо пропорционален времени наблюдения (по трекам Перрена);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скорость остывания воды линейно зависит от времени остывания;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напряжение при последовательном включении лампочки и резистора не равно</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сумме напряжений на лампочке и резисторе;</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угол преломления прямо пропорционален углу падения;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при плотном сложении двух линз оптические силы складываются;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Конструирование технических устройств: конструирование наклонной плоскости с заданным КПД; конструирование рычажных весов;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конструирование наклонной плоскости, по которой брусок движется с заданным ускорением;</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конструирование электродвигателя; конструирование трансформатора; конструирование модели телескопа или микроскопа.</w:t>
      </w:r>
    </w:p>
    <w:p w:rsidR="008D25CC" w:rsidRPr="00582FA2" w:rsidRDefault="008D25CC" w:rsidP="00582FA2">
      <w:pPr>
        <w:pStyle w:val="313"/>
        <w:keepNext/>
        <w:keepLines/>
        <w:shd w:val="clear" w:color="auto" w:fill="auto"/>
        <w:spacing w:before="0" w:after="0" w:line="240" w:lineRule="auto"/>
        <w:jc w:val="left"/>
        <w:rPr>
          <w:sz w:val="24"/>
          <w:szCs w:val="24"/>
        </w:rPr>
      </w:pPr>
      <w:bookmarkStart w:id="181" w:name="bookmark150"/>
      <w:bookmarkStart w:id="182" w:name="bookmark151"/>
    </w:p>
    <w:p w:rsidR="008D25CC" w:rsidRPr="00582FA2" w:rsidRDefault="008D25CC" w:rsidP="00582FA2">
      <w:pPr>
        <w:pStyle w:val="313"/>
        <w:keepNext/>
        <w:keepLines/>
        <w:shd w:val="clear" w:color="auto" w:fill="auto"/>
        <w:spacing w:before="0" w:after="0" w:line="240" w:lineRule="auto"/>
        <w:jc w:val="left"/>
        <w:rPr>
          <w:sz w:val="24"/>
          <w:szCs w:val="24"/>
        </w:rPr>
      </w:pPr>
      <w:r w:rsidRPr="00582FA2">
        <w:rPr>
          <w:sz w:val="24"/>
          <w:szCs w:val="24"/>
        </w:rPr>
        <w:t>Химия</w:t>
      </w:r>
      <w:bookmarkEnd w:id="181"/>
      <w:bookmarkEnd w:id="182"/>
    </w:p>
    <w:p w:rsidR="008D25CC" w:rsidRPr="00582FA2" w:rsidRDefault="008D25CC" w:rsidP="00582FA2">
      <w:pPr>
        <w:pStyle w:val="1710"/>
        <w:shd w:val="clear" w:color="auto" w:fill="auto"/>
        <w:spacing w:line="240" w:lineRule="auto"/>
        <w:ind w:firstLine="740"/>
        <w:rPr>
          <w:sz w:val="24"/>
          <w:szCs w:val="24"/>
        </w:rPr>
      </w:pPr>
      <w:r w:rsidRPr="00582FA2">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8D25CC" w:rsidRPr="00582FA2" w:rsidRDefault="008D25CC" w:rsidP="00582FA2">
      <w:pPr>
        <w:pStyle w:val="1710"/>
        <w:shd w:val="clear" w:color="auto" w:fill="auto"/>
        <w:spacing w:line="240" w:lineRule="auto"/>
        <w:ind w:firstLine="740"/>
        <w:rPr>
          <w:sz w:val="24"/>
          <w:szCs w:val="24"/>
        </w:rPr>
      </w:pPr>
      <w:r w:rsidRPr="00582FA2">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8D25CC" w:rsidRPr="00582FA2" w:rsidRDefault="008D25CC" w:rsidP="00582FA2">
      <w:pPr>
        <w:pStyle w:val="1710"/>
        <w:shd w:val="clear" w:color="auto" w:fill="auto"/>
        <w:spacing w:line="240" w:lineRule="auto"/>
        <w:ind w:firstLine="740"/>
        <w:rPr>
          <w:sz w:val="24"/>
          <w:szCs w:val="24"/>
        </w:rPr>
      </w:pPr>
      <w:r w:rsidRPr="00582FA2">
        <w:rPr>
          <w:sz w:val="24"/>
          <w:szCs w:val="24"/>
        </w:rPr>
        <w:t>В соответствии с ФГОС СОО химия может изучаться на базовом и углубленном уровнях.</w:t>
      </w:r>
    </w:p>
    <w:p w:rsidR="008D25CC" w:rsidRPr="00582FA2" w:rsidRDefault="008D25CC" w:rsidP="00582FA2">
      <w:pPr>
        <w:pStyle w:val="1710"/>
        <w:shd w:val="clear" w:color="auto" w:fill="auto"/>
        <w:spacing w:line="240" w:lineRule="auto"/>
        <w:ind w:firstLine="740"/>
        <w:rPr>
          <w:sz w:val="24"/>
          <w:szCs w:val="24"/>
        </w:rPr>
      </w:pPr>
      <w:r w:rsidRPr="00582FA2">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8D25CC" w:rsidRPr="00582FA2" w:rsidRDefault="008D25CC" w:rsidP="00582FA2">
      <w:pPr>
        <w:pStyle w:val="1710"/>
        <w:shd w:val="clear" w:color="auto" w:fill="auto"/>
        <w:spacing w:line="240" w:lineRule="auto"/>
        <w:ind w:firstLine="740"/>
        <w:rPr>
          <w:sz w:val="24"/>
          <w:szCs w:val="24"/>
        </w:rPr>
      </w:pPr>
      <w:r w:rsidRPr="00582FA2">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8D25CC" w:rsidRPr="00582FA2" w:rsidRDefault="008D25CC" w:rsidP="00582FA2">
      <w:pPr>
        <w:pStyle w:val="1710"/>
        <w:shd w:val="clear" w:color="auto" w:fill="auto"/>
        <w:spacing w:line="240" w:lineRule="auto"/>
        <w:ind w:firstLine="740"/>
        <w:rPr>
          <w:sz w:val="24"/>
          <w:szCs w:val="24"/>
        </w:rPr>
      </w:pPr>
      <w:r w:rsidRPr="00582FA2">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8D25CC" w:rsidRPr="00582FA2" w:rsidRDefault="008D25CC" w:rsidP="00582FA2">
      <w:pPr>
        <w:pStyle w:val="1710"/>
        <w:shd w:val="clear" w:color="auto" w:fill="auto"/>
        <w:spacing w:line="240" w:lineRule="auto"/>
        <w:ind w:firstLine="740"/>
        <w:rPr>
          <w:sz w:val="24"/>
          <w:szCs w:val="24"/>
        </w:rPr>
      </w:pPr>
      <w:r w:rsidRPr="00582FA2">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8D25CC" w:rsidRPr="00582FA2" w:rsidRDefault="008D25CC" w:rsidP="00582FA2">
      <w:pPr>
        <w:pStyle w:val="1710"/>
        <w:shd w:val="clear" w:color="auto" w:fill="auto"/>
        <w:spacing w:line="240" w:lineRule="auto"/>
        <w:ind w:firstLine="740"/>
        <w:rPr>
          <w:sz w:val="24"/>
          <w:szCs w:val="24"/>
        </w:rPr>
      </w:pPr>
      <w:r w:rsidRPr="00582FA2">
        <w:rPr>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8D25CC" w:rsidRPr="00582FA2" w:rsidRDefault="008D25CC" w:rsidP="00582FA2">
      <w:pPr>
        <w:pStyle w:val="1710"/>
        <w:shd w:val="clear" w:color="auto" w:fill="auto"/>
        <w:spacing w:line="240" w:lineRule="auto"/>
        <w:ind w:firstLine="740"/>
        <w:rPr>
          <w:sz w:val="24"/>
          <w:szCs w:val="24"/>
        </w:rPr>
      </w:pPr>
      <w:r w:rsidRPr="00582FA2">
        <w:rPr>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8D25CC" w:rsidRPr="00582FA2" w:rsidRDefault="008D25CC" w:rsidP="00582FA2">
      <w:pPr>
        <w:pStyle w:val="131"/>
        <w:shd w:val="clear" w:color="auto" w:fill="auto"/>
        <w:spacing w:line="240" w:lineRule="auto"/>
        <w:ind w:right="6380"/>
        <w:rPr>
          <w:sz w:val="24"/>
          <w:szCs w:val="24"/>
        </w:rPr>
      </w:pPr>
      <w:r w:rsidRPr="00582FA2">
        <w:rPr>
          <w:sz w:val="24"/>
          <w:szCs w:val="24"/>
        </w:rPr>
        <w:t>Базовый уровень Основы органической химии</w:t>
      </w:r>
    </w:p>
    <w:p w:rsidR="008D25CC" w:rsidRPr="00582FA2" w:rsidRDefault="008D25CC" w:rsidP="00582FA2">
      <w:pPr>
        <w:pStyle w:val="1710"/>
        <w:shd w:val="clear" w:color="auto" w:fill="auto"/>
        <w:spacing w:line="240" w:lineRule="auto"/>
        <w:rPr>
          <w:sz w:val="24"/>
          <w:szCs w:val="24"/>
        </w:rPr>
      </w:pPr>
      <w:r w:rsidRPr="00582FA2">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8D25CC" w:rsidRPr="00582FA2" w:rsidRDefault="008D25CC" w:rsidP="00582FA2">
      <w:pPr>
        <w:pStyle w:val="1710"/>
        <w:shd w:val="clear" w:color="auto" w:fill="auto"/>
        <w:spacing w:line="240" w:lineRule="auto"/>
        <w:rPr>
          <w:sz w:val="24"/>
          <w:szCs w:val="24"/>
        </w:rPr>
      </w:pPr>
      <w:r w:rsidRPr="00582FA2">
        <w:rPr>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8D25CC" w:rsidRPr="00582FA2" w:rsidRDefault="008D25CC" w:rsidP="00582FA2">
      <w:pPr>
        <w:pStyle w:val="1710"/>
        <w:shd w:val="clear" w:color="auto" w:fill="auto"/>
        <w:spacing w:line="240" w:lineRule="auto"/>
        <w:rPr>
          <w:sz w:val="24"/>
          <w:szCs w:val="24"/>
        </w:rPr>
      </w:pPr>
      <w:r w:rsidRPr="00582FA2">
        <w:rPr>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8D25CC" w:rsidRPr="00582FA2" w:rsidRDefault="008D25CC" w:rsidP="00582FA2">
      <w:pPr>
        <w:pStyle w:val="1710"/>
        <w:shd w:val="clear" w:color="auto" w:fill="auto"/>
        <w:spacing w:line="240" w:lineRule="auto"/>
        <w:rPr>
          <w:sz w:val="24"/>
          <w:szCs w:val="24"/>
        </w:rPr>
      </w:pPr>
      <w:r w:rsidRPr="00582FA2">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8D25CC" w:rsidRPr="00582FA2" w:rsidRDefault="008D25CC" w:rsidP="00582FA2">
      <w:pPr>
        <w:pStyle w:val="1710"/>
        <w:shd w:val="clear" w:color="auto" w:fill="auto"/>
        <w:spacing w:line="240" w:lineRule="auto"/>
        <w:rPr>
          <w:sz w:val="24"/>
          <w:szCs w:val="24"/>
        </w:rPr>
      </w:pPr>
      <w:r w:rsidRPr="00582FA2">
        <w:rPr>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8D25CC" w:rsidRPr="00582FA2" w:rsidRDefault="008D25CC" w:rsidP="00582FA2">
      <w:pPr>
        <w:pStyle w:val="1710"/>
        <w:shd w:val="clear" w:color="auto" w:fill="auto"/>
        <w:spacing w:line="240" w:lineRule="auto"/>
        <w:rPr>
          <w:sz w:val="24"/>
          <w:szCs w:val="24"/>
        </w:rPr>
      </w:pPr>
      <w:r w:rsidRPr="00582FA2">
        <w:rPr>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8D25CC" w:rsidRPr="00582FA2" w:rsidRDefault="008D25CC" w:rsidP="00582FA2">
      <w:pPr>
        <w:pStyle w:val="1710"/>
        <w:shd w:val="clear" w:color="auto" w:fill="auto"/>
        <w:spacing w:line="240" w:lineRule="auto"/>
        <w:rPr>
          <w:sz w:val="24"/>
          <w:szCs w:val="24"/>
        </w:rPr>
      </w:pPr>
      <w:r w:rsidRPr="00582FA2">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8D25CC" w:rsidRPr="00582FA2" w:rsidRDefault="008D25CC" w:rsidP="00582FA2">
      <w:pPr>
        <w:pStyle w:val="1710"/>
        <w:shd w:val="clear" w:color="auto" w:fill="auto"/>
        <w:spacing w:line="240" w:lineRule="auto"/>
        <w:rPr>
          <w:sz w:val="24"/>
          <w:szCs w:val="24"/>
        </w:rPr>
      </w:pPr>
      <w:r w:rsidRPr="00582FA2">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8D25CC" w:rsidRPr="00582FA2" w:rsidRDefault="008D25CC" w:rsidP="00582FA2">
      <w:pPr>
        <w:pStyle w:val="1710"/>
        <w:shd w:val="clear" w:color="auto" w:fill="auto"/>
        <w:spacing w:line="240" w:lineRule="auto"/>
        <w:rPr>
          <w:sz w:val="24"/>
          <w:szCs w:val="24"/>
        </w:rPr>
      </w:pPr>
      <w:r w:rsidRPr="00582FA2">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8D25CC" w:rsidRPr="00582FA2" w:rsidRDefault="008D25CC" w:rsidP="00582FA2">
      <w:pPr>
        <w:pStyle w:val="1710"/>
        <w:shd w:val="clear" w:color="auto" w:fill="auto"/>
        <w:spacing w:line="240" w:lineRule="auto"/>
        <w:rPr>
          <w:sz w:val="24"/>
          <w:szCs w:val="24"/>
        </w:rPr>
      </w:pPr>
      <w:r w:rsidRPr="00582FA2">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Мыла как соли высших карбоновых кислот. Моющие свойства мыла.</w:t>
      </w:r>
    </w:p>
    <w:p w:rsidR="008D25CC" w:rsidRPr="00582FA2" w:rsidRDefault="008D25CC" w:rsidP="00582FA2">
      <w:pPr>
        <w:pStyle w:val="1710"/>
        <w:shd w:val="clear" w:color="auto" w:fill="auto"/>
        <w:spacing w:line="240" w:lineRule="auto"/>
        <w:rPr>
          <w:sz w:val="24"/>
          <w:szCs w:val="24"/>
        </w:rPr>
      </w:pPr>
      <w:r w:rsidRPr="00582FA2">
        <w:rPr>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8D25CC" w:rsidRPr="00582FA2" w:rsidRDefault="008D25CC" w:rsidP="00582FA2">
      <w:pPr>
        <w:pStyle w:val="1710"/>
        <w:shd w:val="clear" w:color="auto" w:fill="auto"/>
        <w:spacing w:line="240" w:lineRule="auto"/>
        <w:rPr>
          <w:sz w:val="24"/>
          <w:szCs w:val="24"/>
        </w:rPr>
      </w:pPr>
      <w:r w:rsidRPr="00582FA2">
        <w:rPr>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а- 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8D25CC" w:rsidRPr="00582FA2" w:rsidRDefault="008D25CC" w:rsidP="00582FA2">
      <w:pPr>
        <w:pStyle w:val="1710"/>
        <w:shd w:val="clear" w:color="auto" w:fill="auto"/>
        <w:spacing w:line="240" w:lineRule="auto"/>
        <w:rPr>
          <w:sz w:val="24"/>
          <w:szCs w:val="24"/>
        </w:rPr>
      </w:pPr>
      <w:r w:rsidRPr="00582FA2">
        <w:rPr>
          <w:rStyle w:val="1714pt"/>
          <w:sz w:val="24"/>
          <w:szCs w:val="24"/>
        </w:rPr>
        <w:t>Теоретические основы химии</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w:t>
      </w:r>
      <w:r w:rsidRPr="00582FA2">
        <w:rPr>
          <w:sz w:val="24"/>
          <w:szCs w:val="24"/>
          <w:lang w:bidi="en-US"/>
        </w:rPr>
        <w:t>(</w:t>
      </w:r>
      <w:r w:rsidRPr="00582FA2">
        <w:rPr>
          <w:sz w:val="24"/>
          <w:szCs w:val="24"/>
          <w:lang w:val="en-US" w:bidi="en-US"/>
        </w:rPr>
        <w:t>s</w:t>
      </w:r>
      <w:r w:rsidRPr="00582FA2">
        <w:rPr>
          <w:sz w:val="24"/>
          <w:szCs w:val="24"/>
          <w:lang w:bidi="en-US"/>
        </w:rPr>
        <w:t xml:space="preserve">-, </w:t>
      </w:r>
      <w:r w:rsidRPr="00582FA2">
        <w:rPr>
          <w:sz w:val="24"/>
          <w:szCs w:val="24"/>
          <w:lang w:val="en-US" w:bidi="en-US"/>
        </w:rPr>
        <w:t>p</w:t>
      </w:r>
      <w:r w:rsidRPr="00582FA2">
        <w:rPr>
          <w:sz w:val="24"/>
          <w:szCs w:val="24"/>
          <w:lang w:bidi="en-US"/>
        </w:rPr>
        <w:t xml:space="preserve">-, </w:t>
      </w:r>
      <w:r w:rsidRPr="00582FA2">
        <w:rPr>
          <w:sz w:val="24"/>
          <w:szCs w:val="24"/>
          <w:lang w:val="en-US" w:bidi="en-US"/>
        </w:rPr>
        <w:t>d</w:t>
      </w:r>
      <w:r w:rsidRPr="00582FA2">
        <w:rPr>
          <w:sz w:val="24"/>
          <w:szCs w:val="24"/>
        </w:rPr>
        <w:t xml:space="preserve">-элементы). Особенности строения энергетических уровней атомов </w:t>
      </w:r>
      <w:r w:rsidRPr="00582FA2">
        <w:rPr>
          <w:sz w:val="24"/>
          <w:szCs w:val="24"/>
          <w:lang w:val="en-US" w:bidi="en-US"/>
        </w:rPr>
        <w:t>d</w:t>
      </w:r>
      <w:r w:rsidRPr="00582FA2">
        <w:rPr>
          <w:sz w:val="24"/>
          <w:szCs w:val="24"/>
        </w:rPr>
        <w:t>-элементов.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8D25CC" w:rsidRPr="00582FA2" w:rsidRDefault="008D25CC" w:rsidP="00582FA2">
      <w:pPr>
        <w:pStyle w:val="1710"/>
        <w:shd w:val="clear" w:color="auto" w:fill="auto"/>
        <w:spacing w:line="240" w:lineRule="auto"/>
        <w:rPr>
          <w:sz w:val="24"/>
          <w:szCs w:val="24"/>
        </w:rPr>
      </w:pPr>
      <w:r w:rsidRPr="00582FA2">
        <w:rPr>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Химия и жизнь</w:t>
      </w:r>
    </w:p>
    <w:p w:rsidR="008D25CC" w:rsidRPr="00582FA2" w:rsidRDefault="008D25CC" w:rsidP="00582FA2">
      <w:pPr>
        <w:pStyle w:val="1710"/>
        <w:shd w:val="clear" w:color="auto" w:fill="auto"/>
        <w:spacing w:line="240" w:lineRule="auto"/>
        <w:rPr>
          <w:sz w:val="24"/>
          <w:szCs w:val="24"/>
        </w:rPr>
      </w:pPr>
      <w:r w:rsidRPr="00582FA2">
        <w:rPr>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8D25CC" w:rsidRPr="00582FA2" w:rsidRDefault="008D25CC" w:rsidP="00582FA2">
      <w:pPr>
        <w:pStyle w:val="1710"/>
        <w:shd w:val="clear" w:color="auto" w:fill="auto"/>
        <w:spacing w:line="240" w:lineRule="auto"/>
        <w:rPr>
          <w:sz w:val="24"/>
          <w:szCs w:val="24"/>
        </w:rPr>
      </w:pPr>
      <w:r w:rsidRPr="00582FA2">
        <w:rPr>
          <w:sz w:val="24"/>
          <w:szCs w:val="24"/>
        </w:rPr>
        <w:t>Химия и сельское хозяйство. Минеральные и органические удобрения. Средства защиты растений.</w:t>
      </w:r>
    </w:p>
    <w:p w:rsidR="008D25CC" w:rsidRPr="00582FA2" w:rsidRDefault="008D25CC" w:rsidP="00582FA2">
      <w:pPr>
        <w:pStyle w:val="1710"/>
        <w:shd w:val="clear" w:color="auto" w:fill="auto"/>
        <w:spacing w:line="240" w:lineRule="auto"/>
        <w:rPr>
          <w:sz w:val="24"/>
          <w:szCs w:val="24"/>
        </w:rPr>
      </w:pPr>
      <w:r w:rsidRPr="00582FA2">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8D25CC" w:rsidRPr="00582FA2" w:rsidRDefault="008D25CC" w:rsidP="00582FA2">
      <w:pPr>
        <w:pStyle w:val="1710"/>
        <w:shd w:val="clear" w:color="auto" w:fill="auto"/>
        <w:spacing w:line="240" w:lineRule="auto"/>
        <w:rPr>
          <w:sz w:val="24"/>
          <w:szCs w:val="24"/>
        </w:rPr>
      </w:pPr>
      <w:r w:rsidRPr="00582FA2">
        <w:rPr>
          <w:sz w:val="24"/>
          <w:szCs w:val="24"/>
        </w:rPr>
        <w:t>Химия в строительстве. Цемент. Бетон. Подбор оптимальных строительных материалов в практической деятельности человека.</w:t>
      </w:r>
    </w:p>
    <w:p w:rsidR="008D25CC" w:rsidRPr="00582FA2" w:rsidRDefault="008D25CC" w:rsidP="00582FA2">
      <w:pPr>
        <w:pStyle w:val="1710"/>
        <w:shd w:val="clear" w:color="auto" w:fill="auto"/>
        <w:spacing w:line="240" w:lineRule="auto"/>
        <w:rPr>
          <w:sz w:val="24"/>
          <w:szCs w:val="24"/>
        </w:rPr>
      </w:pPr>
      <w:r w:rsidRPr="00582FA2">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8D25CC" w:rsidRPr="00582FA2" w:rsidRDefault="008D25CC" w:rsidP="00582FA2">
      <w:pPr>
        <w:pStyle w:val="313"/>
        <w:keepNext/>
        <w:keepLines/>
        <w:shd w:val="clear" w:color="auto" w:fill="auto"/>
        <w:spacing w:before="0" w:after="0" w:line="240" w:lineRule="auto"/>
        <w:ind w:right="6360"/>
        <w:jc w:val="left"/>
        <w:rPr>
          <w:sz w:val="24"/>
          <w:szCs w:val="24"/>
        </w:rPr>
      </w:pPr>
      <w:bookmarkStart w:id="183" w:name="bookmark152"/>
      <w:r w:rsidRPr="00582FA2">
        <w:rPr>
          <w:sz w:val="24"/>
          <w:szCs w:val="24"/>
        </w:rPr>
        <w:t>Углубленный уровень Основы органической химии</w:t>
      </w:r>
      <w:bookmarkEnd w:id="183"/>
    </w:p>
    <w:p w:rsidR="008D25CC" w:rsidRPr="00582FA2" w:rsidRDefault="008D25CC" w:rsidP="00582FA2">
      <w:pPr>
        <w:pStyle w:val="1710"/>
        <w:shd w:val="clear" w:color="auto" w:fill="auto"/>
        <w:spacing w:line="240" w:lineRule="auto"/>
        <w:rPr>
          <w:sz w:val="24"/>
          <w:szCs w:val="24"/>
        </w:rPr>
      </w:pPr>
      <w:r w:rsidRPr="00582FA2">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8D25CC" w:rsidRPr="00582FA2" w:rsidRDefault="008D25CC" w:rsidP="00582FA2">
      <w:pPr>
        <w:pStyle w:val="1710"/>
        <w:shd w:val="clear" w:color="auto" w:fill="auto"/>
        <w:spacing w:line="240" w:lineRule="auto"/>
        <w:rPr>
          <w:sz w:val="24"/>
          <w:szCs w:val="24"/>
        </w:rPr>
      </w:pPr>
      <w:r w:rsidRPr="00582FA2">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 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Алканы. Электронное и пространственное строение молекулы метана. </w:t>
      </w:r>
      <w:r w:rsidRPr="00582FA2">
        <w:rPr>
          <w:sz w:val="24"/>
          <w:szCs w:val="24"/>
          <w:lang w:val="en-US" w:bidi="en-US"/>
        </w:rPr>
        <w:t>sp</w:t>
      </w:r>
      <w:r w:rsidRPr="00582FA2">
        <w:rPr>
          <w:sz w:val="24"/>
          <w:szCs w:val="24"/>
        </w:rPr>
        <w:t xml:space="preserve">- 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w:t>
      </w:r>
      <w:r w:rsidRPr="00582FA2">
        <w:rPr>
          <w:rStyle w:val="2d"/>
          <w:sz w:val="24"/>
          <w:szCs w:val="24"/>
        </w:rPr>
        <w:t>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Алкены. Электронное и пространственное строение молекулы этилена. </w:t>
      </w:r>
      <w:r w:rsidRPr="00582FA2">
        <w:rPr>
          <w:sz w:val="24"/>
          <w:szCs w:val="24"/>
          <w:lang w:val="en-US" w:bidi="en-US"/>
        </w:rPr>
        <w:t>sp</w:t>
      </w:r>
      <w:r w:rsidRPr="00582FA2">
        <w:rPr>
          <w:sz w:val="24"/>
          <w:szCs w:val="24"/>
        </w:rPr>
        <w:t xml:space="preserve">- гибридизация орбиталей атомов углерода. </w:t>
      </w:r>
      <w:r w:rsidRPr="00582FA2">
        <w:rPr>
          <w:rStyle w:val="2f0"/>
          <w:sz w:val="24"/>
          <w:szCs w:val="24"/>
        </w:rPr>
        <w:t>а-</w:t>
      </w:r>
      <w:r w:rsidRPr="00582FA2">
        <w:rPr>
          <w:sz w:val="24"/>
          <w:szCs w:val="24"/>
        </w:rPr>
        <w:t xml:space="preserve"> и л-связи.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Алкины. Электронное и пространственное строение молекулы ацетилена. </w:t>
      </w:r>
      <w:r w:rsidRPr="00582FA2">
        <w:rPr>
          <w:sz w:val="24"/>
          <w:szCs w:val="24"/>
          <w:lang w:val="en-US" w:bidi="en-US"/>
        </w:rPr>
        <w:t>sp</w:t>
      </w:r>
      <w:r w:rsidRPr="00582FA2">
        <w:rPr>
          <w:sz w:val="24"/>
          <w:szCs w:val="24"/>
          <w:lang w:bidi="en-US"/>
        </w:rPr>
        <w:t xml:space="preserve">- </w:t>
      </w:r>
      <w:r w:rsidRPr="00582FA2">
        <w:rPr>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w:t>
      </w:r>
      <w:r w:rsidRPr="00582FA2">
        <w:rPr>
          <w:rStyle w:val="171"/>
          <w:sz w:val="24"/>
          <w:szCs w:val="24"/>
        </w:rPr>
        <w:t>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8D25CC" w:rsidRPr="00582FA2" w:rsidRDefault="008D25CC" w:rsidP="00582FA2">
      <w:pPr>
        <w:pStyle w:val="1710"/>
        <w:shd w:val="clear" w:color="auto" w:fill="auto"/>
        <w:spacing w:line="240" w:lineRule="auto"/>
        <w:rPr>
          <w:sz w:val="24"/>
          <w:szCs w:val="24"/>
        </w:rPr>
      </w:pPr>
      <w:r w:rsidRPr="00582FA2">
        <w:rPr>
          <w:sz w:val="24"/>
          <w:szCs w:val="24"/>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8D25CC" w:rsidRPr="00582FA2" w:rsidRDefault="008D25CC" w:rsidP="00582FA2">
      <w:pPr>
        <w:pStyle w:val="1710"/>
        <w:shd w:val="clear" w:color="auto" w:fill="auto"/>
        <w:spacing w:line="240" w:lineRule="auto"/>
        <w:rPr>
          <w:sz w:val="24"/>
          <w:szCs w:val="24"/>
        </w:rPr>
      </w:pPr>
      <w:r w:rsidRPr="00582FA2">
        <w:rPr>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 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582FA2">
        <w:rPr>
          <w:rStyle w:val="2f0"/>
          <w:sz w:val="24"/>
          <w:szCs w:val="24"/>
        </w:rPr>
        <w:t>Оптическая изомерия. Асимметрический атом углерода.</w:t>
      </w:r>
      <w:r w:rsidRPr="00582FA2">
        <w:rPr>
          <w:sz w:val="24"/>
          <w:szCs w:val="24"/>
        </w:rPr>
        <w:t xml:space="preserve"> Применение карбоновых кислот.</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w:t>
      </w:r>
      <w:r w:rsidRPr="00582FA2">
        <w:rPr>
          <w:rStyle w:val="171"/>
          <w:sz w:val="24"/>
          <w:szCs w:val="24"/>
        </w:rPr>
        <w:t>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Мыла как соли высших карбоновых кислот. Моющие свойства мыла.</w:t>
      </w:r>
    </w:p>
    <w:p w:rsidR="008D25CC" w:rsidRPr="00582FA2" w:rsidRDefault="008D25CC" w:rsidP="00582FA2">
      <w:pPr>
        <w:pStyle w:val="1710"/>
        <w:shd w:val="clear" w:color="auto" w:fill="auto"/>
        <w:spacing w:line="240" w:lineRule="auto"/>
        <w:rPr>
          <w:sz w:val="24"/>
          <w:szCs w:val="24"/>
        </w:rPr>
      </w:pPr>
      <w:r w:rsidRPr="00582FA2">
        <w:rPr>
          <w:sz w:val="24"/>
          <w:szCs w:val="24"/>
        </w:rPr>
        <w:t>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8D25CC" w:rsidRPr="00582FA2" w:rsidRDefault="008D25CC" w:rsidP="00582FA2">
      <w:pPr>
        <w:pStyle w:val="1710"/>
        <w:shd w:val="clear" w:color="auto" w:fill="auto"/>
        <w:spacing w:line="240" w:lineRule="auto"/>
        <w:rPr>
          <w:sz w:val="24"/>
          <w:szCs w:val="24"/>
        </w:rPr>
      </w:pPr>
      <w:r w:rsidRPr="00582FA2">
        <w:rPr>
          <w:sz w:val="24"/>
          <w:szCs w:val="24"/>
        </w:rPr>
        <w:t>Идентификация органических соединений. Генетическая связь между классами органических соединений.</w:t>
      </w:r>
    </w:p>
    <w:p w:rsidR="008D25CC" w:rsidRPr="00582FA2" w:rsidRDefault="008D25CC" w:rsidP="00582FA2">
      <w:pPr>
        <w:pStyle w:val="1710"/>
        <w:shd w:val="clear" w:color="auto" w:fill="auto"/>
        <w:spacing w:line="240" w:lineRule="auto"/>
        <w:rPr>
          <w:sz w:val="24"/>
          <w:szCs w:val="24"/>
        </w:rPr>
      </w:pPr>
      <w:r w:rsidRPr="00582FA2">
        <w:rPr>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w:t>
      </w:r>
    </w:p>
    <w:p w:rsidR="008D25CC" w:rsidRPr="00582FA2" w:rsidRDefault="008D25CC" w:rsidP="00582FA2">
      <w:pPr>
        <w:pStyle w:val="1710"/>
        <w:shd w:val="clear" w:color="auto" w:fill="auto"/>
        <w:spacing w:line="240" w:lineRule="auto"/>
        <w:rPr>
          <w:sz w:val="24"/>
          <w:szCs w:val="24"/>
        </w:rPr>
      </w:pPr>
      <w:r w:rsidRPr="00582FA2">
        <w:rPr>
          <w:sz w:val="24"/>
          <w:szCs w:val="24"/>
        </w:rPr>
        <w:t>фармацевтической промышленности. Анилин как сырье для производства анилиновых красителей. Синтезы на основе анилина.</w:t>
      </w:r>
    </w:p>
    <w:p w:rsidR="008D25CC" w:rsidRPr="00582FA2" w:rsidRDefault="008D25CC" w:rsidP="00582FA2">
      <w:pPr>
        <w:pStyle w:val="1710"/>
        <w:shd w:val="clear" w:color="auto" w:fill="auto"/>
        <w:spacing w:line="240" w:lineRule="auto"/>
        <w:rPr>
          <w:sz w:val="24"/>
          <w:szCs w:val="24"/>
        </w:rPr>
      </w:pPr>
      <w:r w:rsidRPr="00582FA2">
        <w:rPr>
          <w:sz w:val="24"/>
          <w:szCs w:val="24"/>
        </w:rPr>
        <w:t>Аминокислоты и белки. Состав и номенклатура. Строение аминокислот. Г 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а-аминокислот.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8D25CC" w:rsidRPr="00582FA2" w:rsidRDefault="008D25CC" w:rsidP="00582FA2">
      <w:pPr>
        <w:pStyle w:val="1710"/>
        <w:shd w:val="clear" w:color="auto" w:fill="auto"/>
        <w:spacing w:line="240" w:lineRule="auto"/>
        <w:rPr>
          <w:sz w:val="24"/>
          <w:szCs w:val="24"/>
        </w:rPr>
      </w:pPr>
      <w:r w:rsidRPr="00582FA2">
        <w:rPr>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8D25CC" w:rsidRPr="00582FA2" w:rsidRDefault="008D25CC" w:rsidP="00582FA2">
      <w:pPr>
        <w:pStyle w:val="1710"/>
        <w:shd w:val="clear" w:color="auto" w:fill="auto"/>
        <w:spacing w:line="240" w:lineRule="auto"/>
        <w:rPr>
          <w:sz w:val="24"/>
          <w:szCs w:val="24"/>
        </w:rPr>
      </w:pPr>
      <w:r w:rsidRPr="00582FA2">
        <w:rPr>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8D25CC" w:rsidRPr="00582FA2" w:rsidRDefault="008D25CC" w:rsidP="00582FA2">
      <w:pPr>
        <w:pStyle w:val="313"/>
        <w:keepNext/>
        <w:keepLines/>
        <w:shd w:val="clear" w:color="auto" w:fill="auto"/>
        <w:spacing w:before="0" w:after="0" w:line="240" w:lineRule="auto"/>
        <w:rPr>
          <w:sz w:val="24"/>
          <w:szCs w:val="24"/>
        </w:rPr>
      </w:pPr>
      <w:bookmarkStart w:id="184" w:name="bookmark153"/>
      <w:r w:rsidRPr="00582FA2">
        <w:rPr>
          <w:sz w:val="24"/>
          <w:szCs w:val="24"/>
        </w:rPr>
        <w:t>Теоретические основы химии</w:t>
      </w:r>
      <w:bookmarkEnd w:id="184"/>
    </w:p>
    <w:p w:rsidR="008D25CC" w:rsidRPr="00582FA2" w:rsidRDefault="008D25CC" w:rsidP="00582FA2">
      <w:pPr>
        <w:pStyle w:val="1710"/>
        <w:shd w:val="clear" w:color="auto" w:fill="auto"/>
        <w:spacing w:line="240" w:lineRule="auto"/>
        <w:rPr>
          <w:sz w:val="24"/>
          <w:szCs w:val="24"/>
        </w:rPr>
      </w:pPr>
      <w:r w:rsidRPr="00582FA2">
        <w:rPr>
          <w:sz w:val="24"/>
          <w:szCs w:val="24"/>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w:t>
      </w:r>
      <w:r w:rsidRPr="00582FA2">
        <w:rPr>
          <w:rStyle w:val="172"/>
          <w:sz w:val="24"/>
          <w:szCs w:val="24"/>
        </w:rPr>
        <w:t>ц</w:t>
      </w:r>
      <w:r w:rsidRPr="00582FA2">
        <w:rPr>
          <w:sz w:val="24"/>
          <w:szCs w:val="24"/>
        </w:rPr>
        <w:t xml:space="preserve">ипом Паули. Особенности строения энергетических уровней атомов </w:t>
      </w:r>
      <w:r w:rsidRPr="00582FA2">
        <w:rPr>
          <w:sz w:val="24"/>
          <w:szCs w:val="24"/>
          <w:lang w:val="en-US" w:bidi="en-US"/>
        </w:rPr>
        <w:t>d</w:t>
      </w:r>
      <w:r w:rsidRPr="00582FA2">
        <w:rPr>
          <w:sz w:val="24"/>
          <w:szCs w:val="24"/>
        </w:rPr>
        <w:t xml:space="preserve">-элементов. Электронная конфигурация атома. Классификация химических элементов </w:t>
      </w:r>
      <w:r w:rsidRPr="00582FA2">
        <w:rPr>
          <w:sz w:val="24"/>
          <w:szCs w:val="24"/>
          <w:lang w:bidi="en-US"/>
        </w:rPr>
        <w:t>(</w:t>
      </w:r>
      <w:r w:rsidRPr="00582FA2">
        <w:rPr>
          <w:sz w:val="24"/>
          <w:szCs w:val="24"/>
          <w:lang w:val="en-US" w:bidi="en-US"/>
        </w:rPr>
        <w:t>s</w:t>
      </w:r>
      <w:r w:rsidRPr="00582FA2">
        <w:rPr>
          <w:sz w:val="24"/>
          <w:szCs w:val="24"/>
          <w:lang w:bidi="en-US"/>
        </w:rPr>
        <w:t xml:space="preserve">-, </w:t>
      </w:r>
      <w:r w:rsidRPr="00582FA2">
        <w:rPr>
          <w:sz w:val="24"/>
          <w:szCs w:val="24"/>
          <w:lang w:val="en-US" w:bidi="en-US"/>
        </w:rPr>
        <w:t>p</w:t>
      </w:r>
      <w:r w:rsidRPr="00582FA2">
        <w:rPr>
          <w:sz w:val="24"/>
          <w:szCs w:val="24"/>
          <w:lang w:bidi="en-US"/>
        </w:rPr>
        <w:t xml:space="preserve">-, </w:t>
      </w:r>
      <w:r w:rsidRPr="00582FA2">
        <w:rPr>
          <w:sz w:val="24"/>
          <w:szCs w:val="24"/>
          <w:lang w:val="en-US" w:bidi="en-US"/>
        </w:rPr>
        <w:t>d</w:t>
      </w:r>
      <w:r w:rsidRPr="00582FA2">
        <w:rPr>
          <w:sz w:val="24"/>
          <w:szCs w:val="24"/>
          <w:lang w:bidi="en-US"/>
        </w:rPr>
        <w:t xml:space="preserve">- </w:t>
      </w:r>
      <w:r w:rsidRPr="00582FA2">
        <w:rPr>
          <w:sz w:val="24"/>
          <w:szCs w:val="24"/>
        </w:rPr>
        <w:t>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8D25CC" w:rsidRPr="00582FA2" w:rsidRDefault="008D25CC" w:rsidP="00582FA2">
      <w:pPr>
        <w:pStyle w:val="1710"/>
        <w:shd w:val="clear" w:color="auto" w:fill="auto"/>
        <w:spacing w:line="240" w:lineRule="auto"/>
        <w:rPr>
          <w:sz w:val="24"/>
          <w:szCs w:val="24"/>
        </w:rPr>
      </w:pPr>
      <w:r w:rsidRPr="00582FA2">
        <w:rPr>
          <w:sz w:val="24"/>
          <w:szCs w:val="24"/>
        </w:rPr>
        <w:t>Электронная природа химической связи. Электроотрицательность. Ковалентная связь, ее разновидности и механизмы образования (обменный и донорно</w:t>
      </w:r>
      <w:r w:rsidRPr="00582FA2">
        <w:rPr>
          <w:sz w:val="24"/>
          <w:szCs w:val="24"/>
        </w:rPr>
        <w:softHyphen/>
        <w:t>акцепторный). Ионная связь. Металлическая связь. Водородная связь. Межмолекулярные взаимодействия.</w:t>
      </w:r>
    </w:p>
    <w:p w:rsidR="008D25CC" w:rsidRPr="00582FA2" w:rsidRDefault="008D25CC" w:rsidP="00582FA2">
      <w:pPr>
        <w:pStyle w:val="1710"/>
        <w:shd w:val="clear" w:color="auto" w:fill="auto"/>
        <w:spacing w:line="240" w:lineRule="auto"/>
        <w:rPr>
          <w:sz w:val="24"/>
          <w:szCs w:val="24"/>
        </w:rPr>
      </w:pPr>
      <w:r w:rsidRPr="00582FA2">
        <w:rPr>
          <w:sz w:val="24"/>
          <w:szCs w:val="24"/>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8D25CC" w:rsidRPr="00582FA2" w:rsidRDefault="008D25CC" w:rsidP="00582FA2">
      <w:pPr>
        <w:pStyle w:val="1710"/>
        <w:shd w:val="clear" w:color="auto" w:fill="auto"/>
        <w:spacing w:line="240" w:lineRule="auto"/>
        <w:rPr>
          <w:sz w:val="24"/>
          <w:szCs w:val="24"/>
        </w:rPr>
      </w:pPr>
      <w:r w:rsidRPr="00582FA2">
        <w:rPr>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8D25CC" w:rsidRPr="00582FA2" w:rsidRDefault="008D25CC" w:rsidP="00582FA2">
      <w:pPr>
        <w:pStyle w:val="1710"/>
        <w:shd w:val="clear" w:color="auto" w:fill="auto"/>
        <w:spacing w:line="240" w:lineRule="auto"/>
        <w:rPr>
          <w:sz w:val="24"/>
          <w:szCs w:val="24"/>
        </w:rPr>
      </w:pPr>
      <w:r w:rsidRPr="00582FA2">
        <w:rPr>
          <w:sz w:val="24"/>
          <w:szCs w:val="24"/>
        </w:rPr>
        <w:t>Понятие об энтальпии и энтропии. Энергия Гиббса. Закон Гесса и следствия из него. Тепловые эффекты химических реакций. Термохимические уравнения.</w:t>
      </w:r>
    </w:p>
    <w:p w:rsidR="008D25CC" w:rsidRPr="00582FA2" w:rsidRDefault="008D25CC" w:rsidP="00582FA2">
      <w:pPr>
        <w:pStyle w:val="1710"/>
        <w:shd w:val="clear" w:color="auto" w:fill="auto"/>
        <w:spacing w:line="240" w:lineRule="auto"/>
        <w:rPr>
          <w:sz w:val="24"/>
          <w:szCs w:val="24"/>
        </w:rPr>
      </w:pPr>
      <w:r w:rsidRPr="00582FA2">
        <w:rPr>
          <w:sz w:val="24"/>
          <w:szCs w:val="24"/>
        </w:rPr>
        <w:t>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8D25CC" w:rsidRPr="00582FA2" w:rsidRDefault="008D25CC" w:rsidP="00582FA2">
      <w:pPr>
        <w:pStyle w:val="1710"/>
        <w:shd w:val="clear" w:color="auto" w:fill="auto"/>
        <w:spacing w:line="240" w:lineRule="auto"/>
        <w:rPr>
          <w:sz w:val="24"/>
          <w:szCs w:val="24"/>
        </w:rPr>
      </w:pPr>
      <w:r w:rsidRPr="00582FA2">
        <w:rPr>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8D25CC" w:rsidRPr="00582FA2" w:rsidRDefault="008D25CC" w:rsidP="00582FA2">
      <w:pPr>
        <w:pStyle w:val="1710"/>
        <w:shd w:val="clear" w:color="auto" w:fill="auto"/>
        <w:spacing w:line="240" w:lineRule="auto"/>
        <w:rPr>
          <w:sz w:val="24"/>
          <w:szCs w:val="24"/>
        </w:rPr>
      </w:pPr>
      <w:r w:rsidRPr="00582FA2">
        <w:rPr>
          <w:sz w:val="24"/>
          <w:szCs w:val="24"/>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8D25CC" w:rsidRPr="00582FA2" w:rsidRDefault="008D25CC" w:rsidP="00582FA2">
      <w:pPr>
        <w:pStyle w:val="1710"/>
        <w:shd w:val="clear" w:color="auto" w:fill="auto"/>
        <w:tabs>
          <w:tab w:val="left" w:pos="9019"/>
        </w:tabs>
        <w:spacing w:line="240" w:lineRule="auto"/>
        <w:rPr>
          <w:sz w:val="24"/>
          <w:szCs w:val="24"/>
        </w:rPr>
      </w:pPr>
      <w:r w:rsidRPr="00582FA2">
        <w:rPr>
          <w:sz w:val="24"/>
          <w:szCs w:val="24"/>
        </w:rPr>
        <w:t>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w:t>
      </w:r>
      <w:r w:rsidRPr="00582FA2">
        <w:rPr>
          <w:sz w:val="24"/>
          <w:szCs w:val="24"/>
        </w:rPr>
        <w:tab/>
        <w:t>баланса.</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8D25CC" w:rsidRPr="00582FA2" w:rsidRDefault="008D25CC" w:rsidP="00582FA2">
      <w:pPr>
        <w:pStyle w:val="1710"/>
        <w:shd w:val="clear" w:color="auto" w:fill="auto"/>
        <w:spacing w:line="240" w:lineRule="auto"/>
        <w:rPr>
          <w:sz w:val="24"/>
          <w:szCs w:val="24"/>
        </w:rPr>
      </w:pPr>
      <w:r w:rsidRPr="00582FA2">
        <w:rPr>
          <w:rStyle w:val="1714pt"/>
          <w:sz w:val="24"/>
          <w:szCs w:val="24"/>
        </w:rPr>
        <w:t>Основы неорганической химии</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Общая характеристика элементов </w:t>
      </w:r>
      <w:r w:rsidRPr="00582FA2">
        <w:rPr>
          <w:sz w:val="24"/>
          <w:szCs w:val="24"/>
          <w:lang w:val="en-US" w:bidi="en-US"/>
        </w:rPr>
        <w:t>IA</w:t>
      </w:r>
      <w:r w:rsidRPr="00582FA2">
        <w:rPr>
          <w:sz w:val="24"/>
          <w:szCs w:val="24"/>
          <w:lang w:bidi="en-US"/>
        </w:rPr>
        <w:t>-</w:t>
      </w:r>
      <w:r w:rsidRPr="00582FA2">
        <w:rPr>
          <w:sz w:val="24"/>
          <w:szCs w:val="24"/>
          <w:lang w:val="en-US" w:bidi="en-US"/>
        </w:rPr>
        <w:t>IIIA</w:t>
      </w:r>
      <w:r w:rsidRPr="00582FA2">
        <w:rPr>
          <w:sz w:val="24"/>
          <w:szCs w:val="24"/>
        </w:rPr>
        <w:t>-групп.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Металлы </w:t>
      </w:r>
      <w:r w:rsidRPr="00582FA2">
        <w:rPr>
          <w:sz w:val="24"/>
          <w:szCs w:val="24"/>
          <w:lang w:val="en-US" w:bidi="en-US"/>
        </w:rPr>
        <w:t>IB</w:t>
      </w:r>
      <w:r w:rsidRPr="00582FA2">
        <w:rPr>
          <w:sz w:val="24"/>
          <w:szCs w:val="24"/>
          <w:lang w:bidi="en-US"/>
        </w:rPr>
        <w:t>-</w:t>
      </w:r>
      <w:r w:rsidRPr="00582FA2">
        <w:rPr>
          <w:sz w:val="24"/>
          <w:szCs w:val="24"/>
          <w:lang w:val="en-US" w:bidi="en-US"/>
        </w:rPr>
        <w:t>VIIB</w:t>
      </w:r>
      <w:r w:rsidRPr="00582FA2">
        <w:rPr>
          <w:sz w:val="24"/>
          <w:szCs w:val="24"/>
        </w:rPr>
        <w:t>-групп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Общая характеристика элементов </w:t>
      </w:r>
      <w:r w:rsidRPr="00582FA2">
        <w:rPr>
          <w:sz w:val="24"/>
          <w:szCs w:val="24"/>
          <w:lang w:val="en-US" w:bidi="en-US"/>
        </w:rPr>
        <w:t>IVA</w:t>
      </w:r>
      <w:r w:rsidRPr="00582FA2">
        <w:rPr>
          <w:sz w:val="24"/>
          <w:szCs w:val="24"/>
        </w:rPr>
        <w:t xml:space="preserve">-группы.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 Общая характеристика элементов </w:t>
      </w:r>
      <w:r w:rsidRPr="00582FA2">
        <w:rPr>
          <w:sz w:val="24"/>
          <w:szCs w:val="24"/>
          <w:lang w:val="en-US" w:bidi="en-US"/>
        </w:rPr>
        <w:t>VA</w:t>
      </w:r>
      <w:r w:rsidRPr="00582FA2">
        <w:rPr>
          <w:sz w:val="24"/>
          <w:szCs w:val="24"/>
        </w:rPr>
        <w:t xml:space="preserve">-группы.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 Общая характеристика элементов </w:t>
      </w:r>
      <w:r w:rsidRPr="00582FA2">
        <w:rPr>
          <w:sz w:val="24"/>
          <w:szCs w:val="24"/>
          <w:lang w:val="en-US" w:bidi="en-US"/>
        </w:rPr>
        <w:t>VIA</w:t>
      </w:r>
      <w:r w:rsidRPr="00582FA2">
        <w:rPr>
          <w:sz w:val="24"/>
          <w:szCs w:val="24"/>
        </w:rPr>
        <w:t>-группы. Особые свойства концентрированной серной кислоты. Качественные реакции на сульфид-, сульфит-, и сульфат-ионы.</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Общая характеристика элементов </w:t>
      </w:r>
      <w:r w:rsidRPr="00582FA2">
        <w:rPr>
          <w:sz w:val="24"/>
          <w:szCs w:val="24"/>
          <w:lang w:val="en-US" w:bidi="en-US"/>
        </w:rPr>
        <w:t>VIIA</w:t>
      </w:r>
      <w:r w:rsidRPr="00582FA2">
        <w:rPr>
          <w:sz w:val="24"/>
          <w:szCs w:val="24"/>
        </w:rPr>
        <w:t>-группы.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8D25CC" w:rsidRPr="00582FA2" w:rsidRDefault="008D25CC" w:rsidP="00582FA2">
      <w:pPr>
        <w:pStyle w:val="1710"/>
        <w:shd w:val="clear" w:color="auto" w:fill="auto"/>
        <w:spacing w:line="240" w:lineRule="auto"/>
        <w:rPr>
          <w:sz w:val="24"/>
          <w:szCs w:val="24"/>
        </w:rPr>
      </w:pPr>
      <w:r w:rsidRPr="00582FA2">
        <w:rPr>
          <w:sz w:val="24"/>
          <w:szCs w:val="24"/>
        </w:rPr>
        <w:t>Благородные газы. Применение благородных газов.</w:t>
      </w:r>
    </w:p>
    <w:p w:rsidR="008D25CC" w:rsidRPr="00582FA2" w:rsidRDefault="008D25CC" w:rsidP="00582FA2">
      <w:pPr>
        <w:pStyle w:val="1710"/>
        <w:shd w:val="clear" w:color="auto" w:fill="auto"/>
        <w:spacing w:line="240" w:lineRule="auto"/>
        <w:rPr>
          <w:sz w:val="24"/>
          <w:szCs w:val="24"/>
        </w:rPr>
      </w:pPr>
      <w:r w:rsidRPr="00582FA2">
        <w:rPr>
          <w:sz w:val="24"/>
          <w:szCs w:val="24"/>
        </w:rPr>
        <w:t>Закономерности в изменении свойств простых веществ, водородных соединений, высших оксидов и гидроксидов.</w:t>
      </w:r>
    </w:p>
    <w:p w:rsidR="008D25CC" w:rsidRPr="00582FA2" w:rsidRDefault="008D25CC" w:rsidP="00582FA2">
      <w:pPr>
        <w:pStyle w:val="1710"/>
        <w:shd w:val="clear" w:color="auto" w:fill="auto"/>
        <w:spacing w:line="240" w:lineRule="auto"/>
        <w:rPr>
          <w:sz w:val="24"/>
          <w:szCs w:val="24"/>
        </w:rPr>
      </w:pPr>
      <w:r w:rsidRPr="00582FA2">
        <w:rPr>
          <w:sz w:val="24"/>
          <w:szCs w:val="24"/>
        </w:rPr>
        <w:t>Идентификация неорганических веществ и ионов.</w:t>
      </w:r>
    </w:p>
    <w:p w:rsidR="008D25CC" w:rsidRPr="00582FA2" w:rsidRDefault="008D25CC" w:rsidP="00582FA2">
      <w:pPr>
        <w:pStyle w:val="131"/>
        <w:shd w:val="clear" w:color="auto" w:fill="auto"/>
        <w:spacing w:line="240" w:lineRule="auto"/>
        <w:jc w:val="both"/>
        <w:rPr>
          <w:sz w:val="24"/>
          <w:szCs w:val="24"/>
        </w:rPr>
      </w:pPr>
      <w:r w:rsidRPr="00582FA2">
        <w:rPr>
          <w:sz w:val="24"/>
          <w:szCs w:val="24"/>
        </w:rPr>
        <w:t>Химия и жизнь</w:t>
      </w:r>
    </w:p>
    <w:p w:rsidR="008D25CC" w:rsidRPr="00582FA2" w:rsidRDefault="008D25CC" w:rsidP="00582FA2">
      <w:pPr>
        <w:pStyle w:val="1710"/>
        <w:shd w:val="clear" w:color="auto" w:fill="auto"/>
        <w:spacing w:line="240" w:lineRule="auto"/>
        <w:rPr>
          <w:sz w:val="24"/>
          <w:szCs w:val="24"/>
        </w:rPr>
      </w:pPr>
      <w:r w:rsidRPr="00582FA2">
        <w:rPr>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Химия в медицине. Разработка лекарств. Химические сенсоры.</w:t>
      </w:r>
    </w:p>
    <w:p w:rsidR="008D25CC" w:rsidRPr="00582FA2" w:rsidRDefault="008D25CC" w:rsidP="00582FA2">
      <w:pPr>
        <w:pStyle w:val="1710"/>
        <w:shd w:val="clear" w:color="auto" w:fill="auto"/>
        <w:spacing w:line="240" w:lineRule="auto"/>
        <w:rPr>
          <w:sz w:val="24"/>
          <w:szCs w:val="24"/>
        </w:rPr>
      </w:pPr>
      <w:r w:rsidRPr="00582FA2">
        <w:rPr>
          <w:sz w:val="24"/>
          <w:szCs w:val="24"/>
        </w:rP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8D25CC" w:rsidRPr="00582FA2" w:rsidRDefault="008D25CC" w:rsidP="00582FA2">
      <w:pPr>
        <w:pStyle w:val="1710"/>
        <w:shd w:val="clear" w:color="auto" w:fill="auto"/>
        <w:spacing w:line="240" w:lineRule="auto"/>
        <w:rPr>
          <w:sz w:val="24"/>
          <w:szCs w:val="24"/>
        </w:rPr>
      </w:pPr>
      <w:r w:rsidRPr="00582FA2">
        <w:rPr>
          <w:sz w:val="24"/>
          <w:szCs w:val="24"/>
        </w:rPr>
        <w:t>Химия и сельское хозяйство. Минеральные и органические удобрения. Средства защиты растений.</w:t>
      </w:r>
    </w:p>
    <w:p w:rsidR="008D25CC" w:rsidRPr="00582FA2" w:rsidRDefault="008D25CC" w:rsidP="00582FA2">
      <w:pPr>
        <w:pStyle w:val="1710"/>
        <w:shd w:val="clear" w:color="auto" w:fill="auto"/>
        <w:spacing w:line="240" w:lineRule="auto"/>
        <w:rPr>
          <w:sz w:val="24"/>
          <w:szCs w:val="24"/>
        </w:rPr>
      </w:pPr>
      <w:r w:rsidRPr="00582FA2">
        <w:rPr>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8D25CC" w:rsidRPr="00582FA2" w:rsidRDefault="008D25CC" w:rsidP="00582FA2">
      <w:pPr>
        <w:pStyle w:val="1710"/>
        <w:shd w:val="clear" w:color="auto" w:fill="auto"/>
        <w:spacing w:line="240" w:lineRule="auto"/>
        <w:rPr>
          <w:sz w:val="24"/>
          <w:szCs w:val="24"/>
        </w:rPr>
      </w:pPr>
      <w:r w:rsidRPr="00582FA2">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8D25CC" w:rsidRPr="00582FA2" w:rsidRDefault="008D25CC" w:rsidP="00582FA2">
      <w:pPr>
        <w:pStyle w:val="1710"/>
        <w:shd w:val="clear" w:color="auto" w:fill="auto"/>
        <w:spacing w:line="240" w:lineRule="auto"/>
        <w:rPr>
          <w:sz w:val="24"/>
          <w:szCs w:val="24"/>
        </w:rPr>
      </w:pPr>
      <w:r w:rsidRPr="00582FA2">
        <w:rPr>
          <w:sz w:val="24"/>
          <w:szCs w:val="24"/>
        </w:rPr>
        <w:t>Химия в строительстве. Цемент. Бетон. Подбор оптимальных строительных материалов в практической деятельности человека.</w:t>
      </w:r>
    </w:p>
    <w:p w:rsidR="008D25CC" w:rsidRPr="00582FA2" w:rsidRDefault="008D25CC" w:rsidP="00582FA2">
      <w:pPr>
        <w:pStyle w:val="1710"/>
        <w:shd w:val="clear" w:color="auto" w:fill="auto"/>
        <w:spacing w:line="240" w:lineRule="auto"/>
        <w:rPr>
          <w:sz w:val="24"/>
          <w:szCs w:val="24"/>
        </w:rPr>
      </w:pPr>
      <w:r w:rsidRPr="00582FA2">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Типы расчетных задач:</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w:t>
      </w:r>
    </w:p>
    <w:p w:rsidR="008D25CC" w:rsidRPr="00582FA2" w:rsidRDefault="008D25CC" w:rsidP="00582FA2">
      <w:pPr>
        <w:pStyle w:val="1710"/>
        <w:shd w:val="clear" w:color="auto" w:fill="auto"/>
        <w:spacing w:line="240" w:lineRule="auto"/>
        <w:rPr>
          <w:sz w:val="24"/>
          <w:szCs w:val="24"/>
        </w:rPr>
      </w:pPr>
      <w:r w:rsidRPr="00582FA2">
        <w:rPr>
          <w:sz w:val="24"/>
          <w:szCs w:val="24"/>
        </w:rPr>
        <w:t>Расчеты массы (объема, количества вещества) продуктов реакции, если одно из веществ дано в избытке (имеет примеси).</w:t>
      </w:r>
    </w:p>
    <w:p w:rsidR="008D25CC" w:rsidRPr="00582FA2" w:rsidRDefault="008D25CC" w:rsidP="00582FA2">
      <w:pPr>
        <w:pStyle w:val="1710"/>
        <w:shd w:val="clear" w:color="auto" w:fill="auto"/>
        <w:spacing w:line="240" w:lineRule="auto"/>
        <w:rPr>
          <w:sz w:val="24"/>
          <w:szCs w:val="24"/>
        </w:rPr>
      </w:pPr>
      <w:r w:rsidRPr="00582FA2">
        <w:rPr>
          <w:sz w:val="24"/>
          <w:szCs w:val="24"/>
        </w:rPr>
        <w:t>Расчеты массовой или объемной доли выхода продукта реакции от теоретически возможного.</w:t>
      </w:r>
    </w:p>
    <w:p w:rsidR="008D25CC" w:rsidRPr="00582FA2" w:rsidRDefault="008D25CC" w:rsidP="00582FA2">
      <w:pPr>
        <w:pStyle w:val="1710"/>
        <w:shd w:val="clear" w:color="auto" w:fill="auto"/>
        <w:spacing w:line="240" w:lineRule="auto"/>
        <w:rPr>
          <w:sz w:val="24"/>
          <w:szCs w:val="24"/>
        </w:rPr>
      </w:pPr>
      <w:r w:rsidRPr="00582FA2">
        <w:rPr>
          <w:sz w:val="24"/>
          <w:szCs w:val="24"/>
        </w:rPr>
        <w:t>Расчеты теплового эффекта реакции.</w:t>
      </w:r>
    </w:p>
    <w:p w:rsidR="008D25CC" w:rsidRPr="00582FA2" w:rsidRDefault="008D25CC" w:rsidP="00582FA2">
      <w:pPr>
        <w:pStyle w:val="1710"/>
        <w:shd w:val="clear" w:color="auto" w:fill="auto"/>
        <w:spacing w:line="240" w:lineRule="auto"/>
        <w:rPr>
          <w:sz w:val="24"/>
          <w:szCs w:val="24"/>
        </w:rPr>
      </w:pPr>
      <w:r w:rsidRPr="00582FA2">
        <w:rPr>
          <w:sz w:val="24"/>
          <w:szCs w:val="24"/>
        </w:rPr>
        <w:t>Расчеты объемных отношений газов при химических реакциях.</w:t>
      </w:r>
    </w:p>
    <w:p w:rsidR="008D25CC" w:rsidRPr="00582FA2" w:rsidRDefault="008D25CC" w:rsidP="00582FA2">
      <w:pPr>
        <w:pStyle w:val="1710"/>
        <w:shd w:val="clear" w:color="auto" w:fill="auto"/>
        <w:spacing w:line="240" w:lineRule="auto"/>
        <w:rPr>
          <w:sz w:val="24"/>
          <w:szCs w:val="24"/>
        </w:rPr>
      </w:pPr>
      <w:r w:rsidRPr="00582FA2">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D25CC" w:rsidRPr="00582FA2" w:rsidRDefault="008D25CC" w:rsidP="00582FA2">
      <w:pPr>
        <w:pStyle w:val="131"/>
        <w:shd w:val="clear" w:color="auto" w:fill="auto"/>
        <w:spacing w:line="240" w:lineRule="auto"/>
        <w:jc w:val="both"/>
        <w:rPr>
          <w:sz w:val="24"/>
          <w:szCs w:val="24"/>
        </w:rPr>
      </w:pPr>
      <w:r w:rsidRPr="00582FA2">
        <w:rPr>
          <w:sz w:val="24"/>
          <w:szCs w:val="24"/>
        </w:rPr>
        <w:t>Темы практических работ (на выбор учителя):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Качественное определение углерода, водорода и хлора в органических веществах. Конструирование шаростержневых моделей молекул органических веществ. Распознавание пластмасс и волокон.</w:t>
      </w:r>
    </w:p>
    <w:p w:rsidR="008D25CC" w:rsidRPr="00582FA2" w:rsidRDefault="008D25CC" w:rsidP="00582FA2">
      <w:pPr>
        <w:pStyle w:val="1710"/>
        <w:shd w:val="clear" w:color="auto" w:fill="auto"/>
        <w:spacing w:line="240" w:lineRule="auto"/>
        <w:rPr>
          <w:sz w:val="24"/>
          <w:szCs w:val="24"/>
        </w:rPr>
      </w:pPr>
      <w:r w:rsidRPr="00582FA2">
        <w:rPr>
          <w:sz w:val="24"/>
          <w:szCs w:val="24"/>
        </w:rPr>
        <w:t>Получение искусственного шелка.</w:t>
      </w:r>
    </w:p>
    <w:p w:rsidR="008D25CC" w:rsidRPr="00582FA2" w:rsidRDefault="008D25CC" w:rsidP="00582FA2">
      <w:pPr>
        <w:pStyle w:val="1710"/>
        <w:shd w:val="clear" w:color="auto" w:fill="auto"/>
        <w:spacing w:line="240" w:lineRule="auto"/>
        <w:rPr>
          <w:sz w:val="24"/>
          <w:szCs w:val="24"/>
        </w:rPr>
      </w:pPr>
      <w:r w:rsidRPr="00582FA2">
        <w:rPr>
          <w:sz w:val="24"/>
          <w:szCs w:val="24"/>
        </w:rPr>
        <w:t>Решение экспериментальных задач на получение органических веществ.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Решение экспериментальных задач на распознавание органических веществ. Идентификация неорганических соединений.</w:t>
      </w:r>
    </w:p>
    <w:p w:rsidR="008D25CC" w:rsidRPr="00582FA2" w:rsidRDefault="008D25CC" w:rsidP="00582FA2">
      <w:pPr>
        <w:pStyle w:val="1710"/>
        <w:shd w:val="clear" w:color="auto" w:fill="auto"/>
        <w:spacing w:line="240" w:lineRule="auto"/>
        <w:rPr>
          <w:sz w:val="24"/>
          <w:szCs w:val="24"/>
        </w:rPr>
      </w:pPr>
      <w:r w:rsidRPr="00582FA2">
        <w:rPr>
          <w:sz w:val="24"/>
          <w:szCs w:val="24"/>
        </w:rPr>
        <w:t>Получение, собирание и распознавание газов.</w:t>
      </w:r>
    </w:p>
    <w:p w:rsidR="008D25CC" w:rsidRPr="00582FA2" w:rsidRDefault="008D25CC" w:rsidP="00582FA2">
      <w:pPr>
        <w:pStyle w:val="1710"/>
        <w:shd w:val="clear" w:color="auto" w:fill="auto"/>
        <w:spacing w:line="240" w:lineRule="auto"/>
        <w:rPr>
          <w:sz w:val="24"/>
          <w:szCs w:val="24"/>
        </w:rPr>
      </w:pPr>
      <w:r w:rsidRPr="00582FA2">
        <w:rPr>
          <w:sz w:val="24"/>
          <w:szCs w:val="24"/>
        </w:rPr>
        <w:t>Решение экспериментальных задач по теме «Металлы».</w:t>
      </w:r>
    </w:p>
    <w:p w:rsidR="008D25CC" w:rsidRPr="00582FA2" w:rsidRDefault="008D25CC" w:rsidP="00582FA2">
      <w:pPr>
        <w:pStyle w:val="1710"/>
        <w:shd w:val="clear" w:color="auto" w:fill="auto"/>
        <w:spacing w:line="240" w:lineRule="auto"/>
        <w:rPr>
          <w:sz w:val="24"/>
          <w:szCs w:val="24"/>
        </w:rPr>
      </w:pPr>
      <w:r w:rsidRPr="00582FA2">
        <w:rPr>
          <w:sz w:val="24"/>
          <w:szCs w:val="24"/>
        </w:rPr>
        <w:t>Решение экспериментальных задач по теме «Неметаллы».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Решение экспериментальных задач по теме «Генетическая связь между классами неорганических соединений».</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Решение экспериментальных задач по теме «Генетическая связь между классами органических соединений».</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Получение этилена и изучение его свойств.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Получение уксусной кислоты и изучение ее свойств.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Гидролиз жиров.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Изготовление мыла ручной работы.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Химия косметических средств.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Исследование свойств белков.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Основы пищевой химии.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Исследование пищевых добавок.</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Свойства одноатомных и многоатомных спиртов.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Химические свойства альдегидов.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Синтез сложного эфира.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Гидролиз углеводов.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Устранение временной жесткости воды.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Качественные реакции на неорганические вещества и ионы.</w:t>
      </w:r>
    </w:p>
    <w:p w:rsidR="008D25CC" w:rsidRPr="00582FA2" w:rsidRDefault="008D25CC" w:rsidP="00582FA2">
      <w:pPr>
        <w:pStyle w:val="1710"/>
        <w:shd w:val="clear" w:color="auto" w:fill="auto"/>
        <w:spacing w:line="240" w:lineRule="auto"/>
        <w:jc w:val="left"/>
        <w:rPr>
          <w:sz w:val="24"/>
          <w:szCs w:val="24"/>
        </w:rPr>
      </w:pPr>
      <w:bookmarkStart w:id="185" w:name="bookmark154"/>
      <w:r w:rsidRPr="00582FA2">
        <w:rPr>
          <w:sz w:val="24"/>
          <w:szCs w:val="24"/>
        </w:rPr>
        <w:t xml:space="preserve">Исследование влияния различных факторов на скорость химической реакции. Определение концентрации раствора аскорбиновой кислоты методом титрования. </w:t>
      </w:r>
    </w:p>
    <w:p w:rsidR="008D25CC" w:rsidRPr="00582FA2" w:rsidRDefault="008D25CC" w:rsidP="00582FA2">
      <w:pPr>
        <w:pStyle w:val="1710"/>
        <w:shd w:val="clear" w:color="auto" w:fill="auto"/>
        <w:spacing w:line="240" w:lineRule="auto"/>
        <w:jc w:val="left"/>
        <w:rPr>
          <w:rStyle w:val="1714pt"/>
          <w:sz w:val="24"/>
          <w:szCs w:val="24"/>
        </w:rPr>
      </w:pPr>
    </w:p>
    <w:p w:rsidR="008D25CC" w:rsidRPr="00582FA2" w:rsidRDefault="008D25CC" w:rsidP="00582FA2">
      <w:pPr>
        <w:pStyle w:val="1710"/>
        <w:shd w:val="clear" w:color="auto" w:fill="auto"/>
        <w:spacing w:line="240" w:lineRule="auto"/>
        <w:jc w:val="left"/>
        <w:rPr>
          <w:sz w:val="24"/>
          <w:szCs w:val="24"/>
        </w:rPr>
      </w:pPr>
      <w:r w:rsidRPr="00582FA2">
        <w:rPr>
          <w:rStyle w:val="1714pt"/>
          <w:sz w:val="24"/>
          <w:szCs w:val="24"/>
        </w:rPr>
        <w:t>Биология</w:t>
      </w:r>
      <w:bookmarkEnd w:id="185"/>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Освоение программы по биологии обеспечивает овладение основами учебно</w:t>
      </w:r>
      <w:r w:rsidRPr="00582FA2">
        <w:rPr>
          <w:sz w:val="24"/>
          <w:szCs w:val="24"/>
        </w:rPr>
        <w:softHyphen/>
        <w:t>исследовательской деятельности, научными методами решения различных теоретических и практических задач.</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8D25CC" w:rsidRPr="00582FA2" w:rsidRDefault="008D25CC" w:rsidP="00582FA2">
      <w:pPr>
        <w:pStyle w:val="131"/>
        <w:shd w:val="clear" w:color="auto" w:fill="auto"/>
        <w:spacing w:line="240" w:lineRule="auto"/>
        <w:jc w:val="both"/>
        <w:rPr>
          <w:sz w:val="24"/>
          <w:szCs w:val="24"/>
        </w:rPr>
      </w:pPr>
      <w:r w:rsidRPr="00582FA2">
        <w:rPr>
          <w:sz w:val="24"/>
          <w:szCs w:val="24"/>
        </w:rPr>
        <w:t>Базовый уровень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Биология как комплекс наук о живой природе</w:t>
      </w:r>
    </w:p>
    <w:p w:rsidR="008D25CC" w:rsidRPr="00582FA2" w:rsidRDefault="008D25CC" w:rsidP="00582FA2">
      <w:pPr>
        <w:pStyle w:val="1710"/>
        <w:shd w:val="clear" w:color="auto" w:fill="auto"/>
        <w:spacing w:line="240" w:lineRule="auto"/>
        <w:rPr>
          <w:sz w:val="24"/>
          <w:szCs w:val="24"/>
        </w:rPr>
      </w:pPr>
      <w:r w:rsidRPr="00582FA2">
        <w:rPr>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8D25CC" w:rsidRPr="00582FA2" w:rsidRDefault="008D25CC" w:rsidP="00582FA2">
      <w:pPr>
        <w:pStyle w:val="1710"/>
        <w:shd w:val="clear" w:color="auto" w:fill="auto"/>
        <w:spacing w:line="240" w:lineRule="auto"/>
        <w:rPr>
          <w:sz w:val="24"/>
          <w:szCs w:val="24"/>
        </w:rPr>
      </w:pPr>
      <w:r w:rsidRPr="00582FA2">
        <w:rPr>
          <w:sz w:val="24"/>
          <w:szCs w:val="24"/>
        </w:rPr>
        <w:t>Биологические системы как предмет изучения биологии.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Структурные и функциональные основы жизни</w:t>
      </w:r>
    </w:p>
    <w:p w:rsidR="008D25CC" w:rsidRPr="00582FA2" w:rsidRDefault="008D25CC" w:rsidP="00582FA2">
      <w:pPr>
        <w:pStyle w:val="1710"/>
        <w:shd w:val="clear" w:color="auto" w:fill="auto"/>
        <w:spacing w:line="240" w:lineRule="auto"/>
        <w:rPr>
          <w:sz w:val="24"/>
          <w:szCs w:val="24"/>
        </w:rPr>
      </w:pPr>
      <w:r w:rsidRPr="00582FA2">
        <w:rPr>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8D25CC" w:rsidRPr="00582FA2" w:rsidRDefault="008D25CC" w:rsidP="00582FA2">
      <w:pPr>
        <w:pStyle w:val="1710"/>
        <w:shd w:val="clear" w:color="auto" w:fill="auto"/>
        <w:spacing w:line="240" w:lineRule="auto"/>
        <w:rPr>
          <w:sz w:val="24"/>
          <w:szCs w:val="24"/>
        </w:rPr>
      </w:pPr>
      <w:r w:rsidRPr="00582FA2">
        <w:rPr>
          <w:sz w:val="24"/>
          <w:szCs w:val="24"/>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Вирусы - неклеточная форма жизни, меры профилактики вирусных заболеваний. 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8D25CC" w:rsidRPr="00582FA2" w:rsidRDefault="008D25CC" w:rsidP="00582FA2">
      <w:pPr>
        <w:pStyle w:val="1710"/>
        <w:shd w:val="clear" w:color="auto" w:fill="auto"/>
        <w:spacing w:line="240" w:lineRule="auto"/>
        <w:rPr>
          <w:sz w:val="24"/>
          <w:szCs w:val="24"/>
        </w:rPr>
      </w:pPr>
      <w:r w:rsidRPr="00582FA2">
        <w:rPr>
          <w:sz w:val="24"/>
          <w:szCs w:val="24"/>
        </w:rPr>
        <w:t>Клеточный цикл: интерфаза и деление. Митоз и мейоз, их значение. Соматические и половые клетки.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Организм</w:t>
      </w:r>
    </w:p>
    <w:p w:rsidR="008D25CC" w:rsidRPr="00582FA2" w:rsidRDefault="008D25CC" w:rsidP="00582FA2">
      <w:pPr>
        <w:pStyle w:val="1710"/>
        <w:shd w:val="clear" w:color="auto" w:fill="auto"/>
        <w:spacing w:line="240" w:lineRule="auto"/>
        <w:rPr>
          <w:sz w:val="24"/>
          <w:szCs w:val="24"/>
        </w:rPr>
      </w:pPr>
      <w:r w:rsidRPr="00582FA2">
        <w:rPr>
          <w:sz w:val="24"/>
          <w:szCs w:val="24"/>
        </w:rPr>
        <w:t>Организм — единое целое.</w:t>
      </w:r>
    </w:p>
    <w:p w:rsidR="008D25CC" w:rsidRPr="00582FA2" w:rsidRDefault="008D25CC" w:rsidP="00582FA2">
      <w:pPr>
        <w:pStyle w:val="1710"/>
        <w:shd w:val="clear" w:color="auto" w:fill="auto"/>
        <w:spacing w:line="240" w:lineRule="auto"/>
        <w:rPr>
          <w:sz w:val="24"/>
          <w:szCs w:val="24"/>
        </w:rPr>
      </w:pPr>
      <w:r w:rsidRPr="00582FA2">
        <w:rPr>
          <w:sz w:val="24"/>
          <w:szCs w:val="24"/>
        </w:rPr>
        <w:t>Жизнедеятельность организма. Регуляция функций организма, гомеостаз. 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8D25CC" w:rsidRPr="00582FA2" w:rsidRDefault="008D25CC" w:rsidP="00582FA2">
      <w:pPr>
        <w:pStyle w:val="1710"/>
        <w:shd w:val="clear" w:color="auto" w:fill="auto"/>
        <w:spacing w:line="240" w:lineRule="auto"/>
        <w:rPr>
          <w:sz w:val="24"/>
          <w:szCs w:val="24"/>
        </w:rPr>
      </w:pPr>
      <w:r w:rsidRPr="00582FA2">
        <w:rPr>
          <w:sz w:val="24"/>
          <w:szCs w:val="24"/>
        </w:rP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8D25CC" w:rsidRPr="00582FA2" w:rsidRDefault="008D25CC" w:rsidP="00582FA2">
      <w:pPr>
        <w:pStyle w:val="1710"/>
        <w:shd w:val="clear" w:color="auto" w:fill="auto"/>
        <w:spacing w:line="240" w:lineRule="auto"/>
        <w:rPr>
          <w:sz w:val="24"/>
          <w:szCs w:val="24"/>
        </w:rPr>
      </w:pPr>
      <w:r w:rsidRPr="00582FA2">
        <w:rPr>
          <w:sz w:val="24"/>
          <w:szCs w:val="24"/>
        </w:rPr>
        <w:t>Генетика человека. Наследственные заболевания человека и их предупреждение. Этические аспекты в области медицинской генетики.</w:t>
      </w:r>
    </w:p>
    <w:p w:rsidR="008D25CC" w:rsidRPr="00582FA2" w:rsidRDefault="008D25CC" w:rsidP="00582FA2">
      <w:pPr>
        <w:pStyle w:val="1710"/>
        <w:shd w:val="clear" w:color="auto" w:fill="auto"/>
        <w:spacing w:line="240" w:lineRule="auto"/>
        <w:rPr>
          <w:sz w:val="24"/>
          <w:szCs w:val="24"/>
        </w:rPr>
      </w:pPr>
      <w:r w:rsidRPr="00582FA2">
        <w:rPr>
          <w:sz w:val="24"/>
          <w:szCs w:val="24"/>
        </w:rPr>
        <w:t>Генотип и среда. Ненаследственная изменчивость. Наследственная изменчивость. Мутагены, их влияние на здоровье человека.</w:t>
      </w:r>
    </w:p>
    <w:p w:rsidR="008D25CC" w:rsidRPr="00582FA2" w:rsidRDefault="008D25CC" w:rsidP="00582FA2">
      <w:pPr>
        <w:pStyle w:val="1710"/>
        <w:shd w:val="clear" w:color="auto" w:fill="auto"/>
        <w:spacing w:line="240" w:lineRule="auto"/>
        <w:rPr>
          <w:sz w:val="24"/>
          <w:szCs w:val="24"/>
        </w:rPr>
      </w:pPr>
      <w:r w:rsidRPr="00582FA2">
        <w:rPr>
          <w:sz w:val="24"/>
          <w:szCs w:val="24"/>
        </w:rPr>
        <w:t>Доместикация и селекция. Методы селекции. Биотехнология, ее направления и перспективы развития. Биобезопасность.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Теория эволюции</w:t>
      </w:r>
    </w:p>
    <w:p w:rsidR="008D25CC" w:rsidRPr="00582FA2" w:rsidRDefault="008D25CC" w:rsidP="00582FA2">
      <w:pPr>
        <w:pStyle w:val="1710"/>
        <w:shd w:val="clear" w:color="auto" w:fill="auto"/>
        <w:spacing w:line="240" w:lineRule="auto"/>
        <w:rPr>
          <w:sz w:val="24"/>
          <w:szCs w:val="24"/>
        </w:rPr>
      </w:pPr>
      <w:r w:rsidRPr="00582FA2">
        <w:rPr>
          <w:sz w:val="24"/>
          <w:szCs w:val="24"/>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8D25CC" w:rsidRPr="00582FA2" w:rsidRDefault="008D25CC" w:rsidP="00582FA2">
      <w:pPr>
        <w:pStyle w:val="1710"/>
        <w:shd w:val="clear" w:color="auto" w:fill="auto"/>
        <w:spacing w:line="240" w:lineRule="auto"/>
        <w:rPr>
          <w:sz w:val="24"/>
          <w:szCs w:val="24"/>
        </w:rPr>
      </w:pPr>
      <w:r w:rsidRPr="00582FA2">
        <w:rPr>
          <w:sz w:val="24"/>
          <w:szCs w:val="24"/>
        </w:rPr>
        <w:t>Многообразие организмов как результат эволюции. Принципы классификации, систематика.</w:t>
      </w:r>
    </w:p>
    <w:p w:rsidR="008D25CC" w:rsidRPr="00582FA2" w:rsidRDefault="008D25CC" w:rsidP="00582FA2">
      <w:pPr>
        <w:pStyle w:val="313"/>
        <w:keepNext/>
        <w:keepLines/>
        <w:shd w:val="clear" w:color="auto" w:fill="auto"/>
        <w:spacing w:before="0" w:after="0" w:line="240" w:lineRule="auto"/>
        <w:rPr>
          <w:sz w:val="24"/>
          <w:szCs w:val="24"/>
        </w:rPr>
      </w:pPr>
      <w:bookmarkStart w:id="186" w:name="bookmark155"/>
      <w:r w:rsidRPr="00582FA2">
        <w:rPr>
          <w:sz w:val="24"/>
          <w:szCs w:val="24"/>
        </w:rPr>
        <w:t>Развитие жизни на Земле</w:t>
      </w:r>
      <w:bookmarkEnd w:id="186"/>
    </w:p>
    <w:p w:rsidR="008D25CC" w:rsidRPr="00582FA2" w:rsidRDefault="008D25CC" w:rsidP="00582FA2">
      <w:pPr>
        <w:pStyle w:val="1710"/>
        <w:shd w:val="clear" w:color="auto" w:fill="auto"/>
        <w:spacing w:line="240" w:lineRule="auto"/>
        <w:rPr>
          <w:sz w:val="24"/>
          <w:szCs w:val="24"/>
        </w:rPr>
      </w:pPr>
      <w:r w:rsidRPr="00582FA2">
        <w:rPr>
          <w:sz w:val="24"/>
          <w:szCs w:val="24"/>
        </w:rPr>
        <w:t>Гипотезы происхождения жизни на Земле. Основные этапы эволюции органического мира на Земле.</w:t>
      </w:r>
    </w:p>
    <w:p w:rsidR="008D25CC" w:rsidRPr="00582FA2" w:rsidRDefault="008D25CC" w:rsidP="00582FA2">
      <w:pPr>
        <w:pStyle w:val="1710"/>
        <w:shd w:val="clear" w:color="auto" w:fill="auto"/>
        <w:spacing w:line="240" w:lineRule="auto"/>
        <w:rPr>
          <w:sz w:val="24"/>
          <w:szCs w:val="24"/>
        </w:rPr>
      </w:pPr>
      <w:r w:rsidRPr="00582FA2">
        <w:rPr>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Организмы и окружающая среда</w:t>
      </w:r>
    </w:p>
    <w:p w:rsidR="008D25CC" w:rsidRPr="00582FA2" w:rsidRDefault="008D25CC" w:rsidP="00582FA2">
      <w:pPr>
        <w:pStyle w:val="1710"/>
        <w:shd w:val="clear" w:color="auto" w:fill="auto"/>
        <w:spacing w:line="240" w:lineRule="auto"/>
        <w:rPr>
          <w:sz w:val="24"/>
          <w:szCs w:val="24"/>
        </w:rPr>
      </w:pPr>
      <w:r w:rsidRPr="00582FA2">
        <w:rPr>
          <w:sz w:val="24"/>
          <w:szCs w:val="24"/>
        </w:rPr>
        <w:t>Приспособления организмов к действию экологических факторов.</w:t>
      </w:r>
    </w:p>
    <w:p w:rsidR="008D25CC" w:rsidRPr="00582FA2" w:rsidRDefault="008D25CC" w:rsidP="00582FA2">
      <w:pPr>
        <w:pStyle w:val="1710"/>
        <w:shd w:val="clear" w:color="auto" w:fill="auto"/>
        <w:spacing w:line="240" w:lineRule="auto"/>
        <w:rPr>
          <w:sz w:val="24"/>
          <w:szCs w:val="24"/>
        </w:rPr>
      </w:pPr>
      <w:r w:rsidRPr="00582FA2">
        <w:rPr>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Структура биосферы. Закономерности существования биосферы. Круговороты веществ в биосфере.</w:t>
      </w:r>
    </w:p>
    <w:p w:rsidR="008D25CC" w:rsidRPr="00582FA2" w:rsidRDefault="008D25CC" w:rsidP="00582FA2">
      <w:pPr>
        <w:pStyle w:val="1710"/>
        <w:shd w:val="clear" w:color="auto" w:fill="auto"/>
        <w:spacing w:line="240" w:lineRule="auto"/>
        <w:rPr>
          <w:sz w:val="24"/>
          <w:szCs w:val="24"/>
        </w:rPr>
      </w:pPr>
      <w:r w:rsidRPr="00582FA2">
        <w:rPr>
          <w:sz w:val="24"/>
          <w:szCs w:val="24"/>
        </w:rPr>
        <w:t>Глобальные антропогенные изменения в биосфере. Проблемы устойчивого развития.</w:t>
      </w:r>
    </w:p>
    <w:p w:rsidR="008D25CC" w:rsidRPr="00582FA2" w:rsidRDefault="008D25CC" w:rsidP="00582FA2">
      <w:pPr>
        <w:pStyle w:val="1710"/>
        <w:shd w:val="clear" w:color="auto" w:fill="auto"/>
        <w:spacing w:line="240" w:lineRule="auto"/>
        <w:rPr>
          <w:sz w:val="24"/>
          <w:szCs w:val="24"/>
        </w:rPr>
      </w:pPr>
      <w:r w:rsidRPr="00582FA2">
        <w:rPr>
          <w:sz w:val="24"/>
          <w:szCs w:val="24"/>
        </w:rPr>
        <w:t>Перспективы развития биологических наук.</w:t>
      </w:r>
    </w:p>
    <w:p w:rsidR="008D25CC" w:rsidRPr="00582FA2" w:rsidRDefault="008D25CC" w:rsidP="00582FA2">
      <w:pPr>
        <w:pStyle w:val="131"/>
        <w:shd w:val="clear" w:color="auto" w:fill="auto"/>
        <w:spacing w:line="240" w:lineRule="auto"/>
        <w:jc w:val="both"/>
        <w:rPr>
          <w:sz w:val="24"/>
          <w:szCs w:val="24"/>
        </w:rPr>
      </w:pPr>
      <w:r w:rsidRPr="00582FA2">
        <w:rPr>
          <w:sz w:val="24"/>
          <w:szCs w:val="24"/>
        </w:rPr>
        <w:t>Углубленный уровень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Биология как комплекс наук о живой природе</w:t>
      </w:r>
    </w:p>
    <w:p w:rsidR="008D25CC" w:rsidRPr="00582FA2" w:rsidRDefault="008D25CC" w:rsidP="00582FA2">
      <w:pPr>
        <w:pStyle w:val="1710"/>
        <w:shd w:val="clear" w:color="auto" w:fill="auto"/>
        <w:spacing w:line="240" w:lineRule="auto"/>
        <w:rPr>
          <w:sz w:val="24"/>
          <w:szCs w:val="24"/>
        </w:rPr>
      </w:pPr>
      <w:r w:rsidRPr="00582FA2">
        <w:rPr>
          <w:sz w:val="24"/>
          <w:szCs w:val="24"/>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8D25CC" w:rsidRPr="00582FA2" w:rsidRDefault="008D25CC" w:rsidP="00582FA2">
      <w:pPr>
        <w:pStyle w:val="1710"/>
        <w:shd w:val="clear" w:color="auto" w:fill="auto"/>
        <w:spacing w:line="240" w:lineRule="auto"/>
        <w:rPr>
          <w:sz w:val="24"/>
          <w:szCs w:val="24"/>
        </w:rPr>
      </w:pPr>
      <w:r w:rsidRPr="00582FA2">
        <w:rPr>
          <w:sz w:val="24"/>
          <w:szCs w:val="24"/>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8D25CC" w:rsidRPr="00582FA2" w:rsidRDefault="008D25CC" w:rsidP="00582FA2">
      <w:pPr>
        <w:pStyle w:val="1710"/>
        <w:shd w:val="clear" w:color="auto" w:fill="auto"/>
        <w:spacing w:line="240" w:lineRule="auto"/>
        <w:jc w:val="left"/>
        <w:rPr>
          <w:sz w:val="24"/>
          <w:szCs w:val="24"/>
        </w:rPr>
      </w:pPr>
      <w:r w:rsidRPr="00582FA2">
        <w:rPr>
          <w:rStyle w:val="1714pt"/>
          <w:sz w:val="24"/>
          <w:szCs w:val="24"/>
        </w:rPr>
        <w:t>Структурные и функциональные основы жизни</w:t>
      </w:r>
    </w:p>
    <w:p w:rsidR="008D25CC" w:rsidRPr="00582FA2" w:rsidRDefault="008D25CC" w:rsidP="00582FA2">
      <w:pPr>
        <w:pStyle w:val="1710"/>
        <w:shd w:val="clear" w:color="auto" w:fill="auto"/>
        <w:spacing w:line="240" w:lineRule="auto"/>
        <w:rPr>
          <w:sz w:val="24"/>
          <w:szCs w:val="24"/>
        </w:rPr>
      </w:pPr>
      <w:r w:rsidRPr="00582FA2">
        <w:rPr>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8D25CC" w:rsidRPr="00582FA2" w:rsidRDefault="008D25CC" w:rsidP="00582FA2">
      <w:pPr>
        <w:pStyle w:val="1710"/>
        <w:shd w:val="clear" w:color="auto" w:fill="auto"/>
        <w:spacing w:line="240" w:lineRule="auto"/>
        <w:rPr>
          <w:sz w:val="24"/>
          <w:szCs w:val="24"/>
        </w:rPr>
      </w:pPr>
      <w:r w:rsidRPr="00582FA2">
        <w:rPr>
          <w:sz w:val="24"/>
          <w:szCs w:val="24"/>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8D25CC" w:rsidRPr="00582FA2" w:rsidRDefault="008D25CC" w:rsidP="00582FA2">
      <w:pPr>
        <w:pStyle w:val="1710"/>
        <w:shd w:val="clear" w:color="auto" w:fill="auto"/>
        <w:spacing w:line="240" w:lineRule="auto"/>
        <w:rPr>
          <w:sz w:val="24"/>
          <w:szCs w:val="24"/>
        </w:rPr>
      </w:pPr>
      <w:r w:rsidRPr="00582FA2">
        <w:rPr>
          <w:sz w:val="24"/>
          <w:szCs w:val="24"/>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8D25CC" w:rsidRPr="00582FA2" w:rsidRDefault="008D25CC" w:rsidP="00582FA2">
      <w:pPr>
        <w:pStyle w:val="1710"/>
        <w:shd w:val="clear" w:color="auto" w:fill="auto"/>
        <w:spacing w:line="240" w:lineRule="auto"/>
        <w:rPr>
          <w:sz w:val="24"/>
          <w:szCs w:val="24"/>
        </w:rPr>
      </w:pPr>
      <w:r w:rsidRPr="00582FA2">
        <w:rPr>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8D25CC" w:rsidRPr="00582FA2" w:rsidRDefault="008D25CC" w:rsidP="00582FA2">
      <w:pPr>
        <w:pStyle w:val="1710"/>
        <w:shd w:val="clear" w:color="auto" w:fill="auto"/>
        <w:spacing w:line="240" w:lineRule="auto"/>
        <w:rPr>
          <w:sz w:val="24"/>
          <w:szCs w:val="24"/>
        </w:rPr>
      </w:pPr>
      <w:r w:rsidRPr="00582FA2">
        <w:rPr>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8D25CC" w:rsidRPr="00582FA2" w:rsidRDefault="008D25CC" w:rsidP="00582FA2">
      <w:pPr>
        <w:pStyle w:val="1710"/>
        <w:shd w:val="clear" w:color="auto" w:fill="auto"/>
        <w:spacing w:line="240" w:lineRule="auto"/>
        <w:rPr>
          <w:sz w:val="24"/>
          <w:szCs w:val="24"/>
        </w:rPr>
      </w:pPr>
      <w:r w:rsidRPr="00582FA2">
        <w:rPr>
          <w:sz w:val="24"/>
          <w:szCs w:val="24"/>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растений и позвоночных животных. Регуляция деления клеток, нарушения регуляции как причина заболеваний. Стволовые клетки.</w:t>
      </w:r>
    </w:p>
    <w:p w:rsidR="008D25CC" w:rsidRPr="00582FA2" w:rsidRDefault="008D25CC" w:rsidP="00582FA2">
      <w:pPr>
        <w:pStyle w:val="131"/>
        <w:shd w:val="clear" w:color="auto" w:fill="auto"/>
        <w:spacing w:line="240" w:lineRule="auto"/>
        <w:rPr>
          <w:sz w:val="24"/>
          <w:szCs w:val="24"/>
        </w:rPr>
      </w:pPr>
      <w:r w:rsidRPr="00582FA2">
        <w:rPr>
          <w:sz w:val="24"/>
          <w:szCs w:val="24"/>
        </w:rPr>
        <w:t>Организм</w:t>
      </w:r>
    </w:p>
    <w:p w:rsidR="008D25CC" w:rsidRPr="00582FA2" w:rsidRDefault="008D25CC" w:rsidP="00582FA2">
      <w:pPr>
        <w:pStyle w:val="213"/>
        <w:shd w:val="clear" w:color="auto" w:fill="auto"/>
        <w:tabs>
          <w:tab w:val="right" w:pos="5296"/>
          <w:tab w:val="left" w:pos="5444"/>
          <w:tab w:val="left" w:pos="6760"/>
          <w:tab w:val="right" w:pos="10038"/>
        </w:tabs>
        <w:spacing w:after="0" w:line="240" w:lineRule="auto"/>
        <w:ind w:firstLine="0"/>
        <w:rPr>
          <w:sz w:val="24"/>
          <w:szCs w:val="24"/>
        </w:rPr>
      </w:pPr>
      <w:r w:rsidRPr="00582FA2">
        <w:rPr>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 Основные процессы, происходящие</w:t>
      </w:r>
      <w:r w:rsidR="00582FA2">
        <w:rPr>
          <w:sz w:val="24"/>
          <w:szCs w:val="24"/>
        </w:rPr>
        <w:t xml:space="preserve"> </w:t>
      </w:r>
      <w:r w:rsidRPr="00582FA2">
        <w:rPr>
          <w:sz w:val="24"/>
          <w:szCs w:val="24"/>
        </w:rPr>
        <w:t>в</w:t>
      </w:r>
      <w:r w:rsidR="00582FA2">
        <w:rPr>
          <w:sz w:val="24"/>
          <w:szCs w:val="24"/>
        </w:rPr>
        <w:t xml:space="preserve"> </w:t>
      </w:r>
      <w:r w:rsidRPr="00582FA2">
        <w:rPr>
          <w:sz w:val="24"/>
          <w:szCs w:val="24"/>
        </w:rPr>
        <w:t>организме:</w:t>
      </w:r>
      <w:r w:rsidR="00582FA2">
        <w:rPr>
          <w:sz w:val="24"/>
          <w:szCs w:val="24"/>
        </w:rPr>
        <w:t xml:space="preserve"> </w:t>
      </w:r>
      <w:r w:rsidRPr="00582FA2">
        <w:rPr>
          <w:sz w:val="24"/>
          <w:szCs w:val="24"/>
        </w:rPr>
        <w:t>питание и</w:t>
      </w:r>
      <w:r w:rsidR="00582FA2">
        <w:rPr>
          <w:sz w:val="24"/>
          <w:szCs w:val="24"/>
        </w:rPr>
        <w:t xml:space="preserve"> </w:t>
      </w:r>
      <w:r w:rsidRPr="00582FA2">
        <w:rPr>
          <w:sz w:val="24"/>
          <w:szCs w:val="24"/>
        </w:rPr>
        <w:tab/>
        <w:t>пищеварение,</w:t>
      </w:r>
      <w:r w:rsidR="00582FA2">
        <w:rPr>
          <w:sz w:val="24"/>
          <w:szCs w:val="24"/>
        </w:rPr>
        <w:t xml:space="preserve"> </w:t>
      </w:r>
      <w:r w:rsidRPr="00582FA2">
        <w:rPr>
          <w:sz w:val="24"/>
          <w:szCs w:val="24"/>
        </w:rPr>
        <w:t>движение, транспорт веществ, выделение, раздражимость, регуляция у организмов. Поддержание гомеостаза, принцип обратной связи.</w:t>
      </w:r>
    </w:p>
    <w:p w:rsidR="008D25CC" w:rsidRPr="00582FA2" w:rsidRDefault="008D25CC" w:rsidP="00582FA2">
      <w:pPr>
        <w:pStyle w:val="213"/>
        <w:shd w:val="clear" w:color="auto" w:fill="auto"/>
        <w:tabs>
          <w:tab w:val="left" w:pos="5368"/>
          <w:tab w:val="right" w:pos="10038"/>
        </w:tabs>
        <w:spacing w:after="0" w:line="240" w:lineRule="auto"/>
        <w:ind w:firstLine="0"/>
        <w:rPr>
          <w:sz w:val="24"/>
          <w:szCs w:val="24"/>
        </w:rPr>
      </w:pPr>
      <w:r w:rsidRPr="00582FA2">
        <w:rPr>
          <w:sz w:val="24"/>
          <w:szCs w:val="24"/>
        </w:rPr>
        <w:t>Размножение организмов. Бесполое и половое размножение. Двойное оплодотворение у цветковых растений.</w:t>
      </w:r>
      <w:r w:rsidR="00582FA2">
        <w:rPr>
          <w:sz w:val="24"/>
          <w:szCs w:val="24"/>
        </w:rPr>
        <w:t xml:space="preserve"> </w:t>
      </w:r>
      <w:r w:rsidRPr="00582FA2">
        <w:rPr>
          <w:sz w:val="24"/>
          <w:szCs w:val="24"/>
        </w:rPr>
        <w:t>Виды оплодотворенияу животных.</w:t>
      </w:r>
    </w:p>
    <w:p w:rsidR="008D25CC" w:rsidRPr="00582FA2" w:rsidRDefault="008D25CC" w:rsidP="00582FA2">
      <w:pPr>
        <w:pStyle w:val="213"/>
        <w:shd w:val="clear" w:color="auto" w:fill="auto"/>
        <w:tabs>
          <w:tab w:val="right" w:pos="5296"/>
          <w:tab w:val="left" w:pos="5434"/>
          <w:tab w:val="left" w:pos="6760"/>
        </w:tabs>
        <w:spacing w:after="0" w:line="240" w:lineRule="auto"/>
        <w:ind w:firstLine="0"/>
        <w:jc w:val="both"/>
        <w:rPr>
          <w:sz w:val="24"/>
          <w:szCs w:val="24"/>
        </w:rPr>
      </w:pPr>
      <w:r w:rsidRPr="00582FA2">
        <w:rPr>
          <w:sz w:val="24"/>
          <w:szCs w:val="24"/>
        </w:rPr>
        <w:t>Способы размножения у растений</w:t>
      </w:r>
      <w:r w:rsidR="00582FA2">
        <w:rPr>
          <w:sz w:val="24"/>
          <w:szCs w:val="24"/>
        </w:rPr>
        <w:t xml:space="preserve"> </w:t>
      </w:r>
      <w:r w:rsidRPr="00582FA2">
        <w:rPr>
          <w:sz w:val="24"/>
          <w:szCs w:val="24"/>
        </w:rPr>
        <w:t>и</w:t>
      </w:r>
      <w:r w:rsidR="00582FA2">
        <w:rPr>
          <w:sz w:val="24"/>
          <w:szCs w:val="24"/>
        </w:rPr>
        <w:t xml:space="preserve"> </w:t>
      </w:r>
      <w:r w:rsidRPr="00582FA2">
        <w:rPr>
          <w:sz w:val="24"/>
          <w:szCs w:val="24"/>
        </w:rPr>
        <w:t>животных.</w:t>
      </w:r>
      <w:r w:rsidRPr="00582FA2">
        <w:rPr>
          <w:sz w:val="24"/>
          <w:szCs w:val="24"/>
        </w:rPr>
        <w:tab/>
        <w:t>Партеногенез. Онтогенез.</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8D25CC" w:rsidRPr="00582FA2" w:rsidRDefault="008D25CC" w:rsidP="00582FA2">
      <w:pPr>
        <w:pStyle w:val="213"/>
        <w:shd w:val="clear" w:color="auto" w:fill="auto"/>
        <w:tabs>
          <w:tab w:val="right" w:pos="5296"/>
          <w:tab w:val="left" w:pos="6760"/>
          <w:tab w:val="right" w:pos="10038"/>
        </w:tabs>
        <w:spacing w:after="0" w:line="240" w:lineRule="auto"/>
        <w:ind w:firstLine="0"/>
        <w:jc w:val="both"/>
        <w:rPr>
          <w:sz w:val="24"/>
          <w:szCs w:val="24"/>
        </w:rPr>
      </w:pPr>
      <w:r w:rsidRPr="00582FA2">
        <w:rPr>
          <w:sz w:val="24"/>
          <w:szCs w:val="24"/>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наследственностиГ. Менделя и</w:t>
      </w:r>
      <w:r w:rsidR="00582FA2">
        <w:rPr>
          <w:sz w:val="24"/>
          <w:szCs w:val="24"/>
        </w:rPr>
        <w:t xml:space="preserve"> </w:t>
      </w:r>
      <w:r w:rsidRPr="00582FA2">
        <w:rPr>
          <w:sz w:val="24"/>
          <w:szCs w:val="24"/>
        </w:rPr>
        <w:t>условия их</w:t>
      </w:r>
      <w:r w:rsidRPr="00582FA2">
        <w:rPr>
          <w:sz w:val="24"/>
          <w:szCs w:val="24"/>
        </w:rPr>
        <w:tab/>
        <w:t>выполнения.</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582FA2">
        <w:rPr>
          <w:rStyle w:val="2f0"/>
          <w:sz w:val="24"/>
          <w:szCs w:val="24"/>
        </w:rPr>
        <w:t>Генетическое картирование.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r w:rsidRPr="00582FA2">
        <w:rPr>
          <w:rStyle w:val="2f0"/>
          <w:sz w:val="24"/>
          <w:szCs w:val="24"/>
        </w:rPr>
        <w:t>Эпигенетика.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Теория эволюции</w:t>
      </w:r>
    </w:p>
    <w:p w:rsidR="008D25CC" w:rsidRPr="00582FA2" w:rsidRDefault="008D25CC" w:rsidP="00582FA2">
      <w:pPr>
        <w:pStyle w:val="213"/>
        <w:shd w:val="clear" w:color="auto" w:fill="auto"/>
        <w:tabs>
          <w:tab w:val="left" w:pos="3355"/>
          <w:tab w:val="left" w:pos="7776"/>
        </w:tabs>
        <w:spacing w:after="0" w:line="240" w:lineRule="auto"/>
        <w:ind w:firstLine="0"/>
        <w:jc w:val="both"/>
        <w:rPr>
          <w:sz w:val="24"/>
          <w:szCs w:val="24"/>
        </w:rPr>
      </w:pPr>
      <w:r w:rsidRPr="00582FA2">
        <w:rPr>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w:t>
      </w:r>
      <w:r w:rsidR="00582FA2">
        <w:rPr>
          <w:sz w:val="24"/>
          <w:szCs w:val="24"/>
        </w:rPr>
        <w:t xml:space="preserve"> </w:t>
      </w:r>
      <w:r w:rsidRPr="00582FA2">
        <w:rPr>
          <w:sz w:val="24"/>
          <w:szCs w:val="24"/>
        </w:rPr>
        <w:t>сравнительно-анатомические,</w:t>
      </w:r>
      <w:r w:rsidRPr="00582FA2">
        <w:rPr>
          <w:sz w:val="24"/>
          <w:szCs w:val="24"/>
        </w:rPr>
        <w:tab/>
        <w:t>эмбриологические,</w:t>
      </w:r>
      <w:r w:rsidR="00582FA2">
        <w:rPr>
          <w:sz w:val="24"/>
          <w:szCs w:val="24"/>
        </w:rPr>
        <w:t xml:space="preserve"> </w:t>
      </w:r>
      <w:r w:rsidRPr="00582FA2">
        <w:rPr>
          <w:sz w:val="24"/>
          <w:szCs w:val="24"/>
        </w:rPr>
        <w:t>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w:t>
      </w:r>
      <w:r w:rsidRPr="00582FA2">
        <w:rPr>
          <w:sz w:val="24"/>
          <w:szCs w:val="24"/>
        </w:rPr>
        <w:softHyphen/>
        <w:t>научной картины мира.</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8D25CC" w:rsidRPr="00582FA2" w:rsidRDefault="008D25CC" w:rsidP="00582FA2">
      <w:pPr>
        <w:pStyle w:val="313"/>
        <w:keepNext/>
        <w:keepLines/>
        <w:shd w:val="clear" w:color="auto" w:fill="auto"/>
        <w:spacing w:before="0" w:after="0" w:line="240" w:lineRule="auto"/>
        <w:rPr>
          <w:sz w:val="24"/>
          <w:szCs w:val="24"/>
        </w:rPr>
      </w:pPr>
      <w:bookmarkStart w:id="187" w:name="bookmark156"/>
      <w:r w:rsidRPr="00582FA2">
        <w:rPr>
          <w:sz w:val="24"/>
          <w:szCs w:val="24"/>
        </w:rPr>
        <w:t>Развитие жизни на Земле</w:t>
      </w:r>
      <w:bookmarkEnd w:id="187"/>
    </w:p>
    <w:p w:rsidR="008D25CC" w:rsidRPr="00582FA2" w:rsidRDefault="008D25CC" w:rsidP="00582FA2">
      <w:pPr>
        <w:pStyle w:val="1710"/>
        <w:shd w:val="clear" w:color="auto" w:fill="auto"/>
        <w:spacing w:line="240" w:lineRule="auto"/>
        <w:rPr>
          <w:sz w:val="24"/>
          <w:szCs w:val="24"/>
        </w:rPr>
      </w:pPr>
      <w:r w:rsidRPr="00582FA2">
        <w:rPr>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582FA2">
        <w:rPr>
          <w:rStyle w:val="1714pt2"/>
          <w:sz w:val="24"/>
          <w:szCs w:val="24"/>
        </w:rPr>
        <w:t>Вымирание видов и его причины.</w:t>
      </w:r>
    </w:p>
    <w:p w:rsidR="008D25CC" w:rsidRPr="00582FA2" w:rsidRDefault="008D25CC" w:rsidP="00582FA2">
      <w:pPr>
        <w:pStyle w:val="1710"/>
        <w:shd w:val="clear" w:color="auto" w:fill="auto"/>
        <w:spacing w:line="240" w:lineRule="auto"/>
        <w:rPr>
          <w:sz w:val="24"/>
          <w:szCs w:val="24"/>
        </w:rPr>
      </w:pPr>
      <w:r w:rsidRPr="00582FA2">
        <w:rPr>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Организмы и окружающая среда</w:t>
      </w:r>
    </w:p>
    <w:p w:rsidR="008D25CC" w:rsidRPr="00582FA2" w:rsidRDefault="008D25CC" w:rsidP="00582FA2">
      <w:pPr>
        <w:pStyle w:val="1710"/>
        <w:shd w:val="clear" w:color="auto" w:fill="auto"/>
        <w:spacing w:line="240" w:lineRule="auto"/>
        <w:rPr>
          <w:sz w:val="24"/>
          <w:szCs w:val="24"/>
        </w:rPr>
      </w:pPr>
      <w:r w:rsidRPr="00582FA2">
        <w:rPr>
          <w:sz w:val="24"/>
          <w:szCs w:val="24"/>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8D25CC" w:rsidRPr="00582FA2" w:rsidRDefault="008D25CC" w:rsidP="00582FA2">
      <w:pPr>
        <w:pStyle w:val="1710"/>
        <w:shd w:val="clear" w:color="auto" w:fill="auto"/>
        <w:spacing w:line="240" w:lineRule="auto"/>
        <w:rPr>
          <w:sz w:val="24"/>
          <w:szCs w:val="24"/>
        </w:rPr>
      </w:pPr>
      <w:r w:rsidRPr="00582FA2">
        <w:rPr>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Учение В.И. Вернадского о биосфере, </w:t>
      </w:r>
      <w:r w:rsidRPr="00582FA2">
        <w:rPr>
          <w:rStyle w:val="1714pt2"/>
          <w:sz w:val="24"/>
          <w:szCs w:val="24"/>
        </w:rPr>
        <w:t>ноосфера</w:t>
      </w:r>
      <w:r w:rsidRPr="00582FA2">
        <w:rPr>
          <w:rStyle w:val="1712pt0"/>
        </w:rPr>
        <w:t>.</w:t>
      </w:r>
      <w:r w:rsidRPr="00582FA2">
        <w:rPr>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582FA2">
        <w:rPr>
          <w:rStyle w:val="1714pt2"/>
          <w:sz w:val="24"/>
          <w:szCs w:val="24"/>
        </w:rPr>
        <w:t>Основные биомы Земли.</w:t>
      </w:r>
    </w:p>
    <w:p w:rsidR="008D25CC" w:rsidRPr="00582FA2" w:rsidRDefault="008D25CC" w:rsidP="00582FA2">
      <w:pPr>
        <w:pStyle w:val="1710"/>
        <w:shd w:val="clear" w:color="auto" w:fill="auto"/>
        <w:spacing w:line="240" w:lineRule="auto"/>
        <w:rPr>
          <w:sz w:val="24"/>
          <w:szCs w:val="24"/>
        </w:rPr>
      </w:pPr>
      <w:r w:rsidRPr="00582FA2">
        <w:rPr>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582FA2">
        <w:rPr>
          <w:rStyle w:val="1714pt2"/>
          <w:sz w:val="24"/>
          <w:szCs w:val="24"/>
        </w:rPr>
        <w:t>Восстановительная экология.</w:t>
      </w:r>
      <w:r w:rsidRPr="00582FA2">
        <w:rPr>
          <w:sz w:val="24"/>
          <w:szCs w:val="24"/>
        </w:rPr>
        <w:t>Проблемы устойчивого развития.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 xml:space="preserve">Перспективы развития биологических наук, актуальные проблемы биологии. </w:t>
      </w:r>
    </w:p>
    <w:p w:rsidR="008D25CC" w:rsidRPr="00582FA2" w:rsidRDefault="008D25CC" w:rsidP="00582FA2">
      <w:pPr>
        <w:pStyle w:val="1710"/>
        <w:shd w:val="clear" w:color="auto" w:fill="auto"/>
        <w:spacing w:line="240" w:lineRule="auto"/>
        <w:jc w:val="left"/>
        <w:rPr>
          <w:sz w:val="24"/>
          <w:szCs w:val="24"/>
        </w:rPr>
      </w:pPr>
      <w:r w:rsidRPr="00582FA2">
        <w:rPr>
          <w:rStyle w:val="1714pt"/>
          <w:sz w:val="24"/>
          <w:szCs w:val="24"/>
        </w:rPr>
        <w:t>Перечень лабораторных и практических работ (на выбор учителя):</w:t>
      </w:r>
    </w:p>
    <w:p w:rsidR="008D25CC" w:rsidRPr="00582FA2" w:rsidRDefault="008D25CC" w:rsidP="00582FA2">
      <w:pPr>
        <w:pStyle w:val="1710"/>
        <w:shd w:val="clear" w:color="auto" w:fill="auto"/>
        <w:spacing w:line="240" w:lineRule="auto"/>
        <w:rPr>
          <w:sz w:val="24"/>
          <w:szCs w:val="24"/>
        </w:rPr>
      </w:pPr>
      <w:r w:rsidRPr="00582FA2">
        <w:rPr>
          <w:sz w:val="24"/>
          <w:szCs w:val="24"/>
        </w:rPr>
        <w:t>Использование различных методов при изучении биологических объектов.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Техника микроскопирования.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клеток растений и животных под микроскопом на готовых микропрепаратах и их описание.</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Приготовление, рассматривание и описание микропрепаратов клеток растений. Сравнение строения клеток растений, животных, грибов и бактерий.</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движения цитоплазмы.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плазмолиза и деплазмолиза в клетках кожицы лука.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ферментативного расщепления пероксида водорода в растительных и животных клетках.</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Обнаружение белков, углеводов, липидов с помощью качественных реакций. Выделение ДНК.</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каталитической активности ферментов (на примере амилазы или каталазы).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Наблюдение митоза в клетках кончика корешка лука на готовых микропрепаратах. Изучение хромосом на готовых микропрепаратах.</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стадий мейоза на готовых микропрепаратах.</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строения половых клеток на готовых микропрепаратах.</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Решение элементарных задач по молекулярной биологии.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Выявление признаков сходства зародышей человека и других позвоночных животных как доказательство их родства.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Составление элементарных схем скрещивания.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Решение генетических задач.</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результатов моногибридного и дигибридного скрещивания у дрозофилы. Составление и анализ родословных человека.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изменчивости, построение вариационного ряда и вариационной кривой. Описание фенотипа.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Сравнение видов по морфологическому критерию.</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Описание приспособленности организма и ее относительного характера.</w:t>
      </w:r>
    </w:p>
    <w:p w:rsidR="008D25CC" w:rsidRPr="00582FA2" w:rsidRDefault="008D25CC" w:rsidP="00582FA2">
      <w:pPr>
        <w:pStyle w:val="1710"/>
        <w:shd w:val="clear" w:color="auto" w:fill="auto"/>
        <w:spacing w:line="240" w:lineRule="auto"/>
        <w:rPr>
          <w:sz w:val="24"/>
          <w:szCs w:val="24"/>
        </w:rPr>
      </w:pPr>
      <w:r w:rsidRPr="00582FA2">
        <w:rPr>
          <w:sz w:val="24"/>
          <w:szCs w:val="24"/>
        </w:rPr>
        <w:t>Выявление приспособлений организмов к влиянию различных экологических факторов.</w:t>
      </w:r>
    </w:p>
    <w:p w:rsidR="008D25CC" w:rsidRPr="00582FA2" w:rsidRDefault="008D25CC" w:rsidP="00582FA2">
      <w:pPr>
        <w:pStyle w:val="1710"/>
        <w:shd w:val="clear" w:color="auto" w:fill="auto"/>
        <w:spacing w:line="240" w:lineRule="auto"/>
        <w:rPr>
          <w:sz w:val="24"/>
          <w:szCs w:val="24"/>
        </w:rPr>
      </w:pPr>
      <w:r w:rsidRPr="00582FA2">
        <w:rPr>
          <w:sz w:val="24"/>
          <w:szCs w:val="24"/>
        </w:rPr>
        <w:t>Сравнение анатомического строения растений разных мест обитания.</w:t>
      </w:r>
    </w:p>
    <w:p w:rsidR="008D25CC" w:rsidRPr="00582FA2" w:rsidRDefault="008D25CC" w:rsidP="00582FA2">
      <w:pPr>
        <w:pStyle w:val="1710"/>
        <w:shd w:val="clear" w:color="auto" w:fill="auto"/>
        <w:spacing w:line="240" w:lineRule="auto"/>
        <w:rPr>
          <w:sz w:val="24"/>
          <w:szCs w:val="24"/>
        </w:rPr>
      </w:pPr>
      <w:r w:rsidRPr="00582FA2">
        <w:rPr>
          <w:sz w:val="24"/>
          <w:szCs w:val="24"/>
        </w:rPr>
        <w:t>Методы измерения факторов среды обитания.</w:t>
      </w:r>
    </w:p>
    <w:p w:rsidR="008D25CC" w:rsidRPr="00582FA2" w:rsidRDefault="008D25CC" w:rsidP="00582FA2">
      <w:pPr>
        <w:pStyle w:val="1710"/>
        <w:shd w:val="clear" w:color="auto" w:fill="auto"/>
        <w:spacing w:line="240" w:lineRule="auto"/>
        <w:rPr>
          <w:sz w:val="24"/>
          <w:szCs w:val="24"/>
        </w:rPr>
      </w:pPr>
      <w:r w:rsidRPr="00582FA2">
        <w:rPr>
          <w:sz w:val="24"/>
          <w:szCs w:val="24"/>
        </w:rPr>
        <w:t>Изучение экологических адаптаций человека.</w:t>
      </w:r>
    </w:p>
    <w:p w:rsidR="008D25CC" w:rsidRPr="00582FA2" w:rsidRDefault="008D25CC" w:rsidP="00582FA2">
      <w:pPr>
        <w:pStyle w:val="1710"/>
        <w:shd w:val="clear" w:color="auto" w:fill="auto"/>
        <w:spacing w:line="240" w:lineRule="auto"/>
        <w:rPr>
          <w:sz w:val="24"/>
          <w:szCs w:val="24"/>
        </w:rPr>
      </w:pPr>
      <w:r w:rsidRPr="00582FA2">
        <w:rPr>
          <w:sz w:val="24"/>
          <w:szCs w:val="24"/>
        </w:rPr>
        <w:t>Составление пищевых цепей.</w:t>
      </w:r>
    </w:p>
    <w:p w:rsidR="008D25CC" w:rsidRPr="00582FA2" w:rsidRDefault="008D25CC" w:rsidP="00582FA2">
      <w:pPr>
        <w:pStyle w:val="1710"/>
        <w:shd w:val="clear" w:color="auto" w:fill="auto"/>
        <w:spacing w:line="240" w:lineRule="auto"/>
        <w:rPr>
          <w:sz w:val="24"/>
          <w:szCs w:val="24"/>
        </w:rPr>
      </w:pPr>
      <w:r w:rsidRPr="00582FA2">
        <w:rPr>
          <w:sz w:val="24"/>
          <w:szCs w:val="24"/>
        </w:rPr>
        <w:t>Изучение и описание экосистем своей местности.</w:t>
      </w:r>
    </w:p>
    <w:p w:rsidR="008D25CC" w:rsidRPr="00582FA2" w:rsidRDefault="008D25CC" w:rsidP="00582FA2">
      <w:pPr>
        <w:pStyle w:val="1710"/>
        <w:shd w:val="clear" w:color="auto" w:fill="auto"/>
        <w:spacing w:line="240" w:lineRule="auto"/>
        <w:rPr>
          <w:sz w:val="24"/>
          <w:szCs w:val="24"/>
        </w:rPr>
      </w:pPr>
      <w:r w:rsidRPr="00582FA2">
        <w:rPr>
          <w:sz w:val="24"/>
          <w:szCs w:val="24"/>
        </w:rPr>
        <w:t>Моделирование структур и процессов, происходящих в экосистемах.</w:t>
      </w:r>
    </w:p>
    <w:p w:rsidR="008D25CC" w:rsidRPr="00582FA2" w:rsidRDefault="008D25CC" w:rsidP="00582FA2">
      <w:pPr>
        <w:pStyle w:val="1710"/>
        <w:shd w:val="clear" w:color="auto" w:fill="auto"/>
        <w:spacing w:line="240" w:lineRule="auto"/>
        <w:rPr>
          <w:sz w:val="24"/>
          <w:szCs w:val="24"/>
        </w:rPr>
      </w:pPr>
      <w:r w:rsidRPr="00582FA2">
        <w:rPr>
          <w:sz w:val="24"/>
          <w:szCs w:val="24"/>
        </w:rPr>
        <w:t>Оценка антропогенных изменений в природе.</w:t>
      </w:r>
    </w:p>
    <w:p w:rsidR="008D25CC" w:rsidRPr="00582FA2" w:rsidRDefault="008D25CC" w:rsidP="00582FA2">
      <w:pPr>
        <w:pStyle w:val="1710"/>
        <w:shd w:val="clear" w:color="auto" w:fill="auto"/>
        <w:spacing w:line="240" w:lineRule="auto"/>
        <w:ind w:right="360"/>
        <w:rPr>
          <w:sz w:val="24"/>
          <w:szCs w:val="24"/>
        </w:rPr>
      </w:pPr>
    </w:p>
    <w:p w:rsidR="008D25CC" w:rsidRPr="00582FA2" w:rsidRDefault="008D25CC" w:rsidP="00582FA2">
      <w:pPr>
        <w:pStyle w:val="313"/>
        <w:keepNext/>
        <w:keepLines/>
        <w:shd w:val="clear" w:color="auto" w:fill="auto"/>
        <w:spacing w:before="0" w:after="0" w:line="240" w:lineRule="auto"/>
        <w:rPr>
          <w:sz w:val="24"/>
          <w:szCs w:val="24"/>
        </w:rPr>
      </w:pPr>
      <w:bookmarkStart w:id="188" w:name="bookmark165"/>
      <w:bookmarkStart w:id="189" w:name="bookmark166"/>
      <w:r w:rsidRPr="00582FA2">
        <w:rPr>
          <w:sz w:val="24"/>
          <w:szCs w:val="24"/>
        </w:rPr>
        <w:t>Физическая культура</w:t>
      </w:r>
      <w:bookmarkEnd w:id="188"/>
      <w:bookmarkEnd w:id="189"/>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8D25CC" w:rsidRPr="00582FA2" w:rsidRDefault="008D25CC" w:rsidP="00582FA2">
      <w:pPr>
        <w:pStyle w:val="1710"/>
        <w:shd w:val="clear" w:color="auto" w:fill="auto"/>
        <w:spacing w:line="240" w:lineRule="auto"/>
        <w:ind w:firstLine="709"/>
        <w:rPr>
          <w:sz w:val="24"/>
          <w:szCs w:val="24"/>
        </w:rPr>
      </w:pPr>
      <w:r w:rsidRPr="00582FA2">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Базовый уровень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Физическая культура и здоровый образ жизни</w:t>
      </w:r>
    </w:p>
    <w:p w:rsidR="008D25CC" w:rsidRPr="00582FA2" w:rsidRDefault="008D25CC" w:rsidP="00582FA2">
      <w:pPr>
        <w:pStyle w:val="1710"/>
        <w:shd w:val="clear" w:color="auto" w:fill="auto"/>
        <w:spacing w:line="240" w:lineRule="auto"/>
        <w:rPr>
          <w:sz w:val="24"/>
          <w:szCs w:val="24"/>
        </w:rPr>
      </w:pPr>
      <w:r w:rsidRPr="00582FA2">
        <w:rPr>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582FA2">
        <w:rPr>
          <w:rStyle w:val="2f0"/>
          <w:sz w:val="24"/>
          <w:szCs w:val="24"/>
        </w:rPr>
        <w:t xml:space="preserve">судейство. </w:t>
      </w:r>
      <w:r w:rsidRPr="00582FA2">
        <w:rPr>
          <w:sz w:val="24"/>
          <w:szCs w:val="24"/>
        </w:rPr>
        <w:t>Формы организации занятий физической культурой.</w:t>
      </w:r>
    </w:p>
    <w:p w:rsidR="008D25CC" w:rsidRPr="00582FA2" w:rsidRDefault="008D25CC" w:rsidP="00582FA2">
      <w:pPr>
        <w:pStyle w:val="213"/>
        <w:shd w:val="clear" w:color="auto" w:fill="auto"/>
        <w:tabs>
          <w:tab w:val="left" w:pos="6720"/>
        </w:tabs>
        <w:spacing w:after="0" w:line="240" w:lineRule="auto"/>
        <w:ind w:firstLine="0"/>
        <w:jc w:val="both"/>
        <w:rPr>
          <w:sz w:val="24"/>
          <w:szCs w:val="24"/>
        </w:rPr>
      </w:pPr>
      <w:r w:rsidRPr="00582FA2">
        <w:rPr>
          <w:sz w:val="24"/>
          <w:szCs w:val="24"/>
        </w:rPr>
        <w:t>Государственные требования к уровню физической подготовленности населения при выполнении нормативов Всероссийского</w:t>
      </w:r>
      <w:r w:rsidR="00582FA2">
        <w:rPr>
          <w:sz w:val="24"/>
          <w:szCs w:val="24"/>
        </w:rPr>
        <w:t xml:space="preserve"> </w:t>
      </w:r>
      <w:r w:rsidRPr="00582FA2">
        <w:rPr>
          <w:sz w:val="24"/>
          <w:szCs w:val="24"/>
        </w:rPr>
        <w:t>физкультурно-спортивного</w:t>
      </w:r>
      <w:r w:rsidR="00582FA2">
        <w:rPr>
          <w:sz w:val="24"/>
          <w:szCs w:val="24"/>
        </w:rPr>
        <w:t xml:space="preserve"> </w:t>
      </w:r>
      <w:r w:rsidRPr="00582FA2">
        <w:rPr>
          <w:sz w:val="24"/>
          <w:szCs w:val="24"/>
        </w:rPr>
        <w:t>комплекса «Готов к труду и обороне» (ГТО).</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Современное состояние физической культуры и спорта в России.</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Основы законодательства Российской Федерации в области физической культуры, спорта, туризма, охраны здоровья.</w:t>
      </w:r>
    </w:p>
    <w:p w:rsidR="008D25CC" w:rsidRPr="00582FA2" w:rsidRDefault="008D25CC" w:rsidP="00582FA2">
      <w:pPr>
        <w:pStyle w:val="213"/>
        <w:shd w:val="clear" w:color="auto" w:fill="auto"/>
        <w:spacing w:after="0" w:line="240" w:lineRule="auto"/>
        <w:ind w:right="3820" w:firstLine="0"/>
        <w:rPr>
          <w:sz w:val="24"/>
          <w:szCs w:val="24"/>
        </w:rPr>
      </w:pPr>
      <w:r w:rsidRPr="00582FA2">
        <w:rPr>
          <w:rStyle w:val="2e"/>
          <w:sz w:val="24"/>
          <w:szCs w:val="24"/>
        </w:rPr>
        <w:t xml:space="preserve">Физкультурно-оздоровительная деятельность </w:t>
      </w:r>
      <w:r w:rsidRPr="00582FA2">
        <w:rPr>
          <w:sz w:val="24"/>
          <w:szCs w:val="24"/>
        </w:rPr>
        <w:t>Оздоровительные системы физического воспитания.</w:t>
      </w:r>
    </w:p>
    <w:p w:rsidR="008D25CC" w:rsidRPr="00582FA2" w:rsidRDefault="008D25CC" w:rsidP="00582FA2">
      <w:pPr>
        <w:pStyle w:val="213"/>
        <w:shd w:val="clear" w:color="auto" w:fill="auto"/>
        <w:spacing w:after="0" w:line="240" w:lineRule="auto"/>
        <w:ind w:firstLine="0"/>
        <w:rPr>
          <w:sz w:val="24"/>
          <w:szCs w:val="24"/>
        </w:rPr>
      </w:pPr>
      <w:r w:rsidRPr="00582FA2">
        <w:rPr>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8D25CC" w:rsidRPr="00582FA2" w:rsidRDefault="008D25CC" w:rsidP="00582FA2">
      <w:pPr>
        <w:pStyle w:val="131"/>
        <w:shd w:val="clear" w:color="auto" w:fill="auto"/>
        <w:spacing w:line="240" w:lineRule="auto"/>
        <w:jc w:val="both"/>
        <w:rPr>
          <w:sz w:val="24"/>
          <w:szCs w:val="24"/>
        </w:rPr>
      </w:pPr>
      <w:r w:rsidRPr="00582FA2">
        <w:rPr>
          <w:sz w:val="24"/>
          <w:szCs w:val="24"/>
        </w:rPr>
        <w:t>Физическое совершенствование</w:t>
      </w:r>
    </w:p>
    <w:p w:rsidR="008D25CC" w:rsidRPr="00582FA2" w:rsidRDefault="008D25CC" w:rsidP="00582FA2">
      <w:pPr>
        <w:pStyle w:val="213"/>
        <w:shd w:val="clear" w:color="auto" w:fill="auto"/>
        <w:spacing w:after="0" w:line="240" w:lineRule="auto"/>
        <w:ind w:firstLine="0"/>
        <w:jc w:val="both"/>
        <w:rPr>
          <w:sz w:val="24"/>
          <w:szCs w:val="24"/>
        </w:rPr>
      </w:pPr>
      <w:r w:rsidRPr="00582FA2">
        <w:rPr>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действия в командных (игровых) видах; техническая и тактическая подготовка в национальных видах спорта.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Спортивные единоборства: технико-тактические действия самообороны; приемы страховки и самостраховки.</w:t>
      </w:r>
    </w:p>
    <w:p w:rsidR="008D25CC" w:rsidRPr="00582FA2" w:rsidRDefault="008D25CC" w:rsidP="00582FA2">
      <w:pPr>
        <w:pStyle w:val="1710"/>
        <w:shd w:val="clear" w:color="auto" w:fill="auto"/>
        <w:spacing w:line="240" w:lineRule="auto"/>
        <w:jc w:val="left"/>
        <w:rPr>
          <w:sz w:val="24"/>
          <w:szCs w:val="24"/>
        </w:rPr>
      </w:pPr>
      <w:bookmarkStart w:id="190" w:name="bookmark167"/>
      <w:r w:rsidRPr="00582FA2">
        <w:rPr>
          <w:sz w:val="24"/>
          <w:szCs w:val="24"/>
        </w:rPr>
        <w:t xml:space="preserve">Прикладная физическая подготовка: полосы препятствий; кросс по пересеченной местности с элементами спортивного ориентирования; прикладное плавание. </w:t>
      </w:r>
    </w:p>
    <w:p w:rsidR="008D25CC" w:rsidRPr="00582FA2" w:rsidRDefault="008D25CC" w:rsidP="00582FA2">
      <w:pPr>
        <w:pStyle w:val="313"/>
        <w:keepNext/>
        <w:keepLines/>
        <w:shd w:val="clear" w:color="auto" w:fill="auto"/>
        <w:spacing w:before="0" w:after="0" w:line="240" w:lineRule="auto"/>
        <w:jc w:val="left"/>
        <w:rPr>
          <w:sz w:val="24"/>
          <w:szCs w:val="24"/>
        </w:rPr>
      </w:pPr>
      <w:bookmarkStart w:id="191" w:name="bookmark170"/>
      <w:bookmarkStart w:id="192" w:name="bookmark171"/>
      <w:bookmarkEnd w:id="190"/>
    </w:p>
    <w:p w:rsidR="008D25CC" w:rsidRPr="00582FA2" w:rsidRDefault="008D25CC" w:rsidP="00582FA2">
      <w:pPr>
        <w:pStyle w:val="313"/>
        <w:keepNext/>
        <w:keepLines/>
        <w:shd w:val="clear" w:color="auto" w:fill="auto"/>
        <w:spacing w:before="0" w:after="0" w:line="240" w:lineRule="auto"/>
        <w:jc w:val="left"/>
        <w:rPr>
          <w:sz w:val="24"/>
          <w:szCs w:val="24"/>
        </w:rPr>
      </w:pPr>
      <w:r w:rsidRPr="00582FA2">
        <w:rPr>
          <w:sz w:val="24"/>
          <w:szCs w:val="24"/>
        </w:rPr>
        <w:t>Основы безопасности жизнедеятельности</w:t>
      </w:r>
      <w:bookmarkEnd w:id="191"/>
      <w:bookmarkEnd w:id="192"/>
    </w:p>
    <w:p w:rsidR="008D25CC" w:rsidRPr="00582FA2" w:rsidRDefault="008D25CC" w:rsidP="00582FA2">
      <w:pPr>
        <w:pStyle w:val="1710"/>
        <w:shd w:val="clear" w:color="auto" w:fill="auto"/>
        <w:spacing w:line="240" w:lineRule="auto"/>
        <w:rPr>
          <w:sz w:val="24"/>
          <w:szCs w:val="24"/>
        </w:rPr>
      </w:pPr>
      <w:r w:rsidRPr="00582FA2">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Учебный предмет «Основы безопасности жизнедеятельности» является обязательным для изучения на уровне среднего общего образования, осваивается</w:t>
      </w:r>
    </w:p>
    <w:p w:rsidR="008D25CC" w:rsidRPr="00582FA2" w:rsidRDefault="008D25CC" w:rsidP="00582FA2">
      <w:pPr>
        <w:pStyle w:val="1710"/>
        <w:shd w:val="clear" w:color="auto" w:fill="auto"/>
        <w:spacing w:line="240" w:lineRule="auto"/>
        <w:rPr>
          <w:sz w:val="24"/>
          <w:szCs w:val="24"/>
        </w:rPr>
      </w:pPr>
      <w:r w:rsidRPr="00582FA2">
        <w:rPr>
          <w:sz w:val="24"/>
          <w:szCs w:val="24"/>
        </w:rPr>
        <w:t>на базовом уровне и является одной из составляющих предметной области «Физическая культура, экология и основы безопасности жизнедеятельности». Настоящая образовательная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8D25CC" w:rsidRPr="00582FA2" w:rsidRDefault="008D25CC" w:rsidP="00582FA2">
      <w:pPr>
        <w:pStyle w:val="1710"/>
        <w:shd w:val="clear" w:color="auto" w:fill="auto"/>
        <w:spacing w:line="240" w:lineRule="auto"/>
        <w:rPr>
          <w:sz w:val="24"/>
          <w:szCs w:val="24"/>
        </w:rPr>
      </w:pPr>
      <w:r w:rsidRPr="00582FA2">
        <w:rPr>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8D25CC" w:rsidRPr="00582FA2" w:rsidRDefault="008D25CC" w:rsidP="00582FA2">
      <w:pPr>
        <w:pStyle w:val="1710"/>
        <w:shd w:val="clear" w:color="auto" w:fill="auto"/>
        <w:spacing w:line="240" w:lineRule="auto"/>
        <w:rPr>
          <w:sz w:val="24"/>
          <w:szCs w:val="24"/>
        </w:rPr>
      </w:pPr>
      <w:r w:rsidRPr="00582FA2">
        <w:rPr>
          <w:sz w:val="24"/>
          <w:szCs w:val="24"/>
        </w:rPr>
        <w:t>Модуль «Основы здорового образа жизни» раскрывает основы здорового образа жизни.</w:t>
      </w:r>
    </w:p>
    <w:p w:rsidR="008D25CC" w:rsidRPr="00582FA2" w:rsidRDefault="008D25CC" w:rsidP="00582FA2">
      <w:pPr>
        <w:pStyle w:val="1710"/>
        <w:shd w:val="clear" w:color="auto" w:fill="auto"/>
        <w:spacing w:line="240" w:lineRule="auto"/>
        <w:rPr>
          <w:sz w:val="24"/>
          <w:szCs w:val="24"/>
        </w:rPr>
      </w:pPr>
      <w:r w:rsidRPr="00582FA2">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8D25CC" w:rsidRPr="00582FA2" w:rsidRDefault="008D25CC" w:rsidP="00582FA2">
      <w:pPr>
        <w:pStyle w:val="1710"/>
        <w:shd w:val="clear" w:color="auto" w:fill="auto"/>
        <w:spacing w:line="240" w:lineRule="auto"/>
        <w:rPr>
          <w:sz w:val="24"/>
          <w:szCs w:val="24"/>
        </w:rPr>
      </w:pPr>
      <w:r w:rsidRPr="00582FA2">
        <w:rPr>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8D25CC" w:rsidRPr="00582FA2" w:rsidRDefault="008D25CC" w:rsidP="00582FA2">
      <w:pPr>
        <w:pStyle w:val="1710"/>
        <w:shd w:val="clear" w:color="auto" w:fill="auto"/>
        <w:spacing w:line="240" w:lineRule="auto"/>
        <w:rPr>
          <w:sz w:val="24"/>
          <w:szCs w:val="24"/>
        </w:rPr>
      </w:pPr>
      <w:r w:rsidRPr="00582FA2">
        <w:rPr>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призыва и прохождения военной службы, увольнения с военной службы и пребывания в запасе.</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Модуль «Элементы начальной военной подготовки» раскрывает вопросы строевой, огневой, тактической подготовки.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Модуль «Военно-профессиональная деятельность» раскрывает вопросы военно</w:t>
      </w:r>
      <w:r w:rsidRPr="00582FA2">
        <w:rPr>
          <w:sz w:val="24"/>
          <w:szCs w:val="24"/>
        </w:rPr>
        <w:softHyphen/>
        <w:t>профессиональной деятельности гражданина.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«Основы безопасности жизнедеятельности» как учебный предмет обеспечивает: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знание правил и владение навыками поведения в опасных и чрезвычайных ситуациях природного, техногенного и социального характера;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умение действовать индивидуально и в группе в опасных и чрезвычайных ситуациях;</w:t>
      </w:r>
    </w:p>
    <w:p w:rsidR="008D25CC" w:rsidRPr="00582FA2" w:rsidRDefault="008D25CC" w:rsidP="00582FA2">
      <w:pPr>
        <w:pStyle w:val="1710"/>
        <w:shd w:val="clear" w:color="auto" w:fill="auto"/>
        <w:spacing w:line="240" w:lineRule="auto"/>
        <w:jc w:val="left"/>
        <w:rPr>
          <w:sz w:val="24"/>
          <w:szCs w:val="24"/>
        </w:rPr>
      </w:pPr>
      <w:r w:rsidRPr="00582FA2">
        <w:rPr>
          <w:sz w:val="24"/>
          <w:szCs w:val="24"/>
        </w:rPr>
        <w:t>формирование морально-психологических и физических качеств гражданина, необходимых для прохождения военной службы;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воспитание патриотизма, уважения к историческому и культурному прошлому России и ее Вооруженным Силам;</w:t>
      </w:r>
    </w:p>
    <w:p w:rsidR="008D25CC" w:rsidRPr="00582FA2" w:rsidRDefault="008D25CC" w:rsidP="00582FA2">
      <w:pPr>
        <w:pStyle w:val="1710"/>
        <w:shd w:val="clear" w:color="auto" w:fill="auto"/>
        <w:spacing w:line="240" w:lineRule="auto"/>
        <w:rPr>
          <w:sz w:val="24"/>
          <w:szCs w:val="24"/>
        </w:rPr>
      </w:pPr>
      <w:r w:rsidRPr="00582FA2">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приобретение навыков в области гражданской обороны;</w:t>
      </w:r>
    </w:p>
    <w:p w:rsidR="008D25CC" w:rsidRPr="00582FA2" w:rsidRDefault="008D25CC" w:rsidP="00582FA2">
      <w:pPr>
        <w:pStyle w:val="1710"/>
        <w:shd w:val="clear" w:color="auto" w:fill="auto"/>
        <w:spacing w:line="240" w:lineRule="auto"/>
        <w:jc w:val="left"/>
        <w:rPr>
          <w:sz w:val="24"/>
          <w:szCs w:val="24"/>
        </w:rPr>
      </w:pPr>
      <w:r w:rsidRPr="00582FA2">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w:t>
      </w:r>
    </w:p>
    <w:p w:rsidR="008D25CC" w:rsidRPr="00582FA2" w:rsidRDefault="008D25CC" w:rsidP="00582FA2">
      <w:pPr>
        <w:pStyle w:val="1710"/>
        <w:shd w:val="clear" w:color="auto" w:fill="auto"/>
        <w:spacing w:line="240" w:lineRule="auto"/>
        <w:rPr>
          <w:sz w:val="24"/>
          <w:szCs w:val="24"/>
        </w:rPr>
      </w:pPr>
      <w:r w:rsidRPr="00582FA2">
        <w:rPr>
          <w:sz w:val="24"/>
          <w:szCs w:val="24"/>
        </w:rPr>
        <w:t>военной службы и элементов медицинской подготовки, вопросов радиационной, химической и биологической защиты войск и населения.</w:t>
      </w:r>
    </w:p>
    <w:p w:rsidR="008D25CC" w:rsidRPr="00582FA2" w:rsidRDefault="008D25CC" w:rsidP="00582FA2">
      <w:pPr>
        <w:pStyle w:val="1710"/>
        <w:shd w:val="clear" w:color="auto" w:fill="auto"/>
        <w:spacing w:line="240" w:lineRule="auto"/>
        <w:rPr>
          <w:sz w:val="24"/>
          <w:szCs w:val="24"/>
        </w:rPr>
      </w:pPr>
      <w:r w:rsidRPr="00582FA2">
        <w:rPr>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8D25CC" w:rsidRPr="00582FA2" w:rsidRDefault="008D25CC" w:rsidP="00582FA2">
      <w:pPr>
        <w:pStyle w:val="1710"/>
        <w:shd w:val="clear" w:color="auto" w:fill="auto"/>
        <w:spacing w:line="240" w:lineRule="auto"/>
        <w:rPr>
          <w:sz w:val="24"/>
          <w:szCs w:val="24"/>
        </w:rPr>
      </w:pPr>
      <w:r w:rsidRPr="00582FA2">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Базовый уровень</w:t>
      </w:r>
    </w:p>
    <w:p w:rsidR="008D25CC" w:rsidRPr="00582FA2" w:rsidRDefault="008D25CC" w:rsidP="00582FA2">
      <w:pPr>
        <w:pStyle w:val="313"/>
        <w:keepNext/>
        <w:keepLines/>
        <w:shd w:val="clear" w:color="auto" w:fill="auto"/>
        <w:spacing w:before="0" w:after="0" w:line="240" w:lineRule="auto"/>
        <w:rPr>
          <w:sz w:val="24"/>
          <w:szCs w:val="24"/>
        </w:rPr>
      </w:pPr>
      <w:bookmarkStart w:id="193" w:name="bookmark172"/>
      <w:r w:rsidRPr="00582FA2">
        <w:rPr>
          <w:sz w:val="24"/>
          <w:szCs w:val="24"/>
        </w:rPr>
        <w:t>Основы комплексной безопасности</w:t>
      </w:r>
      <w:bookmarkEnd w:id="193"/>
    </w:p>
    <w:p w:rsidR="008D25CC" w:rsidRPr="00582FA2" w:rsidRDefault="008D25CC" w:rsidP="00582FA2">
      <w:pPr>
        <w:pStyle w:val="1710"/>
        <w:shd w:val="clear" w:color="auto" w:fill="auto"/>
        <w:spacing w:line="240" w:lineRule="auto"/>
        <w:rPr>
          <w:sz w:val="24"/>
          <w:szCs w:val="24"/>
        </w:rPr>
      </w:pPr>
      <w:r w:rsidRPr="00582FA2">
        <w:rPr>
          <w:sz w:val="24"/>
          <w:szCs w:val="24"/>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Безопасность на транспорте. Правила безопасного поведения в общественном транспорте, в такси и маршрутном такси, на железнодорожном транспорте, на возду</w:t>
      </w:r>
      <w:r w:rsidRPr="00582FA2">
        <w:rPr>
          <w:rStyle w:val="172"/>
          <w:sz w:val="24"/>
          <w:szCs w:val="24"/>
        </w:rPr>
        <w:t>ш</w:t>
      </w:r>
      <w:r w:rsidRPr="00582FA2">
        <w:rPr>
          <w:sz w:val="24"/>
          <w:szCs w:val="24"/>
        </w:rPr>
        <w:t>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8D25CC" w:rsidRPr="00582FA2" w:rsidRDefault="008D25CC" w:rsidP="00582FA2">
      <w:pPr>
        <w:pStyle w:val="1710"/>
        <w:shd w:val="clear" w:color="auto" w:fill="auto"/>
        <w:spacing w:line="240" w:lineRule="auto"/>
        <w:rPr>
          <w:sz w:val="24"/>
          <w:szCs w:val="24"/>
        </w:rPr>
      </w:pPr>
      <w:r w:rsidRPr="00582FA2">
        <w:rPr>
          <w:sz w:val="24"/>
          <w:szCs w:val="24"/>
        </w:rPr>
        <w:t>Явные и скрытые опасности современных молодежных хобби. Последствия и ответственность.</w:t>
      </w:r>
    </w:p>
    <w:p w:rsidR="008D25CC" w:rsidRPr="00582FA2" w:rsidRDefault="008D25CC" w:rsidP="00582FA2">
      <w:pPr>
        <w:pStyle w:val="131"/>
        <w:shd w:val="clear" w:color="auto" w:fill="auto"/>
        <w:spacing w:line="240" w:lineRule="auto"/>
        <w:jc w:val="both"/>
        <w:rPr>
          <w:sz w:val="24"/>
          <w:szCs w:val="24"/>
        </w:rPr>
      </w:pPr>
      <w:r w:rsidRPr="00582FA2">
        <w:rPr>
          <w:sz w:val="24"/>
          <w:szCs w:val="24"/>
        </w:rPr>
        <w:t>Защита населения Российской Федерации от опасных и чрезвычайных ситуаций</w:t>
      </w:r>
    </w:p>
    <w:p w:rsidR="008D25CC" w:rsidRPr="00582FA2" w:rsidRDefault="008D25CC" w:rsidP="00582FA2">
      <w:pPr>
        <w:pStyle w:val="1710"/>
        <w:shd w:val="clear" w:color="auto" w:fill="auto"/>
        <w:tabs>
          <w:tab w:val="left" w:pos="1531"/>
          <w:tab w:val="left" w:pos="1954"/>
          <w:tab w:val="left" w:pos="3216"/>
          <w:tab w:val="left" w:pos="5606"/>
          <w:tab w:val="left" w:pos="7013"/>
        </w:tabs>
        <w:spacing w:line="240" w:lineRule="auto"/>
        <w:rPr>
          <w:sz w:val="24"/>
          <w:szCs w:val="24"/>
        </w:rPr>
      </w:pPr>
      <w:r w:rsidRPr="00582FA2">
        <w:rPr>
          <w:sz w:val="24"/>
          <w:szCs w:val="24"/>
        </w:rPr>
        <w:t>Основы законодательства Российской Федерации по организации защиты населения</w:t>
      </w:r>
      <w:r w:rsidR="00582FA2">
        <w:rPr>
          <w:sz w:val="24"/>
          <w:szCs w:val="24"/>
        </w:rPr>
        <w:t xml:space="preserve"> </w:t>
      </w:r>
      <w:r w:rsidRPr="00582FA2">
        <w:rPr>
          <w:sz w:val="24"/>
          <w:szCs w:val="24"/>
        </w:rPr>
        <w:t>от</w:t>
      </w:r>
      <w:r w:rsidR="00582FA2">
        <w:rPr>
          <w:sz w:val="24"/>
          <w:szCs w:val="24"/>
        </w:rPr>
        <w:t xml:space="preserve"> </w:t>
      </w:r>
      <w:r w:rsidRPr="00582FA2">
        <w:rPr>
          <w:sz w:val="24"/>
          <w:szCs w:val="24"/>
        </w:rPr>
        <w:t>опасных и чрезвычайных</w:t>
      </w:r>
      <w:r w:rsidR="00582FA2">
        <w:rPr>
          <w:sz w:val="24"/>
          <w:szCs w:val="24"/>
        </w:rPr>
        <w:t xml:space="preserve"> </w:t>
      </w:r>
      <w:r w:rsidRPr="00582FA2">
        <w:rPr>
          <w:sz w:val="24"/>
          <w:szCs w:val="24"/>
        </w:rPr>
        <w:t>ситуаций.</w:t>
      </w:r>
      <w:r w:rsidR="00582FA2">
        <w:rPr>
          <w:sz w:val="24"/>
          <w:szCs w:val="24"/>
        </w:rPr>
        <w:t xml:space="preserve"> </w:t>
      </w:r>
      <w:r w:rsidRPr="00582FA2">
        <w:rPr>
          <w:sz w:val="24"/>
          <w:szCs w:val="24"/>
        </w:rPr>
        <w:t>Права, обязанности и</w:t>
      </w:r>
      <w:r w:rsidR="00582FA2">
        <w:rPr>
          <w:sz w:val="24"/>
          <w:szCs w:val="24"/>
        </w:rPr>
        <w:t xml:space="preserve"> </w:t>
      </w:r>
      <w:r w:rsidRPr="00582FA2">
        <w:rPr>
          <w:sz w:val="24"/>
          <w:szCs w:val="24"/>
        </w:rPr>
        <w:t>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w:t>
      </w:r>
      <w:r w:rsidR="00582FA2">
        <w:rPr>
          <w:sz w:val="24"/>
          <w:szCs w:val="24"/>
        </w:rPr>
        <w:t xml:space="preserve"> </w:t>
      </w:r>
      <w:r w:rsidRPr="00582FA2">
        <w:rPr>
          <w:sz w:val="24"/>
          <w:szCs w:val="24"/>
        </w:rPr>
        <w:t>от</w:t>
      </w:r>
      <w:r w:rsidR="00582FA2">
        <w:rPr>
          <w:sz w:val="24"/>
          <w:szCs w:val="24"/>
        </w:rPr>
        <w:t xml:space="preserve"> </w:t>
      </w:r>
      <w:r w:rsidRPr="00582FA2">
        <w:rPr>
          <w:sz w:val="24"/>
          <w:szCs w:val="24"/>
        </w:rPr>
        <w:t>опасных</w:t>
      </w:r>
      <w:r w:rsidR="00582FA2">
        <w:rPr>
          <w:sz w:val="24"/>
          <w:szCs w:val="24"/>
        </w:rPr>
        <w:t xml:space="preserve"> </w:t>
      </w:r>
      <w:r w:rsidRPr="00582FA2">
        <w:rPr>
          <w:sz w:val="24"/>
          <w:szCs w:val="24"/>
        </w:rPr>
        <w:t>и чрезвычайных</w:t>
      </w:r>
      <w:r w:rsidRPr="00582FA2">
        <w:rPr>
          <w:sz w:val="24"/>
          <w:szCs w:val="24"/>
        </w:rPr>
        <w:tab/>
        <w:t>ситуаций.        Основные направления</w:t>
      </w:r>
      <w:r w:rsidR="00582FA2">
        <w:rPr>
          <w:sz w:val="24"/>
          <w:szCs w:val="24"/>
        </w:rPr>
        <w:t xml:space="preserve"> </w:t>
      </w:r>
      <w:r w:rsidRPr="00582FA2">
        <w:rPr>
          <w:sz w:val="24"/>
          <w:szCs w:val="24"/>
        </w:rPr>
        <w:t xml:space="preserve">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8D25CC" w:rsidRPr="00582FA2" w:rsidRDefault="008D25CC" w:rsidP="00582FA2">
      <w:pPr>
        <w:pStyle w:val="1710"/>
        <w:shd w:val="clear" w:color="auto" w:fill="auto"/>
        <w:tabs>
          <w:tab w:val="left" w:pos="1531"/>
          <w:tab w:val="left" w:pos="1954"/>
          <w:tab w:val="left" w:pos="3216"/>
          <w:tab w:val="left" w:pos="5606"/>
          <w:tab w:val="left" w:pos="7013"/>
        </w:tabs>
        <w:spacing w:line="240" w:lineRule="auto"/>
        <w:rPr>
          <w:sz w:val="24"/>
          <w:szCs w:val="24"/>
        </w:rPr>
      </w:pPr>
      <w:r w:rsidRPr="00582FA2">
        <w:rPr>
          <w:rStyle w:val="1714pt"/>
          <w:sz w:val="24"/>
          <w:szCs w:val="24"/>
        </w:rPr>
        <w:t>Основы противодействия экстремизму, терроризму и наркотизму в Российской Федерации</w:t>
      </w:r>
    </w:p>
    <w:p w:rsidR="008D25CC" w:rsidRPr="00582FA2" w:rsidRDefault="008D25CC" w:rsidP="00582FA2">
      <w:pPr>
        <w:pStyle w:val="1710"/>
        <w:shd w:val="clear" w:color="auto" w:fill="auto"/>
        <w:spacing w:line="240" w:lineRule="auto"/>
        <w:rPr>
          <w:sz w:val="24"/>
          <w:szCs w:val="24"/>
        </w:rPr>
      </w:pPr>
      <w:r w:rsidRPr="00582FA2">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8D25CC" w:rsidRPr="00582FA2" w:rsidRDefault="008D25CC" w:rsidP="00582FA2">
      <w:pPr>
        <w:pStyle w:val="1710"/>
        <w:shd w:val="clear" w:color="auto" w:fill="auto"/>
        <w:spacing w:line="240" w:lineRule="auto"/>
        <w:rPr>
          <w:sz w:val="24"/>
          <w:szCs w:val="24"/>
        </w:rPr>
      </w:pPr>
      <w:r w:rsidRPr="00582FA2">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Основы здорового образа жизни</w:t>
      </w:r>
    </w:p>
    <w:p w:rsidR="008D25CC" w:rsidRPr="00582FA2" w:rsidRDefault="008D25CC" w:rsidP="00582FA2">
      <w:pPr>
        <w:pStyle w:val="1710"/>
        <w:shd w:val="clear" w:color="auto" w:fill="auto"/>
        <w:spacing w:line="240" w:lineRule="auto"/>
        <w:jc w:val="left"/>
        <w:rPr>
          <w:sz w:val="24"/>
          <w:szCs w:val="24"/>
        </w:rPr>
      </w:pPr>
      <w:r w:rsidRPr="00582FA2">
        <w:rPr>
          <w:sz w:val="24"/>
          <w:szCs w:val="24"/>
        </w:rP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8D25CC" w:rsidRPr="00582FA2" w:rsidRDefault="008D25CC" w:rsidP="00582FA2">
      <w:pPr>
        <w:pStyle w:val="1710"/>
        <w:shd w:val="clear" w:color="auto" w:fill="auto"/>
        <w:spacing w:line="240" w:lineRule="auto"/>
        <w:jc w:val="left"/>
        <w:rPr>
          <w:sz w:val="24"/>
          <w:szCs w:val="24"/>
        </w:rPr>
      </w:pPr>
      <w:r w:rsidRPr="00582FA2">
        <w:rPr>
          <w:rStyle w:val="1714pt"/>
          <w:sz w:val="24"/>
          <w:szCs w:val="24"/>
        </w:rPr>
        <w:t>Основы медицинских знаний и оказание первой помощи</w:t>
      </w:r>
    </w:p>
    <w:p w:rsidR="008D25CC" w:rsidRPr="00582FA2" w:rsidRDefault="008D25CC" w:rsidP="00582FA2">
      <w:pPr>
        <w:pStyle w:val="1710"/>
        <w:shd w:val="clear" w:color="auto" w:fill="auto"/>
        <w:spacing w:line="240" w:lineRule="auto"/>
        <w:rPr>
          <w:sz w:val="24"/>
          <w:szCs w:val="24"/>
        </w:rPr>
      </w:pPr>
      <w:r w:rsidRPr="00582FA2">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8D25CC" w:rsidRPr="00582FA2" w:rsidRDefault="008D25CC" w:rsidP="00582FA2">
      <w:pPr>
        <w:pStyle w:val="1710"/>
        <w:shd w:val="clear" w:color="auto" w:fill="auto"/>
        <w:spacing w:line="240" w:lineRule="auto"/>
        <w:rPr>
          <w:sz w:val="24"/>
          <w:szCs w:val="24"/>
        </w:rPr>
      </w:pPr>
      <w:r w:rsidRPr="00582FA2">
        <w:rPr>
          <w:sz w:val="24"/>
          <w:szCs w:val="24"/>
        </w:rPr>
        <w:t>Основы законодательства Российской Федерации в сфере санитарно</w:t>
      </w:r>
      <w:r w:rsidRPr="00582FA2">
        <w:rPr>
          <w:sz w:val="24"/>
          <w:szCs w:val="24"/>
        </w:rPr>
        <w:softHyphen/>
        <w:t>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8D25CC" w:rsidRPr="00582FA2" w:rsidRDefault="008D25CC" w:rsidP="00582FA2">
      <w:pPr>
        <w:pStyle w:val="131"/>
        <w:shd w:val="clear" w:color="auto" w:fill="auto"/>
        <w:spacing w:line="240" w:lineRule="auto"/>
        <w:jc w:val="both"/>
        <w:rPr>
          <w:sz w:val="24"/>
          <w:szCs w:val="24"/>
        </w:rPr>
      </w:pPr>
      <w:r w:rsidRPr="00582FA2">
        <w:rPr>
          <w:sz w:val="24"/>
          <w:szCs w:val="24"/>
        </w:rPr>
        <w:t>Основы обороны государства</w:t>
      </w:r>
    </w:p>
    <w:p w:rsidR="008D25CC" w:rsidRPr="00582FA2" w:rsidRDefault="008D25CC" w:rsidP="00582FA2">
      <w:pPr>
        <w:pStyle w:val="1710"/>
        <w:shd w:val="clear" w:color="auto" w:fill="auto"/>
        <w:spacing w:line="240" w:lineRule="auto"/>
        <w:rPr>
          <w:sz w:val="24"/>
          <w:szCs w:val="24"/>
        </w:rPr>
      </w:pPr>
      <w:r w:rsidRPr="00582FA2">
        <w:rPr>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8D25CC" w:rsidRPr="00582FA2" w:rsidRDefault="008D25CC" w:rsidP="00582FA2">
      <w:pPr>
        <w:pStyle w:val="131"/>
        <w:shd w:val="clear" w:color="auto" w:fill="auto"/>
        <w:spacing w:line="240" w:lineRule="auto"/>
        <w:jc w:val="both"/>
        <w:rPr>
          <w:sz w:val="24"/>
          <w:szCs w:val="24"/>
        </w:rPr>
      </w:pPr>
      <w:r w:rsidRPr="00582FA2">
        <w:rPr>
          <w:sz w:val="24"/>
          <w:szCs w:val="24"/>
        </w:rPr>
        <w:t>Правовые основы военной службы</w:t>
      </w:r>
    </w:p>
    <w:p w:rsidR="008D25CC" w:rsidRPr="00582FA2" w:rsidRDefault="008D25CC" w:rsidP="00582FA2">
      <w:pPr>
        <w:pStyle w:val="1710"/>
        <w:shd w:val="clear" w:color="auto" w:fill="auto"/>
        <w:spacing w:line="240" w:lineRule="auto"/>
        <w:rPr>
          <w:sz w:val="24"/>
          <w:szCs w:val="24"/>
        </w:rPr>
      </w:pPr>
      <w:r w:rsidRPr="00582FA2">
        <w:rPr>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8D25CC" w:rsidRPr="00582FA2" w:rsidRDefault="008D25CC" w:rsidP="00582FA2">
      <w:pPr>
        <w:pStyle w:val="313"/>
        <w:keepNext/>
        <w:keepLines/>
        <w:shd w:val="clear" w:color="auto" w:fill="auto"/>
        <w:spacing w:before="0" w:after="0" w:line="240" w:lineRule="auto"/>
        <w:rPr>
          <w:sz w:val="24"/>
          <w:szCs w:val="24"/>
        </w:rPr>
      </w:pPr>
      <w:bookmarkStart w:id="194" w:name="bookmark173"/>
      <w:r w:rsidRPr="00582FA2">
        <w:rPr>
          <w:sz w:val="24"/>
          <w:szCs w:val="24"/>
        </w:rPr>
        <w:t>Элементы начальной военной подготовки</w:t>
      </w:r>
      <w:bookmarkEnd w:id="194"/>
    </w:p>
    <w:p w:rsidR="008D25CC" w:rsidRPr="00582FA2" w:rsidRDefault="008D25CC" w:rsidP="00582FA2">
      <w:pPr>
        <w:pStyle w:val="1710"/>
        <w:shd w:val="clear" w:color="auto" w:fill="auto"/>
        <w:spacing w:line="240" w:lineRule="auto"/>
        <w:jc w:val="left"/>
        <w:rPr>
          <w:sz w:val="24"/>
          <w:szCs w:val="24"/>
        </w:rPr>
      </w:pPr>
      <w:r w:rsidRPr="00582FA2">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w:t>
      </w:r>
    </w:p>
    <w:p w:rsidR="008D25CC" w:rsidRPr="00582FA2" w:rsidRDefault="008D25CC" w:rsidP="00582FA2">
      <w:pPr>
        <w:pStyle w:val="1710"/>
        <w:shd w:val="clear" w:color="auto" w:fill="auto"/>
        <w:spacing w:line="240" w:lineRule="auto"/>
        <w:rPr>
          <w:sz w:val="24"/>
          <w:szCs w:val="24"/>
        </w:rPr>
      </w:pPr>
      <w:r w:rsidRPr="00582FA2">
        <w:rPr>
          <w:sz w:val="24"/>
          <w:szCs w:val="24"/>
        </w:rPr>
        <w:t>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8D25CC" w:rsidRPr="00582FA2" w:rsidRDefault="008D25CC" w:rsidP="00582FA2">
      <w:pPr>
        <w:pStyle w:val="1710"/>
        <w:shd w:val="clear" w:color="auto" w:fill="auto"/>
        <w:spacing w:line="240" w:lineRule="auto"/>
        <w:rPr>
          <w:sz w:val="24"/>
          <w:szCs w:val="24"/>
        </w:rPr>
      </w:pPr>
      <w:r w:rsidRPr="00582FA2">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8D25CC" w:rsidRPr="00582FA2" w:rsidRDefault="008D25CC" w:rsidP="00582FA2">
      <w:pPr>
        <w:pStyle w:val="1710"/>
        <w:shd w:val="clear" w:color="auto" w:fill="auto"/>
        <w:spacing w:line="240" w:lineRule="auto"/>
        <w:rPr>
          <w:sz w:val="24"/>
          <w:szCs w:val="24"/>
        </w:rPr>
      </w:pPr>
      <w:r w:rsidRPr="00582FA2">
        <w:rPr>
          <w:rStyle w:val="1714pt"/>
          <w:sz w:val="24"/>
          <w:szCs w:val="24"/>
        </w:rPr>
        <w:t>Военно-профессиональная деятельность</w:t>
      </w:r>
    </w:p>
    <w:p w:rsidR="008D25CC" w:rsidRPr="00582FA2" w:rsidRDefault="008D25CC" w:rsidP="00582FA2">
      <w:pPr>
        <w:pStyle w:val="1710"/>
        <w:shd w:val="clear" w:color="auto" w:fill="auto"/>
        <w:spacing w:line="240" w:lineRule="auto"/>
        <w:rPr>
          <w:sz w:val="24"/>
          <w:szCs w:val="24"/>
        </w:rPr>
      </w:pPr>
      <w:r w:rsidRPr="00582FA2">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w:t>
      </w:r>
      <w:r w:rsidRPr="00582FA2">
        <w:rPr>
          <w:sz w:val="24"/>
          <w:szCs w:val="24"/>
        </w:rPr>
        <w:softHyphen/>
        <w:t>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3B1BBE" w:rsidRPr="00582FA2" w:rsidRDefault="003B1BBE" w:rsidP="00582FA2">
      <w:pPr>
        <w:ind w:right="280"/>
        <w:rPr>
          <w:rFonts w:ascii="Times New Roman" w:eastAsia="Times New Roman" w:hAnsi="Times New Roman" w:cs="Times New Roman"/>
          <w:sz w:val="24"/>
          <w:szCs w:val="24"/>
        </w:rPr>
      </w:pPr>
      <w:r w:rsidRPr="00582FA2">
        <w:rPr>
          <w:rFonts w:ascii="Times New Roman" w:eastAsia="Times New Roman" w:hAnsi="Times New Roman" w:cs="Times New Roman"/>
          <w:sz w:val="24"/>
          <w:szCs w:val="24"/>
        </w:rPr>
        <w:t>(Программы учебных предметов, модулей, программы организации внеурочной деятельности размещены в приложениях).</w:t>
      </w:r>
    </w:p>
    <w:p w:rsidR="008D25CC" w:rsidRPr="00582FA2" w:rsidRDefault="008D25CC" w:rsidP="00582FA2">
      <w:pPr>
        <w:pStyle w:val="4"/>
        <w:spacing w:before="0"/>
        <w:rPr>
          <w:rFonts w:ascii="Times New Roman" w:hAnsi="Times New Roman" w:cs="Times New Roman"/>
          <w:i w:val="0"/>
          <w:color w:val="000000" w:themeColor="text1"/>
          <w:sz w:val="24"/>
          <w:szCs w:val="24"/>
        </w:rPr>
      </w:pPr>
    </w:p>
    <w:p w:rsidR="008D25CC" w:rsidRPr="00582FA2" w:rsidRDefault="008D25CC" w:rsidP="00582FA2">
      <w:pPr>
        <w:rPr>
          <w:rFonts w:ascii="Times New Roman" w:hAnsi="Times New Roman" w:cs="Times New Roman"/>
          <w:sz w:val="24"/>
          <w:szCs w:val="24"/>
        </w:rPr>
      </w:pPr>
    </w:p>
    <w:p w:rsidR="008D25CC" w:rsidRPr="00582FA2" w:rsidRDefault="008D25CC" w:rsidP="00582FA2">
      <w:pPr>
        <w:rPr>
          <w:rFonts w:ascii="Times New Roman" w:hAnsi="Times New Roman" w:cs="Times New Roman"/>
          <w:sz w:val="24"/>
          <w:szCs w:val="24"/>
        </w:rPr>
      </w:pPr>
    </w:p>
    <w:p w:rsidR="008D25CC" w:rsidRDefault="008D25CC" w:rsidP="004B261D"/>
    <w:p w:rsidR="008D25CC" w:rsidRPr="008D25CC" w:rsidRDefault="008D25CC" w:rsidP="004B261D"/>
    <w:p w:rsidR="00745590" w:rsidRPr="009D1999" w:rsidRDefault="001A3FA2" w:rsidP="004B261D">
      <w:pPr>
        <w:pStyle w:val="4"/>
        <w:spacing w:before="0"/>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2.3.</w:t>
      </w:r>
      <w:r w:rsidR="00745590" w:rsidRPr="005213DF">
        <w:rPr>
          <w:rFonts w:ascii="Times New Roman" w:hAnsi="Times New Roman" w:cs="Times New Roman"/>
          <w:i w:val="0"/>
          <w:color w:val="000000" w:themeColor="text1"/>
          <w:sz w:val="24"/>
          <w:szCs w:val="24"/>
        </w:rPr>
        <w:t>Программа воспитания и социализации обучающихся на уровне среднего общего образования</w:t>
      </w:r>
    </w:p>
    <w:p w:rsidR="00745590" w:rsidRPr="005213DF" w:rsidRDefault="00745590" w:rsidP="004B261D">
      <w:pPr>
        <w:pStyle w:val="51"/>
        <w:shd w:val="clear" w:color="auto" w:fill="auto"/>
        <w:spacing w:line="240" w:lineRule="auto"/>
        <w:ind w:firstLine="709"/>
        <w:rPr>
          <w:sz w:val="24"/>
          <w:szCs w:val="24"/>
        </w:rPr>
      </w:pPr>
      <w:r w:rsidRPr="005213DF">
        <w:rPr>
          <w:sz w:val="24"/>
          <w:szCs w:val="24"/>
        </w:rPr>
        <w:t>Нормативно-правовой основой программы воспитания и социализации обучающихся МАОУ «Кусочинская СОШ» на уровне среднего общего образования являются Федеральный закон от 27.12.2012 №ФЗ-273 «Об образовании в Российской Федерации», Стандарт, Программа развития воспитательной системы в общеобразовательных учреждениях, Концепция духовно-нравственного развития и воспитания личности гражданина России.</w:t>
      </w:r>
    </w:p>
    <w:p w:rsidR="003E049A" w:rsidRDefault="00745590" w:rsidP="004B261D">
      <w:pPr>
        <w:pStyle w:val="51"/>
        <w:shd w:val="clear" w:color="auto" w:fill="auto"/>
        <w:spacing w:line="240" w:lineRule="auto"/>
        <w:ind w:firstLine="709"/>
        <w:rPr>
          <w:sz w:val="24"/>
          <w:szCs w:val="24"/>
        </w:rPr>
      </w:pPr>
      <w:r w:rsidRPr="005213DF">
        <w:rPr>
          <w:sz w:val="24"/>
          <w:szCs w:val="24"/>
        </w:rPr>
        <w:t>Программа воспитания и социализации обучающихся на уровне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745590" w:rsidRPr="005213DF" w:rsidRDefault="00745590" w:rsidP="004B261D">
      <w:pPr>
        <w:pStyle w:val="51"/>
        <w:shd w:val="clear" w:color="auto" w:fill="auto"/>
        <w:spacing w:line="240" w:lineRule="auto"/>
        <w:ind w:firstLine="709"/>
        <w:rPr>
          <w:sz w:val="24"/>
          <w:szCs w:val="24"/>
        </w:rPr>
      </w:pPr>
      <w:r w:rsidRPr="005213DF">
        <w:rPr>
          <w:sz w:val="24"/>
          <w:szCs w:val="24"/>
        </w:rPr>
        <w:t xml:space="preserve"> Программа обеспечивает:</w:t>
      </w:r>
    </w:p>
    <w:p w:rsidR="00745590" w:rsidRPr="005213DF" w:rsidRDefault="00745590" w:rsidP="00090175">
      <w:pPr>
        <w:pStyle w:val="51"/>
        <w:numPr>
          <w:ilvl w:val="0"/>
          <w:numId w:val="60"/>
        </w:numPr>
        <w:shd w:val="clear" w:color="auto" w:fill="auto"/>
        <w:tabs>
          <w:tab w:val="left" w:pos="164"/>
        </w:tabs>
        <w:spacing w:line="240" w:lineRule="auto"/>
        <w:ind w:firstLine="709"/>
        <w:rPr>
          <w:sz w:val="24"/>
          <w:szCs w:val="24"/>
        </w:rPr>
      </w:pPr>
      <w:r w:rsidRPr="005213DF">
        <w:rPr>
          <w:sz w:val="24"/>
          <w:szCs w:val="24"/>
        </w:rPr>
        <w:t>достижение выпускниками личностных результатов освоения основной образовательной программы в соответствии с требованиями Стандарта;</w:t>
      </w:r>
    </w:p>
    <w:p w:rsidR="00745590" w:rsidRPr="005213DF" w:rsidRDefault="00745590" w:rsidP="00090175">
      <w:pPr>
        <w:pStyle w:val="51"/>
        <w:numPr>
          <w:ilvl w:val="0"/>
          <w:numId w:val="60"/>
        </w:numPr>
        <w:shd w:val="clear" w:color="auto" w:fill="auto"/>
        <w:tabs>
          <w:tab w:val="left" w:pos="231"/>
        </w:tabs>
        <w:spacing w:line="240" w:lineRule="auto"/>
        <w:ind w:firstLine="709"/>
        <w:rPr>
          <w:sz w:val="24"/>
          <w:szCs w:val="24"/>
        </w:rPr>
      </w:pPr>
      <w:r w:rsidRPr="005213DF">
        <w:rPr>
          <w:sz w:val="24"/>
          <w:szCs w:val="24"/>
        </w:rPr>
        <w:t>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образовательное учреждение,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745590" w:rsidRPr="005213DF" w:rsidRDefault="00745590" w:rsidP="004B261D">
      <w:pPr>
        <w:pStyle w:val="51"/>
        <w:shd w:val="clear" w:color="auto" w:fill="auto"/>
        <w:spacing w:line="240" w:lineRule="auto"/>
        <w:ind w:firstLine="709"/>
        <w:rPr>
          <w:sz w:val="24"/>
          <w:szCs w:val="24"/>
        </w:rPr>
      </w:pPr>
      <w:r w:rsidRPr="005213DF">
        <w:rPr>
          <w:sz w:val="24"/>
          <w:szCs w:val="24"/>
        </w:rPr>
        <w:t>Программа воспитания и социализации обучающихся МАОУ «Кусочинская СОШ»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образовательной организации, семьи и других субъектов общественной жизни.</w:t>
      </w:r>
    </w:p>
    <w:p w:rsidR="00745590" w:rsidRPr="005213DF" w:rsidRDefault="00745590" w:rsidP="004B261D">
      <w:pPr>
        <w:pStyle w:val="51"/>
        <w:shd w:val="clear" w:color="auto" w:fill="auto"/>
        <w:spacing w:line="240" w:lineRule="auto"/>
        <w:ind w:firstLine="709"/>
        <w:rPr>
          <w:sz w:val="24"/>
          <w:szCs w:val="24"/>
        </w:rPr>
      </w:pPr>
      <w:r w:rsidRPr="005213DF">
        <w:rPr>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745590" w:rsidRDefault="00745590" w:rsidP="004B261D">
      <w:pPr>
        <w:pStyle w:val="51"/>
        <w:shd w:val="clear" w:color="auto" w:fill="auto"/>
        <w:spacing w:line="240" w:lineRule="auto"/>
        <w:ind w:firstLine="709"/>
        <w:rPr>
          <w:sz w:val="24"/>
          <w:szCs w:val="24"/>
        </w:rPr>
      </w:pPr>
      <w:r w:rsidRPr="005213DF">
        <w:rPr>
          <w:sz w:val="24"/>
          <w:szCs w:val="24"/>
        </w:rPr>
        <w:t>Программа разработана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образовательной деятельности и предусматривает формы воспитания и социализации обучающихся, взаимодействия с семьёй, организациями дополнительного образования</w:t>
      </w:r>
      <w:r w:rsidR="003E049A">
        <w:rPr>
          <w:sz w:val="24"/>
          <w:szCs w:val="24"/>
        </w:rPr>
        <w:t xml:space="preserve"> ДДЮТ, ДСШ</w:t>
      </w:r>
      <w:r w:rsidRPr="005213DF">
        <w:rPr>
          <w:sz w:val="24"/>
          <w:szCs w:val="24"/>
        </w:rPr>
        <w:t xml:space="preserve">, развития ученического самоуправления, участия обучающихся в деятельности детско-юношеского объединения «Республика Юных Кусочинцев", </w:t>
      </w:r>
      <w:r w:rsidR="003E049A">
        <w:rPr>
          <w:sz w:val="24"/>
          <w:szCs w:val="24"/>
        </w:rPr>
        <w:t xml:space="preserve">общественного российского движения «Юнармия», </w:t>
      </w:r>
      <w:r w:rsidRPr="005213DF">
        <w:rPr>
          <w:sz w:val="24"/>
          <w:szCs w:val="24"/>
        </w:rPr>
        <w:t>с</w:t>
      </w:r>
      <w:r w:rsidR="003E049A">
        <w:rPr>
          <w:sz w:val="24"/>
          <w:szCs w:val="24"/>
        </w:rPr>
        <w:t xml:space="preserve">портивного </w:t>
      </w:r>
      <w:r w:rsidRPr="005213DF">
        <w:rPr>
          <w:sz w:val="24"/>
          <w:szCs w:val="24"/>
        </w:rPr>
        <w:t xml:space="preserve"> клуб</w:t>
      </w:r>
      <w:r w:rsidR="00AD6C62">
        <w:rPr>
          <w:sz w:val="24"/>
          <w:szCs w:val="24"/>
        </w:rPr>
        <w:t xml:space="preserve">а «Старт», творческого клуба </w:t>
      </w:r>
      <w:r w:rsidR="003E049A">
        <w:rPr>
          <w:sz w:val="24"/>
          <w:szCs w:val="24"/>
        </w:rPr>
        <w:t xml:space="preserve"> и др </w:t>
      </w:r>
      <w:r w:rsidRPr="005213DF">
        <w:rPr>
          <w:sz w:val="24"/>
          <w:szCs w:val="24"/>
        </w:rPr>
        <w:t>.</w:t>
      </w:r>
    </w:p>
    <w:p w:rsidR="00C23375" w:rsidRPr="00407EFB" w:rsidRDefault="00C23375" w:rsidP="00090175">
      <w:pPr>
        <w:pStyle w:val="131"/>
        <w:numPr>
          <w:ilvl w:val="2"/>
          <w:numId w:val="196"/>
        </w:numPr>
        <w:shd w:val="clear" w:color="auto" w:fill="auto"/>
        <w:tabs>
          <w:tab w:val="left" w:pos="630"/>
        </w:tabs>
        <w:spacing w:line="240" w:lineRule="auto"/>
        <w:jc w:val="both"/>
        <w:rPr>
          <w:sz w:val="24"/>
          <w:szCs w:val="24"/>
        </w:rPr>
      </w:pPr>
      <w:r w:rsidRPr="00407EFB">
        <w:rPr>
          <w:sz w:val="24"/>
          <w:szCs w:val="24"/>
        </w:rPr>
        <w:t>Цель и задачи духовно-нравственного развития, воспитания и социализации обучающихся.</w:t>
      </w:r>
    </w:p>
    <w:p w:rsidR="00C23375" w:rsidRPr="00407EFB" w:rsidRDefault="00C23375" w:rsidP="004B261D">
      <w:pPr>
        <w:pStyle w:val="131"/>
        <w:shd w:val="clear" w:color="auto" w:fill="auto"/>
        <w:spacing w:line="240" w:lineRule="auto"/>
        <w:jc w:val="both"/>
        <w:rPr>
          <w:b w:val="0"/>
          <w:sz w:val="24"/>
          <w:szCs w:val="24"/>
        </w:rPr>
      </w:pPr>
      <w:r w:rsidRPr="00407EFB">
        <w:rPr>
          <w:sz w:val="24"/>
          <w:szCs w:val="24"/>
        </w:rPr>
        <w:t>Целью духовно-нравственного развития, воспитания и социализации</w:t>
      </w:r>
      <w:r w:rsidR="00A60DB6">
        <w:rPr>
          <w:b w:val="0"/>
          <w:sz w:val="24"/>
          <w:szCs w:val="24"/>
        </w:rPr>
        <w:t xml:space="preserve"> о</w:t>
      </w:r>
      <w:r w:rsidRPr="00407EFB">
        <w:rPr>
          <w:b w:val="0"/>
          <w:sz w:val="24"/>
          <w:szCs w:val="24"/>
        </w:rPr>
        <w:t>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r w:rsidR="00A60DB6">
        <w:rPr>
          <w:b w:val="0"/>
          <w:sz w:val="24"/>
          <w:szCs w:val="24"/>
        </w:rPr>
        <w:t xml:space="preserve"> </w:t>
      </w:r>
      <w:r w:rsidRPr="00407EFB">
        <w:rPr>
          <w:b w:val="0"/>
          <w:sz w:val="24"/>
          <w:szCs w:val="24"/>
        </w:rP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C23375" w:rsidRPr="00407EFB" w:rsidRDefault="00C23375" w:rsidP="004B261D">
      <w:pPr>
        <w:pStyle w:val="1710"/>
        <w:shd w:val="clear" w:color="auto" w:fill="auto"/>
        <w:spacing w:line="240" w:lineRule="auto"/>
        <w:rPr>
          <w:sz w:val="24"/>
          <w:szCs w:val="24"/>
        </w:rPr>
      </w:pPr>
      <w:r w:rsidRPr="00407EFB">
        <w:rPr>
          <w:b/>
          <w:sz w:val="24"/>
          <w:szCs w:val="24"/>
        </w:rPr>
        <w:t>Задачи</w:t>
      </w:r>
      <w:r w:rsidRPr="00407EFB">
        <w:rPr>
          <w:sz w:val="24"/>
          <w:szCs w:val="24"/>
        </w:rPr>
        <w:t xml:space="preserve"> духовно-нравственного развития, воспитания и социализации обучающихся:</w:t>
      </w:r>
    </w:p>
    <w:p w:rsidR="00C23375" w:rsidRPr="00407EFB" w:rsidRDefault="00C23375" w:rsidP="00090175">
      <w:pPr>
        <w:pStyle w:val="1710"/>
        <w:numPr>
          <w:ilvl w:val="0"/>
          <w:numId w:val="210"/>
        </w:numPr>
        <w:shd w:val="clear" w:color="auto" w:fill="auto"/>
        <w:spacing w:line="240" w:lineRule="auto"/>
        <w:ind w:left="284" w:hanging="284"/>
        <w:rPr>
          <w:sz w:val="24"/>
          <w:szCs w:val="24"/>
        </w:rPr>
      </w:pPr>
      <w:r w:rsidRPr="00407EFB">
        <w:rPr>
          <w:sz w:val="24"/>
          <w:szCs w:val="24"/>
        </w:rPr>
        <w:t>освоение обучающимися ценностно-нормативного и деятельностно</w:t>
      </w:r>
      <w:r w:rsidR="00A60DB6">
        <w:rPr>
          <w:sz w:val="24"/>
          <w:szCs w:val="24"/>
        </w:rPr>
        <w:t xml:space="preserve"> </w:t>
      </w:r>
      <w:r w:rsidRPr="00407EFB">
        <w:rPr>
          <w:sz w:val="24"/>
          <w:szCs w:val="24"/>
        </w:rPr>
        <w:t>-</w:t>
      </w:r>
      <w:r w:rsidR="00A60DB6">
        <w:rPr>
          <w:sz w:val="24"/>
          <w:szCs w:val="24"/>
        </w:rPr>
        <w:t xml:space="preserve"> </w:t>
      </w:r>
      <w:r w:rsidRPr="00407EFB">
        <w:rPr>
          <w:sz w:val="24"/>
          <w:szCs w:val="24"/>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C23375" w:rsidRPr="00407EFB" w:rsidRDefault="00C23375" w:rsidP="00090175">
      <w:pPr>
        <w:pStyle w:val="1710"/>
        <w:numPr>
          <w:ilvl w:val="0"/>
          <w:numId w:val="210"/>
        </w:numPr>
        <w:shd w:val="clear" w:color="auto" w:fill="auto"/>
        <w:spacing w:line="240" w:lineRule="auto"/>
        <w:ind w:left="284" w:hanging="284"/>
        <w:rPr>
          <w:sz w:val="24"/>
          <w:szCs w:val="24"/>
        </w:rPr>
      </w:pPr>
      <w:r w:rsidRPr="00407EFB">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23375" w:rsidRPr="00407EFB" w:rsidRDefault="00C23375" w:rsidP="00090175">
      <w:pPr>
        <w:pStyle w:val="1710"/>
        <w:numPr>
          <w:ilvl w:val="0"/>
          <w:numId w:val="210"/>
        </w:numPr>
        <w:shd w:val="clear" w:color="auto" w:fill="auto"/>
        <w:spacing w:line="240" w:lineRule="auto"/>
        <w:ind w:left="284" w:hanging="284"/>
        <w:rPr>
          <w:sz w:val="24"/>
          <w:szCs w:val="24"/>
        </w:rPr>
      </w:pPr>
      <w:r w:rsidRPr="00407EFB">
        <w:rPr>
          <w:sz w:val="24"/>
          <w:szCs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C23375" w:rsidRDefault="00C23375" w:rsidP="00090175">
      <w:pPr>
        <w:pStyle w:val="313"/>
        <w:keepNext/>
        <w:keepLines/>
        <w:numPr>
          <w:ilvl w:val="2"/>
          <w:numId w:val="196"/>
        </w:numPr>
        <w:shd w:val="clear" w:color="auto" w:fill="auto"/>
        <w:tabs>
          <w:tab w:val="left" w:pos="831"/>
        </w:tabs>
        <w:spacing w:before="0" w:after="0" w:line="240" w:lineRule="auto"/>
        <w:rPr>
          <w:sz w:val="24"/>
          <w:szCs w:val="24"/>
        </w:rPr>
      </w:pPr>
      <w:bookmarkStart w:id="195" w:name="bookmark177"/>
      <w:bookmarkStart w:id="196" w:name="bookmark178"/>
      <w:r w:rsidRPr="00407EFB">
        <w:rPr>
          <w:sz w:val="24"/>
          <w:szCs w:val="24"/>
        </w:rPr>
        <w:t>Основные направления и ценностные основы духовно-нравственного развития, воспитания и социализации</w:t>
      </w:r>
      <w:bookmarkEnd w:id="195"/>
      <w:bookmarkEnd w:id="196"/>
    </w:p>
    <w:p w:rsidR="00C23375" w:rsidRPr="00C23375" w:rsidRDefault="00C23375" w:rsidP="004B261D">
      <w:pPr>
        <w:rPr>
          <w:rFonts w:ascii="Times New Roman" w:hAnsi="Times New Roman" w:cs="Times New Roman"/>
          <w:b/>
          <w:sz w:val="24"/>
          <w:szCs w:val="24"/>
        </w:rPr>
      </w:pPr>
      <w:r w:rsidRPr="00C23375">
        <w:rPr>
          <w:rFonts w:ascii="Times New Roman" w:hAnsi="Times New Roman" w:cs="Times New Roman"/>
          <w:b/>
          <w:sz w:val="24"/>
          <w:szCs w:val="24"/>
        </w:rPr>
        <w:t>Основные направления и ценностные основы воспитания и социализации</w:t>
      </w:r>
    </w:p>
    <w:p w:rsidR="00C23375" w:rsidRPr="005213DF" w:rsidRDefault="00C23375" w:rsidP="004B261D">
      <w:pPr>
        <w:ind w:firstLine="709"/>
        <w:jc w:val="both"/>
        <w:rPr>
          <w:rFonts w:ascii="Times New Roman" w:hAnsi="Times New Roman" w:cs="Times New Roman"/>
          <w:sz w:val="24"/>
          <w:szCs w:val="24"/>
        </w:rPr>
      </w:pPr>
      <w:r w:rsidRPr="005213DF">
        <w:rPr>
          <w:rFonts w:ascii="Times New Roman" w:hAnsi="Times New Roman" w:cs="Times New Roman"/>
          <w:sz w:val="24"/>
          <w:szCs w:val="24"/>
        </w:rPr>
        <w:t xml:space="preserve">Организация деятельности по воспитанию и социализации обучающихся осуществляется по следующим </w:t>
      </w:r>
      <w:r w:rsidRPr="00C23375">
        <w:rPr>
          <w:rFonts w:ascii="Times New Roman" w:hAnsi="Times New Roman" w:cs="Times New Roman"/>
          <w:i/>
          <w:sz w:val="24"/>
          <w:szCs w:val="24"/>
        </w:rPr>
        <w:t>направлениям:</w:t>
      </w:r>
    </w:p>
    <w:p w:rsidR="00C23375" w:rsidRPr="005213DF" w:rsidRDefault="00C23375" w:rsidP="00090175">
      <w:pPr>
        <w:pStyle w:val="a6"/>
        <w:numPr>
          <w:ilvl w:val="0"/>
          <w:numId w:val="97"/>
        </w:numPr>
        <w:ind w:left="0" w:firstLine="709"/>
        <w:jc w:val="both"/>
        <w:rPr>
          <w:rFonts w:ascii="Times New Roman" w:hAnsi="Times New Roman" w:cs="Times New Roman"/>
          <w:sz w:val="24"/>
          <w:szCs w:val="24"/>
        </w:rPr>
      </w:pPr>
      <w:r w:rsidRPr="005213DF">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C23375" w:rsidRPr="005213DF" w:rsidRDefault="00C23375" w:rsidP="00090175">
      <w:pPr>
        <w:pStyle w:val="a6"/>
        <w:numPr>
          <w:ilvl w:val="0"/>
          <w:numId w:val="97"/>
        </w:numPr>
        <w:ind w:left="0" w:firstLine="709"/>
        <w:jc w:val="both"/>
        <w:rPr>
          <w:rFonts w:ascii="Times New Roman" w:hAnsi="Times New Roman" w:cs="Times New Roman"/>
          <w:sz w:val="24"/>
          <w:szCs w:val="24"/>
        </w:rPr>
      </w:pPr>
      <w:r w:rsidRPr="005213DF">
        <w:rPr>
          <w:rFonts w:ascii="Times New Roman" w:hAnsi="Times New Roman" w:cs="Times New Roman"/>
          <w:sz w:val="24"/>
          <w:szCs w:val="24"/>
        </w:rPr>
        <w:t>воспитание социальной ответственности и компетентности;</w:t>
      </w:r>
    </w:p>
    <w:p w:rsidR="00C23375" w:rsidRPr="005213DF" w:rsidRDefault="00C23375" w:rsidP="00090175">
      <w:pPr>
        <w:pStyle w:val="a6"/>
        <w:numPr>
          <w:ilvl w:val="0"/>
          <w:numId w:val="97"/>
        </w:numPr>
        <w:ind w:left="0" w:firstLine="709"/>
        <w:jc w:val="both"/>
        <w:rPr>
          <w:rFonts w:ascii="Times New Roman" w:hAnsi="Times New Roman" w:cs="Times New Roman"/>
          <w:sz w:val="24"/>
          <w:szCs w:val="24"/>
        </w:rPr>
      </w:pPr>
      <w:r w:rsidRPr="005213DF">
        <w:rPr>
          <w:rFonts w:ascii="Times New Roman" w:hAnsi="Times New Roman" w:cs="Times New Roman"/>
          <w:sz w:val="24"/>
          <w:szCs w:val="24"/>
        </w:rPr>
        <w:t>воспитание</w:t>
      </w:r>
      <w:r w:rsidRPr="005213DF">
        <w:rPr>
          <w:rFonts w:ascii="Times New Roman" w:hAnsi="Times New Roman" w:cs="Times New Roman"/>
          <w:sz w:val="24"/>
          <w:szCs w:val="24"/>
        </w:rPr>
        <w:tab/>
        <w:t>нравственных</w:t>
      </w:r>
      <w:r>
        <w:rPr>
          <w:rFonts w:ascii="Times New Roman" w:hAnsi="Times New Roman" w:cs="Times New Roman"/>
          <w:sz w:val="24"/>
          <w:szCs w:val="24"/>
        </w:rPr>
        <w:t xml:space="preserve"> </w:t>
      </w:r>
      <w:r w:rsidRPr="005213DF">
        <w:rPr>
          <w:rFonts w:ascii="Times New Roman" w:hAnsi="Times New Roman" w:cs="Times New Roman"/>
          <w:sz w:val="24"/>
          <w:szCs w:val="24"/>
        </w:rPr>
        <w:t>чувств,</w:t>
      </w:r>
      <w:r>
        <w:rPr>
          <w:rFonts w:ascii="Times New Roman" w:hAnsi="Times New Roman" w:cs="Times New Roman"/>
          <w:sz w:val="24"/>
          <w:szCs w:val="24"/>
        </w:rPr>
        <w:t xml:space="preserve"> </w:t>
      </w:r>
      <w:r w:rsidRPr="005213DF">
        <w:rPr>
          <w:rFonts w:ascii="Times New Roman" w:hAnsi="Times New Roman" w:cs="Times New Roman"/>
          <w:sz w:val="24"/>
          <w:szCs w:val="24"/>
        </w:rPr>
        <w:t>убеждений,</w:t>
      </w:r>
      <w:r>
        <w:rPr>
          <w:rFonts w:ascii="Times New Roman" w:hAnsi="Times New Roman" w:cs="Times New Roman"/>
          <w:sz w:val="24"/>
          <w:szCs w:val="24"/>
        </w:rPr>
        <w:t xml:space="preserve"> </w:t>
      </w:r>
      <w:r w:rsidRPr="005213DF">
        <w:rPr>
          <w:rFonts w:ascii="Times New Roman" w:hAnsi="Times New Roman" w:cs="Times New Roman"/>
          <w:sz w:val="24"/>
          <w:szCs w:val="24"/>
        </w:rPr>
        <w:t>этического</w:t>
      </w:r>
      <w:r>
        <w:rPr>
          <w:rFonts w:ascii="Times New Roman" w:hAnsi="Times New Roman" w:cs="Times New Roman"/>
          <w:sz w:val="24"/>
          <w:szCs w:val="24"/>
        </w:rPr>
        <w:t xml:space="preserve"> </w:t>
      </w:r>
      <w:r w:rsidRPr="005213DF">
        <w:rPr>
          <w:rFonts w:ascii="Times New Roman" w:hAnsi="Times New Roman" w:cs="Times New Roman"/>
          <w:sz w:val="24"/>
          <w:szCs w:val="24"/>
        </w:rPr>
        <w:t>сознания;</w:t>
      </w:r>
    </w:p>
    <w:p w:rsidR="00C23375" w:rsidRPr="005213DF" w:rsidRDefault="00C23375" w:rsidP="00090175">
      <w:pPr>
        <w:pStyle w:val="a6"/>
        <w:numPr>
          <w:ilvl w:val="0"/>
          <w:numId w:val="97"/>
        </w:numPr>
        <w:ind w:left="0" w:firstLine="709"/>
        <w:jc w:val="both"/>
        <w:rPr>
          <w:rFonts w:ascii="Times New Roman" w:hAnsi="Times New Roman" w:cs="Times New Roman"/>
          <w:sz w:val="24"/>
          <w:szCs w:val="24"/>
        </w:rPr>
      </w:pPr>
      <w:r w:rsidRPr="005213DF">
        <w:rPr>
          <w:rFonts w:ascii="Times New Roman" w:hAnsi="Times New Roman" w:cs="Times New Roman"/>
          <w:sz w:val="24"/>
          <w:szCs w:val="24"/>
        </w:rPr>
        <w:t>воспитание экологической культуры, культуры здорового и безопасного образа жизни;</w:t>
      </w:r>
    </w:p>
    <w:p w:rsidR="00C23375" w:rsidRPr="005213DF" w:rsidRDefault="00C23375" w:rsidP="00090175">
      <w:pPr>
        <w:pStyle w:val="a6"/>
        <w:numPr>
          <w:ilvl w:val="0"/>
          <w:numId w:val="97"/>
        </w:numPr>
        <w:ind w:left="0" w:firstLine="709"/>
        <w:jc w:val="both"/>
        <w:rPr>
          <w:rFonts w:ascii="Times New Roman" w:hAnsi="Times New Roman" w:cs="Times New Roman"/>
          <w:sz w:val="24"/>
          <w:szCs w:val="24"/>
        </w:rPr>
      </w:pPr>
      <w:r w:rsidRPr="005213DF">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23375" w:rsidRPr="005213DF" w:rsidRDefault="00C23375" w:rsidP="00090175">
      <w:pPr>
        <w:pStyle w:val="a6"/>
        <w:numPr>
          <w:ilvl w:val="0"/>
          <w:numId w:val="97"/>
        </w:numPr>
        <w:ind w:left="0" w:firstLine="709"/>
        <w:jc w:val="both"/>
        <w:rPr>
          <w:rFonts w:ascii="Times New Roman" w:hAnsi="Times New Roman" w:cs="Times New Roman"/>
          <w:sz w:val="24"/>
          <w:szCs w:val="24"/>
        </w:rPr>
      </w:pPr>
      <w:r w:rsidRPr="005213DF">
        <w:rPr>
          <w:rFonts w:ascii="Times New Roman" w:hAnsi="Times New Roman" w:cs="Times New Roman"/>
          <w:sz w:val="24"/>
          <w:szCs w:val="24"/>
        </w:rPr>
        <w:t>воспитание ценностного отношения к прекрасному, формирование основ эстетической культуры — эстетическое воспитание.</w:t>
      </w:r>
    </w:p>
    <w:p w:rsidR="00C23375" w:rsidRPr="00C23375" w:rsidRDefault="00C23375" w:rsidP="004B261D">
      <w:pPr>
        <w:ind w:firstLine="709"/>
        <w:jc w:val="both"/>
        <w:rPr>
          <w:rFonts w:ascii="Times New Roman" w:hAnsi="Times New Roman" w:cs="Times New Roman"/>
          <w:sz w:val="24"/>
          <w:szCs w:val="24"/>
        </w:rPr>
      </w:pPr>
      <w:r w:rsidRPr="005213DF">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C23375" w:rsidRPr="00407EFB" w:rsidRDefault="00C23375" w:rsidP="004B261D">
      <w:pPr>
        <w:pStyle w:val="1710"/>
        <w:shd w:val="clear" w:color="auto" w:fill="auto"/>
        <w:spacing w:line="240" w:lineRule="auto"/>
        <w:ind w:firstLine="709"/>
        <w:jc w:val="left"/>
        <w:rPr>
          <w:sz w:val="24"/>
          <w:szCs w:val="24"/>
        </w:rPr>
      </w:pPr>
      <w:r w:rsidRPr="00407EFB">
        <w:rPr>
          <w:sz w:val="24"/>
          <w:szCs w:val="24"/>
        </w:rPr>
        <w:t xml:space="preserve">Основные направления духовно-нравственного развития, воспитания и социализации на уровне среднего общего образования реализуются </w:t>
      </w:r>
      <w:r w:rsidRPr="00A60DB6">
        <w:rPr>
          <w:i/>
          <w:sz w:val="24"/>
          <w:szCs w:val="24"/>
        </w:rPr>
        <w:t>в сферах:</w:t>
      </w:r>
      <w:r w:rsidRPr="00407EFB">
        <w:rPr>
          <w:sz w:val="24"/>
          <w:szCs w:val="24"/>
        </w:rPr>
        <w:t xml:space="preserve"> </w:t>
      </w:r>
    </w:p>
    <w:p w:rsidR="00C23375" w:rsidRPr="00407EFB" w:rsidRDefault="00C23375" w:rsidP="00090175">
      <w:pPr>
        <w:pStyle w:val="1710"/>
        <w:numPr>
          <w:ilvl w:val="0"/>
          <w:numId w:val="212"/>
        </w:numPr>
        <w:shd w:val="clear" w:color="auto" w:fill="auto"/>
        <w:spacing w:line="240" w:lineRule="auto"/>
        <w:ind w:left="284" w:hanging="284"/>
        <w:jc w:val="left"/>
        <w:rPr>
          <w:sz w:val="24"/>
          <w:szCs w:val="24"/>
        </w:rPr>
      </w:pPr>
      <w:r w:rsidRPr="00407EFB">
        <w:rPr>
          <w:sz w:val="24"/>
          <w:szCs w:val="24"/>
        </w:rPr>
        <w:t>отношения обучающихся к России как к Родине (Отечеству);</w:t>
      </w:r>
    </w:p>
    <w:p w:rsidR="00C23375" w:rsidRPr="00407EFB" w:rsidRDefault="00C23375" w:rsidP="00090175">
      <w:pPr>
        <w:pStyle w:val="1710"/>
        <w:numPr>
          <w:ilvl w:val="0"/>
          <w:numId w:val="211"/>
        </w:numPr>
        <w:shd w:val="clear" w:color="auto" w:fill="auto"/>
        <w:spacing w:line="240" w:lineRule="auto"/>
        <w:ind w:left="284" w:hanging="284"/>
        <w:jc w:val="left"/>
        <w:rPr>
          <w:sz w:val="24"/>
          <w:szCs w:val="24"/>
        </w:rPr>
      </w:pPr>
      <w:r w:rsidRPr="00407EFB">
        <w:rPr>
          <w:sz w:val="24"/>
          <w:szCs w:val="24"/>
        </w:rPr>
        <w:t>отношения обучающихся с окружающими людьми (включает подготовку к общению со сверстниками, старшими и младшими);</w:t>
      </w:r>
    </w:p>
    <w:p w:rsidR="00C23375" w:rsidRPr="00407EFB" w:rsidRDefault="00C23375" w:rsidP="00090175">
      <w:pPr>
        <w:pStyle w:val="1710"/>
        <w:numPr>
          <w:ilvl w:val="0"/>
          <w:numId w:val="211"/>
        </w:numPr>
        <w:shd w:val="clear" w:color="auto" w:fill="auto"/>
        <w:spacing w:line="240" w:lineRule="auto"/>
        <w:ind w:left="284" w:hanging="284"/>
        <w:jc w:val="left"/>
        <w:rPr>
          <w:sz w:val="24"/>
          <w:szCs w:val="24"/>
        </w:rPr>
      </w:pPr>
      <w:r w:rsidRPr="00407EFB">
        <w:rPr>
          <w:sz w:val="24"/>
          <w:szCs w:val="24"/>
        </w:rPr>
        <w:t>отношения обучающихся к семье и родителям (включает подготовку личности к семейной жизни);</w:t>
      </w:r>
    </w:p>
    <w:p w:rsidR="00C23375" w:rsidRPr="00407EFB" w:rsidRDefault="00C23375" w:rsidP="00090175">
      <w:pPr>
        <w:pStyle w:val="1710"/>
        <w:numPr>
          <w:ilvl w:val="0"/>
          <w:numId w:val="211"/>
        </w:numPr>
        <w:shd w:val="clear" w:color="auto" w:fill="auto"/>
        <w:spacing w:line="240" w:lineRule="auto"/>
        <w:ind w:left="284" w:hanging="284"/>
        <w:jc w:val="left"/>
        <w:rPr>
          <w:sz w:val="24"/>
          <w:szCs w:val="24"/>
        </w:rPr>
      </w:pPr>
      <w:r w:rsidRPr="00407EFB">
        <w:rPr>
          <w:sz w:val="24"/>
          <w:szCs w:val="24"/>
        </w:rPr>
        <w:t>отношения обучающихся к закону, государству и к гражданскому обществу (включает подготовку личности к общественной жизни);</w:t>
      </w:r>
    </w:p>
    <w:p w:rsidR="00C23375" w:rsidRPr="00407EFB" w:rsidRDefault="00C23375" w:rsidP="00090175">
      <w:pPr>
        <w:pStyle w:val="1710"/>
        <w:numPr>
          <w:ilvl w:val="0"/>
          <w:numId w:val="211"/>
        </w:numPr>
        <w:shd w:val="clear" w:color="auto" w:fill="auto"/>
        <w:tabs>
          <w:tab w:val="left" w:pos="3182"/>
          <w:tab w:val="left" w:pos="6442"/>
          <w:tab w:val="left" w:pos="7997"/>
          <w:tab w:val="left" w:pos="9840"/>
        </w:tabs>
        <w:spacing w:line="240" w:lineRule="auto"/>
        <w:ind w:left="284" w:hanging="284"/>
        <w:jc w:val="left"/>
        <w:rPr>
          <w:sz w:val="24"/>
          <w:szCs w:val="24"/>
        </w:rPr>
      </w:pPr>
      <w:r w:rsidRPr="00407EFB">
        <w:rPr>
          <w:sz w:val="24"/>
          <w:szCs w:val="24"/>
        </w:rPr>
        <w:t>отношения обучающихся к себе, своему здоровью, к познанию себя, самоопределению и</w:t>
      </w:r>
      <w:r>
        <w:rPr>
          <w:sz w:val="24"/>
          <w:szCs w:val="24"/>
        </w:rPr>
        <w:t xml:space="preserve"> </w:t>
      </w:r>
      <w:r w:rsidRPr="00407EFB">
        <w:rPr>
          <w:sz w:val="24"/>
          <w:szCs w:val="24"/>
        </w:rPr>
        <w:t>самосовершенствованию</w:t>
      </w:r>
      <w:r>
        <w:rPr>
          <w:sz w:val="24"/>
          <w:szCs w:val="24"/>
        </w:rPr>
        <w:t xml:space="preserve"> </w:t>
      </w:r>
      <w:r w:rsidRPr="00407EFB">
        <w:rPr>
          <w:sz w:val="24"/>
          <w:szCs w:val="24"/>
        </w:rPr>
        <w:t>(включает</w:t>
      </w:r>
      <w:r>
        <w:rPr>
          <w:sz w:val="24"/>
          <w:szCs w:val="24"/>
        </w:rPr>
        <w:t xml:space="preserve"> </w:t>
      </w:r>
      <w:r w:rsidRPr="00407EFB">
        <w:rPr>
          <w:sz w:val="24"/>
          <w:szCs w:val="24"/>
        </w:rPr>
        <w:t>подготовку</w:t>
      </w:r>
      <w:r>
        <w:rPr>
          <w:sz w:val="24"/>
          <w:szCs w:val="24"/>
        </w:rPr>
        <w:t xml:space="preserve"> </w:t>
      </w:r>
      <w:r w:rsidRPr="00407EFB">
        <w:rPr>
          <w:sz w:val="24"/>
          <w:szCs w:val="24"/>
        </w:rPr>
        <w:t>к</w:t>
      </w:r>
      <w:r>
        <w:rPr>
          <w:sz w:val="24"/>
          <w:szCs w:val="24"/>
        </w:rPr>
        <w:t xml:space="preserve"> </w:t>
      </w:r>
      <w:r w:rsidRPr="00407EFB">
        <w:rPr>
          <w:sz w:val="24"/>
          <w:szCs w:val="24"/>
        </w:rPr>
        <w:t>непрерывному образованию в рамках осуществления жизненных планов); отношения обучающихся к окружающему миру, к живой природе, художественной культуре;</w:t>
      </w:r>
    </w:p>
    <w:p w:rsidR="00C23375" w:rsidRPr="00C23375" w:rsidRDefault="00C23375" w:rsidP="00090175">
      <w:pPr>
        <w:pStyle w:val="1710"/>
        <w:numPr>
          <w:ilvl w:val="0"/>
          <w:numId w:val="211"/>
        </w:numPr>
        <w:shd w:val="clear" w:color="auto" w:fill="auto"/>
        <w:spacing w:line="240" w:lineRule="auto"/>
        <w:ind w:left="284" w:hanging="284"/>
        <w:jc w:val="left"/>
        <w:rPr>
          <w:sz w:val="24"/>
          <w:szCs w:val="24"/>
        </w:rPr>
      </w:pPr>
      <w:r w:rsidRPr="00407EFB">
        <w:rPr>
          <w:sz w:val="24"/>
          <w:szCs w:val="24"/>
        </w:rPr>
        <w:t>трудовых и социально-экономических отношений (включает подготовку личности к трудовой деятельности).</w:t>
      </w:r>
    </w:p>
    <w:p w:rsidR="00C23375" w:rsidRPr="00407EFB" w:rsidRDefault="00C23375" w:rsidP="004B261D">
      <w:pPr>
        <w:pStyle w:val="1710"/>
        <w:shd w:val="clear" w:color="auto" w:fill="auto"/>
        <w:spacing w:line="240" w:lineRule="auto"/>
        <w:rPr>
          <w:sz w:val="24"/>
          <w:szCs w:val="24"/>
        </w:rPr>
      </w:pPr>
      <w:r w:rsidRPr="00407EFB">
        <w:rPr>
          <w:rStyle w:val="1714pt"/>
          <w:sz w:val="24"/>
          <w:szCs w:val="24"/>
        </w:rPr>
        <w:t xml:space="preserve">Ценностные основы духовно-нравственного развития, воспитания и социализации обучающихся </w:t>
      </w:r>
      <w:r w:rsidRPr="00407EFB">
        <w:rPr>
          <w:sz w:val="24"/>
          <w:szCs w:val="24"/>
        </w:rP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C23375" w:rsidRPr="00407EFB" w:rsidRDefault="00C23375" w:rsidP="004B261D">
      <w:pPr>
        <w:pStyle w:val="1710"/>
        <w:shd w:val="clear" w:color="auto" w:fill="auto"/>
        <w:spacing w:line="240" w:lineRule="auto"/>
        <w:jc w:val="left"/>
        <w:rPr>
          <w:sz w:val="24"/>
          <w:szCs w:val="24"/>
        </w:rPr>
      </w:pPr>
      <w:r w:rsidRPr="00407EFB">
        <w:rPr>
          <w:sz w:val="24"/>
          <w:szCs w:val="24"/>
        </w:rPr>
        <w:t>Базовые национальные ценности российского общества определяются положениями Конституции Российской Федерации:</w:t>
      </w:r>
    </w:p>
    <w:p w:rsidR="00C23375" w:rsidRPr="00407EFB" w:rsidRDefault="00C23375" w:rsidP="004B261D">
      <w:pPr>
        <w:pStyle w:val="1710"/>
        <w:shd w:val="clear" w:color="auto" w:fill="auto"/>
        <w:spacing w:line="240" w:lineRule="auto"/>
        <w:jc w:val="left"/>
        <w:rPr>
          <w:sz w:val="24"/>
          <w:szCs w:val="24"/>
        </w:rPr>
      </w:pPr>
      <w:r w:rsidRPr="00407EFB">
        <w:rPr>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C23375" w:rsidRPr="00407EFB" w:rsidRDefault="00C23375" w:rsidP="004B261D">
      <w:pPr>
        <w:pStyle w:val="1710"/>
        <w:shd w:val="clear" w:color="auto" w:fill="auto"/>
        <w:spacing w:line="240" w:lineRule="auto"/>
        <w:jc w:val="left"/>
        <w:rPr>
          <w:sz w:val="24"/>
          <w:szCs w:val="24"/>
        </w:rPr>
      </w:pPr>
      <w:r w:rsidRPr="00407EFB">
        <w:rPr>
          <w:sz w:val="24"/>
          <w:szCs w:val="24"/>
        </w:rPr>
        <w:t>«Человек, его права и свободы являются высшей ценностью» (Гл. I, ст. 2);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C23375" w:rsidRPr="00407EFB" w:rsidRDefault="00C23375" w:rsidP="004B261D">
      <w:pPr>
        <w:pStyle w:val="1710"/>
        <w:shd w:val="clear" w:color="auto" w:fill="auto"/>
        <w:spacing w:line="240" w:lineRule="auto"/>
        <w:jc w:val="left"/>
        <w:rPr>
          <w:sz w:val="24"/>
          <w:szCs w:val="24"/>
        </w:rPr>
      </w:pPr>
      <w:r w:rsidRPr="00407EFB">
        <w:rPr>
          <w:sz w:val="24"/>
          <w:szCs w:val="24"/>
        </w:rPr>
        <w:t>«В Российской Федерации признаются и защищаются равным образом частная, государственная, муниципальная и иные формы собственности» (Г л. I, ст. 8);</w:t>
      </w:r>
    </w:p>
    <w:p w:rsidR="00C23375" w:rsidRPr="00407EFB" w:rsidRDefault="00C23375" w:rsidP="004B261D">
      <w:pPr>
        <w:pStyle w:val="1710"/>
        <w:shd w:val="clear" w:color="auto" w:fill="auto"/>
        <w:spacing w:line="240" w:lineRule="auto"/>
        <w:rPr>
          <w:sz w:val="24"/>
          <w:szCs w:val="24"/>
        </w:rPr>
      </w:pPr>
      <w:r w:rsidRPr="00407EFB">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C23375" w:rsidRPr="00407EFB" w:rsidRDefault="00C23375" w:rsidP="004B261D">
      <w:pPr>
        <w:pStyle w:val="1710"/>
        <w:shd w:val="clear" w:color="auto" w:fill="auto"/>
        <w:spacing w:line="240" w:lineRule="auto"/>
        <w:rPr>
          <w:sz w:val="24"/>
          <w:szCs w:val="24"/>
        </w:rPr>
      </w:pPr>
      <w:r w:rsidRPr="00407EFB">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C23375" w:rsidRPr="00407EFB" w:rsidRDefault="00C23375" w:rsidP="004B261D">
      <w:pPr>
        <w:pStyle w:val="1710"/>
        <w:shd w:val="clear" w:color="auto" w:fill="auto"/>
        <w:spacing w:line="240" w:lineRule="auto"/>
        <w:rPr>
          <w:sz w:val="24"/>
          <w:szCs w:val="24"/>
        </w:rPr>
      </w:pPr>
      <w:r>
        <w:rPr>
          <w:sz w:val="24"/>
          <w:szCs w:val="24"/>
        </w:rPr>
        <w:t>«..</w:t>
      </w:r>
      <w:r w:rsidRPr="00407EFB">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C23375" w:rsidRPr="00407EFB" w:rsidRDefault="00C23375" w:rsidP="004B261D">
      <w:pPr>
        <w:pStyle w:val="1710"/>
        <w:shd w:val="clear" w:color="auto" w:fill="auto"/>
        <w:spacing w:line="240" w:lineRule="auto"/>
        <w:rPr>
          <w:sz w:val="24"/>
          <w:szCs w:val="24"/>
        </w:rPr>
      </w:pPr>
      <w:r w:rsidRPr="00407EFB">
        <w:rPr>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C23375" w:rsidRPr="00407EFB" w:rsidRDefault="00C23375" w:rsidP="004B261D">
      <w:pPr>
        <w:pStyle w:val="1710"/>
        <w:shd w:val="clear" w:color="auto" w:fill="auto"/>
        <w:spacing w:line="240" w:lineRule="auto"/>
        <w:jc w:val="left"/>
        <w:rPr>
          <w:sz w:val="24"/>
          <w:szCs w:val="24"/>
        </w:rPr>
      </w:pPr>
      <w:r w:rsidRPr="00407EFB">
        <w:rPr>
          <w:sz w:val="24"/>
          <w:szCs w:val="24"/>
        </w:rPr>
        <w:t>.недопустимость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w:t>
      </w:r>
    </w:p>
    <w:p w:rsidR="00C23375" w:rsidRPr="00407EFB" w:rsidRDefault="00C23375" w:rsidP="004B261D">
      <w:pPr>
        <w:pStyle w:val="1710"/>
        <w:shd w:val="clear" w:color="auto" w:fill="auto"/>
        <w:spacing w:line="240" w:lineRule="auto"/>
        <w:rPr>
          <w:sz w:val="24"/>
          <w:szCs w:val="24"/>
        </w:rPr>
      </w:pPr>
      <w:r w:rsidRPr="00407EFB">
        <w:rPr>
          <w:sz w:val="24"/>
          <w:szCs w:val="24"/>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w:t>
      </w:r>
      <w:r w:rsidRPr="00F465A7">
        <w:rPr>
          <w:sz w:val="24"/>
          <w:szCs w:val="24"/>
        </w:rPr>
        <w:t>-</w:t>
      </w:r>
      <w:r w:rsidRPr="00407EFB">
        <w:rPr>
          <w:sz w:val="24"/>
          <w:szCs w:val="24"/>
        </w:rPr>
        <w:t>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C23375" w:rsidRPr="00F465A7" w:rsidRDefault="00C23375" w:rsidP="004B261D">
      <w:pPr>
        <w:pStyle w:val="1710"/>
        <w:shd w:val="clear" w:color="auto" w:fill="auto"/>
        <w:spacing w:line="240" w:lineRule="auto"/>
        <w:jc w:val="left"/>
        <w:rPr>
          <w:sz w:val="24"/>
          <w:szCs w:val="24"/>
        </w:rPr>
      </w:pPr>
      <w:r w:rsidRPr="00407EFB">
        <w:rPr>
          <w:sz w:val="24"/>
          <w:szCs w:val="24"/>
        </w:rPr>
        <w:t xml:space="preserve">В «Стратегии развития воспитания в Российской Федерации на период до 2025 года» определены приоритеты государственной политики в области воспитания: </w:t>
      </w:r>
    </w:p>
    <w:p w:rsidR="00C23375" w:rsidRPr="00407EFB" w:rsidRDefault="00C23375" w:rsidP="00090175">
      <w:pPr>
        <w:pStyle w:val="1710"/>
        <w:numPr>
          <w:ilvl w:val="0"/>
          <w:numId w:val="214"/>
        </w:numPr>
        <w:shd w:val="clear" w:color="auto" w:fill="auto"/>
        <w:spacing w:line="240" w:lineRule="auto"/>
        <w:ind w:left="426" w:hanging="284"/>
        <w:jc w:val="left"/>
        <w:rPr>
          <w:sz w:val="24"/>
          <w:szCs w:val="24"/>
        </w:rPr>
      </w:pPr>
      <w:r w:rsidRPr="00407EFB">
        <w:rPr>
          <w:sz w:val="24"/>
          <w:szCs w:val="24"/>
        </w:rPr>
        <w:t>создание условий для воспитания здоровой, счастливой, свободной, ориентированной на труд личности;</w:t>
      </w:r>
    </w:p>
    <w:p w:rsidR="00C23375" w:rsidRPr="00407EFB" w:rsidRDefault="00C23375" w:rsidP="00090175">
      <w:pPr>
        <w:pStyle w:val="1710"/>
        <w:numPr>
          <w:ilvl w:val="0"/>
          <w:numId w:val="214"/>
        </w:numPr>
        <w:shd w:val="clear" w:color="auto" w:fill="auto"/>
        <w:spacing w:line="240" w:lineRule="auto"/>
        <w:ind w:left="426" w:hanging="284"/>
        <w:rPr>
          <w:sz w:val="24"/>
          <w:szCs w:val="24"/>
        </w:rPr>
      </w:pPr>
      <w:r w:rsidRPr="00407EFB">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C23375" w:rsidRPr="00407EFB" w:rsidRDefault="00C23375" w:rsidP="00090175">
      <w:pPr>
        <w:pStyle w:val="1710"/>
        <w:numPr>
          <w:ilvl w:val="0"/>
          <w:numId w:val="214"/>
        </w:numPr>
        <w:shd w:val="clear" w:color="auto" w:fill="auto"/>
        <w:spacing w:line="240" w:lineRule="auto"/>
        <w:ind w:left="426" w:hanging="284"/>
        <w:rPr>
          <w:sz w:val="24"/>
          <w:szCs w:val="24"/>
        </w:rPr>
      </w:pPr>
      <w:r w:rsidRPr="00407EFB">
        <w:rPr>
          <w:sz w:val="24"/>
          <w:szCs w:val="24"/>
        </w:rPr>
        <w:t>поддержка единства и целостности, преемственности и непрерывности воспитания; поддержка общественных институтов, которые являются носителями духовных ценностей;</w:t>
      </w:r>
    </w:p>
    <w:p w:rsidR="00C23375" w:rsidRPr="00407EFB" w:rsidRDefault="00C23375" w:rsidP="00090175">
      <w:pPr>
        <w:pStyle w:val="1710"/>
        <w:numPr>
          <w:ilvl w:val="0"/>
          <w:numId w:val="214"/>
        </w:numPr>
        <w:shd w:val="clear" w:color="auto" w:fill="auto"/>
        <w:spacing w:line="240" w:lineRule="auto"/>
        <w:ind w:left="426" w:hanging="284"/>
        <w:rPr>
          <w:sz w:val="24"/>
          <w:szCs w:val="24"/>
        </w:rPr>
      </w:pPr>
      <w:r w:rsidRPr="00407EFB">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C23375" w:rsidRPr="00407EFB" w:rsidRDefault="00C23375" w:rsidP="00090175">
      <w:pPr>
        <w:pStyle w:val="1710"/>
        <w:numPr>
          <w:ilvl w:val="0"/>
          <w:numId w:val="214"/>
        </w:numPr>
        <w:shd w:val="clear" w:color="auto" w:fill="auto"/>
        <w:spacing w:line="240" w:lineRule="auto"/>
        <w:ind w:left="426" w:hanging="284"/>
        <w:rPr>
          <w:sz w:val="24"/>
          <w:szCs w:val="24"/>
        </w:rPr>
      </w:pPr>
      <w:r w:rsidRPr="00407EFB">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C23375" w:rsidRPr="00407EFB" w:rsidRDefault="00C23375" w:rsidP="00090175">
      <w:pPr>
        <w:pStyle w:val="1710"/>
        <w:numPr>
          <w:ilvl w:val="0"/>
          <w:numId w:val="214"/>
        </w:numPr>
        <w:shd w:val="clear" w:color="auto" w:fill="auto"/>
        <w:spacing w:line="240" w:lineRule="auto"/>
        <w:ind w:left="426" w:hanging="284"/>
        <w:jc w:val="left"/>
        <w:rPr>
          <w:sz w:val="24"/>
          <w:szCs w:val="24"/>
        </w:rPr>
      </w:pPr>
      <w:r w:rsidRPr="00407EFB">
        <w:rPr>
          <w:sz w:val="24"/>
          <w:szCs w:val="24"/>
        </w:rPr>
        <w:t>формирование внутренней позиции личности по отношению к окружающей социальной действительности;</w:t>
      </w:r>
    </w:p>
    <w:p w:rsidR="00C23375" w:rsidRPr="00407EFB" w:rsidRDefault="00C23375" w:rsidP="00090175">
      <w:pPr>
        <w:pStyle w:val="1710"/>
        <w:numPr>
          <w:ilvl w:val="0"/>
          <w:numId w:val="214"/>
        </w:numPr>
        <w:shd w:val="clear" w:color="auto" w:fill="auto"/>
        <w:spacing w:line="240" w:lineRule="auto"/>
        <w:ind w:left="426" w:hanging="284"/>
        <w:rPr>
          <w:sz w:val="24"/>
          <w:szCs w:val="24"/>
        </w:rPr>
      </w:pPr>
      <w:r w:rsidRPr="00407EFB">
        <w:rPr>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C23375" w:rsidRPr="00407EFB" w:rsidRDefault="00C23375" w:rsidP="004B261D">
      <w:pPr>
        <w:pStyle w:val="1710"/>
        <w:shd w:val="clear" w:color="auto" w:fill="auto"/>
        <w:spacing w:line="240" w:lineRule="auto"/>
        <w:ind w:firstLine="709"/>
        <w:rPr>
          <w:sz w:val="24"/>
          <w:szCs w:val="24"/>
        </w:rPr>
      </w:pPr>
      <w:r w:rsidRPr="00407EFB">
        <w:rPr>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C23375" w:rsidRPr="00407EFB" w:rsidRDefault="00C23375" w:rsidP="004B261D">
      <w:pPr>
        <w:pStyle w:val="1710"/>
        <w:shd w:val="clear" w:color="auto" w:fill="auto"/>
        <w:spacing w:line="240" w:lineRule="auto"/>
        <w:ind w:firstLine="709"/>
        <w:rPr>
          <w:sz w:val="24"/>
          <w:szCs w:val="24"/>
        </w:rPr>
      </w:pPr>
      <w:r w:rsidRPr="00407EFB">
        <w:rPr>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DE6625" w:rsidRDefault="00DE6625" w:rsidP="004B261D">
      <w:pPr>
        <w:rPr>
          <w:rFonts w:ascii="Times New Roman" w:hAnsi="Times New Roman" w:cs="Times New Roman"/>
          <w:b/>
          <w:sz w:val="24"/>
          <w:szCs w:val="24"/>
        </w:rPr>
      </w:pPr>
    </w:p>
    <w:p w:rsidR="00DE6625" w:rsidRPr="00DE6625" w:rsidRDefault="00DE6625" w:rsidP="00090175">
      <w:pPr>
        <w:pStyle w:val="131"/>
        <w:numPr>
          <w:ilvl w:val="2"/>
          <w:numId w:val="196"/>
        </w:numPr>
        <w:shd w:val="clear" w:color="auto" w:fill="auto"/>
        <w:tabs>
          <w:tab w:val="left" w:pos="826"/>
        </w:tabs>
        <w:spacing w:line="276" w:lineRule="auto"/>
        <w:jc w:val="both"/>
        <w:rPr>
          <w:sz w:val="24"/>
          <w:szCs w:val="24"/>
        </w:rPr>
      </w:pPr>
      <w:bookmarkStart w:id="197" w:name="bookmark179"/>
      <w:r w:rsidRPr="00407EFB">
        <w:rPr>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97"/>
      <w:r>
        <w:rPr>
          <w:sz w:val="24"/>
          <w:szCs w:val="24"/>
        </w:rPr>
        <w:t>.</w:t>
      </w:r>
    </w:p>
    <w:p w:rsidR="00745590" w:rsidRPr="005213DF" w:rsidRDefault="00745590" w:rsidP="004B261D">
      <w:pPr>
        <w:rPr>
          <w:rFonts w:ascii="Times New Roman" w:hAnsi="Times New Roman" w:cs="Times New Roman"/>
          <w:b/>
          <w:sz w:val="24"/>
          <w:szCs w:val="24"/>
        </w:rPr>
      </w:pPr>
      <w:r w:rsidRPr="005213DF">
        <w:rPr>
          <w:rFonts w:ascii="Times New Roman" w:hAnsi="Times New Roman" w:cs="Times New Roman"/>
          <w:b/>
          <w:sz w:val="24"/>
          <w:szCs w:val="24"/>
        </w:rPr>
        <w:t>Структура программы воспитания и социализации</w:t>
      </w:r>
      <w:r w:rsidR="00DE6625">
        <w:rPr>
          <w:rFonts w:ascii="Times New Roman" w:hAnsi="Times New Roman" w:cs="Times New Roman"/>
          <w:b/>
          <w:sz w:val="24"/>
          <w:szCs w:val="24"/>
        </w:rPr>
        <w:t>. Основные направления работы. Планируемый результат.</w:t>
      </w:r>
    </w:p>
    <w:p w:rsidR="00745590" w:rsidRPr="005213DF" w:rsidRDefault="00745590" w:rsidP="004B261D">
      <w:pPr>
        <w:ind w:firstLine="709"/>
        <w:rPr>
          <w:rFonts w:ascii="Times New Roman" w:hAnsi="Times New Roman" w:cs="Times New Roman"/>
          <w:sz w:val="24"/>
          <w:szCs w:val="24"/>
        </w:rPr>
      </w:pPr>
      <w:r w:rsidRPr="005213DF">
        <w:rPr>
          <w:rFonts w:ascii="Times New Roman" w:hAnsi="Times New Roman" w:cs="Times New Roman"/>
          <w:sz w:val="24"/>
          <w:szCs w:val="24"/>
        </w:rPr>
        <w:t>Программа воспитания и социализации МАОУ КСОШ включает разделы:</w:t>
      </w:r>
    </w:p>
    <w:p w:rsidR="00745590" w:rsidRPr="005213DF" w:rsidRDefault="00745590" w:rsidP="00090175">
      <w:pPr>
        <w:numPr>
          <w:ilvl w:val="0"/>
          <w:numId w:val="91"/>
        </w:numPr>
        <w:tabs>
          <w:tab w:val="left" w:pos="1120"/>
        </w:tabs>
        <w:ind w:firstLine="709"/>
        <w:jc w:val="both"/>
        <w:rPr>
          <w:rFonts w:ascii="Times New Roman" w:eastAsia="Lucida Sans Unicode" w:hAnsi="Times New Roman" w:cs="Times New Roman"/>
          <w:sz w:val="24"/>
          <w:szCs w:val="24"/>
        </w:rPr>
      </w:pPr>
      <w:r w:rsidRPr="005213DF">
        <w:rPr>
          <w:rFonts w:ascii="Times New Roman" w:hAnsi="Times New Roman" w:cs="Times New Roman"/>
          <w:sz w:val="24"/>
          <w:szCs w:val="24"/>
        </w:rPr>
        <w:t>программа «Патриот»;</w:t>
      </w:r>
    </w:p>
    <w:p w:rsidR="00745590" w:rsidRPr="005213DF" w:rsidRDefault="00745590" w:rsidP="00090175">
      <w:pPr>
        <w:numPr>
          <w:ilvl w:val="0"/>
          <w:numId w:val="91"/>
        </w:numPr>
        <w:tabs>
          <w:tab w:val="left" w:pos="1120"/>
        </w:tabs>
        <w:ind w:firstLine="709"/>
        <w:jc w:val="both"/>
        <w:rPr>
          <w:rFonts w:ascii="Times New Roman" w:eastAsia="Lucida Sans Unicode" w:hAnsi="Times New Roman" w:cs="Times New Roman"/>
          <w:sz w:val="24"/>
          <w:szCs w:val="24"/>
        </w:rPr>
      </w:pPr>
      <w:r w:rsidRPr="005213DF">
        <w:rPr>
          <w:rFonts w:ascii="Times New Roman" w:hAnsi="Times New Roman" w:cs="Times New Roman"/>
          <w:sz w:val="24"/>
          <w:szCs w:val="24"/>
        </w:rPr>
        <w:t>программа «Я – духовно-нравственная личность»;</w:t>
      </w:r>
    </w:p>
    <w:p w:rsidR="00745590" w:rsidRPr="005213DF" w:rsidRDefault="00745590" w:rsidP="00090175">
      <w:pPr>
        <w:numPr>
          <w:ilvl w:val="0"/>
          <w:numId w:val="91"/>
        </w:numPr>
        <w:tabs>
          <w:tab w:val="left" w:pos="1120"/>
        </w:tabs>
        <w:ind w:firstLine="709"/>
        <w:jc w:val="both"/>
        <w:rPr>
          <w:rFonts w:ascii="Times New Roman" w:eastAsia="Lucida Sans Unicode" w:hAnsi="Times New Roman" w:cs="Times New Roman"/>
          <w:sz w:val="24"/>
          <w:szCs w:val="24"/>
        </w:rPr>
      </w:pPr>
      <w:r w:rsidRPr="005213DF">
        <w:rPr>
          <w:rFonts w:ascii="Times New Roman" w:hAnsi="Times New Roman" w:cs="Times New Roman"/>
          <w:sz w:val="24"/>
          <w:szCs w:val="24"/>
        </w:rPr>
        <w:t>программа «Я и труд»;</w:t>
      </w:r>
    </w:p>
    <w:p w:rsidR="00745590" w:rsidRPr="005213DF" w:rsidRDefault="00745590" w:rsidP="00090175">
      <w:pPr>
        <w:numPr>
          <w:ilvl w:val="0"/>
          <w:numId w:val="91"/>
        </w:numPr>
        <w:tabs>
          <w:tab w:val="left" w:pos="1120"/>
        </w:tabs>
        <w:ind w:firstLine="709"/>
        <w:jc w:val="both"/>
        <w:rPr>
          <w:rFonts w:ascii="Times New Roman" w:eastAsia="Lucida Sans Unicode" w:hAnsi="Times New Roman" w:cs="Times New Roman"/>
          <w:sz w:val="24"/>
          <w:szCs w:val="24"/>
        </w:rPr>
      </w:pPr>
      <w:r w:rsidRPr="005213DF">
        <w:rPr>
          <w:rFonts w:ascii="Times New Roman" w:hAnsi="Times New Roman" w:cs="Times New Roman"/>
          <w:sz w:val="24"/>
          <w:szCs w:val="24"/>
        </w:rPr>
        <w:t>программа «Я и здоровье»;</w:t>
      </w:r>
    </w:p>
    <w:p w:rsidR="00745590" w:rsidRPr="005213DF" w:rsidRDefault="00745590" w:rsidP="00090175">
      <w:pPr>
        <w:numPr>
          <w:ilvl w:val="0"/>
          <w:numId w:val="91"/>
        </w:numPr>
        <w:tabs>
          <w:tab w:val="left" w:pos="1120"/>
        </w:tabs>
        <w:ind w:firstLine="709"/>
        <w:jc w:val="both"/>
        <w:rPr>
          <w:rFonts w:ascii="Times New Roman" w:eastAsia="Lucida Sans Unicode" w:hAnsi="Times New Roman" w:cs="Times New Roman"/>
          <w:sz w:val="24"/>
          <w:szCs w:val="24"/>
        </w:rPr>
      </w:pPr>
      <w:r w:rsidRPr="005213DF">
        <w:rPr>
          <w:rFonts w:ascii="Times New Roman" w:eastAsia="Lucida Sans Unicode" w:hAnsi="Times New Roman" w:cs="Times New Roman"/>
          <w:sz w:val="24"/>
          <w:szCs w:val="24"/>
        </w:rPr>
        <w:t>программа «Я и живая природа»;</w:t>
      </w:r>
    </w:p>
    <w:p w:rsidR="00745590" w:rsidRPr="005213DF" w:rsidRDefault="00745590" w:rsidP="00090175">
      <w:pPr>
        <w:numPr>
          <w:ilvl w:val="0"/>
          <w:numId w:val="91"/>
        </w:numPr>
        <w:tabs>
          <w:tab w:val="left" w:pos="1120"/>
        </w:tabs>
        <w:ind w:firstLine="709"/>
        <w:jc w:val="both"/>
        <w:rPr>
          <w:rFonts w:ascii="Times New Roman" w:eastAsia="Lucida Sans Unicode" w:hAnsi="Times New Roman" w:cs="Times New Roman"/>
          <w:sz w:val="24"/>
          <w:szCs w:val="24"/>
        </w:rPr>
      </w:pPr>
      <w:r w:rsidRPr="005213DF">
        <w:rPr>
          <w:rFonts w:ascii="Times New Roman" w:eastAsia="Lucida Sans Unicode" w:hAnsi="Times New Roman" w:cs="Times New Roman"/>
          <w:sz w:val="24"/>
          <w:szCs w:val="24"/>
        </w:rPr>
        <w:t>программа «Я и культура».</w:t>
      </w:r>
    </w:p>
    <w:p w:rsidR="00745590" w:rsidRPr="009D1999" w:rsidRDefault="00745590" w:rsidP="004B261D">
      <w:pPr>
        <w:pStyle w:val="a9"/>
        <w:spacing w:after="0"/>
        <w:rPr>
          <w:rFonts w:ascii="Times New Roman" w:hAnsi="Times New Roman" w:cs="Times New Roman"/>
          <w:b/>
          <w:bCs/>
        </w:rPr>
      </w:pPr>
      <w:r w:rsidRPr="005213DF">
        <w:rPr>
          <w:rFonts w:ascii="Times New Roman" w:hAnsi="Times New Roman" w:cs="Times New Roman"/>
          <w:b/>
        </w:rPr>
        <w:t xml:space="preserve">Содержание программы </w:t>
      </w:r>
      <w:r w:rsidRPr="005213DF">
        <w:rPr>
          <w:rFonts w:ascii="Times New Roman" w:hAnsi="Times New Roman" w:cs="Times New Roman"/>
          <w:b/>
          <w:bCs/>
        </w:rPr>
        <w:t>воспитания и социализации обучающихся на ступени среднего общего образования</w:t>
      </w: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bCs/>
          <w:sz w:val="24"/>
          <w:szCs w:val="24"/>
        </w:rPr>
        <w:t xml:space="preserve">Содержание </w:t>
      </w:r>
      <w:r w:rsidRPr="005213DF">
        <w:rPr>
          <w:rFonts w:ascii="Times New Roman" w:hAnsi="Times New Roman" w:cs="Times New Roman"/>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745590" w:rsidRPr="00A250EA"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sz w:val="24"/>
          <w:szCs w:val="24"/>
        </w:rPr>
        <w:t>Каждое направление представлено в виде подпрограммы</w:t>
      </w:r>
      <w:r w:rsidRPr="005213DF">
        <w:rPr>
          <w:rFonts w:ascii="Times New Roman" w:hAnsi="Times New Roman" w:cs="Times New Roman"/>
          <w:b/>
          <w:bCs/>
          <w:i/>
          <w:iCs/>
          <w:sz w:val="24"/>
          <w:szCs w:val="24"/>
        </w:rPr>
        <w:t xml:space="preserve">, </w:t>
      </w:r>
      <w:r w:rsidRPr="005213DF">
        <w:rPr>
          <w:rFonts w:ascii="Times New Roman" w:hAnsi="Times New Roman" w:cs="Times New Roman"/>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каждой подпрограмме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745590" w:rsidRPr="009D1999" w:rsidRDefault="00745590" w:rsidP="004B261D">
      <w:pPr>
        <w:shd w:val="clear" w:color="auto" w:fill="FFFFFF"/>
        <w:autoSpaceDE w:val="0"/>
        <w:autoSpaceDN w:val="0"/>
        <w:adjustRightInd w:val="0"/>
        <w:rPr>
          <w:rFonts w:ascii="Times New Roman" w:hAnsi="Times New Roman" w:cs="Times New Roman"/>
          <w:b/>
          <w:bCs/>
          <w:sz w:val="24"/>
          <w:szCs w:val="24"/>
        </w:rPr>
      </w:pPr>
      <w:r w:rsidRPr="005213DF">
        <w:rPr>
          <w:rFonts w:ascii="Times New Roman" w:hAnsi="Times New Roman" w:cs="Times New Roman"/>
          <w:b/>
          <w:bCs/>
          <w:sz w:val="24"/>
          <w:szCs w:val="24"/>
        </w:rPr>
        <w:t>Программа «Патриот»</w:t>
      </w:r>
    </w:p>
    <w:p w:rsidR="00745590" w:rsidRPr="005213DF" w:rsidRDefault="00745590" w:rsidP="004B261D">
      <w:pPr>
        <w:shd w:val="clear" w:color="auto" w:fill="FFFFFF"/>
        <w:autoSpaceDE w:val="0"/>
        <w:autoSpaceDN w:val="0"/>
        <w:adjustRightInd w:val="0"/>
        <w:jc w:val="both"/>
        <w:rPr>
          <w:rFonts w:ascii="Times New Roman" w:hAnsi="Times New Roman" w:cs="Times New Roman"/>
          <w:b/>
          <w:i/>
          <w:sz w:val="24"/>
          <w:szCs w:val="24"/>
        </w:rPr>
      </w:pPr>
      <w:r w:rsidRPr="005213DF">
        <w:rPr>
          <w:rFonts w:ascii="Times New Roman" w:hAnsi="Times New Roman" w:cs="Times New Roman"/>
          <w:b/>
          <w:bCs/>
          <w:i/>
          <w:sz w:val="24"/>
          <w:szCs w:val="24"/>
        </w:rPr>
        <w:t xml:space="preserve">Направление 1. </w:t>
      </w:r>
      <w:r w:rsidRPr="005213DF">
        <w:rPr>
          <w:rFonts w:ascii="Times New Roman"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r w:rsidRPr="005213DF">
        <w:rPr>
          <w:rFonts w:ascii="Times New Roman" w:hAnsi="Times New Roman" w:cs="Times New Roman"/>
          <w:b/>
          <w:bCs/>
          <w:sz w:val="24"/>
          <w:szCs w:val="24"/>
        </w:rPr>
        <w:t xml:space="preserve">Задачи: </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Cs/>
          <w:sz w:val="24"/>
          <w:szCs w:val="24"/>
        </w:rPr>
        <w:t>Получение знаний</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о политическом устройстве Российского государства, его институтах, их роли в жизни общества, о его важнейших законах;</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о символах государства – Флаге, Гербе России, о государственных символах Забайкальского края;</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об институтах гражданского общества, о возможностях участия граждан в общественном управлении;</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о правах и обязанностях гражданина России;</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о правах и обязанностях, регламентированных Уставом школы;</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интерес к общественным явлениям, понимание активной роли человека в обществе;</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ценностного отношения к своему национальному языку и культуре, русскому как государственному, языку межнационального общения;</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о народах России, об их общей исторической судьбе, о единстве народов нашей страны;</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о национальных героях и важнейших событиях истории России, и ее народах;</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интерес к государственным праздникам и важнейшим событиям в жизни России, и своего края – Забайкальского</w:t>
      </w:r>
      <w:r w:rsidR="00FA4B15">
        <w:rPr>
          <w:rFonts w:ascii="Times New Roman" w:hAnsi="Times New Roman" w:cs="Times New Roman"/>
          <w:sz w:val="24"/>
          <w:szCs w:val="24"/>
        </w:rPr>
        <w:t xml:space="preserve"> края</w:t>
      </w:r>
      <w:r w:rsidRPr="005213DF">
        <w:rPr>
          <w:rFonts w:ascii="Times New Roman" w:hAnsi="Times New Roman" w:cs="Times New Roman"/>
          <w:sz w:val="24"/>
          <w:szCs w:val="24"/>
        </w:rPr>
        <w:t xml:space="preserve">, Агинского </w:t>
      </w:r>
      <w:r w:rsidR="00FA4B15">
        <w:rPr>
          <w:rFonts w:ascii="Times New Roman" w:hAnsi="Times New Roman" w:cs="Times New Roman"/>
          <w:sz w:val="24"/>
          <w:szCs w:val="24"/>
        </w:rPr>
        <w:t xml:space="preserve">бурятского </w:t>
      </w:r>
      <w:r w:rsidRPr="005213DF">
        <w:rPr>
          <w:rFonts w:ascii="Times New Roman" w:hAnsi="Times New Roman" w:cs="Times New Roman"/>
          <w:sz w:val="24"/>
          <w:szCs w:val="24"/>
        </w:rPr>
        <w:t>округа;</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стремление активно участвовать в делах класса, школы, семьи, своего села, малой Родины, своей страны;</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любовь к образовательному учреждению, своему селу, округу, краю, народу России;</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уважение к защитникам Отечества;</w:t>
      </w:r>
    </w:p>
    <w:p w:rsidR="00745590" w:rsidRPr="005213DF"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умение отвечать за свои поступки;</w:t>
      </w:r>
    </w:p>
    <w:p w:rsidR="00745590" w:rsidRPr="00A250EA" w:rsidRDefault="00745590" w:rsidP="00090175">
      <w:pPr>
        <w:numPr>
          <w:ilvl w:val="0"/>
          <w:numId w:val="62"/>
        </w:numPr>
        <w:shd w:val="clear" w:color="auto" w:fill="FFFFFF"/>
        <w:autoSpaceDE w:val="0"/>
        <w:autoSpaceDN w:val="0"/>
        <w:adjustRightInd w:val="0"/>
        <w:ind w:left="714" w:hanging="357"/>
        <w:jc w:val="both"/>
        <w:rPr>
          <w:rFonts w:ascii="Times New Roman" w:hAnsi="Times New Roman" w:cs="Times New Roman"/>
          <w:sz w:val="24"/>
          <w:szCs w:val="24"/>
        </w:rPr>
      </w:pPr>
      <w:r w:rsidRPr="005213DF">
        <w:rPr>
          <w:rFonts w:ascii="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745590" w:rsidRPr="009D1999" w:rsidRDefault="00745590" w:rsidP="004B261D">
      <w:pPr>
        <w:shd w:val="clear" w:color="auto" w:fill="FFFFFF"/>
        <w:autoSpaceDE w:val="0"/>
        <w:autoSpaceDN w:val="0"/>
        <w:adjustRightInd w:val="0"/>
        <w:jc w:val="both"/>
        <w:rPr>
          <w:rStyle w:val="ae"/>
          <w:rFonts w:ascii="Times New Roman" w:hAnsi="Times New Roman" w:cs="Times New Roman"/>
          <w:b w:val="0"/>
          <w:bCs w:val="0"/>
          <w:sz w:val="24"/>
          <w:szCs w:val="24"/>
        </w:rPr>
      </w:pPr>
      <w:r w:rsidRPr="005213DF">
        <w:rPr>
          <w:rFonts w:ascii="Times New Roman" w:hAnsi="Times New Roman" w:cs="Times New Roman"/>
          <w:b/>
          <w:bCs/>
          <w:sz w:val="24"/>
          <w:szCs w:val="24"/>
        </w:rPr>
        <w:t xml:space="preserve">Ценности: </w:t>
      </w:r>
      <w:r w:rsidRPr="005213DF">
        <w:rPr>
          <w:rFonts w:ascii="Times New Roman"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745590" w:rsidRPr="005213DF" w:rsidRDefault="00745590" w:rsidP="004B261D">
      <w:pPr>
        <w:jc w:val="center"/>
        <w:rPr>
          <w:rStyle w:val="ae"/>
          <w:rFonts w:ascii="Times New Roman" w:hAnsi="Times New Roman" w:cs="Times New Roman"/>
          <w:sz w:val="24"/>
          <w:szCs w:val="24"/>
        </w:rPr>
      </w:pPr>
      <w:r w:rsidRPr="005213DF">
        <w:rPr>
          <w:rStyle w:val="ae"/>
          <w:rFonts w:ascii="Times New Roman" w:hAnsi="Times New Roman" w:cs="Times New Roman"/>
          <w:sz w:val="24"/>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45590" w:rsidRPr="005213DF" w:rsidTr="00DE0E7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pStyle w:val="a4"/>
              <w:spacing w:before="0" w:beforeAutospacing="0" w:after="0" w:afterAutospacing="0"/>
              <w:jc w:val="center"/>
              <w:rPr>
                <w:rStyle w:val="ae"/>
              </w:rPr>
            </w:pPr>
            <w:r w:rsidRPr="005213DF">
              <w:rPr>
                <w:rStyle w:val="ae"/>
              </w:rPr>
              <w:t>Воспитательные</w:t>
            </w:r>
            <w:r w:rsidR="004D2996">
              <w:rPr>
                <w:rStyle w:val="ae"/>
                <w:lang w:val="ru-RU"/>
              </w:rPr>
              <w:t xml:space="preserve"> </w:t>
            </w:r>
            <w:r w:rsidRPr="005213DF">
              <w:rPr>
                <w:rStyle w:val="ae"/>
              </w:rPr>
              <w:t>задачи</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pStyle w:val="a4"/>
              <w:spacing w:before="0" w:beforeAutospacing="0" w:after="0" w:afterAutospacing="0"/>
              <w:jc w:val="center"/>
              <w:rPr>
                <w:b/>
              </w:rPr>
            </w:pPr>
            <w:r w:rsidRPr="005213DF">
              <w:rPr>
                <w:b/>
                <w:bCs/>
              </w:rPr>
              <w:t>Ключевые</w:t>
            </w:r>
            <w:r w:rsidR="004D2996">
              <w:rPr>
                <w:b/>
                <w:bCs/>
                <w:lang w:val="ru-RU"/>
              </w:rPr>
              <w:t xml:space="preserve"> </w:t>
            </w:r>
            <w:r w:rsidRPr="005213DF">
              <w:rPr>
                <w:b/>
                <w:bCs/>
              </w:rPr>
              <w:t>дела</w:t>
            </w:r>
          </w:p>
        </w:tc>
      </w:tr>
      <w:tr w:rsidR="00745590" w:rsidRPr="005213DF" w:rsidTr="00DE0E7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61"/>
              </w:numPr>
              <w:ind w:left="366"/>
              <w:rPr>
                <w:rFonts w:ascii="Times New Roman" w:hAnsi="Times New Roman" w:cs="Times New Roman"/>
                <w:sz w:val="24"/>
                <w:szCs w:val="24"/>
              </w:rPr>
            </w:pPr>
            <w:r w:rsidRPr="005213DF">
              <w:rPr>
                <w:rFonts w:ascii="Times New Roman" w:hAnsi="Times New Roman" w:cs="Times New Roman"/>
                <w:sz w:val="24"/>
                <w:szCs w:val="24"/>
              </w:rPr>
              <w:t>воспитание чувства патриотизма, сопричастности к героической истории Российского государства;</w:t>
            </w:r>
          </w:p>
          <w:p w:rsidR="00745590" w:rsidRPr="005213DF" w:rsidRDefault="00745590" w:rsidP="00090175">
            <w:pPr>
              <w:numPr>
                <w:ilvl w:val="0"/>
                <w:numId w:val="61"/>
              </w:numPr>
              <w:ind w:left="366"/>
              <w:rPr>
                <w:rFonts w:ascii="Times New Roman" w:hAnsi="Times New Roman" w:cs="Times New Roman"/>
                <w:sz w:val="24"/>
                <w:szCs w:val="24"/>
              </w:rPr>
            </w:pPr>
            <w:r w:rsidRPr="005213DF">
              <w:rPr>
                <w:rFonts w:ascii="Times New Roman" w:hAnsi="Times New Roman" w:cs="Times New Roman"/>
                <w:sz w:val="24"/>
                <w:szCs w:val="24"/>
              </w:rPr>
              <w:t>формирование у подрастающего поколения верности Родине, готовности служению Отечеству и его вооруженной защите;</w:t>
            </w:r>
          </w:p>
          <w:p w:rsidR="00745590" w:rsidRPr="005213DF" w:rsidRDefault="00745590" w:rsidP="00090175">
            <w:pPr>
              <w:numPr>
                <w:ilvl w:val="0"/>
                <w:numId w:val="61"/>
              </w:numPr>
              <w:ind w:left="366"/>
              <w:rPr>
                <w:rFonts w:ascii="Times New Roman" w:hAnsi="Times New Roman" w:cs="Times New Roman"/>
                <w:sz w:val="24"/>
                <w:szCs w:val="24"/>
              </w:rPr>
            </w:pPr>
            <w:r w:rsidRPr="005213DF">
              <w:rPr>
                <w:rFonts w:ascii="Times New Roman" w:hAnsi="Times New Roman" w:cs="Times New Roman"/>
                <w:sz w:val="24"/>
                <w:szCs w:val="24"/>
              </w:rPr>
              <w:t>формирование гражданского отношения к Отечеству;</w:t>
            </w:r>
          </w:p>
          <w:p w:rsidR="00745590" w:rsidRPr="005213DF" w:rsidRDefault="00745590" w:rsidP="00090175">
            <w:pPr>
              <w:numPr>
                <w:ilvl w:val="0"/>
                <w:numId w:val="61"/>
              </w:numPr>
              <w:ind w:left="366"/>
              <w:rPr>
                <w:rFonts w:ascii="Times New Roman" w:hAnsi="Times New Roman" w:cs="Times New Roman"/>
                <w:sz w:val="24"/>
                <w:szCs w:val="24"/>
              </w:rPr>
            </w:pPr>
            <w:r w:rsidRPr="005213DF">
              <w:rPr>
                <w:rFonts w:ascii="Times New Roman" w:hAnsi="Times New Roman" w:cs="Times New Roman"/>
                <w:sz w:val="24"/>
                <w:szCs w:val="24"/>
              </w:rPr>
              <w:t>воспитание верности духовным традициям России;</w:t>
            </w:r>
          </w:p>
          <w:p w:rsidR="00745590" w:rsidRPr="005213DF" w:rsidRDefault="00745590" w:rsidP="00090175">
            <w:pPr>
              <w:numPr>
                <w:ilvl w:val="0"/>
                <w:numId w:val="61"/>
              </w:numPr>
              <w:ind w:left="366"/>
              <w:rPr>
                <w:rFonts w:ascii="Times New Roman" w:hAnsi="Times New Roman" w:cs="Times New Roman"/>
                <w:sz w:val="24"/>
                <w:szCs w:val="24"/>
              </w:rPr>
            </w:pPr>
            <w:r w:rsidRPr="005213DF">
              <w:rPr>
                <w:rFonts w:ascii="Times New Roman" w:hAnsi="Times New Roman" w:cs="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День народного единства;</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Урок борьбы с терроризмом;</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классные часы, посвященные Международному Дню толерантности;</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Месячник правовых знаний;</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Благоустройство памятника;</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краевая патриотическая экспедиция «Молодежь Забайкалья- Великой Победе»;</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Акция «Тихое добро»; «Чистые реки- чистые берега»;</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Месячник гражданско-патриотического воспитания;</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Уроки мужества, посвященные Алдару</w:t>
            </w:r>
            <w:r w:rsidR="004020BD">
              <w:rPr>
                <w:rFonts w:ascii="Times New Roman" w:hAnsi="Times New Roman" w:cs="Times New Roman"/>
                <w:sz w:val="24"/>
                <w:szCs w:val="24"/>
              </w:rPr>
              <w:t xml:space="preserve"> </w:t>
            </w:r>
            <w:r w:rsidRPr="005213DF">
              <w:rPr>
                <w:rFonts w:ascii="Times New Roman" w:hAnsi="Times New Roman" w:cs="Times New Roman"/>
                <w:sz w:val="24"/>
                <w:szCs w:val="24"/>
              </w:rPr>
              <w:t>Цыденжапову;</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День космонавтики;</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Акция «Ветеран живет рядом» (поздравление ветеранов Великой Отечественной войны и труда);</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Уроки мужества «Ты же выжил, солдат!»;</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«Волна Памяти» (мероприятия, посвящённые Дню Победы);</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День музея;</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День России;</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интеллектуальные игры;</w:t>
            </w:r>
          </w:p>
          <w:p w:rsidR="00745590" w:rsidRPr="005213DF" w:rsidRDefault="00745590" w:rsidP="00090175">
            <w:pPr>
              <w:numPr>
                <w:ilvl w:val="0"/>
                <w:numId w:val="61"/>
              </w:numPr>
              <w:tabs>
                <w:tab w:val="left" w:pos="0"/>
              </w:tabs>
              <w:rPr>
                <w:rFonts w:ascii="Times New Roman" w:hAnsi="Times New Roman" w:cs="Times New Roman"/>
                <w:sz w:val="24"/>
                <w:szCs w:val="24"/>
              </w:rPr>
            </w:pPr>
            <w:r w:rsidRPr="005213DF">
              <w:rPr>
                <w:rFonts w:ascii="Times New Roman" w:hAnsi="Times New Roman" w:cs="Times New Roman"/>
                <w:sz w:val="24"/>
                <w:szCs w:val="24"/>
              </w:rPr>
              <w:t>участие в районных, окружных и краевых, всероссийских конкурсах правовой, патриотической и краеведческой направленности.</w:t>
            </w:r>
          </w:p>
        </w:tc>
      </w:tr>
    </w:tbl>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Совместная педагогическая деятельность семьи и школы:</w:t>
      </w:r>
    </w:p>
    <w:p w:rsidR="00745590" w:rsidRPr="005213DF" w:rsidRDefault="00745590" w:rsidP="00090175">
      <w:pPr>
        <w:numPr>
          <w:ilvl w:val="0"/>
          <w:numId w:val="6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организация встреч учащихся школы с родителями-военнослужащими;</w:t>
      </w:r>
    </w:p>
    <w:p w:rsidR="00745590" w:rsidRPr="005213DF" w:rsidRDefault="00745590" w:rsidP="00090175">
      <w:pPr>
        <w:numPr>
          <w:ilvl w:val="0"/>
          <w:numId w:val="6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посещение семей, в которых есть (или были) ветераны войны;</w:t>
      </w:r>
    </w:p>
    <w:p w:rsidR="00745590" w:rsidRPr="005213DF" w:rsidRDefault="00745590" w:rsidP="00090175">
      <w:pPr>
        <w:numPr>
          <w:ilvl w:val="0"/>
          <w:numId w:val="6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привлечение родителей к подготовке и проведению праздников, мероприятий;</w:t>
      </w:r>
    </w:p>
    <w:p w:rsidR="00745590" w:rsidRPr="005213DF" w:rsidRDefault="00745590" w:rsidP="00090175">
      <w:pPr>
        <w:numPr>
          <w:ilvl w:val="0"/>
          <w:numId w:val="6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изучение семейных традиций;</w:t>
      </w:r>
    </w:p>
    <w:p w:rsidR="00745590" w:rsidRPr="005213DF" w:rsidRDefault="00745590" w:rsidP="00090175">
      <w:pPr>
        <w:numPr>
          <w:ilvl w:val="0"/>
          <w:numId w:val="6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организация и проведение семейных встреч, конкурсов и викторин;</w:t>
      </w:r>
    </w:p>
    <w:p w:rsidR="00745590" w:rsidRPr="005213DF" w:rsidRDefault="00745590" w:rsidP="00090175">
      <w:pPr>
        <w:numPr>
          <w:ilvl w:val="0"/>
          <w:numId w:val="6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организация совместных экскурсий в музей;</w:t>
      </w:r>
    </w:p>
    <w:p w:rsidR="00745590" w:rsidRDefault="00745590" w:rsidP="00090175">
      <w:pPr>
        <w:numPr>
          <w:ilvl w:val="0"/>
          <w:numId w:val="6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совместные проекты.</w:t>
      </w: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r w:rsidRPr="005213DF">
        <w:rPr>
          <w:rFonts w:ascii="Times New Roman" w:hAnsi="Times New Roman" w:cs="Times New Roman"/>
          <w:b/>
          <w:bCs/>
          <w:sz w:val="24"/>
          <w:szCs w:val="24"/>
        </w:rPr>
        <w:t>Пути реализации модуля «Я – гражданин»</w:t>
      </w:r>
    </w:p>
    <w:p w:rsidR="00745590" w:rsidRPr="005213DF" w:rsidRDefault="00B04741" w:rsidP="004B261D">
      <w:pPr>
        <w:shd w:val="clear" w:color="auto" w:fill="FFFFFF"/>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zh-CN"/>
        </w:rPr>
        <w:pict>
          <v:group id="Группа 105" o:spid="_x0000_s1134" style="position:absolute;left:0;text-align:left;margin-left:-4.05pt;margin-top:12.6pt;width:485.2pt;height:234.15pt;z-index:252242944" coordsize="61620,2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">
            <v:roundrect id="Скругленный прямоугольник 96" o:spid="_x0000_s1027" style="position:absolute;left:22860;top:10668;width:17487;height:50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NWMMA&#10;AADbAAAADwAAAGRycy9kb3ducmV2LnhtbESPQYvCMBSE74L/ITzBm6buQd1qLEVwXZA9WGW9Pppn&#10;W2xeShO16683C4LHYWa+YZZJZ2pxo9ZVlhVMxhEI4tzqigsFx8NmNAfhPLLG2jIp+CMHyarfW2Ks&#10;7Z33dMt8IQKEXYwKSu+bWEqXl2TQjW1DHLyzbQ36INtC6hbvAW5q+RFFU2mw4rBQYkPrkvJLdjUK&#10;+MdYvs5+i2P2OO3SzbbT5muv1HDQpQsQnjr/Dr/a31rB5xT+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NWMMAAADbAAAADwAAAAAAAAAAAAAAAACYAgAAZHJzL2Rv&#10;d25yZXYueG1sUEsFBgAAAAAEAAQA9QAAAIgDAAAAAA==&#10;" fillcolor="red" strokecolor="#f2f2f2" strokeweight="3pt">
              <v:shadow on="t" color="#622423" opacity=".5" offset="1pt"/>
              <v:textbox>
                <w:txbxContent>
                  <w:p w:rsidR="008B5964" w:rsidRPr="00016CAA" w:rsidRDefault="008B5964" w:rsidP="00745590">
                    <w:pPr>
                      <w:jc w:val="center"/>
                      <w:rPr>
                        <w:b/>
                      </w:rPr>
                    </w:pPr>
                    <w:r w:rsidRPr="00016CAA">
                      <w:rPr>
                        <w:b/>
                      </w:rPr>
                      <w:t xml:space="preserve"> «</w:t>
                    </w:r>
                    <w:r>
                      <w:rPr>
                        <w:b/>
                      </w:rPr>
                      <w:t>Патриот</w:t>
                    </w:r>
                    <w:r w:rsidRPr="00016CAA">
                      <w:rPr>
                        <w:b/>
                      </w:rPr>
                      <w:t>»</w:t>
                    </w:r>
                  </w:p>
                </w:txbxContent>
              </v:textbox>
            </v:roundrect>
            <v:roundrect id="Скругленный прямоугольник 89" o:spid="_x0000_s1028" style="position:absolute;left:10096;top:23812;width:16605;height:592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ie8QA&#10;AADbAAAADwAAAGRycy9kb3ducmV2LnhtbESP0WrCQBRE3wv+w3IF3+rGgqKpq4hVklZfav2AS/Y2&#10;CWbvht01Rr++Wyj0cZiZM8xy3ZtGdOR8bVnBZJyAIC6srrlUcP7aP89B+ICssbFMCu7kYb0aPC0x&#10;1fbGn9SdQikihH2KCqoQ2lRKX1Rk0I9tSxy9b+sMhihdKbXDW4SbRr4kyUwarDkuVNjStqLicroa&#10;BW/ucXjPPiQ3u+6YnbNpnpU+V2o07DevIAL14T/81861gv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YnvEAAAA2wAAAA8AAAAAAAAAAAAAAAAAmAIAAGRycy9k&#10;b3ducmV2LnhtbFBLBQYAAAAABAAEAPUAAACJAwAAAAA=&#10;" fillcolor="#daeef3">
              <v:textbox>
                <w:txbxContent>
                  <w:p w:rsidR="008B5964" w:rsidRDefault="008B5964" w:rsidP="00745590">
                    <w:pPr>
                      <w:ind w:right="-271"/>
                      <w:jc w:val="center"/>
                    </w:pPr>
                    <w:r>
                      <w:t xml:space="preserve">Сотрудничество </w:t>
                    </w:r>
                  </w:p>
                  <w:p w:rsidR="008B5964" w:rsidRDefault="008B5964" w:rsidP="00745590">
                    <w:pPr>
                      <w:ind w:right="-271"/>
                      <w:jc w:val="center"/>
                    </w:pPr>
                    <w:r>
                      <w:t xml:space="preserve">с </w:t>
                    </w:r>
                  </w:p>
                  <w:p w:rsidR="008B5964" w:rsidRPr="0004572B" w:rsidRDefault="008B5964" w:rsidP="00745590">
                    <w:pPr>
                      <w:ind w:right="-271"/>
                      <w:jc w:val="center"/>
                    </w:pPr>
                    <w:r>
                      <w:t>администрацией поселения</w:t>
                    </w:r>
                  </w:p>
                  <w:p w:rsidR="008B5964" w:rsidRDefault="008B5964" w:rsidP="00745590"/>
                  <w:p w:rsidR="008B5964" w:rsidRDefault="008B5964" w:rsidP="00745590"/>
                </w:txbxContent>
              </v:textbox>
            </v:roundrect>
            <v:roundrect id="Скругленный прямоугольник 98" o:spid="_x0000_s1029" style="position:absolute;left:45434;top:7715;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UmsEA&#10;AADbAAAADwAAAGRycy9kb3ducmV2LnhtbERPy2oCMRTdF/oP4QrdFM3oouhoFNsqSHHhC9eXyXUy&#10;OLkZkqgzf98sBJeH854tWluLO/lQOVYwHGQgiAunKy4VnI7r/hhEiMgaa8ekoKMAi/n72wxz7R68&#10;p/shliKFcMhRgYmxyaUMhSGLYeAa4sRdnLcYE/Sl1B4fKdzWcpRlX9JixanBYEM/horr4WYVHE9+&#10;vdr+/m2+h587PanMWXbdSKmPXrucgojUxpf46d5oBZM0Nn1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0VJrBAAAA2wAAAA8AAAAAAAAAAAAAAAAAmAIAAGRycy9kb3du&#10;cmV2LnhtbFBLBQYAAAAABAAEAPUAAACGAwAAAAA=&#10;" fillcolor="#fbd4b4">
              <v:textbox>
                <w:txbxContent>
                  <w:p w:rsidR="008B5964" w:rsidRDefault="008B5964" w:rsidP="00745590">
                    <w:pPr>
                      <w:ind w:right="-78"/>
                      <w:jc w:val="center"/>
                    </w:pPr>
                    <w:r w:rsidRPr="00016CAA">
                      <w:t xml:space="preserve">Организованная </w:t>
                    </w:r>
                  </w:p>
                  <w:p w:rsidR="008B5964" w:rsidRPr="00016CAA" w:rsidRDefault="008B5964" w:rsidP="00745590">
                    <w:pPr>
                      <w:ind w:right="-78"/>
                      <w:jc w:val="center"/>
                    </w:pPr>
                    <w:r w:rsidRPr="00016CAA">
                      <w:t>система КТД</w:t>
                    </w:r>
                  </w:p>
                  <w:p w:rsidR="008B5964" w:rsidRDefault="008B5964" w:rsidP="00745590"/>
                </w:txbxContent>
              </v:textbox>
            </v:roundrect>
            <v:roundrect id="Скругленный прямоугольник 103" o:spid="_x0000_s1030" style="position:absolute;left:35147;width:15805;height:57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z70A&#10;AADcAAAADwAAAGRycy9kb3ducmV2LnhtbERPXwsBQRB/V77DNsobeyjpWJJSygtHydt0O+6O29lz&#10;uzjf3irlbX79/s5s0ZhSPKl2hWUFg34Egji1uuBMwfGw7k1AOI+ssbRMCt7kYDFvt2YYa/viPT0T&#10;n4kQwi5GBbn3VSylS3My6Pq2Ig7cxdYGfYB1JnWNrxBuSjmMorE0WHBoyLGiVU7pLXkYBXdebc50&#10;P514q3fn6pomR3dJlOp2muUUhKfG/8U/90aH+dEIvs+EC+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lipz70AAADcAAAADwAAAAAAAAAAAAAAAACYAgAAZHJzL2Rvd25yZXYu&#10;eG1sUEsFBgAAAAAEAAQA9QAAAIIDAAAAAA==&#10;" fillcolor="#eaf1dd">
              <v:textbox>
                <w:txbxContent>
                  <w:p w:rsidR="008B5964" w:rsidRDefault="008B5964" w:rsidP="00745590">
                    <w:pPr>
                      <w:jc w:val="center"/>
                    </w:pPr>
                    <w:r>
                      <w:t xml:space="preserve">Сотрудничество </w:t>
                    </w:r>
                  </w:p>
                  <w:p w:rsidR="008B5964" w:rsidRPr="00D16616" w:rsidRDefault="008B5964" w:rsidP="00745590">
                    <w:pPr>
                      <w:jc w:val="center"/>
                    </w:pPr>
                    <w:r>
                      <w:t>с учреждениями культуры</w:t>
                    </w:r>
                  </w:p>
                  <w:p w:rsidR="008B5964" w:rsidRDefault="008B5964" w:rsidP="00745590"/>
                </w:txbxContent>
              </v:textbox>
            </v:roundrect>
            <v:roundrect id="Скругленный прямоугольник 99" o:spid="_x0000_s1031" style="position:absolute;top:7715;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ju8EA&#10;AADbAAAADwAAAGRycy9kb3ducmV2LnhtbESPzYrCMBSF9wO+Q7jC7MZUFzKtRtGBAcGNo+L6klzb&#10;YnNTk1Q7b28EweXh/Hyc+bK3jbiRD7VjBeNRBoJYO1NzqeB4+P36BhEissHGMSn4pwDLxeBjjoVx&#10;d/6j2z6WIo1wKFBBFWNbSBl0RRbDyLXEyTs7bzEm6UtpPN7TuG3kJMum0mLNiVBhSz8V6cu+s4nb&#10;Ta6534a1Lg9jvau7lZ+edkp9DvvVDESkPr7Dr/bGKMhzeH5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lY7vBAAAA2wAAAA8AAAAAAAAAAAAAAAAAmAIAAGRycy9kb3du&#10;cmV2LnhtbFBLBQYAAAAABAAEAPUAAACGAwAAAAA=&#10;" fillcolor="#ffc">
              <v:textbox>
                <w:txbxContent>
                  <w:p w:rsidR="008B5964" w:rsidRPr="00E74CDA" w:rsidRDefault="008B5964" w:rsidP="00745590">
                    <w:pPr>
                      <w:jc w:val="center"/>
                    </w:pPr>
                    <w:r>
                      <w:t>Работа библиотеки школы</w:t>
                    </w:r>
                  </w:p>
                  <w:p w:rsidR="008B5964" w:rsidRDefault="008B5964" w:rsidP="00745590"/>
                </w:txbxContent>
              </v:textbox>
            </v:roundrect>
            <v:roundrect id="Скругленный прямоугольник 92" o:spid="_x0000_s1032" style="position:absolute;top:15525;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mD8YA&#10;AADbAAAADwAAAGRycy9kb3ducmV2LnhtbESPQWvCQBSE70L/w/IKvYhuKmhjdJWiFHqxoK2Kt0f2&#10;NRuafRuyWxP99W5B6HGYmW+Y+bKzlThT40vHCp6HCQji3OmSCwVfn2+DFIQPyBorx6TgQh6Wi4fe&#10;HDPtWt7SeRcKESHsM1RgQqgzKX1uyKIfupo4et+usRiibAqpG2wj3FZylCQTabHkuGCwppWh/Gf3&#10;axWcTuNx2R5Nujn09+sjHdzLx9Up9fTYvc5ABOrCf/jeftcKpi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mD8YAAADbAAAADwAAAAAAAAAAAAAAAACYAgAAZHJz&#10;L2Rvd25yZXYueG1sUEsFBgAAAAAEAAQA9QAAAIsDAAAAAA==&#10;" fillcolor="#fcf">
              <v:textbox>
                <w:txbxContent>
                  <w:p w:rsidR="008B5964" w:rsidRDefault="008B5964" w:rsidP="00745590">
                    <w:pPr>
                      <w:ind w:right="-178"/>
                      <w:jc w:val="center"/>
                    </w:pPr>
                    <w:r w:rsidRPr="00D16616">
                      <w:t>Сотрудничество</w:t>
                    </w:r>
                  </w:p>
                  <w:p w:rsidR="008B5964" w:rsidRDefault="008B5964" w:rsidP="00745590">
                    <w:pPr>
                      <w:ind w:right="-178"/>
                      <w:jc w:val="center"/>
                    </w:pPr>
                    <w:r>
                      <w:t>с Советом молодежи</w:t>
                    </w:r>
                  </w:p>
                </w:txbxContent>
              </v:textbox>
            </v:roundrect>
            <v:roundrect id="Скругленный прямоугольник 95" o:spid="_x0000_s1033" style="position:absolute;left:45815;top:14287;width:15805;height:55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jbcYA&#10;AADbAAAADwAAAGRycy9kb3ducmV2LnhtbESPQWvCQBSE74L/YXkFb3VTpdqmrhJaLSJYqrbF4yP7&#10;TILZtyG7mvjvXaHgcZiZb5jJrDWlOFPtCssKnvoRCOLU6oIzBT+7xeMLCOeRNZaWScGFHMym3c4E&#10;Y20b3tB56zMRIOxiVJB7X8VSujQng65vK+LgHWxt0AdZZ1LX2AS4KeUgikbSYMFhIceK3nNKj9uT&#10;UbBfDf/a0+bre92M5+uPapf8Hj8TpXoPbfIGwlPr7+H/9lIreH2G25fw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jbcYAAADbAAAADwAAAAAAAAAAAAAAAACYAgAAZHJz&#10;L2Rvd25yZXYueG1sUEsFBgAAAAAEAAQA9QAAAIsDAAAAAA==&#10;" fillcolor="#cff">
              <v:textbox>
                <w:txbxContent>
                  <w:p w:rsidR="008B5964" w:rsidRPr="00487D77" w:rsidRDefault="008B5964" w:rsidP="00745590">
                    <w:pPr>
                      <w:ind w:right="-128"/>
                      <w:jc w:val="center"/>
                      <w:rPr>
                        <w:sz w:val="18"/>
                      </w:rPr>
                    </w:pPr>
                    <w:r w:rsidRPr="00487D77">
                      <w:rPr>
                        <w:sz w:val="18"/>
                      </w:rPr>
                      <w:t>Преподавание курса «Основы буддийской религии»</w:t>
                    </w:r>
                  </w:p>
                  <w:p w:rsidR="008B5964" w:rsidRDefault="008B5964" w:rsidP="00745590"/>
                </w:txbxContent>
              </v:textbox>
            </v:roundrect>
            <v:roundrect id="Скругленный прямоугольник 104" o:spid="_x0000_s1034" style="position:absolute;left:10096;width:15805;height:58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r+MIA&#10;AADcAAAADwAAAGRycy9kb3ducmV2LnhtbERPTWsCMRC9F/ofwhS81URZrKxGkRbRg1CqRa/DZsyu&#10;bibLJur67xtB6G0e73Om887V4kptqDxrGPQVCOLCm4qtht/d8n0MIkRkg7Vn0nCnAPPZ68sUc+Nv&#10;/EPXbbQihXDIUUMZY5NLGYqSHIa+b4gTd/Stw5hga6Vp8ZbCXS2HSo2kw4pTQ4kNfZZUnLcXp2E0&#10;/litDm73rfbWnsLmK2uWPtO699YtJiAidfFf/HSvTZqvMng8ky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iv4wgAAANwAAAAPAAAAAAAAAAAAAAAAAJgCAABkcnMvZG93&#10;bnJldi54bWxQSwUGAAAAAAQABAD1AAAAhwMAAAAA&#10;" fillcolor="#f2dbdb">
              <v:textbox>
                <w:txbxContent>
                  <w:p w:rsidR="008B5964" w:rsidRDefault="008B5964" w:rsidP="00745590">
                    <w:pPr>
                      <w:jc w:val="center"/>
                    </w:pPr>
                    <w:r w:rsidRPr="00016CAA">
                      <w:t xml:space="preserve">Включение воспитательных задач </w:t>
                    </w:r>
                  </w:p>
                  <w:p w:rsidR="008B5964" w:rsidRPr="00016CAA" w:rsidRDefault="008B5964" w:rsidP="00745590">
                    <w:pPr>
                      <w:jc w:val="center"/>
                    </w:pPr>
                    <w:r w:rsidRPr="00016CAA">
                      <w:t>в урочнуюдеятельность</w:t>
                    </w:r>
                  </w:p>
                  <w:p w:rsidR="008B5964" w:rsidRDefault="008B5964" w:rsidP="00745590"/>
                </w:txbxContent>
              </v:textbox>
            </v:roundrect>
            <v:roundrect id="Скругленный прямоугольник 88" o:spid="_x0000_s1035" style="position:absolute;left:32861;top:23812;width:15805;height:57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3Ub8A&#10;AADbAAAADwAAAGRycy9kb3ducmV2LnhtbERPzWrCQBC+F3yHZYTe6iY9FI2uIoKgB0v9eYAxOybB&#10;7GzY3Wr06TuHgseP73+26F2rbhRi49lAPspAEZfeNlwZOB3XH2NQMSFbbD2TgQdFWMwHbzMsrL/z&#10;nm6HVCkJ4ViggTqlrtA6ljU5jCPfEQt38cFhEhgqbQPeJdy1+jPLvrTDhqWhxo5WNZXXw68zMM7X&#10;P9/Lpt8/+byb0CmEfJsFY96H/XIKKlGfXuJ/98aKT8bKF/kBev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vdRvwAAANsAAAAPAAAAAAAAAAAAAAAAAJgCAABkcnMvZG93bnJl&#10;di54bWxQSwUGAAAAAAQABAD1AAAAhAMAAAAA&#10;" fillcolor="#fcc">
              <v:textbox>
                <w:txbxContent>
                  <w:p w:rsidR="008B5964" w:rsidRDefault="008B5964" w:rsidP="00745590">
                    <w:pPr>
                      <w:jc w:val="center"/>
                    </w:pPr>
                    <w:r>
                      <w:t xml:space="preserve">Сотрудничество </w:t>
                    </w:r>
                  </w:p>
                  <w:p w:rsidR="008B5964" w:rsidRPr="002C15B0" w:rsidRDefault="008B5964" w:rsidP="00745590">
                    <w:pPr>
                      <w:jc w:val="center"/>
                    </w:pPr>
                    <w:r>
                      <w:t>с Управляющим Советом</w:t>
                    </w:r>
                  </w:p>
                  <w:p w:rsidR="008B5964" w:rsidRDefault="008B5964" w:rsidP="00745590"/>
                </w:txbxContent>
              </v:textbox>
            </v:roundrect>
            <v:shapetype id="_x0000_t32" coordsize="21600,21600" o:spt="32" o:oned="t" path="m,l21600,21600e" filled="f">
              <v:path arrowok="t" fillok="f" o:connecttype="none"/>
              <o:lock v:ext="edit" shapetype="t"/>
            </v:shapetype>
            <v:shape id="Прямая со стрелкой 100" o:spid="_x0000_s1036" type="#_x0000_t32" style="position:absolute;left:25812;top:1143;width:9284;height: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Прямая со стрелкой 101" o:spid="_x0000_s1037" type="#_x0000_t32" style="position:absolute;left:3143;top:1524;width:6953;height:62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shape id="Прямая со стрелкой 93" o:spid="_x0000_s1038" type="#_x0000_t32" style="position:absolute;left:3714;top:12001;width:76;height:3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Прямая со стрелкой 90" o:spid="_x0000_s1039" type="#_x0000_t32" style="position:absolute;left:3810;top:19907;width:6305;height:4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Прямая со стрелкой 87" o:spid="_x0000_s1040" type="#_x0000_t32" style="position:absolute;left:26670;top:26955;width:61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Прямая со стрелкой 102" o:spid="_x0000_s1041" type="#_x0000_t32" style="position:absolute;left:50958;top:1143;width:6738;height:6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Прямая со стрелкой 94" o:spid="_x0000_s1042" type="#_x0000_t32" style="position:absolute;left:58769;top:12001;width:146;height:22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Прямая со стрелкой 91" o:spid="_x0000_s1043" type="#_x0000_t32" style="position:absolute;left:48672;top:19907;width:9024;height:59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group>
        </w:pict>
      </w: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lang w:eastAsia="zh-CN"/>
        </w:rPr>
        <w:pict>
          <v:shape id="Прямая со стрелкой 97" o:spid="_x0000_s1133" type="#_x0000_t32" style="position:absolute;left:0;text-align:left;margin-left:276.1pt;margin-top:9.25pt;width:1.15pt;height:0;flip:x;z-index:252241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IGwQFICAABeBAAADgAAAAAAAAAAAAAAAAAuAgAAZHJzL2Uyb0RvYy54bWxQSwECLQAUAAYA&#10;CAAAACEAFa4LMtwAAAAJAQAADwAAAAAAAAAAAAAAAACsBAAAZHJzL2Rvd25yZXYueG1sUEsFBgAA&#10;AAAEAAQA8wAAALUFAAAAAA==&#10;"/>
        </w:pict>
      </w: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9D1999" w:rsidRDefault="009D1999"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Планируемые результаты:</w:t>
      </w: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745590" w:rsidRPr="005213DF" w:rsidRDefault="00745590" w:rsidP="00090175">
      <w:pPr>
        <w:numPr>
          <w:ilvl w:val="0"/>
          <w:numId w:val="64"/>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745590" w:rsidRPr="005213DF" w:rsidRDefault="00745590" w:rsidP="00090175">
      <w:pPr>
        <w:numPr>
          <w:ilvl w:val="0"/>
          <w:numId w:val="64"/>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45590" w:rsidRPr="005213DF" w:rsidRDefault="00745590" w:rsidP="00090175">
      <w:pPr>
        <w:numPr>
          <w:ilvl w:val="0"/>
          <w:numId w:val="64"/>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опыт постижения ценностей гражданского общества, национальной истории и культуры;</w:t>
      </w:r>
    </w:p>
    <w:p w:rsidR="00745590" w:rsidRPr="005213DF" w:rsidRDefault="00745590" w:rsidP="00090175">
      <w:pPr>
        <w:numPr>
          <w:ilvl w:val="0"/>
          <w:numId w:val="64"/>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опыт ролевого взаимодействия и реализации гражданской, патриотической позиции;</w:t>
      </w:r>
    </w:p>
    <w:p w:rsidR="00745590" w:rsidRPr="005213DF" w:rsidRDefault="00745590" w:rsidP="00090175">
      <w:pPr>
        <w:numPr>
          <w:ilvl w:val="0"/>
          <w:numId w:val="64"/>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опыт социальной и межкультурной коммуникации;</w:t>
      </w:r>
    </w:p>
    <w:p w:rsidR="00745590" w:rsidRPr="005213DF" w:rsidRDefault="00745590" w:rsidP="00090175">
      <w:pPr>
        <w:numPr>
          <w:ilvl w:val="0"/>
          <w:numId w:val="64"/>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знания о правах и обязанностях человека, гражданина, семьянина, товарища.</w:t>
      </w:r>
    </w:p>
    <w:p w:rsidR="00745590" w:rsidRPr="005213DF" w:rsidRDefault="00745590" w:rsidP="004B261D">
      <w:pPr>
        <w:shd w:val="clear" w:color="auto" w:fill="FFFFFF"/>
        <w:autoSpaceDE w:val="0"/>
        <w:autoSpaceDN w:val="0"/>
        <w:adjustRightInd w:val="0"/>
        <w:rPr>
          <w:rFonts w:ascii="Times New Roman" w:hAnsi="Times New Roman" w:cs="Times New Roman"/>
          <w:b/>
          <w:bCs/>
          <w:sz w:val="24"/>
          <w:szCs w:val="24"/>
        </w:rPr>
      </w:pPr>
      <w:r w:rsidRPr="005213DF">
        <w:rPr>
          <w:rFonts w:ascii="Times New Roman" w:hAnsi="Times New Roman" w:cs="Times New Roman"/>
          <w:b/>
          <w:bCs/>
          <w:sz w:val="24"/>
          <w:szCs w:val="24"/>
        </w:rPr>
        <w:t>Программа «Я – духовно- нравственная личность»</w:t>
      </w:r>
    </w:p>
    <w:p w:rsidR="00745590" w:rsidRPr="005213DF" w:rsidRDefault="00745590" w:rsidP="004B261D">
      <w:pPr>
        <w:shd w:val="clear" w:color="auto" w:fill="FFFFFF"/>
        <w:autoSpaceDE w:val="0"/>
        <w:autoSpaceDN w:val="0"/>
        <w:adjustRightInd w:val="0"/>
        <w:jc w:val="both"/>
        <w:rPr>
          <w:rFonts w:ascii="Times New Roman" w:hAnsi="Times New Roman" w:cs="Times New Roman"/>
          <w:i/>
          <w:sz w:val="24"/>
          <w:szCs w:val="24"/>
        </w:rPr>
      </w:pPr>
      <w:r w:rsidRPr="005213DF">
        <w:rPr>
          <w:rFonts w:ascii="Times New Roman" w:hAnsi="Times New Roman" w:cs="Times New Roman"/>
          <w:b/>
          <w:bCs/>
          <w:i/>
          <w:sz w:val="24"/>
          <w:szCs w:val="24"/>
        </w:rPr>
        <w:t xml:space="preserve">Направление 2: </w:t>
      </w:r>
      <w:r w:rsidRPr="005213DF">
        <w:rPr>
          <w:rFonts w:ascii="Times New Roman" w:hAnsi="Times New Roman" w:cs="Times New Roman"/>
          <w:b/>
          <w:bCs/>
          <w:i/>
          <w:iCs/>
          <w:sz w:val="24"/>
          <w:szCs w:val="24"/>
        </w:rPr>
        <w:t>Воспитание нравственных чувств и этического сознания.</w:t>
      </w: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r w:rsidRPr="005213DF">
        <w:rPr>
          <w:rFonts w:ascii="Times New Roman" w:hAnsi="Times New Roman" w:cs="Times New Roman"/>
          <w:b/>
          <w:bCs/>
          <w:sz w:val="24"/>
          <w:szCs w:val="24"/>
        </w:rPr>
        <w:t>Задачи:</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Cs/>
          <w:sz w:val="24"/>
          <w:szCs w:val="24"/>
        </w:rPr>
        <w:t>Получение знаний</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 базовых национальных российских ценностях;</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различия хороших и плохих поступков;</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 правилах поведения в гимназии, дома, на улице, в общественных местах, на природе;</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уважительного отношения к родителям, старшим, доброжелательное отношение к сверстникам и младшим;</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установления дружеских взаимоотношений в коллективе, основанных на взаимопомощи и взаимной поддержке;</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бережного, гуманного отношение ко всему живому;</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правил этики, культуры речи;</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745590" w:rsidRPr="005213DF"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45590" w:rsidRPr="00A250EA" w:rsidRDefault="00745590" w:rsidP="00090175">
      <w:pPr>
        <w:numPr>
          <w:ilvl w:val="0"/>
          <w:numId w:val="6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 xml:space="preserve">Ценности: </w:t>
      </w:r>
      <w:r w:rsidRPr="005213DF">
        <w:rPr>
          <w:rFonts w:ascii="Times New Roman" w:hAnsi="Times New Roman" w:cs="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jc w:val="center"/>
        <w:rPr>
          <w:rStyle w:val="ae"/>
          <w:rFonts w:ascii="Times New Roman" w:hAnsi="Times New Roman" w:cs="Times New Roman"/>
          <w:sz w:val="24"/>
          <w:szCs w:val="24"/>
        </w:rPr>
      </w:pPr>
      <w:r w:rsidRPr="005213DF">
        <w:rPr>
          <w:rStyle w:val="ae"/>
          <w:rFonts w:ascii="Times New Roman" w:hAnsi="Times New Roman" w:cs="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45590" w:rsidRPr="005213DF" w:rsidTr="00DE0E7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ind w:left="368" w:hanging="360"/>
              <w:jc w:val="center"/>
              <w:rPr>
                <w:rStyle w:val="ae"/>
                <w:rFonts w:ascii="Times New Roman" w:hAnsi="Times New Roman" w:cs="Times New Roman"/>
                <w:bCs w:val="0"/>
                <w:sz w:val="24"/>
                <w:szCs w:val="24"/>
              </w:rPr>
            </w:pPr>
            <w:r w:rsidRPr="005213DF">
              <w:rPr>
                <w:rStyle w:val="ae"/>
                <w:rFonts w:ascii="Times New Roman" w:hAnsi="Times New Roman" w:cs="Times New Roman"/>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shd w:val="clear" w:color="auto" w:fill="FFFFFF"/>
              <w:autoSpaceDE w:val="0"/>
              <w:autoSpaceDN w:val="0"/>
              <w:adjustRightInd w:val="0"/>
              <w:ind w:left="335" w:hanging="360"/>
              <w:jc w:val="center"/>
              <w:rPr>
                <w:rFonts w:ascii="Times New Roman" w:hAnsi="Times New Roman" w:cs="Times New Roman"/>
                <w:b/>
                <w:sz w:val="24"/>
                <w:szCs w:val="24"/>
              </w:rPr>
            </w:pPr>
            <w:r w:rsidRPr="005213DF">
              <w:rPr>
                <w:rFonts w:ascii="Times New Roman" w:hAnsi="Times New Roman" w:cs="Times New Roman"/>
                <w:b/>
                <w:sz w:val="24"/>
                <w:szCs w:val="24"/>
              </w:rPr>
              <w:t>Ключевые дела</w:t>
            </w:r>
          </w:p>
        </w:tc>
      </w:tr>
      <w:tr w:rsidR="00745590" w:rsidRPr="005213DF" w:rsidTr="00DE0E7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65"/>
              </w:numPr>
              <w:ind w:left="368"/>
              <w:rPr>
                <w:rFonts w:ascii="Times New Roman" w:hAnsi="Times New Roman" w:cs="Times New Roman"/>
                <w:sz w:val="24"/>
                <w:szCs w:val="24"/>
              </w:rPr>
            </w:pPr>
            <w:r w:rsidRPr="005213DF">
              <w:rPr>
                <w:rFonts w:ascii="Times New Roman" w:hAnsi="Times New Roman" w:cs="Times New Roman"/>
                <w:sz w:val="24"/>
                <w:szCs w:val="24"/>
              </w:rPr>
              <w:t>формирование духовно-нравственных ориентиров;</w:t>
            </w:r>
          </w:p>
          <w:p w:rsidR="00745590" w:rsidRPr="005213DF" w:rsidRDefault="00745590" w:rsidP="00090175">
            <w:pPr>
              <w:numPr>
                <w:ilvl w:val="0"/>
                <w:numId w:val="65"/>
              </w:numPr>
              <w:ind w:left="368"/>
              <w:rPr>
                <w:rFonts w:ascii="Times New Roman" w:hAnsi="Times New Roman" w:cs="Times New Roman"/>
                <w:sz w:val="24"/>
                <w:szCs w:val="24"/>
              </w:rPr>
            </w:pPr>
            <w:r w:rsidRPr="005213DF">
              <w:rPr>
                <w:rFonts w:ascii="Times New Roman" w:hAnsi="Times New Roman" w:cs="Times New Roman"/>
                <w:sz w:val="24"/>
                <w:szCs w:val="24"/>
              </w:rPr>
              <w:t>формирование гражданского отношения к себе;</w:t>
            </w:r>
          </w:p>
          <w:p w:rsidR="00745590" w:rsidRPr="005213DF" w:rsidRDefault="00745590" w:rsidP="00090175">
            <w:pPr>
              <w:numPr>
                <w:ilvl w:val="0"/>
                <w:numId w:val="65"/>
              </w:numPr>
              <w:ind w:left="368"/>
              <w:rPr>
                <w:rFonts w:ascii="Times New Roman" w:hAnsi="Times New Roman" w:cs="Times New Roman"/>
                <w:sz w:val="24"/>
                <w:szCs w:val="24"/>
              </w:rPr>
            </w:pPr>
            <w:r w:rsidRPr="005213DF">
              <w:rPr>
                <w:rFonts w:ascii="Times New Roman" w:hAnsi="Times New Roman" w:cs="Times New Roman"/>
                <w:sz w:val="24"/>
                <w:szCs w:val="24"/>
              </w:rPr>
              <w:t>воспитание сознательной дисциплины и культуры поведения, ответственности и исполнительности;</w:t>
            </w:r>
          </w:p>
          <w:p w:rsidR="00745590" w:rsidRPr="005213DF" w:rsidRDefault="00745590" w:rsidP="00090175">
            <w:pPr>
              <w:numPr>
                <w:ilvl w:val="0"/>
                <w:numId w:val="65"/>
              </w:numPr>
              <w:ind w:left="368"/>
              <w:rPr>
                <w:rFonts w:ascii="Times New Roman" w:hAnsi="Times New Roman" w:cs="Times New Roman"/>
                <w:sz w:val="24"/>
                <w:szCs w:val="24"/>
              </w:rPr>
            </w:pPr>
            <w:r w:rsidRPr="005213DF">
              <w:rPr>
                <w:rFonts w:ascii="Times New Roman" w:hAnsi="Times New Roman" w:cs="Times New Roman"/>
                <w:sz w:val="24"/>
                <w:szCs w:val="24"/>
              </w:rPr>
              <w:t>формирование потребности самообразования, самовоспитания своих морально-волевых качеств;</w:t>
            </w:r>
          </w:p>
          <w:p w:rsidR="00745590" w:rsidRPr="005213DF" w:rsidRDefault="00745590" w:rsidP="00090175">
            <w:pPr>
              <w:numPr>
                <w:ilvl w:val="0"/>
                <w:numId w:val="65"/>
              </w:numPr>
              <w:ind w:left="368"/>
              <w:rPr>
                <w:rFonts w:ascii="Times New Roman" w:hAnsi="Times New Roman" w:cs="Times New Roman"/>
                <w:sz w:val="24"/>
                <w:szCs w:val="24"/>
              </w:rPr>
            </w:pPr>
            <w:r w:rsidRPr="005213DF">
              <w:rPr>
                <w:rFonts w:ascii="Times New Roman" w:hAnsi="Times New Roman" w:cs="Times New Roman"/>
                <w:sz w:val="24"/>
                <w:szCs w:val="24"/>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Знаний;</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 xml:space="preserve"> Благотворительная акция «Все дети- в школу;</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пожилого человека;</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Учителя;</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Конкурс стихотворений «Бессмертных строк очарованье»</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матери;</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Осенний бал</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КТД «Новогодний праздник»;</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 xml:space="preserve"> Татьянин день;</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свободного выбора и творчества;</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подарков «Просто так»</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Сагаалган - праздник души</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Мероприятия ко Дню защитника Отечества;</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Праздничные мероприятия, посвященные 8 марта;</w:t>
            </w:r>
          </w:p>
          <w:p w:rsidR="00745590" w:rsidRPr="005213DF" w:rsidRDefault="00745590" w:rsidP="00090175">
            <w:pPr>
              <w:numPr>
                <w:ilvl w:val="0"/>
                <w:numId w:val="66"/>
              </w:numPr>
              <w:shd w:val="clear" w:color="auto" w:fill="FFFFFF"/>
              <w:autoSpaceDE w:val="0"/>
              <w:autoSpaceDN w:val="0"/>
              <w:adjustRightInd w:val="0"/>
              <w:ind w:left="306" w:right="-90" w:hanging="331"/>
              <w:rPr>
                <w:rFonts w:ascii="Times New Roman" w:hAnsi="Times New Roman" w:cs="Times New Roman"/>
                <w:sz w:val="24"/>
                <w:szCs w:val="24"/>
              </w:rPr>
            </w:pPr>
            <w:r w:rsidRPr="005213DF">
              <w:rPr>
                <w:rFonts w:ascii="Times New Roman" w:hAnsi="Times New Roman" w:cs="Times New Roman"/>
                <w:sz w:val="24"/>
                <w:szCs w:val="24"/>
              </w:rPr>
              <w:t>Совместные мероприятия с библиотекой ДК (праздники, творческая деятельность, встречи );</w:t>
            </w:r>
          </w:p>
          <w:p w:rsidR="00745590" w:rsidRPr="005213DF" w:rsidRDefault="00745590" w:rsidP="00090175">
            <w:pPr>
              <w:numPr>
                <w:ilvl w:val="0"/>
                <w:numId w:val="66"/>
              </w:numPr>
              <w:shd w:val="clear" w:color="auto" w:fill="FFFFFF"/>
              <w:autoSpaceDE w:val="0"/>
              <w:autoSpaceDN w:val="0"/>
              <w:adjustRightInd w:val="0"/>
              <w:ind w:left="306" w:right="-90" w:hanging="331"/>
              <w:rPr>
                <w:rFonts w:ascii="Times New Roman" w:hAnsi="Times New Roman" w:cs="Times New Roman"/>
                <w:sz w:val="24"/>
                <w:szCs w:val="24"/>
              </w:rPr>
            </w:pPr>
            <w:r w:rsidRPr="005213DF">
              <w:rPr>
                <w:rFonts w:ascii="Times New Roman" w:hAnsi="Times New Roman" w:cs="Times New Roman"/>
                <w:sz w:val="24"/>
                <w:szCs w:val="24"/>
              </w:rPr>
              <w:t>Беседы с обучающимися  о безопасности в разных ситуациях;</w:t>
            </w:r>
          </w:p>
          <w:p w:rsidR="00745590" w:rsidRPr="005213DF" w:rsidRDefault="00745590" w:rsidP="00090175">
            <w:pPr>
              <w:numPr>
                <w:ilvl w:val="0"/>
                <w:numId w:val="6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Вовлечение учащихся в детские объединения, секции, клубы по интересам.</w:t>
            </w:r>
          </w:p>
        </w:tc>
      </w:tr>
    </w:tbl>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Совместная педагогическая деятельность семьи и школы:</w:t>
      </w:r>
    </w:p>
    <w:p w:rsidR="00745590" w:rsidRPr="005213DF" w:rsidRDefault="00745590" w:rsidP="00090175">
      <w:pPr>
        <w:numPr>
          <w:ilvl w:val="0"/>
          <w:numId w:val="6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оформление информационных стендов;</w:t>
      </w:r>
    </w:p>
    <w:p w:rsidR="00745590" w:rsidRPr="005213DF" w:rsidRDefault="00745590" w:rsidP="00090175">
      <w:pPr>
        <w:numPr>
          <w:ilvl w:val="0"/>
          <w:numId w:val="6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тематические общешкольные родительские собрания;</w:t>
      </w:r>
    </w:p>
    <w:p w:rsidR="00745590" w:rsidRPr="005213DF" w:rsidRDefault="00745590" w:rsidP="00090175">
      <w:pPr>
        <w:numPr>
          <w:ilvl w:val="0"/>
          <w:numId w:val="6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участие родителей в работе управляющего совета школы, попечительского совета;</w:t>
      </w:r>
    </w:p>
    <w:p w:rsidR="00745590" w:rsidRPr="005213DF" w:rsidRDefault="00745590" w:rsidP="00090175">
      <w:pPr>
        <w:numPr>
          <w:ilvl w:val="0"/>
          <w:numId w:val="6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организация субботников по благоустройству территории;</w:t>
      </w:r>
    </w:p>
    <w:p w:rsidR="00745590" w:rsidRPr="005213DF" w:rsidRDefault="00745590" w:rsidP="00090175">
      <w:pPr>
        <w:numPr>
          <w:ilvl w:val="0"/>
          <w:numId w:val="6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семейный праздник – Осенняя ярмарка;</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День Учителя;</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День матери;</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семейный праздник – «Масленица»;</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праздник «Моя семья»;</w:t>
      </w:r>
    </w:p>
    <w:p w:rsidR="00745590" w:rsidRPr="005213DF" w:rsidRDefault="00745590" w:rsidP="00090175">
      <w:pPr>
        <w:numPr>
          <w:ilvl w:val="0"/>
          <w:numId w:val="6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участие родителей в конкурсах, акциях, проводимых в школе:</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на лучшую новогоднюю игрушку;</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благотворительная акция «Все дети – в школу;</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акция милосердия «От сердца – к сердцу»;</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самый уютный класс;</w:t>
      </w:r>
    </w:p>
    <w:p w:rsidR="00745590" w:rsidRPr="005213DF" w:rsidRDefault="00745590" w:rsidP="00090175">
      <w:pPr>
        <w:numPr>
          <w:ilvl w:val="0"/>
          <w:numId w:val="6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индивидуальные консультации (психологическая,  педагогическая и медицинская помощь);</w:t>
      </w:r>
    </w:p>
    <w:p w:rsidR="00745590" w:rsidRPr="009D1999" w:rsidRDefault="00745590" w:rsidP="00090175">
      <w:pPr>
        <w:numPr>
          <w:ilvl w:val="0"/>
          <w:numId w:val="6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изучение мотивов и потребностей родителей.</w:t>
      </w: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r w:rsidRPr="005213DF">
        <w:rPr>
          <w:rFonts w:ascii="Times New Roman" w:hAnsi="Times New Roman" w:cs="Times New Roman"/>
          <w:b/>
          <w:bCs/>
          <w:sz w:val="24"/>
          <w:szCs w:val="24"/>
        </w:rPr>
        <w:t>Пути реализации программы «Я – духовно-нравственная личность»</w:t>
      </w: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lang w:eastAsia="zh-CN"/>
        </w:rPr>
        <w:pict>
          <v:group id="Группа 108" o:spid="_x0000_s1044" style="position:absolute;left:0;text-align:left;margin-left:2.7pt;margin-top:9.6pt;width:473.2pt;height:208.1pt;z-index:252244992" coordsize="60096,2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">
            <v:roundrect id="Скругленный прямоугольник 79" o:spid="_x0000_s1045" style="position:absolute;left:21240;top:10763;width:17488;height:66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MuMIA&#10;AADbAAAADwAAAGRycy9kb3ducmV2LnhtbESPzWrDMBCE74W8g9hAb7XcQJvWsWxCoCX0FqcPsLU2&#10;tqi1Mpbin7ePAoUeh5n5hsnL2XZipMEbxwqekxQEce204UbB9/nj6Q2ED8gaO8ekYCEPZbF6yDHT&#10;buITjVVoRISwz1BBG0KfSenrliz6xPXE0bu4wWKIcmikHnCKcNvJTZq+SouG40KLPR1aqn+rq1Vg&#10;Nvi5oElf9l7+fG1Px8U0WCn1uJ73OxCB5vAf/msftYLtO9y/xB8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Iy4wgAAANsAAAAPAAAAAAAAAAAAAAAAAJgCAABkcnMvZG93&#10;bnJldi54bWxQSwUGAAAAAAQABAD1AAAAhwMAAAAA&#10;" fillcolor="#fde9d9" strokecolor="#f2f2f2" strokeweight="3pt">
              <v:shadow on="t" color="#622423" opacity=".5" offset="1pt"/>
              <v:textbox>
                <w:txbxContent>
                  <w:p w:rsidR="008B5964" w:rsidRPr="004C43C4" w:rsidRDefault="008B5964" w:rsidP="00745590">
                    <w:pPr>
                      <w:jc w:val="center"/>
                      <w:rPr>
                        <w:b/>
                        <w:sz w:val="22"/>
                      </w:rPr>
                    </w:pPr>
                    <w:r w:rsidRPr="004C43C4">
                      <w:rPr>
                        <w:b/>
                        <w:sz w:val="22"/>
                      </w:rPr>
                      <w:t>«Я – духовно- нравственная личность»</w:t>
                    </w:r>
                  </w:p>
                  <w:p w:rsidR="008B5964" w:rsidRDefault="008B5964" w:rsidP="00745590"/>
                </w:txbxContent>
              </v:textbox>
            </v:roundrect>
            <v:roundrect id="Скругленный прямоугольник 80" o:spid="_x0000_s1046" style="position:absolute;top:7239;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c+78A&#10;AADbAAAADwAAAGRycy9kb3ducmV2LnhtbERPTWsCMRC9C/0PYQreNKsHsVujaEEQvFgVz0My3V3c&#10;TLZJVrf/vnMo9Ph436vN4Fv1oJiawAZm0wIUsQ2u4crA9bKfLEGljOywDUwGfijBZv0yWmHpwpM/&#10;6XHOlZIQTiUaqHPuSq2TrcljmoaOWLivED1mgbHSLuJTwn2r50Wx0B4bloYaO/qoyd7PvZfefv79&#10;Fo9pZ6vLzJ6afhsXt5Mx49dh+w4q05D/xX/ugzOwlPX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xlz7vwAAANsAAAAPAAAAAAAAAAAAAAAAAJgCAABkcnMvZG93bnJl&#10;di54bWxQSwUGAAAAAAQABAD1AAAAhAMAAAAA&#10;" fillcolor="#ffc">
              <v:textbox>
                <w:txbxContent>
                  <w:p w:rsidR="008B5964" w:rsidRDefault="008B5964" w:rsidP="00745590">
                    <w:pPr>
                      <w:jc w:val="center"/>
                    </w:pPr>
                    <w:r w:rsidRPr="00444C7C">
                      <w:t xml:space="preserve">Сотрудничество </w:t>
                    </w:r>
                  </w:p>
                  <w:p w:rsidR="008B5964" w:rsidRPr="00444C7C" w:rsidRDefault="008B5964" w:rsidP="00745590">
                    <w:pPr>
                      <w:jc w:val="center"/>
                    </w:pPr>
                    <w:r w:rsidRPr="00444C7C">
                      <w:t xml:space="preserve">с Советом </w:t>
                    </w:r>
                    <w:r>
                      <w:t>молодежи</w:t>
                    </w:r>
                  </w:p>
                </w:txbxContent>
              </v:textbox>
            </v:roundrect>
            <v:roundrect id="Скругленный прямоугольник 74" o:spid="_x0000_s1047" style="position:absolute;top:14287;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gDMYA&#10;AADbAAAADwAAAGRycy9kb3ducmV2LnhtbESP3WrCQBSE7wu+w3KE3tWNbakSXSVUW0rB4j9eHrLH&#10;JJg9G7KriW/vCgUvh5n5hhlPW1OKC9WusKyg34tAEKdWF5wp2G6+XoYgnEfWWFomBVdyMJ10nsYY&#10;a9vwii5rn4kAYRejgtz7KpbSpTkZdD1bEQfvaGuDPsg6k7rGJsBNKV+j6EMaLDgs5FjRZ07paX02&#10;Cg6/b/v2vPpbLprBfDGrNsnu9J0o9dxtkxEIT61/hP/bP1rB4B3uX8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lgDMYAAADbAAAADwAAAAAAAAAAAAAAAACYAgAAZHJz&#10;L2Rvd25yZXYueG1sUEsFBgAAAAAEAAQA9QAAAIsDAAAAAA==&#10;" fillcolor="#cff">
              <v:textbox>
                <w:txbxContent>
                  <w:p w:rsidR="008B5964" w:rsidRDefault="008B5964" w:rsidP="00745590">
                    <w:pPr>
                      <w:jc w:val="center"/>
                    </w:pPr>
                    <w:r w:rsidRPr="00444C7C">
                      <w:t>Работа детских объединений</w:t>
                    </w:r>
                  </w:p>
                </w:txbxContent>
              </v:textbox>
            </v:roundrect>
            <v:roundrect id="Скругленный прямоугольник 71" o:spid="_x0000_s1048" style="position:absolute;left:33623;top:20859;width:15805;height:556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Dgr8A&#10;AADbAAAADwAAAGRycy9kb3ducmV2LnhtbESPwQrCMBBE74L/EFbwpqkeVKpRRBAEL1oF8bY0a1tt&#10;NrWJWv/eCILHYWbeMLNFY0rxpNoVlhUM+hEI4tTqgjMFx8O6NwHhPLLG0jIpeJODxbzdmmGs7Yv3&#10;9Ex8JgKEXYwKcu+rWEqX5mTQ9W1FHLyLrQ36IOtM6hpfAW5KOYyikTRYcFjIsaJVTukteRgFd15t&#10;znQ/nXird+fqmiZHd0mU6naa5RSEp8b/w7/2RisYD+D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AOCvwAAANsAAAAPAAAAAAAAAAAAAAAAAJgCAABkcnMvZG93bnJl&#10;di54bWxQSwUGAAAAAAQABAD1AAAAhAMAAAAA&#10;" fillcolor="#eaf1dd">
              <v:textbox>
                <w:txbxContent>
                  <w:p w:rsidR="008B5964" w:rsidRDefault="008B5964" w:rsidP="00745590">
                    <w:pPr>
                      <w:jc w:val="center"/>
                    </w:pPr>
                    <w:r w:rsidRPr="006F5B1F">
                      <w:t xml:space="preserve">Сотрудничество </w:t>
                    </w:r>
                  </w:p>
                  <w:p w:rsidR="008B5964" w:rsidRDefault="008B5964" w:rsidP="00745590">
                    <w:pPr>
                      <w:jc w:val="center"/>
                    </w:pPr>
                    <w:r w:rsidRPr="006F5B1F">
                      <w:t xml:space="preserve">с </w:t>
                    </w:r>
                    <w:r>
                      <w:t>администрацией поселения</w:t>
                    </w:r>
                  </w:p>
                </w:txbxContent>
              </v:textbox>
            </v:roundrect>
            <v:roundrect id="Скругленный прямоугольник 70" o:spid="_x0000_s1049" style="position:absolute;left:14954;top:20859;width:15805;height:556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LcMEA&#10;AADbAAAADwAAAGRycy9kb3ducmV2LnhtbERPzWrCQBC+F/oOyxS8NZt4sGnqKiII9aCY1AeYZsck&#10;mJ0Nu1uNPr17KHj8+P7ny9H04kLOd5YVZEkKgri2uuNGwfFn856D8AFZY2+ZFNzIw3Lx+jLHQtsr&#10;l3SpQiNiCPsCFbQhDIWUvm7JoE/sQBy5k3UGQ4SukdrhNYabXk7TdCYNdhwbWhxo3VJ9rv6Mgjzb&#10;HParbizv/Lv7pKNz2TZ1Sk3extUXiEBjeIr/3d9awUdcH7/E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9i3DBAAAA2wAAAA8AAAAAAAAAAAAAAAAAmAIAAGRycy9kb3du&#10;cmV2LnhtbFBLBQYAAAAABAAEAPUAAACGAwAAAAA=&#10;" fillcolor="#fcc">
              <v:textbox>
                <w:txbxContent>
                  <w:p w:rsidR="008B5964" w:rsidRDefault="008B5964" w:rsidP="00745590">
                    <w:pPr>
                      <w:jc w:val="center"/>
                    </w:pPr>
                    <w:r w:rsidRPr="006F5B1F">
                      <w:t xml:space="preserve">Сотрудничество </w:t>
                    </w:r>
                  </w:p>
                  <w:p w:rsidR="008B5964" w:rsidRPr="006F5B1F" w:rsidRDefault="008B5964" w:rsidP="00745590">
                    <w:pPr>
                      <w:jc w:val="center"/>
                    </w:pPr>
                    <w:r w:rsidRPr="006F5B1F">
                      <w:t xml:space="preserve">с </w:t>
                    </w:r>
                    <w:r>
                      <w:t>ФАП</w:t>
                    </w:r>
                  </w:p>
                </w:txbxContent>
              </v:textbox>
            </v:roundrect>
            <v:roundrect id="Скругленный прямоугольник 85" o:spid="_x0000_s1050" style="position:absolute;left:13811;width:15805;height:61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opsYA&#10;AADbAAAADwAAAGRycy9kb3ducmV2LnhtbESPQWvCQBSE7wX/w/IEL0U3FtKG6CqiFHqpUNsq3h7Z&#10;12xo9m3Irib6692C0OMwM98w82Vva3Gm1leOFUwnCQjiwumKSwVfn6/jDIQPyBprx6TgQh6Wi8HD&#10;HHPtOv6g8y6UIkLY56jAhNDkUvrCkEU/cQ1x9H5cazFE2ZZSt9hFuK3lU5I8S4sVxwWDDa0NFb+7&#10;k1VwPKZp1R1M9r5//N4caO9etlen1GjYr2YgAvXhP3xvv2kFWQ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PopsYAAADbAAAADwAAAAAAAAAAAAAAAACYAgAAZHJz&#10;L2Rvd25yZXYueG1sUEsFBgAAAAAEAAQA9QAAAIsDAAAAAA==&#10;" fillcolor="#fcf">
              <v:textbox>
                <w:txbxContent>
                  <w:p w:rsidR="008B5964" w:rsidRDefault="008B5964" w:rsidP="00745590">
                    <w:pPr>
                      <w:jc w:val="center"/>
                    </w:pPr>
                    <w:r>
                      <w:t xml:space="preserve">Включение воспитательных задач </w:t>
                    </w:r>
                  </w:p>
                  <w:p w:rsidR="008B5964" w:rsidRPr="006F5B1F" w:rsidRDefault="008B5964" w:rsidP="00745590">
                    <w:pPr>
                      <w:jc w:val="center"/>
                    </w:pPr>
                    <w:r>
                      <w:t>в урочную деятельность</w:t>
                    </w:r>
                  </w:p>
                </w:txbxContent>
              </v:textbox>
            </v:roundrect>
            <v:roundrect id="Скругленный прямоугольник 86" o:spid="_x0000_s1051" style="position:absolute;left:31908;width:15805;height:61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pRMMA&#10;AADbAAAADwAAAGRycy9kb3ducmV2LnhtbESPUWvCQBCE3wv+h2OFvtWLCkFSTykFoSItbRT7uuTW&#10;JJjbC3dbjf/eKxT6OMzMN8xyPbhOXSjE1rOB6SQDRVx523Jt4LDfPC1ARUG22HkmAzeKsF6NHpZY&#10;WH/lL7qUUqsE4ViggUakL7SOVUMO48T3xMk7+eBQkgy1tgGvCe46PcuyXDtsOS002NNrQ9W5/HEG&#10;ytl32c+PH9u9DPQednL4zLeZMY/j4eUZlNAg/+G/9ps1sMjh90v6AX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pRMMAAADbAAAADwAAAAAAAAAAAAAAAACYAgAAZHJzL2Rv&#10;d25yZXYueG1sUEsFBgAAAAAEAAQA9QAAAIgDAAAAAA==&#10;" fillcolor="#9fc">
              <v:textbox>
                <w:txbxContent>
                  <w:p w:rsidR="008B5964" w:rsidRDefault="008B5964" w:rsidP="00745590">
                    <w:pPr>
                      <w:jc w:val="center"/>
                    </w:pPr>
                    <w:r>
                      <w:t xml:space="preserve">Сотрудничество </w:t>
                    </w:r>
                  </w:p>
                  <w:p w:rsidR="008B5964" w:rsidRDefault="008B5964" w:rsidP="00745590">
                    <w:pPr>
                      <w:jc w:val="center"/>
                    </w:pPr>
                    <w:r>
                      <w:t>с Управляющим</w:t>
                    </w:r>
                  </w:p>
                  <w:p w:rsidR="008B5964" w:rsidRPr="002C15B0" w:rsidRDefault="008B5964" w:rsidP="00745590">
                    <w:pPr>
                      <w:jc w:val="center"/>
                    </w:pPr>
                    <w:r>
                      <w:t>Советом</w:t>
                    </w:r>
                  </w:p>
                </w:txbxContent>
              </v:textbox>
            </v:roundrect>
            <v:roundrect id="Скругленный прямоугольник 81" o:spid="_x0000_s1052" style="position:absolute;left:44291;top:7239;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scUA&#10;AADbAAAADwAAAGRycy9kb3ducmV2LnhtbESP3WrCQBSE7wu+w3IE7+omFUqMrqKFgNDS+ofi3SF7&#10;TILZsyG7avr23YLg5TAz3zDTeWdqcaPWVZYVxMMIBHFudcWFgv0ue01AOI+ssbZMCn7JwXzWe5li&#10;qu2dN3Tb+kIECLsUFZTeN6mULi/JoBvahjh4Z9sa9EG2hdQt3gPc1PItit6lwYrDQokNfZSUX7ZX&#10;o6DOjrSOfbb+/P6iZDz62Ryy01KpQb9bTEB46vwz/GivtIIkhv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T6xxQAAANsAAAAPAAAAAAAAAAAAAAAAAJgCAABkcnMv&#10;ZG93bnJldi54bWxQSwUGAAAAAAQABAD1AAAAigMAAAAA&#10;" fillcolor="#e5dfec">
              <v:textbox>
                <w:txbxContent>
                  <w:p w:rsidR="008B5964" w:rsidRDefault="008B5964" w:rsidP="00745590">
                    <w:pPr>
                      <w:jc w:val="center"/>
                    </w:pPr>
                    <w:r w:rsidRPr="00444C7C">
                      <w:t xml:space="preserve">Организованная </w:t>
                    </w:r>
                  </w:p>
                  <w:p w:rsidR="008B5964" w:rsidRPr="00444C7C" w:rsidRDefault="008B5964" w:rsidP="00745590">
                    <w:pPr>
                      <w:jc w:val="center"/>
                    </w:pPr>
                    <w:r w:rsidRPr="00444C7C">
                      <w:t>система КТД</w:t>
                    </w:r>
                  </w:p>
                </w:txbxContent>
              </v:textbox>
            </v:roundrect>
            <v:roundrect id="Скругленный прямоугольник 75" o:spid="_x0000_s1053" style="position:absolute;left:44291;top:13620;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8W8YA&#10;AADbAAAADwAAAGRycy9kb3ducmV2LnhtbESPW2vCQBSE3wv+h+UUfBHd1OKF6CaUitCXUryA+HbM&#10;HpPU7Nk0u41pf31XEPo4zMw3zDLtTCVaalxpWcHTKAJBnFldcq5gv1sP5yCcR9ZYWSYFP+QgTXoP&#10;S4y1vfKG2q3PRYCwi1FB4X0dS+myggy6ka2Jg3e2jUEfZJNL3eA1wE0lx1E0lQZLDgsF1vRaUHbZ&#10;fhsFv++f7WnOZnCUHU7psMLnw8eXUv3H7mUBwlPn/8P39ptWMJvA7Uv4AT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H8W8YAAADbAAAADwAAAAAAAAAAAAAAAACYAgAAZHJz&#10;L2Rvd25yZXYueG1sUEsFBgAAAAAEAAQA9QAAAIsDAAAAAA==&#10;" fillcolor="#fc6">
              <v:textbox>
                <w:txbxContent>
                  <w:p w:rsidR="008B5964" w:rsidRPr="00444C7C" w:rsidRDefault="008B5964" w:rsidP="00745590">
                    <w:pPr>
                      <w:jc w:val="center"/>
                    </w:pPr>
                    <w:r w:rsidRPr="00444C7C">
                      <w:t xml:space="preserve">Работа библиотеки </w:t>
                    </w:r>
                    <w:r>
                      <w:t>школы</w:t>
                    </w:r>
                  </w:p>
                </w:txbxContent>
              </v:textbox>
            </v:roundrect>
            <v:shape id="Прямая со стрелкой 82" o:spid="_x0000_s1054" type="#_x0000_t32" style="position:absolute;left:6667;top:3619;width:7118;height:36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Прямая со стрелкой 83" o:spid="_x0000_s1055" type="#_x0000_t32" style="position:absolute;left:29622;top:2476;width:22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Прямая со стрелкой 77" o:spid="_x0000_s1056" type="#_x0000_t32" style="position:absolute;left:5524;top:11620;width:0;height:26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Прямая со стрелкой 69" o:spid="_x0000_s1057" type="#_x0000_t32" style="position:absolute;left:30765;top:23907;width:2877;height: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Прямая со стрелкой 72" o:spid="_x0000_s1058" type="#_x0000_t32" style="position:absolute;left:8286;top:18478;width:6693;height:40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Прямая со стрелкой 78" o:spid="_x0000_s1059" type="#_x0000_t32" style="position:absolute;left:54768;top:11620;width:70;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Прямая со стрелкой 73" o:spid="_x0000_s1060" type="#_x0000_t32" style="position:absolute;left:49434;top:17907;width:4248;height:47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Прямая со стрелкой 84" o:spid="_x0000_s1061" type="#_x0000_t32" style="position:absolute;left:47625;top:2857;width:7169;height:43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group>
        </w:pict>
      </w: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lang w:eastAsia="zh-CN"/>
        </w:rPr>
        <w:pict>
          <v:shape id="Прямая со стрелкой 76" o:spid="_x0000_s1132" type="#_x0000_t32" style="position:absolute;left:0;text-align:left;margin-left:45.7pt;margin-top:4.05pt;width:.6pt;height:0;z-index:252243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"/>
        </w:pict>
      </w: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9D1999" w:rsidRDefault="009D1999" w:rsidP="004B261D">
      <w:pPr>
        <w:shd w:val="clear" w:color="auto" w:fill="FFFFFF"/>
        <w:autoSpaceDE w:val="0"/>
        <w:autoSpaceDN w:val="0"/>
        <w:adjustRightInd w:val="0"/>
        <w:jc w:val="both"/>
        <w:rPr>
          <w:rFonts w:ascii="Times New Roman" w:hAnsi="Times New Roman" w:cs="Times New Roman"/>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Планируемые результаты:</w:t>
      </w:r>
    </w:p>
    <w:p w:rsidR="00745590" w:rsidRPr="005213DF" w:rsidRDefault="00745590" w:rsidP="00090175">
      <w:pPr>
        <w:numPr>
          <w:ilvl w:val="0"/>
          <w:numId w:val="6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45590" w:rsidRPr="005213DF" w:rsidRDefault="00745590" w:rsidP="00090175">
      <w:pPr>
        <w:numPr>
          <w:ilvl w:val="0"/>
          <w:numId w:val="6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45590" w:rsidRPr="005213DF" w:rsidRDefault="00745590" w:rsidP="00090175">
      <w:pPr>
        <w:numPr>
          <w:ilvl w:val="0"/>
          <w:numId w:val="6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уважительное отношение к традиционным религиям;</w:t>
      </w:r>
    </w:p>
    <w:p w:rsidR="00745590" w:rsidRPr="005213DF" w:rsidRDefault="00745590" w:rsidP="00090175">
      <w:pPr>
        <w:numPr>
          <w:ilvl w:val="0"/>
          <w:numId w:val="6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745590" w:rsidRPr="005213DF" w:rsidRDefault="00745590" w:rsidP="00090175">
      <w:pPr>
        <w:numPr>
          <w:ilvl w:val="0"/>
          <w:numId w:val="6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45590" w:rsidRPr="005213DF" w:rsidRDefault="00745590" w:rsidP="00090175">
      <w:pPr>
        <w:numPr>
          <w:ilvl w:val="0"/>
          <w:numId w:val="6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9D1999" w:rsidRPr="00A250EA" w:rsidRDefault="00745590" w:rsidP="00090175">
      <w:pPr>
        <w:numPr>
          <w:ilvl w:val="0"/>
          <w:numId w:val="6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знание традиций своей семьи и школы, бережное отношение к ним.</w:t>
      </w:r>
    </w:p>
    <w:p w:rsidR="00745590" w:rsidRPr="009D1999" w:rsidRDefault="00745590" w:rsidP="004B261D">
      <w:pPr>
        <w:shd w:val="clear" w:color="auto" w:fill="FFFFFF"/>
        <w:autoSpaceDE w:val="0"/>
        <w:autoSpaceDN w:val="0"/>
        <w:adjustRightInd w:val="0"/>
        <w:jc w:val="both"/>
        <w:rPr>
          <w:rFonts w:ascii="Times New Roman" w:hAnsi="Times New Roman" w:cs="Times New Roman"/>
          <w:sz w:val="24"/>
          <w:szCs w:val="24"/>
        </w:rPr>
      </w:pPr>
      <w:r w:rsidRPr="009D1999">
        <w:rPr>
          <w:rFonts w:ascii="Times New Roman" w:hAnsi="Times New Roman" w:cs="Times New Roman"/>
          <w:b/>
          <w:bCs/>
          <w:sz w:val="24"/>
          <w:szCs w:val="24"/>
        </w:rPr>
        <w:t>Программа «Я и труд»</w:t>
      </w:r>
    </w:p>
    <w:p w:rsidR="00745590" w:rsidRPr="009D1999" w:rsidRDefault="00745590" w:rsidP="004B261D">
      <w:pPr>
        <w:shd w:val="clear" w:color="auto" w:fill="FFFFFF"/>
        <w:autoSpaceDE w:val="0"/>
        <w:autoSpaceDN w:val="0"/>
        <w:adjustRightInd w:val="0"/>
        <w:jc w:val="both"/>
        <w:rPr>
          <w:rFonts w:ascii="Times New Roman" w:hAnsi="Times New Roman" w:cs="Times New Roman"/>
          <w:i/>
          <w:sz w:val="24"/>
          <w:szCs w:val="24"/>
        </w:rPr>
      </w:pPr>
      <w:r w:rsidRPr="005213DF">
        <w:rPr>
          <w:rFonts w:ascii="Times New Roman" w:hAnsi="Times New Roman" w:cs="Times New Roman"/>
          <w:b/>
          <w:bCs/>
          <w:i/>
          <w:sz w:val="24"/>
          <w:szCs w:val="24"/>
        </w:rPr>
        <w:t xml:space="preserve">Направление 3. </w:t>
      </w:r>
      <w:r w:rsidRPr="005213DF">
        <w:rPr>
          <w:rFonts w:ascii="Times New Roman" w:hAnsi="Times New Roman" w:cs="Times New Roman"/>
          <w:b/>
          <w:bCs/>
          <w:i/>
          <w:iCs/>
          <w:sz w:val="24"/>
          <w:szCs w:val="24"/>
        </w:rPr>
        <w:t>Воспитание трудолюбия, творческого отношения к учению, труду, жизни.</w:t>
      </w: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r w:rsidRPr="005213DF">
        <w:rPr>
          <w:rFonts w:ascii="Times New Roman" w:hAnsi="Times New Roman" w:cs="Times New Roman"/>
          <w:b/>
          <w:bCs/>
          <w:sz w:val="24"/>
          <w:szCs w:val="24"/>
        </w:rPr>
        <w:t>Задачи:</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Cs/>
          <w:sz w:val="24"/>
          <w:szCs w:val="24"/>
        </w:rPr>
        <w:t>Получение знаний</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 нравственных основах учебы, ведущей роли образования, труда и значении творчества в жизни человека и общества;</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уважение к труду и творчеству старших и сверстников;</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об основных профессиях;</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ценностного отношения к учебе как виду творческой деятельности;</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навыки коллективной работы, в том числе при разработке и реализации учебных и учебно-трудовых проектов;</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умение соблюдать порядок на рабочем месте;</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745590" w:rsidRPr="005213DF" w:rsidRDefault="00745590" w:rsidP="00090175">
      <w:pPr>
        <w:numPr>
          <w:ilvl w:val="0"/>
          <w:numId w:val="7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отрицательное отношение к лени и небрежности в труде и учебе, небережливому отношению к результатам труда людей.</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 xml:space="preserve">Ценности: </w:t>
      </w:r>
      <w:r w:rsidRPr="005213DF">
        <w:rPr>
          <w:rFonts w:ascii="Times New Roman"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jc w:val="center"/>
        <w:rPr>
          <w:rStyle w:val="ae"/>
          <w:rFonts w:ascii="Times New Roman" w:hAnsi="Times New Roman" w:cs="Times New Roman"/>
          <w:sz w:val="24"/>
          <w:szCs w:val="24"/>
        </w:rPr>
      </w:pPr>
      <w:r w:rsidRPr="005213DF">
        <w:rPr>
          <w:rStyle w:val="ae"/>
          <w:rFonts w:ascii="Times New Roman" w:hAnsi="Times New Roman" w:cs="Times New Roman"/>
          <w:sz w:val="24"/>
          <w:szCs w:val="24"/>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732"/>
      </w:tblGrid>
      <w:tr w:rsidR="00745590" w:rsidRPr="005213DF" w:rsidTr="00DE0E7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ind w:left="364" w:hanging="360"/>
              <w:jc w:val="center"/>
              <w:rPr>
                <w:rStyle w:val="ae"/>
                <w:rFonts w:ascii="Times New Roman" w:hAnsi="Times New Roman" w:cs="Times New Roman"/>
                <w:bCs w:val="0"/>
                <w:sz w:val="24"/>
                <w:szCs w:val="24"/>
              </w:rPr>
            </w:pPr>
            <w:r w:rsidRPr="005213DF">
              <w:rPr>
                <w:rStyle w:val="ae"/>
                <w:rFonts w:ascii="Times New Roman" w:hAnsi="Times New Roman" w:cs="Times New Roman"/>
                <w:bCs w:val="0"/>
                <w:sz w:val="24"/>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tabs>
                <w:tab w:val="left" w:pos="0"/>
              </w:tabs>
              <w:ind w:left="335" w:hanging="360"/>
              <w:jc w:val="center"/>
              <w:rPr>
                <w:rFonts w:ascii="Times New Roman" w:hAnsi="Times New Roman" w:cs="Times New Roman"/>
                <w:b/>
                <w:sz w:val="24"/>
                <w:szCs w:val="24"/>
              </w:rPr>
            </w:pPr>
            <w:r w:rsidRPr="005213DF">
              <w:rPr>
                <w:rFonts w:ascii="Times New Roman" w:hAnsi="Times New Roman" w:cs="Times New Roman"/>
                <w:b/>
                <w:sz w:val="24"/>
                <w:szCs w:val="24"/>
              </w:rPr>
              <w:t>Ключевые дела</w:t>
            </w:r>
          </w:p>
        </w:tc>
      </w:tr>
      <w:tr w:rsidR="00745590" w:rsidRPr="005213DF" w:rsidTr="00DE0E7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70"/>
              </w:numPr>
              <w:ind w:left="364"/>
              <w:rPr>
                <w:rFonts w:ascii="Times New Roman" w:hAnsi="Times New Roman" w:cs="Times New Roman"/>
                <w:sz w:val="24"/>
                <w:szCs w:val="24"/>
              </w:rPr>
            </w:pPr>
            <w:r w:rsidRPr="005213DF">
              <w:rPr>
                <w:rFonts w:ascii="Times New Roman" w:hAnsi="Times New Roman" w:cs="Times New Roman"/>
                <w:sz w:val="24"/>
                <w:szCs w:val="24"/>
              </w:rPr>
              <w:t>формирование у учащихся осознания принадлежности к школьному коллективу;</w:t>
            </w:r>
          </w:p>
          <w:p w:rsidR="00745590" w:rsidRPr="005213DF" w:rsidRDefault="00745590" w:rsidP="00090175">
            <w:pPr>
              <w:numPr>
                <w:ilvl w:val="0"/>
                <w:numId w:val="70"/>
              </w:numPr>
              <w:ind w:left="364"/>
              <w:rPr>
                <w:rFonts w:ascii="Times New Roman" w:hAnsi="Times New Roman" w:cs="Times New Roman"/>
                <w:sz w:val="24"/>
                <w:szCs w:val="24"/>
              </w:rPr>
            </w:pPr>
            <w:r w:rsidRPr="005213DF">
              <w:rPr>
                <w:rFonts w:ascii="Times New Roman" w:hAnsi="Times New Roman" w:cs="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745590" w:rsidRPr="005213DF" w:rsidRDefault="00745590" w:rsidP="00090175">
            <w:pPr>
              <w:numPr>
                <w:ilvl w:val="0"/>
                <w:numId w:val="70"/>
              </w:numPr>
              <w:ind w:left="364"/>
              <w:rPr>
                <w:rFonts w:ascii="Times New Roman" w:hAnsi="Times New Roman" w:cs="Times New Roman"/>
                <w:sz w:val="24"/>
                <w:szCs w:val="24"/>
              </w:rPr>
            </w:pPr>
            <w:r w:rsidRPr="005213DF">
              <w:rPr>
                <w:rFonts w:ascii="Times New Roman" w:hAnsi="Times New Roman" w:cs="Times New Roman"/>
                <w:sz w:val="24"/>
                <w:szCs w:val="24"/>
              </w:rPr>
              <w:t>воспитание сознательного отношения к учебе, труду;</w:t>
            </w:r>
          </w:p>
          <w:p w:rsidR="00745590" w:rsidRPr="005213DF" w:rsidRDefault="00745590" w:rsidP="00090175">
            <w:pPr>
              <w:numPr>
                <w:ilvl w:val="0"/>
                <w:numId w:val="70"/>
              </w:numPr>
              <w:ind w:left="364"/>
              <w:rPr>
                <w:rFonts w:ascii="Times New Roman" w:hAnsi="Times New Roman" w:cs="Times New Roman"/>
                <w:sz w:val="24"/>
                <w:szCs w:val="24"/>
              </w:rPr>
            </w:pPr>
            <w:r w:rsidRPr="005213DF">
              <w:rPr>
                <w:rFonts w:ascii="Times New Roman" w:hAnsi="Times New Roman" w:cs="Times New Roman"/>
                <w:sz w:val="24"/>
                <w:szCs w:val="24"/>
              </w:rPr>
              <w:t>развитие познавательной активности, участия в общешкольных мероприятиях;</w:t>
            </w:r>
          </w:p>
          <w:p w:rsidR="00745590" w:rsidRPr="005213DF" w:rsidRDefault="00745590" w:rsidP="00090175">
            <w:pPr>
              <w:numPr>
                <w:ilvl w:val="0"/>
                <w:numId w:val="70"/>
              </w:numPr>
              <w:ind w:left="364"/>
              <w:rPr>
                <w:rFonts w:ascii="Times New Roman" w:hAnsi="Times New Roman" w:cs="Times New Roman"/>
                <w:sz w:val="24"/>
                <w:szCs w:val="24"/>
              </w:rPr>
            </w:pPr>
            <w:r w:rsidRPr="005213DF">
              <w:rPr>
                <w:rFonts w:ascii="Times New Roman" w:hAnsi="Times New Roman" w:cs="Times New Roman"/>
                <w:sz w:val="24"/>
                <w:szCs w:val="24"/>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71"/>
              </w:numPr>
              <w:tabs>
                <w:tab w:val="left" w:pos="0"/>
              </w:tabs>
              <w:ind w:left="335"/>
              <w:rPr>
                <w:rFonts w:ascii="Times New Roman" w:hAnsi="Times New Roman" w:cs="Times New Roman"/>
                <w:sz w:val="24"/>
                <w:szCs w:val="24"/>
              </w:rPr>
            </w:pPr>
            <w:r w:rsidRPr="005213DF">
              <w:rPr>
                <w:rFonts w:ascii="Times New Roman" w:hAnsi="Times New Roman" w:cs="Times New Roman"/>
                <w:sz w:val="24"/>
                <w:szCs w:val="24"/>
              </w:rPr>
              <w:t>ОПД;</w:t>
            </w:r>
          </w:p>
          <w:p w:rsidR="00745590" w:rsidRPr="005213DF" w:rsidRDefault="00745590" w:rsidP="00090175">
            <w:pPr>
              <w:numPr>
                <w:ilvl w:val="0"/>
                <w:numId w:val="71"/>
              </w:numPr>
              <w:tabs>
                <w:tab w:val="left" w:pos="0"/>
              </w:tabs>
              <w:ind w:left="335"/>
              <w:rPr>
                <w:rFonts w:ascii="Times New Roman" w:hAnsi="Times New Roman" w:cs="Times New Roman"/>
                <w:sz w:val="24"/>
                <w:szCs w:val="24"/>
              </w:rPr>
            </w:pPr>
            <w:r w:rsidRPr="005213DF">
              <w:rPr>
                <w:rFonts w:ascii="Times New Roman" w:hAnsi="Times New Roman" w:cs="Times New Roman"/>
                <w:sz w:val="24"/>
                <w:szCs w:val="24"/>
              </w:rPr>
              <w:t xml:space="preserve">Акция «Чистое </w:t>
            </w:r>
            <w:r w:rsidR="00AC7721">
              <w:rPr>
                <w:rFonts w:ascii="Times New Roman" w:hAnsi="Times New Roman" w:cs="Times New Roman"/>
                <w:sz w:val="24"/>
                <w:szCs w:val="24"/>
              </w:rPr>
              <w:t>поселок</w:t>
            </w:r>
            <w:r w:rsidRPr="005213DF">
              <w:rPr>
                <w:rFonts w:ascii="Times New Roman" w:hAnsi="Times New Roman" w:cs="Times New Roman"/>
                <w:sz w:val="24"/>
                <w:szCs w:val="24"/>
              </w:rPr>
              <w:t>», «Чистые улицы»</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Ярмарка сельскохозяйственной продукции «Дары осени»;</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Субботники по благоустройству территории школы;</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Акция «Мастерская Деда Мороза»;</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Оформление школы к Новому году;</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 xml:space="preserve">Оформление </w:t>
            </w:r>
            <w:r w:rsidR="00AC7721">
              <w:rPr>
                <w:rFonts w:ascii="Times New Roman" w:hAnsi="Times New Roman" w:cs="Times New Roman"/>
                <w:sz w:val="24"/>
                <w:szCs w:val="24"/>
              </w:rPr>
              <w:t>школы</w:t>
            </w:r>
            <w:r w:rsidRPr="005213DF">
              <w:rPr>
                <w:rFonts w:ascii="Times New Roman" w:hAnsi="Times New Roman" w:cs="Times New Roman"/>
                <w:sz w:val="24"/>
                <w:szCs w:val="24"/>
              </w:rPr>
              <w:t xml:space="preserve"> к  празднику «Последнего звонка», «Выпускному вечеру»;</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Э</w:t>
            </w:r>
            <w:r w:rsidR="00AC7721">
              <w:rPr>
                <w:rFonts w:ascii="Times New Roman" w:hAnsi="Times New Roman" w:cs="Times New Roman"/>
                <w:sz w:val="24"/>
                <w:szCs w:val="24"/>
              </w:rPr>
              <w:t>кскурсии на предприяти</w:t>
            </w:r>
            <w:r w:rsidRPr="005213DF">
              <w:rPr>
                <w:rFonts w:ascii="Times New Roman" w:hAnsi="Times New Roman" w:cs="Times New Roman"/>
                <w:sz w:val="24"/>
                <w:szCs w:val="24"/>
              </w:rPr>
              <w:t>;</w:t>
            </w:r>
          </w:p>
          <w:p w:rsidR="00745590" w:rsidRPr="005213DF" w:rsidRDefault="00745590" w:rsidP="00090175">
            <w:pPr>
              <w:numPr>
                <w:ilvl w:val="0"/>
                <w:numId w:val="71"/>
              </w:numPr>
              <w:ind w:left="335"/>
              <w:rPr>
                <w:rFonts w:ascii="Times New Roman" w:hAnsi="Times New Roman" w:cs="Times New Roman"/>
                <w:sz w:val="24"/>
                <w:szCs w:val="24"/>
              </w:rPr>
            </w:pPr>
            <w:r w:rsidRPr="005213DF">
              <w:rPr>
                <w:rFonts w:ascii="Times New Roman" w:hAnsi="Times New Roman" w:cs="Times New Roman"/>
                <w:sz w:val="24"/>
                <w:szCs w:val="24"/>
              </w:rPr>
              <w:t>Выставки декоративно-прикладного творчества;</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Конкурсные, познавательно развлекательные, сюжетно-ролевые и коллективно-творческие мероприятия;</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Вовлечение учащихся в детские объединения, секции, клубы по интересам.</w:t>
            </w:r>
          </w:p>
        </w:tc>
      </w:tr>
    </w:tbl>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Совместная педагогическая деятельность семьи и школы:</w:t>
      </w:r>
    </w:p>
    <w:p w:rsidR="00745590" w:rsidRPr="005213DF" w:rsidRDefault="00745590" w:rsidP="00090175">
      <w:pPr>
        <w:numPr>
          <w:ilvl w:val="0"/>
          <w:numId w:val="7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участие родителей в ярмарке сельскохозяйственной продукции «Дары осени»;</w:t>
      </w:r>
    </w:p>
    <w:p w:rsidR="00745590" w:rsidRPr="005213DF" w:rsidRDefault="00745590" w:rsidP="00090175">
      <w:pPr>
        <w:numPr>
          <w:ilvl w:val="0"/>
          <w:numId w:val="7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участие родителей в субботниках по благоустройству территории школы;</w:t>
      </w:r>
    </w:p>
    <w:p w:rsidR="00745590" w:rsidRPr="005213DF" w:rsidRDefault="00745590" w:rsidP="00090175">
      <w:pPr>
        <w:numPr>
          <w:ilvl w:val="0"/>
          <w:numId w:val="7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организация экскурсий на производственные предприятия поселка Ясногорск с привлечением родителей;</w:t>
      </w:r>
    </w:p>
    <w:p w:rsidR="00745590" w:rsidRPr="005213DF" w:rsidRDefault="00745590" w:rsidP="00090175">
      <w:pPr>
        <w:numPr>
          <w:ilvl w:val="0"/>
          <w:numId w:val="7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совместные проекты с родителями «Зеленая столица», конкурс «Домик для птиц»;</w:t>
      </w:r>
    </w:p>
    <w:p w:rsidR="00745590" w:rsidRPr="005213DF" w:rsidRDefault="00745590" w:rsidP="00090175">
      <w:pPr>
        <w:numPr>
          <w:ilvl w:val="0"/>
          <w:numId w:val="7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9D1999" w:rsidRPr="004D0961" w:rsidRDefault="00745590" w:rsidP="00090175">
      <w:pPr>
        <w:numPr>
          <w:ilvl w:val="0"/>
          <w:numId w:val="7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участие в коллективно-творческих делах по подготовке трудовых праздников.</w:t>
      </w:r>
    </w:p>
    <w:p w:rsidR="009D1999" w:rsidRDefault="009D1999" w:rsidP="004B261D">
      <w:pPr>
        <w:shd w:val="clear" w:color="auto" w:fill="FFFFFF"/>
        <w:autoSpaceDE w:val="0"/>
        <w:autoSpaceDN w:val="0"/>
        <w:adjustRightInd w:val="0"/>
        <w:jc w:val="center"/>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r w:rsidRPr="005213DF">
        <w:rPr>
          <w:rFonts w:ascii="Times New Roman" w:hAnsi="Times New Roman" w:cs="Times New Roman"/>
          <w:b/>
          <w:bCs/>
          <w:sz w:val="24"/>
          <w:szCs w:val="24"/>
        </w:rPr>
        <w:t>Пути реализации модуля «Я  и труд»</w:t>
      </w: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lang w:eastAsia="zh-CN"/>
        </w:rPr>
        <w:pict>
          <v:group id="Группа 109" o:spid="_x0000_s1062" style="position:absolute;left:0;text-align:left;margin-left:12.45pt;margin-top:3.35pt;width:464.2pt;height:239.75pt;z-index:252247040;mso-width-relative:margin;mso-height-relative:margin" coordsize="58953,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">
            <v:roundrect id="Скругленный прямоугольник 59" o:spid="_x0000_s1063" style="position:absolute;left:20955;top:13049;width:17487;height:50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YYsMA&#10;AADbAAAADwAAAGRycy9kb3ducmV2LnhtbESPT4vCMBTE74LfITxhb5oqKms1igouXhap68Xbo3m2&#10;xealNOkfv71ZWNjjMDO/YTa73pSipdoVlhVMJxEI4tTqgjMFt5/T+BOE88gaS8uk4EUOdtvhYIOx&#10;th0n1F59JgKEXYwKcu+rWEqX5mTQTWxFHLyHrQ36IOtM6hq7ADelnEXRUhosOCzkWNExp/R5bYyC&#10;c9/Y4nBfXe5zWmT+qymT72Sq1Meo369BeOr9f/ivfdYKFiv4/RJ+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RYYsMAAADbAAAADwAAAAAAAAAAAAAAAACYAgAAZHJzL2Rv&#10;d25yZXYueG1sUEsFBgAAAAAEAAQA9QAAAIgDAAAAAA==&#10;" fillcolor="yellow" strokecolor="#f2f2f2" strokeweight="3pt">
              <v:shadow on="t" color="#622423" opacity=".5" offset="1pt"/>
              <v:textbox>
                <w:txbxContent>
                  <w:p w:rsidR="008B5964" w:rsidRPr="00936026" w:rsidRDefault="008B5964" w:rsidP="00745590">
                    <w:pPr>
                      <w:jc w:val="center"/>
                      <w:rPr>
                        <w:b/>
                      </w:rPr>
                    </w:pPr>
                    <w:r w:rsidRPr="00936026">
                      <w:rPr>
                        <w:b/>
                      </w:rPr>
                      <w:t xml:space="preserve">Модуль </w:t>
                    </w:r>
                  </w:p>
                  <w:p w:rsidR="008B5964" w:rsidRPr="00936026" w:rsidRDefault="008B5964" w:rsidP="00745590">
                    <w:pPr>
                      <w:jc w:val="center"/>
                      <w:rPr>
                        <w:b/>
                      </w:rPr>
                    </w:pPr>
                    <w:r w:rsidRPr="00936026">
                      <w:rPr>
                        <w:b/>
                      </w:rPr>
                      <w:t>«Я и труд»</w:t>
                    </w:r>
                  </w:p>
                </w:txbxContent>
              </v:textbox>
            </v:roundrect>
            <v:roundrect id="Скругленный прямоугольник 67" o:spid="_x0000_s1064" style="position:absolute;left:11334;width:15805;height:64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HcQA&#10;AADbAAAADwAAAGRycy9kb3ducmV2LnhtbESPQWvCQBSE7wX/w/IKvdWNFZI2ZhWxhhZvplI9PrLP&#10;JDT7NmS3mvz7bkHwOMzMN0y2GkwrLtS7xrKC2TQCQVxa3XCl4PCVP7+CcB5ZY2uZFIzkYLWcPGSY&#10;anvlPV0KX4kAYZeigtr7LpXSlTUZdFPbEQfvbHuDPsi+krrHa4CbVr5EUSwNNhwWauxoU1P5U/wa&#10;Bev379NhZ/U2eXNjsT/O88R/zJR6ehzWCxCeBn8P39qfWkGcwP+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vlR3EAAAA2wAAAA8AAAAAAAAAAAAAAAAAmAIAAGRycy9k&#10;b3ducmV2LnhtbFBLBQYAAAAABAAEAPUAAACJAwAAAAA=&#10;" fillcolor="#dbe5f1">
              <v:textbox>
                <w:txbxContent>
                  <w:p w:rsidR="008B5964" w:rsidRDefault="008B5964" w:rsidP="00745590">
                    <w:pPr>
                      <w:jc w:val="center"/>
                    </w:pPr>
                    <w:r>
                      <w:t xml:space="preserve">Включение воспитательных задач </w:t>
                    </w:r>
                  </w:p>
                  <w:p w:rsidR="008B5964" w:rsidRPr="00E873F6" w:rsidRDefault="008B5964" w:rsidP="00745590">
                    <w:pPr>
                      <w:jc w:val="center"/>
                    </w:pPr>
                    <w:r>
                      <w:t>в урочную деятельность</w:t>
                    </w:r>
                  </w:p>
                </w:txbxContent>
              </v:textbox>
            </v:roundrect>
            <v:roundrect id="Скругленный прямоугольник 57" o:spid="_x0000_s1065" style="position:absolute;top:17526;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vGcUA&#10;AADbAAAADwAAAGRycy9kb3ducmV2LnhtbESP3WrCQBSE7wXfYTmCd7qx0mqjq1QhUFD8a1G8O2SP&#10;STB7NmS3Gt++KxR6OczMN8x03phS3Kh2hWUFg34Egji1uuBMwfdX0huDcB5ZY2mZFDzIwXzWbk0x&#10;1vbOe7odfCYChF2MCnLvq1hKl+Zk0PVtRRy8i60N+iDrTOoa7wFuSvkSRW/SYMFhIceKljml18OP&#10;UVAmJ9oNfLJbbdY0fh9u98fkvFCq22k+JiA8Nf4//Nf+1ApeR/D8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C8ZxQAAANsAAAAPAAAAAAAAAAAAAAAAAJgCAABkcnMv&#10;ZG93bnJldi54bWxQSwUGAAAAAAQABAD1AAAAigMAAAAA&#10;" fillcolor="#e5dfec">
              <v:textbox>
                <w:txbxContent>
                  <w:p w:rsidR="008B5964" w:rsidRPr="00E873F6" w:rsidRDefault="008B5964" w:rsidP="00745590">
                    <w:pPr>
                      <w:jc w:val="center"/>
                    </w:pPr>
                    <w:r w:rsidRPr="00E873F6">
                      <w:t>Работа детских объединений</w:t>
                    </w:r>
                  </w:p>
                </w:txbxContent>
              </v:textbox>
            </v:roundrect>
            <v:roundrect id="Скругленный прямоугольник 63" o:spid="_x0000_s1066" style="position:absolute;top:9239;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L98UA&#10;AADbAAAADwAAAGRycy9kb3ducmV2LnhtbESPS2vCQBSF9wX/w3AL3dVJfaHRUURbaF0Iibro7jZz&#10;zQQzd0Jmqum/7xSELg/n8XEWq87W4kqtrxwreOknIIgLpysuFRwPb89TED4ga6wdk4If8rBa9h4W&#10;mGp344yueShFHGGfogITQpNK6QtDFn3fNcTRO7vWYoiyLaVu8RbHbS0HSTKRFiuOBIMNbQwVl/zb&#10;Ru5Xth19ZJ97U+zGs92pdtv8daTU02O3noMI1IX/8L39rhVMh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ov3xQAAANsAAAAPAAAAAAAAAAAAAAAAAJgCAABkcnMv&#10;ZG93bnJldi54bWxQSwUGAAAAAAQABAD1AAAAigMAAAAA&#10;" fillcolor="#fabf8f">
              <v:textbox>
                <w:txbxContent>
                  <w:p w:rsidR="008B5964" w:rsidRDefault="008B5964" w:rsidP="00745590">
                    <w:pPr>
                      <w:jc w:val="center"/>
                    </w:pPr>
                    <w:r>
                      <w:t xml:space="preserve">Организованная </w:t>
                    </w:r>
                  </w:p>
                  <w:p w:rsidR="008B5964" w:rsidRPr="00E873F6" w:rsidRDefault="008B5964" w:rsidP="00745590">
                    <w:pPr>
                      <w:jc w:val="center"/>
                    </w:pPr>
                    <w:r>
                      <w:t>система КТД</w:t>
                    </w:r>
                  </w:p>
                </w:txbxContent>
              </v:textbox>
            </v:roundrect>
            <v:roundrect id="Скругленный прямоугольник 68" o:spid="_x0000_s1067" style="position:absolute;left:29908;width:15805;height:60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qscEA&#10;AADbAAAADwAAAGRycy9kb3ducmV2LnhtbESPQYvCMBSE74L/ITxhb5q6iCvVKOIiehBkVfT6aJ5p&#10;tXkpTVbrvzeC4HGY+WaYyayxpbhR7QvHCvq9BARx5nTBRsFhv+yOQPiArLF0TAoe5GE2bbcmmGp3&#10;5z+67YIRsYR9igryEKpUSp/lZNH3XEUcvbOrLYYoayN1jfdYbkv5nSRDabHguJBjRYucsuvu3yoY&#10;jn5Wq5Pdb5OjMRe/+R1USzdQ6qvTzMcgAjXhE37Ta/3i4PUl/g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6rHBAAAA2wAAAA8AAAAAAAAAAAAAAAAAmAIAAGRycy9kb3du&#10;cmV2LnhtbFBLBQYAAAAABAAEAPUAAACGAwAAAAA=&#10;" fillcolor="#f2dbdb">
              <v:textbox>
                <w:txbxContent>
                  <w:p w:rsidR="008B5964" w:rsidRPr="00936026" w:rsidRDefault="008B5964" w:rsidP="00745590">
                    <w:pPr>
                      <w:jc w:val="center"/>
                    </w:pPr>
                    <w:r w:rsidRPr="00936026">
                      <w:t>Субботники по благоустройству территории</w:t>
                    </w:r>
                  </w:p>
                </w:txbxContent>
              </v:textbox>
            </v:roundrect>
            <v:roundrect id="Скругленный прямоугольник 62" o:spid="_x0000_s1068" style="position:absolute;left:42576;top:9239;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LKL8A&#10;AADbAAAADwAAAGRycy9kb3ducmV2LnhtbESPwQrCMBBE74L/EFbwpqkeRKpRRBAEL1oF6W1p1rba&#10;bGoTtf69EQSPw8y8YebL1lTiSY0rLSsYDSMQxJnVJecKTsfNYArCeWSNlWVS8CYHy0W3M8dY2xcf&#10;6Jn4XAQIuxgVFN7XsZQuK8igG9qaOHgX2xj0QTa51A2+AtxUchxFE2mw5LBQYE3rgrJb8jAK7rze&#10;pnQ/n3mn92l9zZKTuyRK9XvtagbCU+v/4V97qxVMxv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wsovwAAANsAAAAPAAAAAAAAAAAAAAAAAJgCAABkcnMvZG93bnJl&#10;di54bWxQSwUGAAAAAAQABAD1AAAAhAMAAAAA&#10;" fillcolor="#eaf1dd">
              <v:textbox>
                <w:txbxContent>
                  <w:p w:rsidR="008B5964" w:rsidRDefault="008B5964" w:rsidP="00745590">
                    <w:pPr>
                      <w:jc w:val="center"/>
                    </w:pPr>
                    <w:r w:rsidRPr="00936026">
                      <w:t xml:space="preserve">Участие в акциях </w:t>
                    </w:r>
                  </w:p>
                </w:txbxContent>
              </v:textbox>
            </v:roundrect>
            <v:roundrect id="Скругленный прямоугольник 53" o:spid="_x0000_s1069" style="position:absolute;left:10382;top:24669;width:15805;height:577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a1MUA&#10;AADbAAAADwAAAGRycy9kb3ducmV2LnhtbESPQWsCMRSE70L/Q3iCN82qWMrWKFIURfTg1h56e25e&#10;d5duXtYk6vrvG0HocZiZb5jpvDW1uJLzlWUFw0ECgji3uuJCwfFz1X8D4QOyxtoyKbiTh/nspTPF&#10;VNsbH+iahUJECPsUFZQhNKmUPi/JoB/Yhjh6P9YZDFG6QmqHtwg3tRwlyas0WHFcKLGhj5Ly3+xi&#10;FOz8/bh035uvbH3ans57lPvDUCrV67aLdxCB2vAffrY3WsFkDI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rUxQAAANsAAAAPAAAAAAAAAAAAAAAAAJgCAABkcnMv&#10;ZG93bnJldi54bWxQSwUGAAAAAAQABAD1AAAAigMAAAAA&#10;" fillcolor="#ddd8c2">
              <v:textbox>
                <w:txbxContent>
                  <w:p w:rsidR="008B5964" w:rsidRPr="00E873F6" w:rsidRDefault="008B5964" w:rsidP="00745590">
                    <w:pPr>
                      <w:jc w:val="center"/>
                    </w:pPr>
                    <w:r>
                      <w:t>Проектно-исследовательская работа</w:t>
                    </w:r>
                  </w:p>
                </w:txbxContent>
              </v:textbox>
            </v:roundrect>
            <v:roundrect id="Скругленный прямоугольник 58" o:spid="_x0000_s1070" style="position:absolute;left:43148;top:17526;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rf8MA&#10;AADbAAAADwAAAGRycy9kb3ducmV2LnhtbERPz2vCMBS+C/4P4Q28yEwndEo1ikyEXTbQOUtvj+bZ&#10;lDUvpclst7/eHAY7fny/19vBNuJGna8dK3iaJSCIS6drrhScPw6PSxA+IGtsHJOCH/Kw3YxHa8y0&#10;6/lIt1OoRAxhn6ECE0KbSelLQxb9zLXEkbu6zmKIsKuk7rCP4baR8yR5lhZrjg0GW3oxVH6dvq2C&#10;okjTus/N8u0y/dzndHGL91+n1ORh2K1ABBrCv/jP/aoVpHFs/B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Jrf8MAAADbAAAADwAAAAAAAAAAAAAAAACYAgAAZHJzL2Rv&#10;d25yZXYueG1sUEsFBgAAAAAEAAQA9QAAAIgDAAAAAA==&#10;" fillcolor="#fcf">
              <v:textbox>
                <w:txbxContent>
                  <w:p w:rsidR="008B5964" w:rsidRPr="00E873F6" w:rsidRDefault="008B5964" w:rsidP="00745590">
                    <w:pPr>
                      <w:jc w:val="center"/>
                    </w:pPr>
                    <w:r>
                      <w:t>Участие в проекте «Зеленый поселок»</w:t>
                    </w:r>
                  </w:p>
                </w:txbxContent>
              </v:textbox>
            </v:roundrect>
            <v:roundrect id="Скругленный прямоугольник 54" o:spid="_x0000_s1071" style="position:absolute;left:30384;top:24669;width:15805;height:574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8bMYA&#10;AADbAAAADwAAAGRycy9kb3ducmV2LnhtbESPQWvCQBSE74L/YXkFb3VTrbakrhJaLSJYqrbF4yP7&#10;TILZtyG7mvjvXaHgcZiZb5jJrDWlOFPtCssKnvoRCOLU6oIzBT+7xeMrCOeRNZaWScGFHMym3c4E&#10;Y20b3tB56zMRIOxiVJB7X8VSujQng65vK+LgHWxt0AdZZ1LX2AS4KeUgisbSYMFhIceK3nNKj9uT&#10;UbBfDf/a0+bre928zNcf1S75PX4mSvUe2uQNhKfW38P/7aVWMHqG25fw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w8bMYAAADbAAAADwAAAAAAAAAAAAAAAACYAgAAZHJz&#10;L2Rvd25yZXYueG1sUEsFBgAAAAAEAAQA9QAAAIsDAAAAAA==&#10;" fillcolor="#cff">
              <v:textbox>
                <w:txbxContent>
                  <w:p w:rsidR="008B5964" w:rsidRDefault="008B5964" w:rsidP="00745590">
                    <w:pPr>
                      <w:jc w:val="center"/>
                    </w:pPr>
                    <w:r>
                      <w:t xml:space="preserve">Сотрудничество </w:t>
                    </w:r>
                  </w:p>
                  <w:p w:rsidR="008B5964" w:rsidRDefault="008B5964" w:rsidP="00745590">
                    <w:pPr>
                      <w:jc w:val="center"/>
                    </w:pPr>
                    <w:r>
                      <w:t xml:space="preserve">с предприятиями </w:t>
                    </w:r>
                  </w:p>
                  <w:p w:rsidR="008B5964" w:rsidRPr="00E873F6" w:rsidRDefault="008B5964" w:rsidP="00745590">
                    <w:pPr>
                      <w:jc w:val="center"/>
                    </w:pPr>
                    <w:r>
                      <w:t>поселка Ясногорск</w:t>
                    </w:r>
                  </w:p>
                </w:txbxContent>
              </v:textbox>
            </v:roundrect>
            <v:shape id="Прямая со стрелкой 65" o:spid="_x0000_s1072" type="#_x0000_t32" style="position:absolute;left:45720;top:2762;width:6464;height:6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Прямая со стрелкой 66" o:spid="_x0000_s1073" type="#_x0000_t32" style="position:absolute;left:5810;top:2762;width:5524;height:65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Прямая со стрелкой 60" o:spid="_x0000_s1074" type="#_x0000_t32" style="position:absolute;left:5334;top:13525;width:0;height:40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Прямая со стрелкой 52" o:spid="_x0000_s1075" type="#_x0000_t32" style="position:absolute;left:26193;top:27622;width:41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Прямая со стрелкой 61" o:spid="_x0000_s1076" type="#_x0000_t32" style="position:absolute;left:53054;top:13525;width:222;height:40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Прямая со стрелкой 55" o:spid="_x0000_s1077" type="#_x0000_t32" style="position:absolute;left:46196;top:21907;width:7124;height:51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Прямая со стрелкой 56" o:spid="_x0000_s1078" type="#_x0000_t32" style="position:absolute;left:5334;top:21907;width:5080;height:57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group>
        </w:pict>
      </w: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lang w:eastAsia="zh-CN"/>
        </w:rPr>
        <w:pict>
          <v:shape id="Прямая со стрелкой 64" o:spid="_x0000_s1131" type="#_x0000_t32" style="position:absolute;left:0;text-align:left;margin-left:226.3pt;margin-top:11pt;width:21.9pt;height:0;z-index:252246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"/>
        </w:pict>
      </w: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tabs>
          <w:tab w:val="left" w:pos="1935"/>
        </w:tabs>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9D1999" w:rsidRDefault="009D1999" w:rsidP="004B261D">
      <w:pPr>
        <w:shd w:val="clear" w:color="auto" w:fill="FFFFFF"/>
        <w:autoSpaceDE w:val="0"/>
        <w:autoSpaceDN w:val="0"/>
        <w:adjustRightInd w:val="0"/>
        <w:jc w:val="both"/>
        <w:rPr>
          <w:rFonts w:ascii="Times New Roman" w:hAnsi="Times New Roman" w:cs="Times New Roman"/>
          <w:b/>
          <w:bCs/>
          <w:sz w:val="24"/>
          <w:szCs w:val="24"/>
        </w:rPr>
      </w:pPr>
    </w:p>
    <w:p w:rsidR="009D1999" w:rsidRDefault="009D1999"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Планируемые результаты:</w:t>
      </w:r>
    </w:p>
    <w:p w:rsidR="00745590" w:rsidRPr="005213DF" w:rsidRDefault="00745590" w:rsidP="00090175">
      <w:pPr>
        <w:numPr>
          <w:ilvl w:val="0"/>
          <w:numId w:val="7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745590" w:rsidRPr="005213DF" w:rsidRDefault="00745590" w:rsidP="00090175">
      <w:pPr>
        <w:numPr>
          <w:ilvl w:val="0"/>
          <w:numId w:val="7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ценностное и творческое отношение к учебному труду;</w:t>
      </w:r>
    </w:p>
    <w:p w:rsidR="00745590" w:rsidRPr="005213DF" w:rsidRDefault="00745590" w:rsidP="00090175">
      <w:pPr>
        <w:numPr>
          <w:ilvl w:val="0"/>
          <w:numId w:val="7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знания о различных профессиях;</w:t>
      </w:r>
    </w:p>
    <w:p w:rsidR="00745590" w:rsidRPr="005213DF" w:rsidRDefault="00745590" w:rsidP="00090175">
      <w:pPr>
        <w:numPr>
          <w:ilvl w:val="0"/>
          <w:numId w:val="7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навыки трудового творческого сотрудничества со сверстниками, взрослыми;</w:t>
      </w:r>
    </w:p>
    <w:p w:rsidR="00745590" w:rsidRPr="005213DF" w:rsidRDefault="00745590" w:rsidP="00090175">
      <w:pPr>
        <w:numPr>
          <w:ilvl w:val="0"/>
          <w:numId w:val="7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осознание приоритета нравственных основ труда, творчества, создания нового;</w:t>
      </w:r>
    </w:p>
    <w:p w:rsidR="00745590" w:rsidRPr="005213DF" w:rsidRDefault="00745590" w:rsidP="00090175">
      <w:pPr>
        <w:numPr>
          <w:ilvl w:val="0"/>
          <w:numId w:val="7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опыт участия в различных видах общественно полезной и личностно значимой деятельности;</w:t>
      </w:r>
    </w:p>
    <w:p w:rsidR="00745590" w:rsidRPr="005213DF" w:rsidRDefault="00745590" w:rsidP="00090175">
      <w:pPr>
        <w:numPr>
          <w:ilvl w:val="0"/>
          <w:numId w:val="7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745590" w:rsidRPr="005213DF" w:rsidRDefault="00745590" w:rsidP="00090175">
      <w:pPr>
        <w:numPr>
          <w:ilvl w:val="0"/>
          <w:numId w:val="7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745590" w:rsidRPr="009D1999" w:rsidRDefault="00745590" w:rsidP="004B261D">
      <w:pPr>
        <w:shd w:val="clear" w:color="auto" w:fill="FFFFFF"/>
        <w:autoSpaceDE w:val="0"/>
        <w:autoSpaceDN w:val="0"/>
        <w:adjustRightInd w:val="0"/>
        <w:rPr>
          <w:rFonts w:ascii="Times New Roman" w:hAnsi="Times New Roman" w:cs="Times New Roman"/>
          <w:sz w:val="24"/>
          <w:szCs w:val="24"/>
        </w:rPr>
      </w:pPr>
      <w:r w:rsidRPr="005213DF">
        <w:rPr>
          <w:rFonts w:ascii="Times New Roman" w:hAnsi="Times New Roman" w:cs="Times New Roman"/>
          <w:b/>
          <w:bCs/>
          <w:sz w:val="24"/>
          <w:szCs w:val="24"/>
        </w:rPr>
        <w:t>Программа «Я и здоровье»</w:t>
      </w:r>
    </w:p>
    <w:p w:rsidR="00745590" w:rsidRPr="009D1999" w:rsidRDefault="00745590" w:rsidP="004B261D">
      <w:pPr>
        <w:shd w:val="clear" w:color="auto" w:fill="FFFFFF"/>
        <w:autoSpaceDE w:val="0"/>
        <w:autoSpaceDN w:val="0"/>
        <w:adjustRightInd w:val="0"/>
        <w:jc w:val="both"/>
        <w:rPr>
          <w:rFonts w:ascii="Times New Roman" w:hAnsi="Times New Roman" w:cs="Times New Roman"/>
          <w:i/>
          <w:sz w:val="24"/>
          <w:szCs w:val="24"/>
        </w:rPr>
      </w:pPr>
      <w:r w:rsidRPr="005213DF">
        <w:rPr>
          <w:rFonts w:ascii="Times New Roman" w:hAnsi="Times New Roman" w:cs="Times New Roman"/>
          <w:b/>
          <w:bCs/>
          <w:i/>
          <w:sz w:val="24"/>
          <w:szCs w:val="24"/>
        </w:rPr>
        <w:t xml:space="preserve">Направление 4. </w:t>
      </w:r>
      <w:r w:rsidRPr="005213DF">
        <w:rPr>
          <w:rFonts w:ascii="Times New Roman" w:hAnsi="Times New Roman" w:cs="Times New Roman"/>
          <w:b/>
          <w:bCs/>
          <w:i/>
          <w:iCs/>
          <w:sz w:val="24"/>
          <w:szCs w:val="24"/>
        </w:rPr>
        <w:t>Формирование ценностного отношения к семье, здоровью и здоровому образу жизни.</w:t>
      </w:r>
    </w:p>
    <w:p w:rsidR="00745590" w:rsidRPr="009D1999"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iCs/>
          <w:sz w:val="24"/>
          <w:szCs w:val="24"/>
        </w:rPr>
        <w:t>Цель:</w:t>
      </w:r>
      <w:r w:rsidR="004020BD">
        <w:rPr>
          <w:rFonts w:ascii="Times New Roman" w:hAnsi="Times New Roman" w:cs="Times New Roman"/>
          <w:b/>
          <w:bCs/>
          <w:iCs/>
          <w:sz w:val="24"/>
          <w:szCs w:val="24"/>
        </w:rPr>
        <w:t xml:space="preserve"> </w:t>
      </w:r>
      <w:r w:rsidRPr="005213DF">
        <w:rPr>
          <w:rFonts w:ascii="Times New Roman" w:hAnsi="Times New Roman" w:cs="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r w:rsidRPr="005213DF">
        <w:rPr>
          <w:rFonts w:ascii="Times New Roman" w:hAnsi="Times New Roman" w:cs="Times New Roman"/>
          <w:b/>
          <w:bCs/>
          <w:sz w:val="24"/>
          <w:szCs w:val="24"/>
        </w:rPr>
        <w:t>Задачи:</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Cs/>
          <w:sz w:val="24"/>
          <w:szCs w:val="24"/>
        </w:rPr>
        <w:t>Получение знаний</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 здоровом образе жизни и опасностях, угрожающих здоровью людей;</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понимание устройства человеческого организма, способы сбережения здоровья;</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влияние слова на физическое и психологическое состояние человека («слово может убить, слово может спасти»);</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получение опыта укрепления и сбережения здоровья в процессе учебной работы;</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осмысленное чередование умственной и физической активности в процессе учебы;</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регулярность безопасных физических упражнений, игр на уроках физической культуры, на перемене;</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опыт ограждения своего здоровья и здоровья близких людей от вредных факторов окружающей среды;</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соблюдение правил личной гигиены, чистоты тела и одежды, корректная помощь в этом младшим, нуждающимся в помощи;</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составление и следование здоровьесберегающему режиму дня – учебы, труда и отдыха;</w:t>
      </w:r>
    </w:p>
    <w:p w:rsidR="00745590" w:rsidRPr="005213DF" w:rsidRDefault="00745590" w:rsidP="00090175">
      <w:pPr>
        <w:numPr>
          <w:ilvl w:val="0"/>
          <w:numId w:val="7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 xml:space="preserve">Ценности: </w:t>
      </w:r>
      <w:r w:rsidRPr="005213DF">
        <w:rPr>
          <w:rFonts w:ascii="Times New Roman" w:hAnsi="Times New Roman" w:cs="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p>
    <w:p w:rsidR="00745590" w:rsidRPr="005213DF" w:rsidRDefault="00745590" w:rsidP="004B261D">
      <w:pPr>
        <w:jc w:val="center"/>
        <w:rPr>
          <w:rStyle w:val="ae"/>
          <w:rFonts w:ascii="Times New Roman" w:hAnsi="Times New Roman" w:cs="Times New Roman"/>
          <w:sz w:val="24"/>
          <w:szCs w:val="24"/>
        </w:rPr>
      </w:pPr>
      <w:r w:rsidRPr="005213DF">
        <w:rPr>
          <w:rStyle w:val="ae"/>
          <w:rFonts w:ascii="Times New Roman" w:hAnsi="Times New Roman" w:cs="Times New Roman"/>
          <w:sz w:val="24"/>
          <w:szCs w:val="24"/>
        </w:rPr>
        <w:t>Основные направления работы</w:t>
      </w:r>
    </w:p>
    <w:tbl>
      <w:tblPr>
        <w:tblW w:w="9301" w:type="dxa"/>
        <w:jc w:val="center"/>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45590" w:rsidRPr="005213DF" w:rsidTr="00DE0E7E">
        <w:trPr>
          <w:tblCellSpacing w:w="0" w:type="dxa"/>
          <w:jc w:val="center"/>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ind w:left="361" w:hanging="360"/>
              <w:jc w:val="center"/>
              <w:rPr>
                <w:rStyle w:val="ae"/>
                <w:rFonts w:ascii="Times New Roman" w:hAnsi="Times New Roman" w:cs="Times New Roman"/>
                <w:bCs w:val="0"/>
                <w:sz w:val="24"/>
                <w:szCs w:val="24"/>
              </w:rPr>
            </w:pPr>
            <w:r w:rsidRPr="005213DF">
              <w:rPr>
                <w:rStyle w:val="ae"/>
                <w:rFonts w:ascii="Times New Roman" w:hAnsi="Times New Roman" w:cs="Times New Roman"/>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shd w:val="clear" w:color="auto" w:fill="FFFFFF"/>
              <w:autoSpaceDE w:val="0"/>
              <w:autoSpaceDN w:val="0"/>
              <w:adjustRightInd w:val="0"/>
              <w:ind w:left="335" w:hanging="360"/>
              <w:jc w:val="center"/>
              <w:rPr>
                <w:rFonts w:ascii="Times New Roman" w:hAnsi="Times New Roman" w:cs="Times New Roman"/>
                <w:b/>
                <w:sz w:val="24"/>
                <w:szCs w:val="24"/>
              </w:rPr>
            </w:pPr>
            <w:r w:rsidRPr="005213DF">
              <w:rPr>
                <w:rFonts w:ascii="Times New Roman" w:hAnsi="Times New Roman" w:cs="Times New Roman"/>
                <w:b/>
                <w:sz w:val="24"/>
                <w:szCs w:val="24"/>
              </w:rPr>
              <w:t>Ключевые дела</w:t>
            </w:r>
          </w:p>
        </w:tc>
      </w:tr>
      <w:tr w:rsidR="00745590" w:rsidRPr="005213DF" w:rsidTr="00DE0E7E">
        <w:trPr>
          <w:tblCellSpacing w:w="0" w:type="dxa"/>
          <w:jc w:val="center"/>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75"/>
              </w:numPr>
              <w:ind w:left="361"/>
              <w:rPr>
                <w:rFonts w:ascii="Times New Roman" w:hAnsi="Times New Roman" w:cs="Times New Roman"/>
                <w:sz w:val="24"/>
                <w:szCs w:val="24"/>
              </w:rPr>
            </w:pPr>
            <w:r w:rsidRPr="005213DF">
              <w:rPr>
                <w:rFonts w:ascii="Times New Roman" w:hAnsi="Times New Roman" w:cs="Times New Roman"/>
                <w:sz w:val="24"/>
                <w:szCs w:val="24"/>
              </w:rPr>
              <w:t>создание условий для сохранения физического, психического, духовного и нравственного здоровья учащихся;</w:t>
            </w:r>
          </w:p>
          <w:p w:rsidR="00745590" w:rsidRPr="005213DF" w:rsidRDefault="00745590" w:rsidP="00090175">
            <w:pPr>
              <w:numPr>
                <w:ilvl w:val="0"/>
                <w:numId w:val="75"/>
              </w:numPr>
              <w:ind w:left="361"/>
              <w:rPr>
                <w:rFonts w:ascii="Times New Roman" w:hAnsi="Times New Roman" w:cs="Times New Roman"/>
                <w:sz w:val="24"/>
                <w:szCs w:val="24"/>
              </w:rPr>
            </w:pPr>
            <w:r w:rsidRPr="005213DF">
              <w:rPr>
                <w:rFonts w:ascii="Times New Roman" w:hAnsi="Times New Roman" w:cs="Times New Roman"/>
                <w:sz w:val="24"/>
                <w:szCs w:val="24"/>
              </w:rPr>
              <w:t>воспитание негативного отношения к вредным привычкам;</w:t>
            </w:r>
          </w:p>
          <w:p w:rsidR="00745590" w:rsidRPr="005213DF" w:rsidRDefault="00745590" w:rsidP="00090175">
            <w:pPr>
              <w:numPr>
                <w:ilvl w:val="0"/>
                <w:numId w:val="75"/>
              </w:numPr>
              <w:ind w:left="361"/>
              <w:rPr>
                <w:rFonts w:ascii="Times New Roman" w:hAnsi="Times New Roman" w:cs="Times New Roman"/>
                <w:sz w:val="24"/>
                <w:szCs w:val="24"/>
              </w:rPr>
            </w:pPr>
            <w:r w:rsidRPr="005213DF">
              <w:rPr>
                <w:rFonts w:ascii="Times New Roman" w:hAnsi="Times New Roman" w:cs="Times New Roman"/>
                <w:sz w:val="24"/>
                <w:szCs w:val="24"/>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Здоровья;</w:t>
            </w:r>
          </w:p>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Система профилактических мер по ПДД и ОБЖ;</w:t>
            </w:r>
          </w:p>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Профилактическая программа «За здоровый образ жизни», «Профилактика наркомании»;</w:t>
            </w:r>
          </w:p>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Всероссийская акция «Спорт вместо наркотиков», «Я выбираю спорт, как альтернативу пагубным привычкам»;</w:t>
            </w:r>
          </w:p>
          <w:p w:rsidR="00745590" w:rsidRPr="005213DF" w:rsidRDefault="00745590" w:rsidP="00090175">
            <w:pPr>
              <w:numPr>
                <w:ilvl w:val="0"/>
                <w:numId w:val="76"/>
              </w:numPr>
              <w:ind w:left="335"/>
              <w:rPr>
                <w:rFonts w:ascii="Times New Roman" w:hAnsi="Times New Roman" w:cs="Times New Roman"/>
                <w:sz w:val="24"/>
                <w:szCs w:val="24"/>
              </w:rPr>
            </w:pPr>
            <w:r w:rsidRPr="005213DF">
              <w:rPr>
                <w:rFonts w:ascii="Times New Roman" w:hAnsi="Times New Roman" w:cs="Times New Roman"/>
                <w:sz w:val="24"/>
                <w:szCs w:val="24"/>
              </w:rPr>
              <w:t>Игра «Мы выбираем здоровье»;</w:t>
            </w:r>
          </w:p>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Спортивные мероприятия;</w:t>
            </w:r>
          </w:p>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Беседы врача с учащимися «Здоровый образ жизни», «Профилактика простудных заболеваний»;</w:t>
            </w:r>
          </w:p>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Участие в массовых мероприятиях «День памяти жертв ДТП», «День защиты детей»;</w:t>
            </w:r>
          </w:p>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Акция «Внимание – дети!» по профилактике дорожно-транспортного травматизма;</w:t>
            </w:r>
          </w:p>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Мероприятия, посвященные Всемирному дню борьбы со СПИДом;</w:t>
            </w:r>
          </w:p>
          <w:p w:rsidR="00745590" w:rsidRPr="005213DF" w:rsidRDefault="00745590" w:rsidP="00090175">
            <w:pPr>
              <w:numPr>
                <w:ilvl w:val="0"/>
                <w:numId w:val="76"/>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Вовлечение учащихся в детские объединения, секции, клубы по интересам.</w:t>
            </w:r>
          </w:p>
        </w:tc>
      </w:tr>
    </w:tbl>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Совместная педагогическая деятельность семьи и школы:</w:t>
      </w:r>
    </w:p>
    <w:p w:rsidR="00745590" w:rsidRPr="005213DF" w:rsidRDefault="00745590" w:rsidP="00090175">
      <w:pPr>
        <w:numPr>
          <w:ilvl w:val="0"/>
          <w:numId w:val="7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745590" w:rsidRPr="005213DF" w:rsidRDefault="00745590" w:rsidP="00090175">
      <w:pPr>
        <w:numPr>
          <w:ilvl w:val="0"/>
          <w:numId w:val="7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беседы на тему:</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информационной безопасности и духовного здоровья детей;</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45590" w:rsidRPr="005213DF" w:rsidRDefault="00745590" w:rsidP="004B261D">
      <w:pPr>
        <w:shd w:val="clear" w:color="auto" w:fill="FFFFFF"/>
        <w:autoSpaceDE w:val="0"/>
        <w:autoSpaceDN w:val="0"/>
        <w:adjustRightInd w:val="0"/>
        <w:ind w:left="720"/>
        <w:jc w:val="both"/>
        <w:rPr>
          <w:rFonts w:ascii="Times New Roman" w:hAnsi="Times New Roman" w:cs="Times New Roman"/>
          <w:sz w:val="24"/>
          <w:szCs w:val="24"/>
        </w:rPr>
      </w:pPr>
      <w:r w:rsidRPr="005213DF">
        <w:rPr>
          <w:rFonts w:ascii="Times New Roman" w:hAnsi="Times New Roman" w:cs="Times New Roman"/>
          <w:sz w:val="24"/>
          <w:szCs w:val="24"/>
        </w:rPr>
        <w:t>- безопасности детей в лесу, на водоемах и т.д.;</w:t>
      </w:r>
    </w:p>
    <w:p w:rsidR="00745590" w:rsidRPr="005213DF" w:rsidRDefault="00745590" w:rsidP="00090175">
      <w:pPr>
        <w:numPr>
          <w:ilvl w:val="0"/>
          <w:numId w:val="7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консультации психолога, медицинского работника школы, учителя физической культуры по вопросам здоровьесбережения</w:t>
      </w:r>
      <w:r w:rsidR="004D2996">
        <w:rPr>
          <w:rFonts w:ascii="Times New Roman" w:hAnsi="Times New Roman" w:cs="Times New Roman"/>
          <w:sz w:val="24"/>
          <w:szCs w:val="24"/>
        </w:rPr>
        <w:t xml:space="preserve"> </w:t>
      </w:r>
      <w:r w:rsidRPr="005213DF">
        <w:rPr>
          <w:rFonts w:ascii="Times New Roman" w:hAnsi="Times New Roman" w:cs="Times New Roman"/>
          <w:sz w:val="24"/>
          <w:szCs w:val="24"/>
        </w:rPr>
        <w:t>обучающихся;</w:t>
      </w:r>
    </w:p>
    <w:p w:rsidR="00745590" w:rsidRPr="005213DF" w:rsidRDefault="00745590" w:rsidP="00090175">
      <w:pPr>
        <w:numPr>
          <w:ilvl w:val="0"/>
          <w:numId w:val="7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распространение буклетов для родителей по вопросам наркопрофилактики «Это необходимо знать»;</w:t>
      </w:r>
    </w:p>
    <w:p w:rsidR="009D1999" w:rsidRPr="004B261D" w:rsidRDefault="00745590" w:rsidP="00090175">
      <w:pPr>
        <w:numPr>
          <w:ilvl w:val="0"/>
          <w:numId w:val="7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совместный праздник для детей и родителей «Мама, папа, я – спортивная семья»</w:t>
      </w:r>
    </w:p>
    <w:p w:rsidR="004D0961" w:rsidRDefault="004D0961" w:rsidP="004B261D">
      <w:pPr>
        <w:shd w:val="clear" w:color="auto" w:fill="FFFFFF"/>
        <w:autoSpaceDE w:val="0"/>
        <w:autoSpaceDN w:val="0"/>
        <w:adjustRightInd w:val="0"/>
        <w:jc w:val="center"/>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center"/>
        <w:rPr>
          <w:rFonts w:ascii="Times New Roman" w:hAnsi="Times New Roman" w:cs="Times New Roman"/>
          <w:b/>
          <w:sz w:val="24"/>
          <w:szCs w:val="24"/>
        </w:rPr>
      </w:pPr>
      <w:r w:rsidRPr="005213DF">
        <w:rPr>
          <w:rFonts w:ascii="Times New Roman" w:hAnsi="Times New Roman" w:cs="Times New Roman"/>
          <w:b/>
          <w:bCs/>
          <w:sz w:val="24"/>
          <w:szCs w:val="24"/>
        </w:rPr>
        <w:t>Пути реализации программы «Я и здоровье</w:t>
      </w:r>
      <w:r w:rsidRPr="005213DF">
        <w:rPr>
          <w:rFonts w:ascii="Times New Roman" w:hAnsi="Times New Roman" w:cs="Times New Roman"/>
          <w:b/>
          <w:sz w:val="24"/>
          <w:szCs w:val="24"/>
        </w:rPr>
        <w:t>»</w:t>
      </w:r>
    </w:p>
    <w:p w:rsidR="00745590" w:rsidRPr="005213DF" w:rsidRDefault="00745590" w:rsidP="004B261D">
      <w:pPr>
        <w:shd w:val="clear" w:color="auto" w:fill="FFFFFF"/>
        <w:autoSpaceDE w:val="0"/>
        <w:autoSpaceDN w:val="0"/>
        <w:adjustRightInd w:val="0"/>
        <w:jc w:val="center"/>
        <w:rPr>
          <w:rFonts w:ascii="Times New Roman" w:hAnsi="Times New Roman" w:cs="Times New Roman"/>
          <w:b/>
          <w:sz w:val="24"/>
          <w:szCs w:val="24"/>
        </w:rPr>
      </w:pPr>
    </w:p>
    <w:p w:rsidR="00745590" w:rsidRPr="005213DF" w:rsidRDefault="00B04741" w:rsidP="004B261D">
      <w:pPr>
        <w:jc w:val="both"/>
        <w:rPr>
          <w:rFonts w:ascii="Times New Roman" w:hAnsi="Times New Roman" w:cs="Times New Roman"/>
          <w:sz w:val="24"/>
          <w:szCs w:val="24"/>
        </w:rPr>
      </w:pPr>
      <w:r>
        <w:rPr>
          <w:rFonts w:ascii="Times New Roman" w:hAnsi="Times New Roman" w:cs="Times New Roman"/>
          <w:noProof/>
          <w:sz w:val="24"/>
          <w:szCs w:val="24"/>
          <w:lang w:eastAsia="zh-CN"/>
        </w:rPr>
        <w:pict>
          <v:group id="Группа 122" o:spid="_x0000_s1079" style="position:absolute;left:0;text-align:left;margin-left:-6pt;margin-top:5.05pt;width:462.7pt;height:214.1pt;z-index:252248064" coordsize="58762,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">
            <v:roundrect id="Скругленный прямоугольник 44" o:spid="_x0000_s1080" style="position:absolute;left:21526;top:10953;width:17488;height:50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LkcMA&#10;AADbAAAADwAAAGRycy9kb3ducmV2LnhtbESP3WrCQBSE7wu+w3IE7+pGCVKiq4igtr0JTfsAh+zJ&#10;D2bPhux2E/v0XaHQy2FmvmF2h8l0ItDgWssKVssEBHFpdcu1gq/P8/MLCOeRNXaWScGdHBz2s6cd&#10;ZtqO/EGh8LWIEHYZKmi87zMpXdmQQbe0PXH0KjsY9FEOtdQDjhFuOrlOko002HJcaLCnU0Plrfg2&#10;Cia8vr1znlY/eV6M4VLmIVwrpRbz6bgF4Wny/+G/9qtWkKbw+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LkcMAAADbAAAADwAAAAAAAAAAAAAAAACYAgAAZHJzL2Rv&#10;d25yZXYueG1sUEsFBgAAAAAEAAQA9QAAAIgDAAAAAA==&#10;" fillcolor="#00b0f0" strokecolor="#f2f2f2" strokeweight="3pt">
              <v:shadow on="t" color="#622423" opacity=".5" offset="1pt"/>
              <v:textbox>
                <w:txbxContent>
                  <w:p w:rsidR="008B5964" w:rsidRPr="00A908CA" w:rsidRDefault="008B5964" w:rsidP="00745590">
                    <w:pPr>
                      <w:jc w:val="center"/>
                      <w:rPr>
                        <w:b/>
                      </w:rPr>
                    </w:pPr>
                    <w:r>
                      <w:rPr>
                        <w:b/>
                      </w:rPr>
                      <w:t xml:space="preserve"> «Я и здоровье»</w:t>
                    </w:r>
                  </w:p>
                </w:txbxContent>
              </v:textbox>
            </v:roundrect>
            <v:roundrect id="Скругленный прямоугольник 41" o:spid="_x0000_s1081" style="position:absolute;left:42957;top:14382;width:15805;height:589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RQMUA&#10;AADbAAAADwAAAGRycy9kb3ducmV2LnhtbESPT2sCMRTE7wW/Q3hCL6VmV0TarVFa/4CIB6vS82Pz&#10;ulm6eVmSVHe/vREKPQ4z8xtmtuhsIy7kQ+1YQT7KQBCXTtdcKTifNs8vIEJE1tg4JgU9BVjMBw8z&#10;LLS78iddjrESCcKhQAUmxraQMpSGLIaRa4mT9+28xZikr6T2eE1w28hxlk2lxZrTgsGWlobKn+Ov&#10;VXA6+816v9ptP/Kng36tzZfs+7FSj8Pu/Q1EpC7+h//aW61gksP9S/o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tFAxQAAANsAAAAPAAAAAAAAAAAAAAAAAJgCAABkcnMv&#10;ZG93bnJldi54bWxQSwUGAAAAAAQABAD1AAAAigMAAAAA&#10;" fillcolor="#fbd4b4">
              <v:textbox>
                <w:txbxContent>
                  <w:p w:rsidR="008B5964" w:rsidRPr="00D40800" w:rsidRDefault="008B5964" w:rsidP="00745590">
                    <w:pPr>
                      <w:jc w:val="center"/>
                    </w:pPr>
                    <w:r>
                      <w:t>Детский оздоровительный лагерь «Солнышко»</w:t>
                    </w:r>
                  </w:p>
                </w:txbxContent>
              </v:textbox>
            </v:roundrect>
            <v:roundrect id="Скругленный прямоугольник 36" o:spid="_x0000_s1082" style="position:absolute;left:12382;top:21336;width:15805;height:58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nl8UA&#10;AADbAAAADwAAAGRycy9kb3ducmV2LnhtbESPQWvCQBSE74X+h+UVems2WtSSukoIxFboxVg9P7LP&#10;JDX7NmZXjf++KxR6HGbmG2a+HEwrLtS7xrKCURSDIC6tbrhS8L3NX95AOI+ssbVMCm7kYLl4fJhj&#10;ou2VN3QpfCUChF2CCmrvu0RKV9Zk0EW2Iw7ewfYGfZB9JXWP1wA3rRzH8VQabDgs1NhRVlN5LM5G&#10;wcbMfsZF9jXJD+k6/zjRftedV0o9Pw3pOwhPg/8P/7U/tYLXKdy/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GeXxQAAANsAAAAPAAAAAAAAAAAAAAAAAJgCAABkcnMv&#10;ZG93bnJldi54bWxQSwUGAAAAAAQABAD1AAAAigMAAAAA&#10;" fillcolor="#eeece1">
              <v:textbox>
                <w:txbxContent>
                  <w:p w:rsidR="008B5964" w:rsidRPr="00D40800" w:rsidRDefault="008B5964" w:rsidP="00745590">
                    <w:pPr>
                      <w:jc w:val="center"/>
                    </w:pPr>
                    <w:r>
                      <w:t>Психологическая поддержка ученика-родителя-учителя</w:t>
                    </w:r>
                  </w:p>
                </w:txbxContent>
              </v:textbox>
            </v:roundrect>
            <v:roundrect id="Скругленный прямоугольник 40" o:spid="_x0000_s1083" style="position:absolute;left:952;top:15430;width:15805;height:48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tccAA&#10;AADbAAAADwAAAGRycy9kb3ducmV2LnhtbERPS2vCQBC+C/6HZQredFOR0qZuggiFXH1ge5xkxySY&#10;nQ3ZaUz7691DoceP773NJ9epkYbQejbwvEpAEVfetlwbOJ8+lq+ggiBb7DyTgR8KkGfz2RZT6+98&#10;oPEotYohHFI00Ij0qdahashhWPmeOHJXPziUCIda2wHvMdx1ep0kL9phy7GhwZ72DVW347czcDvI&#10;WyVfn+dCj4Uu7aX8XV9KYxZP0+4dlNAk/+I/d2ENbOL6+CX+AJ0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qtccAAAADbAAAADwAAAAAAAAAAAAAAAACYAgAAZHJzL2Rvd25y&#10;ZXYueG1sUEsFBgAAAAAEAAQA9QAAAIUDAAAAAA==&#10;" fillcolor="#cfc">
              <v:textbox>
                <w:txbxContent>
                  <w:p w:rsidR="008B5964" w:rsidRDefault="008B5964" w:rsidP="00745590">
                    <w:pPr>
                      <w:jc w:val="center"/>
                    </w:pPr>
                    <w:r w:rsidRPr="00D40800">
                      <w:t>Работа</w:t>
                    </w:r>
                  </w:p>
                  <w:p w:rsidR="008B5964" w:rsidRPr="00D40800" w:rsidRDefault="008B5964" w:rsidP="00745590">
                    <w:pPr>
                      <w:jc w:val="center"/>
                    </w:pPr>
                    <w:r>
                      <w:t>спортивных секций</w:t>
                    </w:r>
                  </w:p>
                </w:txbxContent>
              </v:textbox>
            </v:roundrect>
            <v:roundrect id="Скругленный прямоугольник 50" o:spid="_x0000_s1084" style="position:absolute;left:11906;width:16294;height:64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wvMAA&#10;AADbAAAADwAAAGRycy9kb3ducmV2LnhtbERPTWsCMRC9F/ofwhS81axCxW6NYguFQi/qlp6HZNxd&#10;3Ey2SVbXf985CB4f73u1GX2nzhRTG9jAbFqAIrbBtVwb+Kk+n5egUkZ22AUmA1dKsFk/PqywdOHC&#10;ezofcq0khFOJBpqc+1LrZBvymKahJxbuGKLHLDDW2kW8SLjv9LwoFtpjy9LQYE8fDdnTYfDSO8z/&#10;XuN3erd1NbO7dtjGxe/OmMnTuH0DlWnMd/HN/eUMvMh6+SI/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ZwvMAAAADbAAAADwAAAAAAAAAAAAAAAACYAgAAZHJzL2Rvd25y&#10;ZXYueG1sUEsFBgAAAAAEAAQA9QAAAIUDAAAAAA==&#10;" fillcolor="#ffc">
              <v:textbox>
                <w:txbxContent>
                  <w:p w:rsidR="008B5964" w:rsidRDefault="008B5964" w:rsidP="00745590">
                    <w:pPr>
                      <w:jc w:val="center"/>
                    </w:pPr>
                    <w:r w:rsidRPr="00A908CA">
                      <w:t>Включение воспитательных задач</w:t>
                    </w:r>
                  </w:p>
                  <w:p w:rsidR="008B5964" w:rsidRPr="00A908CA" w:rsidRDefault="008B5964" w:rsidP="00745590">
                    <w:pPr>
                      <w:jc w:val="center"/>
                    </w:pPr>
                    <w:r w:rsidRPr="00A908CA">
                      <w:t xml:space="preserve">в урочную </w:t>
                    </w:r>
                    <w:r>
                      <w:t>д</w:t>
                    </w:r>
                    <w:r w:rsidRPr="00A908CA">
                      <w:t>еятельность</w:t>
                    </w:r>
                  </w:p>
                </w:txbxContent>
              </v:textbox>
            </v:roundrect>
            <v:roundrect id="Скругленный прямоугольник 37" o:spid="_x0000_s1085" style="position:absolute;left:31813;top:21431;width:15805;height:575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KucUA&#10;AADbAAAADwAAAGRycy9kb3ducmV2LnhtbESPQWvCQBSE74L/YXlCb7pRQW3qKrUQEBQ1trT09si+&#10;JqHZtyG7avz3riB4HGbmG2a+bE0lztS40rKC4SACQZxZXXKu4Osz6c9AOI+ssbJMCq7kYLnoduYY&#10;a3vhlM5Hn4sAYRejgsL7OpbSZQUZdANbEwfvzzYGfZBNLnWDlwA3lRxF0UQaLDksFFjTR0HZ//Fk&#10;FFTJDx2GPjlsdluavY736Xfyu1Lqpde+v4Hw1Ppn+NFeawXjKd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8q5xQAAANsAAAAPAAAAAAAAAAAAAAAAAJgCAABkcnMv&#10;ZG93bnJldi54bWxQSwUGAAAAAAQABAD1AAAAigMAAAAA&#10;" fillcolor="#e5dfec">
              <v:textbox>
                <w:txbxContent>
                  <w:p w:rsidR="008B5964" w:rsidRPr="009661D1" w:rsidRDefault="008B5964" w:rsidP="00745590">
                    <w:pPr>
                      <w:jc w:val="center"/>
                    </w:pPr>
                    <w:r>
                      <w:t>Профилактическая программа «За здоровый образ жизни»</w:t>
                    </w:r>
                  </w:p>
                </w:txbxContent>
              </v:textbox>
            </v:roundrect>
            <v:roundrect id="Скругленный прямоугольник 46" o:spid="_x0000_s1086" style="position:absolute;top:6953;width:15805;height:56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IsQA&#10;AADbAAAADwAAAGRycy9kb3ducmV2LnhtbESP0WrCQBRE3wv9h+UWfKubiASbuooIAX1oqdYPuM1e&#10;k2D2bthdk9iv7xYEH4eZOcMs16NpRU/ON5YVpNMEBHFpdcOVgtN38boA4QOyxtYyKbiRh/Xq+WmJ&#10;ubYDH6g/hkpECPscFdQhdLmUvqzJoJ/ajjh6Z+sMhihdJbXDIcJNK2dJkkmDDceFGjva1lRejlej&#10;YJEWX5+bZjz88s/HG52cS/eJU2ryMm7eQQQawyN8b++0gnk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0fCLEAAAA2wAAAA8AAAAAAAAAAAAAAAAAmAIAAGRycy9k&#10;b3ducmV2LnhtbFBLBQYAAAAABAAEAPUAAACJAwAAAAA=&#10;" fillcolor="#fcc">
              <v:textbox>
                <w:txbxContent>
                  <w:p w:rsidR="008B5964" w:rsidRPr="00D40800" w:rsidRDefault="008B5964" w:rsidP="00745590">
                    <w:pPr>
                      <w:jc w:val="center"/>
                    </w:pPr>
                    <w:r>
                      <w:t>Коррекционно-психологические занятия</w:t>
                    </w:r>
                  </w:p>
                </w:txbxContent>
              </v:textbox>
            </v:roundrect>
            <v:roundrect id="Скругленный прямоугольник 45" o:spid="_x0000_s1087" style="position:absolute;left:42957;top:8191;width:15805;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SPMYA&#10;AADbAAAADwAAAGRycy9kb3ducmV2LnhtbESPT2vCQBTE74V+h+UVvBTdtDQq0VVKS6EXC/7H2yP7&#10;zIZm34bsalI/vSsUPA4z8xtmOu9sJc7U+NKxgpdBAoI4d7rkQsFm/dUfg/ABWWPlmBT8kYf57PFh&#10;ipl2LS/pvAqFiBD2GSowIdSZlD43ZNEPXE0cvaNrLIYom0LqBtsIt5V8TZKhtFhyXDBY04eh/Hd1&#10;sgoOhzQt270ZL3bP28897dzo5+KU6j117xMQgbpwD/+3v7WCtxRu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pSPMYAAADbAAAADwAAAAAAAAAAAAAAAACYAgAAZHJz&#10;L2Rvd25yZXYueG1sUEsFBgAAAAAEAAQA9QAAAIsDAAAAAA==&#10;" fillcolor="#fcf">
              <v:textbox>
                <w:txbxContent>
                  <w:p w:rsidR="008B5964" w:rsidRPr="00D40800" w:rsidRDefault="008B5964" w:rsidP="00745590">
                    <w:pPr>
                      <w:jc w:val="center"/>
                    </w:pPr>
                    <w:r>
                      <w:t>Дни здоровья</w:t>
                    </w:r>
                  </w:p>
                </w:txbxContent>
              </v:textbox>
            </v:roundrect>
            <v:roundrect id="Скругленный прямоугольник 51" o:spid="_x0000_s1088" style="position:absolute;left:31432;width:15805;height:615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f9MYA&#10;AADbAAAADwAAAGRycy9kb3ducmV2LnhtbESP3WrCQBSE74W+w3KE3ulGpVWiq4RqixSU+ld6ecge&#10;k2D2bMiuJr69Wyj0cpiZb5jZojWluFHtCssKBv0IBHFqdcGZguPhvTcB4TyyxtIyKbiTg8X8qTPD&#10;WNuGd3Tb+0wECLsYFeTeV7GULs3JoOvbijh4Z1sb9EHWmdQ1NgFuSjmMoldpsOCwkGNFbzmll/3V&#10;KPj5HH231932a9OMV5tldUhOl49Eqedum0xBeGr9f/ivvdYKXgbw+yX8AD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uf9MYAAADbAAAADwAAAAAAAAAAAAAAAACYAgAAZHJz&#10;L2Rvd25yZXYueG1sUEsFBgAAAAAEAAQA9QAAAIsDAAAAAA==&#10;" fillcolor="#cff">
              <v:textbox>
                <w:txbxContent>
                  <w:p w:rsidR="008B5964" w:rsidRDefault="008B5964" w:rsidP="00745590">
                    <w:pPr>
                      <w:jc w:val="center"/>
                    </w:pPr>
                    <w:r>
                      <w:t xml:space="preserve">Организованная система КТД </w:t>
                    </w:r>
                  </w:p>
                  <w:p w:rsidR="008B5964" w:rsidRPr="00D40800" w:rsidRDefault="008B5964" w:rsidP="00745590">
                    <w:pPr>
                      <w:jc w:val="center"/>
                    </w:pPr>
                    <w:r>
                      <w:t>по здоровьесбережению</w:t>
                    </w:r>
                  </w:p>
                </w:txbxContent>
              </v:textbox>
            </v:roundrect>
            <v:shape id="Прямая со стрелкой 47" o:spid="_x0000_s1089" type="#_x0000_t32" style="position:absolute;left:28194;top:2857;width:32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Прямая со стрелкой 48" o:spid="_x0000_s1090" type="#_x0000_t32" style="position:absolute;left:6096;top:2857;width:5803;height:40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Прямая со стрелкой 42" o:spid="_x0000_s1091" type="#_x0000_t32" style="position:absolute;left:4667;top:12573;width:0;height:26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Прямая со стрелкой 38" o:spid="_x0000_s1092" type="#_x0000_t32" style="position:absolute;left:7239;top:20288;width:5149;height:36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Прямая со стрелкой 35" o:spid="_x0000_s1093" type="#_x0000_t32" style="position:absolute;left:28194;top:24003;width:36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Прямая со стрелкой 49" o:spid="_x0000_s1094" type="#_x0000_t32" style="position:absolute;left:47244;top:2857;width:6210;height:5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Прямая со стрелкой 43" o:spid="_x0000_s1095" type="#_x0000_t32" style="position:absolute;left:54006;top:12477;width:76;height:18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Прямая со стрелкой 39" o:spid="_x0000_s1096" type="#_x0000_t32" style="position:absolute;left:47625;top:20288;width:6464;height:36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group>
        </w:pict>
      </w:r>
    </w:p>
    <w:p w:rsidR="00745590" w:rsidRPr="005213DF" w:rsidRDefault="00745590" w:rsidP="004B261D">
      <w:pPr>
        <w:jc w:val="both"/>
        <w:rPr>
          <w:rFonts w:ascii="Times New Roman" w:hAnsi="Times New Roman" w:cs="Times New Roman"/>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9D1999" w:rsidRDefault="009D1999"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Планируемые результаты:</w:t>
      </w: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Формируемые компетенции:</w:t>
      </w:r>
    </w:p>
    <w:p w:rsidR="00745590" w:rsidRPr="005213DF" w:rsidRDefault="00745590" w:rsidP="00090175">
      <w:pPr>
        <w:numPr>
          <w:ilvl w:val="0"/>
          <w:numId w:val="79"/>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ценностное отношение к своему здоровью, здоровью близких и окружающих людей;</w:t>
      </w:r>
    </w:p>
    <w:p w:rsidR="00745590" w:rsidRPr="005213DF" w:rsidRDefault="00745590" w:rsidP="00090175">
      <w:pPr>
        <w:numPr>
          <w:ilvl w:val="0"/>
          <w:numId w:val="79"/>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45590" w:rsidRPr="005213DF" w:rsidRDefault="00745590" w:rsidP="00090175">
      <w:pPr>
        <w:numPr>
          <w:ilvl w:val="0"/>
          <w:numId w:val="79"/>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личный опыт здоровьесберегающей деятельности;</w:t>
      </w:r>
    </w:p>
    <w:p w:rsidR="00745590" w:rsidRPr="005213DF" w:rsidRDefault="00745590" w:rsidP="00090175">
      <w:pPr>
        <w:numPr>
          <w:ilvl w:val="0"/>
          <w:numId w:val="79"/>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знания о роли физической культуры и спорта для здоровья человека, его образования, труда и творчества;</w:t>
      </w:r>
    </w:p>
    <w:p w:rsidR="00745590" w:rsidRPr="005213DF" w:rsidRDefault="00745590" w:rsidP="00090175">
      <w:pPr>
        <w:numPr>
          <w:ilvl w:val="0"/>
          <w:numId w:val="79"/>
        </w:numPr>
        <w:shd w:val="clear" w:color="auto" w:fill="FFFFFF"/>
        <w:autoSpaceDE w:val="0"/>
        <w:autoSpaceDN w:val="0"/>
        <w:adjustRightInd w:val="0"/>
        <w:ind w:left="426" w:hanging="284"/>
        <w:jc w:val="both"/>
        <w:rPr>
          <w:rFonts w:ascii="Times New Roman" w:hAnsi="Times New Roman" w:cs="Times New Roman"/>
          <w:sz w:val="24"/>
          <w:szCs w:val="24"/>
        </w:rPr>
      </w:pPr>
      <w:r w:rsidRPr="005213DF">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745590" w:rsidRPr="005213DF" w:rsidRDefault="00745590" w:rsidP="004B261D">
      <w:pPr>
        <w:shd w:val="clear" w:color="auto" w:fill="FFFFFF"/>
        <w:autoSpaceDE w:val="0"/>
        <w:autoSpaceDN w:val="0"/>
        <w:adjustRightInd w:val="0"/>
        <w:rPr>
          <w:rFonts w:ascii="Times New Roman" w:hAnsi="Times New Roman" w:cs="Times New Roman"/>
          <w:b/>
          <w:bCs/>
          <w:sz w:val="24"/>
          <w:szCs w:val="24"/>
        </w:rPr>
      </w:pPr>
    </w:p>
    <w:p w:rsidR="00745590" w:rsidRPr="009D1999" w:rsidRDefault="00745590" w:rsidP="004B261D">
      <w:pPr>
        <w:shd w:val="clear" w:color="auto" w:fill="FFFFFF"/>
        <w:autoSpaceDE w:val="0"/>
        <w:autoSpaceDN w:val="0"/>
        <w:adjustRightInd w:val="0"/>
        <w:rPr>
          <w:rFonts w:ascii="Times New Roman" w:hAnsi="Times New Roman" w:cs="Times New Roman"/>
          <w:b/>
          <w:bCs/>
          <w:sz w:val="24"/>
          <w:szCs w:val="24"/>
        </w:rPr>
      </w:pPr>
      <w:r w:rsidRPr="005213DF">
        <w:rPr>
          <w:rFonts w:ascii="Times New Roman" w:hAnsi="Times New Roman" w:cs="Times New Roman"/>
          <w:b/>
          <w:bCs/>
          <w:sz w:val="24"/>
          <w:szCs w:val="24"/>
        </w:rPr>
        <w:t>Программа «Я и живая природа»</w:t>
      </w:r>
    </w:p>
    <w:p w:rsidR="00745590" w:rsidRPr="005213DF" w:rsidRDefault="00745590" w:rsidP="004B261D">
      <w:pPr>
        <w:shd w:val="clear" w:color="auto" w:fill="FFFFFF"/>
        <w:autoSpaceDE w:val="0"/>
        <w:autoSpaceDN w:val="0"/>
        <w:adjustRightInd w:val="0"/>
        <w:jc w:val="both"/>
        <w:rPr>
          <w:rFonts w:ascii="Times New Roman" w:hAnsi="Times New Roman" w:cs="Times New Roman"/>
          <w:i/>
          <w:sz w:val="24"/>
          <w:szCs w:val="24"/>
        </w:rPr>
      </w:pPr>
      <w:r w:rsidRPr="005213DF">
        <w:rPr>
          <w:rFonts w:ascii="Times New Roman" w:hAnsi="Times New Roman" w:cs="Times New Roman"/>
          <w:b/>
          <w:bCs/>
          <w:i/>
          <w:sz w:val="24"/>
          <w:szCs w:val="24"/>
        </w:rPr>
        <w:t xml:space="preserve">Направление 5. </w:t>
      </w:r>
      <w:r w:rsidRPr="005213DF">
        <w:rPr>
          <w:rFonts w:ascii="Times New Roman" w:hAnsi="Times New Roman" w:cs="Times New Roman"/>
          <w:b/>
          <w:bCs/>
          <w:i/>
          <w:iCs/>
          <w:sz w:val="24"/>
          <w:szCs w:val="24"/>
        </w:rPr>
        <w:t>Воспитание ценностного отношения к природе, окружающей среде.</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Задачи:</w:t>
      </w:r>
    </w:p>
    <w:p w:rsidR="00745590" w:rsidRPr="005213DF" w:rsidRDefault="00745590" w:rsidP="00090175">
      <w:pPr>
        <w:numPr>
          <w:ilvl w:val="0"/>
          <w:numId w:val="8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745590" w:rsidRPr="005213DF" w:rsidRDefault="00745590" w:rsidP="00090175">
      <w:pPr>
        <w:numPr>
          <w:ilvl w:val="0"/>
          <w:numId w:val="8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ценностное отношение к природе и всем формам жизни;</w:t>
      </w:r>
    </w:p>
    <w:p w:rsidR="00745590" w:rsidRPr="005213DF" w:rsidRDefault="00745590" w:rsidP="00090175">
      <w:pPr>
        <w:numPr>
          <w:ilvl w:val="0"/>
          <w:numId w:val="8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элементарный опыт природоохранительной деятельности;</w:t>
      </w:r>
    </w:p>
    <w:p w:rsidR="00745590" w:rsidRPr="009D1999" w:rsidRDefault="00745590" w:rsidP="00090175">
      <w:pPr>
        <w:numPr>
          <w:ilvl w:val="0"/>
          <w:numId w:val="83"/>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бережное отношение к растениям и животным.</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 xml:space="preserve">Ценности: </w:t>
      </w:r>
      <w:r w:rsidRPr="005213DF">
        <w:rPr>
          <w:rFonts w:ascii="Times New Roman" w:hAnsi="Times New Roman" w:cs="Times New Roman"/>
          <w:sz w:val="24"/>
          <w:szCs w:val="24"/>
        </w:rPr>
        <w:t xml:space="preserve">родная земля; заповедная природа; планета Земля; экологическое сознание. </w:t>
      </w:r>
    </w:p>
    <w:p w:rsidR="00745590" w:rsidRPr="005213DF" w:rsidRDefault="00745590" w:rsidP="004B261D">
      <w:pPr>
        <w:jc w:val="center"/>
        <w:rPr>
          <w:rStyle w:val="ae"/>
          <w:rFonts w:ascii="Times New Roman" w:hAnsi="Times New Roman" w:cs="Times New Roman"/>
          <w:sz w:val="24"/>
          <w:szCs w:val="24"/>
        </w:rPr>
      </w:pPr>
      <w:r w:rsidRPr="005213DF">
        <w:rPr>
          <w:rStyle w:val="ae"/>
          <w:rFonts w:ascii="Times New Roman" w:hAnsi="Times New Roman" w:cs="Times New Roman"/>
          <w:sz w:val="24"/>
          <w:szCs w:val="24"/>
        </w:rPr>
        <w:t>Основные направления работы</w:t>
      </w:r>
    </w:p>
    <w:tbl>
      <w:tblPr>
        <w:tblW w:w="9301" w:type="dxa"/>
        <w:jc w:val="center"/>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45590" w:rsidRPr="005213DF" w:rsidTr="00DE0E7E">
        <w:trPr>
          <w:tblCellSpacing w:w="0" w:type="dxa"/>
          <w:jc w:val="center"/>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ind w:left="361" w:hanging="360"/>
              <w:jc w:val="center"/>
              <w:rPr>
                <w:rStyle w:val="ae"/>
                <w:rFonts w:ascii="Times New Roman" w:hAnsi="Times New Roman" w:cs="Times New Roman"/>
                <w:bCs w:val="0"/>
                <w:sz w:val="24"/>
                <w:szCs w:val="24"/>
              </w:rPr>
            </w:pPr>
            <w:r w:rsidRPr="005213DF">
              <w:rPr>
                <w:rStyle w:val="ae"/>
                <w:rFonts w:ascii="Times New Roman" w:hAnsi="Times New Roman" w:cs="Times New Roman"/>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ind w:left="335" w:hanging="360"/>
              <w:jc w:val="center"/>
              <w:rPr>
                <w:rFonts w:ascii="Times New Roman" w:hAnsi="Times New Roman" w:cs="Times New Roman"/>
                <w:b/>
                <w:sz w:val="24"/>
                <w:szCs w:val="24"/>
              </w:rPr>
            </w:pPr>
            <w:r w:rsidRPr="005213DF">
              <w:rPr>
                <w:rFonts w:ascii="Times New Roman" w:hAnsi="Times New Roman" w:cs="Times New Roman"/>
                <w:b/>
                <w:sz w:val="24"/>
                <w:szCs w:val="24"/>
              </w:rPr>
              <w:t>Ключевые дела</w:t>
            </w:r>
          </w:p>
        </w:tc>
      </w:tr>
      <w:tr w:rsidR="00745590" w:rsidRPr="005213DF" w:rsidTr="00DE0E7E">
        <w:trPr>
          <w:tblCellSpacing w:w="0" w:type="dxa"/>
          <w:jc w:val="center"/>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80"/>
              </w:numPr>
              <w:ind w:left="361"/>
              <w:rPr>
                <w:rFonts w:ascii="Times New Roman" w:hAnsi="Times New Roman" w:cs="Times New Roman"/>
                <w:sz w:val="24"/>
                <w:szCs w:val="24"/>
              </w:rPr>
            </w:pPr>
            <w:r w:rsidRPr="005213DF">
              <w:rPr>
                <w:rFonts w:ascii="Times New Roman" w:hAnsi="Times New Roman" w:cs="Times New Roman"/>
                <w:sz w:val="24"/>
                <w:szCs w:val="24"/>
              </w:rPr>
              <w:t>воспитание понимания взаимосвязей между человеком, обществом, природой;</w:t>
            </w:r>
          </w:p>
          <w:p w:rsidR="00745590" w:rsidRPr="005213DF" w:rsidRDefault="00745590" w:rsidP="00090175">
            <w:pPr>
              <w:numPr>
                <w:ilvl w:val="0"/>
                <w:numId w:val="80"/>
              </w:numPr>
              <w:ind w:left="361"/>
              <w:rPr>
                <w:rFonts w:ascii="Times New Roman" w:hAnsi="Times New Roman" w:cs="Times New Roman"/>
                <w:sz w:val="24"/>
                <w:szCs w:val="24"/>
              </w:rPr>
            </w:pPr>
            <w:r w:rsidRPr="005213DF">
              <w:rPr>
                <w:rFonts w:ascii="Times New Roman" w:hAnsi="Times New Roman" w:cs="Times New Roman"/>
                <w:sz w:val="24"/>
                <w:szCs w:val="24"/>
              </w:rPr>
              <w:t>воспитание гуманистического отношения к людям;</w:t>
            </w:r>
          </w:p>
          <w:p w:rsidR="00745590" w:rsidRPr="005213DF" w:rsidRDefault="00745590" w:rsidP="00090175">
            <w:pPr>
              <w:numPr>
                <w:ilvl w:val="0"/>
                <w:numId w:val="80"/>
              </w:numPr>
              <w:ind w:left="361"/>
              <w:rPr>
                <w:rFonts w:ascii="Times New Roman" w:hAnsi="Times New Roman" w:cs="Times New Roman"/>
                <w:sz w:val="24"/>
                <w:szCs w:val="24"/>
              </w:rPr>
            </w:pPr>
            <w:r w:rsidRPr="005213DF">
              <w:rPr>
                <w:rFonts w:ascii="Times New Roman" w:hAnsi="Times New Roman" w:cs="Times New Roman"/>
                <w:sz w:val="24"/>
                <w:szCs w:val="24"/>
              </w:rPr>
              <w:t>формирование эстетического отношения учащихся к окружающей среде и труду как источнику радости и творчества людей;</w:t>
            </w:r>
          </w:p>
          <w:p w:rsidR="00745590" w:rsidRPr="005213DF" w:rsidRDefault="00745590" w:rsidP="00090175">
            <w:pPr>
              <w:numPr>
                <w:ilvl w:val="0"/>
                <w:numId w:val="80"/>
              </w:numPr>
              <w:ind w:left="361"/>
              <w:rPr>
                <w:rFonts w:ascii="Times New Roman" w:hAnsi="Times New Roman" w:cs="Times New Roman"/>
                <w:sz w:val="24"/>
                <w:szCs w:val="24"/>
              </w:rPr>
            </w:pPr>
            <w:r w:rsidRPr="005213DF">
              <w:rPr>
                <w:rFonts w:ascii="Times New Roman" w:hAnsi="Times New Roman" w:cs="Times New Roman"/>
                <w:sz w:val="24"/>
                <w:szCs w:val="24"/>
              </w:rP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81"/>
              </w:numPr>
              <w:ind w:left="335"/>
              <w:rPr>
                <w:rFonts w:ascii="Times New Roman" w:hAnsi="Times New Roman" w:cs="Times New Roman"/>
                <w:sz w:val="24"/>
                <w:szCs w:val="24"/>
              </w:rPr>
            </w:pPr>
            <w:r w:rsidRPr="005213DF">
              <w:rPr>
                <w:rFonts w:ascii="Times New Roman" w:hAnsi="Times New Roman" w:cs="Times New Roman"/>
                <w:sz w:val="24"/>
                <w:szCs w:val="24"/>
              </w:rPr>
              <w:t>тематические классные часы, посвященные проблемам экологии;</w:t>
            </w:r>
          </w:p>
          <w:p w:rsidR="00745590" w:rsidRPr="005213DF" w:rsidRDefault="00745590" w:rsidP="00090175">
            <w:pPr>
              <w:numPr>
                <w:ilvl w:val="0"/>
                <w:numId w:val="81"/>
              </w:numPr>
              <w:ind w:left="335"/>
              <w:rPr>
                <w:rFonts w:ascii="Times New Roman" w:hAnsi="Times New Roman" w:cs="Times New Roman"/>
                <w:sz w:val="24"/>
                <w:szCs w:val="24"/>
              </w:rPr>
            </w:pPr>
            <w:r w:rsidRPr="005213DF">
              <w:rPr>
                <w:rFonts w:ascii="Times New Roman" w:hAnsi="Times New Roman" w:cs="Times New Roman"/>
                <w:sz w:val="24"/>
                <w:szCs w:val="24"/>
              </w:rPr>
              <w:t>экологическая акция «Чистые реки- чистые берега»;</w:t>
            </w:r>
          </w:p>
          <w:p w:rsidR="00745590" w:rsidRPr="005213DF" w:rsidRDefault="00745590" w:rsidP="00090175">
            <w:pPr>
              <w:numPr>
                <w:ilvl w:val="0"/>
                <w:numId w:val="8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организация экскурсий по историческим местам приононья;</w:t>
            </w:r>
          </w:p>
          <w:p w:rsidR="00745590" w:rsidRPr="005213DF" w:rsidRDefault="00745590" w:rsidP="00090175">
            <w:pPr>
              <w:numPr>
                <w:ilvl w:val="0"/>
                <w:numId w:val="8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посещение историко-краеведческого музея в Агинске;</w:t>
            </w:r>
          </w:p>
          <w:p w:rsidR="00745590" w:rsidRPr="005213DF" w:rsidRDefault="00745590" w:rsidP="00090175">
            <w:pPr>
              <w:numPr>
                <w:ilvl w:val="0"/>
                <w:numId w:val="8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организация и проведение походов выходного дня;</w:t>
            </w:r>
          </w:p>
          <w:p w:rsidR="00745590" w:rsidRPr="005213DF" w:rsidRDefault="00745590" w:rsidP="00090175">
            <w:pPr>
              <w:numPr>
                <w:ilvl w:val="0"/>
                <w:numId w:val="81"/>
              </w:numPr>
              <w:ind w:left="335"/>
              <w:rPr>
                <w:rFonts w:ascii="Times New Roman" w:hAnsi="Times New Roman" w:cs="Times New Roman"/>
                <w:sz w:val="24"/>
                <w:szCs w:val="24"/>
              </w:rPr>
            </w:pPr>
            <w:r w:rsidRPr="005213DF">
              <w:rPr>
                <w:rFonts w:ascii="Times New Roman" w:hAnsi="Times New Roman" w:cs="Times New Roman"/>
                <w:sz w:val="24"/>
                <w:szCs w:val="24"/>
              </w:rPr>
              <w:t>участие в экологических конкурсах;</w:t>
            </w:r>
          </w:p>
          <w:p w:rsidR="00745590" w:rsidRPr="005213DF" w:rsidRDefault="00745590" w:rsidP="00090175">
            <w:pPr>
              <w:numPr>
                <w:ilvl w:val="0"/>
                <w:numId w:val="81"/>
              </w:numPr>
              <w:ind w:left="335"/>
              <w:rPr>
                <w:rFonts w:ascii="Times New Roman" w:hAnsi="Times New Roman" w:cs="Times New Roman"/>
                <w:sz w:val="24"/>
                <w:szCs w:val="24"/>
              </w:rPr>
            </w:pPr>
            <w:r w:rsidRPr="005213DF">
              <w:rPr>
                <w:rFonts w:ascii="Times New Roman" w:hAnsi="Times New Roman" w:cs="Times New Roman"/>
                <w:sz w:val="24"/>
                <w:szCs w:val="24"/>
              </w:rPr>
              <w:t>Мониторинг состояния пещеры Хээтэй;</w:t>
            </w:r>
          </w:p>
          <w:p w:rsidR="00745590" w:rsidRPr="005213DF" w:rsidRDefault="00745590" w:rsidP="00090175">
            <w:pPr>
              <w:numPr>
                <w:ilvl w:val="0"/>
                <w:numId w:val="8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птиц;</w:t>
            </w:r>
          </w:p>
          <w:p w:rsidR="00745590" w:rsidRPr="005213DF" w:rsidRDefault="00745590" w:rsidP="00090175">
            <w:pPr>
              <w:numPr>
                <w:ilvl w:val="0"/>
                <w:numId w:val="8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участие в районных, окружных и краевых конкурсах проектно-исследовательских работ по экологии;</w:t>
            </w:r>
          </w:p>
          <w:p w:rsidR="00745590" w:rsidRPr="005213DF" w:rsidRDefault="00745590" w:rsidP="00090175">
            <w:pPr>
              <w:numPr>
                <w:ilvl w:val="0"/>
                <w:numId w:val="8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Земли;</w:t>
            </w:r>
          </w:p>
          <w:p w:rsidR="00745590" w:rsidRPr="005213DF" w:rsidRDefault="00745590" w:rsidP="00090175">
            <w:pPr>
              <w:numPr>
                <w:ilvl w:val="0"/>
                <w:numId w:val="8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участие в реализации проекта по благоустройству территории;</w:t>
            </w:r>
          </w:p>
          <w:p w:rsidR="00745590" w:rsidRPr="005213DF" w:rsidRDefault="00745590" w:rsidP="00090175">
            <w:pPr>
              <w:numPr>
                <w:ilvl w:val="0"/>
                <w:numId w:val="8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вовлечение учащихся в детские объединения, секции, клубы по интересам.</w:t>
            </w:r>
          </w:p>
        </w:tc>
      </w:tr>
    </w:tbl>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Совместная педагогическая деятельность семьи и школы:</w:t>
      </w:r>
    </w:p>
    <w:p w:rsidR="00745590" w:rsidRPr="005213DF" w:rsidRDefault="00745590" w:rsidP="00090175">
      <w:pPr>
        <w:numPr>
          <w:ilvl w:val="0"/>
          <w:numId w:val="8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тематические классные родительские собрания;</w:t>
      </w:r>
    </w:p>
    <w:p w:rsidR="00745590" w:rsidRPr="005213DF" w:rsidRDefault="00745590" w:rsidP="00090175">
      <w:pPr>
        <w:numPr>
          <w:ilvl w:val="0"/>
          <w:numId w:val="8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совместные проекты с родителями «Зеленое село», конкурс «Домик для птиц»;</w:t>
      </w:r>
    </w:p>
    <w:p w:rsidR="00745590" w:rsidRPr="005213DF" w:rsidRDefault="00745590" w:rsidP="00090175">
      <w:pPr>
        <w:numPr>
          <w:ilvl w:val="0"/>
          <w:numId w:val="8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участие родителей в субботниках по благоустройству территории села;</w:t>
      </w:r>
    </w:p>
    <w:p w:rsidR="00745590" w:rsidRPr="005213DF" w:rsidRDefault="00745590" w:rsidP="00090175">
      <w:pPr>
        <w:numPr>
          <w:ilvl w:val="0"/>
          <w:numId w:val="84"/>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привлечение родителей для совместной работы во внеурочное время.</w:t>
      </w: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r w:rsidRPr="005213DF">
        <w:rPr>
          <w:rFonts w:ascii="Times New Roman" w:hAnsi="Times New Roman" w:cs="Times New Roman"/>
          <w:b/>
          <w:bCs/>
          <w:sz w:val="24"/>
          <w:szCs w:val="24"/>
        </w:rPr>
        <w:t>Пути реализации модуля «Я и природа»</w:t>
      </w: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p>
    <w:p w:rsidR="00745590" w:rsidRPr="005213DF" w:rsidRDefault="00B04741" w:rsidP="004B261D">
      <w:pPr>
        <w:jc w:val="both"/>
        <w:rPr>
          <w:rFonts w:ascii="Times New Roman" w:hAnsi="Times New Roman" w:cs="Times New Roman"/>
          <w:sz w:val="24"/>
          <w:szCs w:val="24"/>
        </w:rPr>
      </w:pPr>
      <w:r>
        <w:rPr>
          <w:rFonts w:ascii="Times New Roman" w:hAnsi="Times New Roman" w:cs="Times New Roman"/>
          <w:noProof/>
          <w:sz w:val="24"/>
          <w:szCs w:val="24"/>
          <w:lang w:eastAsia="zh-CN"/>
        </w:rPr>
        <w:pict>
          <v:roundrect id="Скругленный прямоугольник 34" o:spid="_x0000_s1097" style="position:absolute;left:0;text-align:left;margin-left:251.7pt;margin-top:1.75pt;width:124.45pt;height:46.15pt;z-index:252257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" fillcolor="#dbe5f1">
            <v:textbox>
              <w:txbxContent>
                <w:p w:rsidR="008B5964" w:rsidRPr="003D60E4" w:rsidRDefault="008B5964" w:rsidP="00745590">
                  <w:pPr>
                    <w:jc w:val="center"/>
                  </w:pPr>
                  <w:r>
                    <w:t>Мониторинг состояния пещеры Хээтэй</w:t>
                  </w:r>
                </w:p>
              </w:txbxContent>
            </v:textbox>
          </v:roundrect>
        </w:pict>
      </w:r>
      <w:r>
        <w:rPr>
          <w:rFonts w:ascii="Times New Roman" w:hAnsi="Times New Roman" w:cs="Times New Roman"/>
          <w:noProof/>
          <w:sz w:val="24"/>
          <w:szCs w:val="24"/>
          <w:lang w:eastAsia="zh-CN"/>
        </w:rPr>
        <w:pict>
          <v:roundrect id="Скругленный прямоугольник 33" o:spid="_x0000_s1098" style="position:absolute;left:0;text-align:left;margin-left:89.25pt;margin-top:1.8pt;width:124.45pt;height:46.1pt;z-index:252252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" fillcolor="#fc6">
            <v:textbox>
              <w:txbxContent>
                <w:p w:rsidR="008B5964" w:rsidRDefault="008B5964" w:rsidP="00745590">
                  <w:pPr>
                    <w:jc w:val="center"/>
                  </w:pPr>
                  <w:r>
                    <w:t xml:space="preserve">Включение воспитательных задач </w:t>
                  </w:r>
                </w:p>
                <w:p w:rsidR="008B5964" w:rsidRPr="003D60E4" w:rsidRDefault="008B5964" w:rsidP="00745590">
                  <w:pPr>
                    <w:jc w:val="center"/>
                  </w:pPr>
                  <w:r>
                    <w:t>в урочную деятельность</w:t>
                  </w:r>
                </w:p>
              </w:txbxContent>
            </v:textbox>
          </v:roundrect>
        </w:pict>
      </w: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lang w:eastAsia="zh-CN"/>
        </w:rPr>
        <w:pict>
          <v:shape id="Прямая со стрелкой 32" o:spid="_x0000_s1130" type="#_x0000_t32" style="position:absolute;left:0;text-align:left;margin-left:376.15pt;margin-top:10.15pt;width:48.55pt;height:40.4pt;z-index:25226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"/>
        </w:pict>
      </w:r>
      <w:r>
        <w:rPr>
          <w:rFonts w:ascii="Times New Roman" w:hAnsi="Times New Roman" w:cs="Times New Roman"/>
          <w:bCs/>
          <w:noProof/>
          <w:sz w:val="24"/>
          <w:szCs w:val="24"/>
          <w:lang w:eastAsia="zh-CN"/>
        </w:rPr>
        <w:pict>
          <v:shape id="Прямая со стрелкой 31" o:spid="_x0000_s1129" type="#_x0000_t32" style="position:absolute;left:0;text-align:left;margin-left:43.95pt;margin-top:5.55pt;width:45.3pt;height:45pt;flip:x;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"/>
        </w:pict>
      </w:r>
      <w:r>
        <w:rPr>
          <w:rFonts w:ascii="Times New Roman" w:hAnsi="Times New Roman" w:cs="Times New Roman"/>
          <w:bCs/>
          <w:noProof/>
          <w:sz w:val="24"/>
          <w:szCs w:val="24"/>
          <w:lang w:eastAsia="zh-CN"/>
        </w:rPr>
        <w:pict>
          <v:shape id="Прямая со стрелкой 30" o:spid="_x0000_s1128" type="#_x0000_t32" style="position:absolute;left:0;text-align:left;margin-left:213.7pt;margin-top:9.6pt;width:38pt;height:.55pt;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"/>
        </w:pict>
      </w: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sidRPr="00B04741">
        <w:rPr>
          <w:rFonts w:ascii="Times New Roman" w:hAnsi="Times New Roman" w:cs="Times New Roman"/>
          <w:noProof/>
          <w:sz w:val="24"/>
          <w:szCs w:val="24"/>
          <w:lang w:eastAsia="zh-CN"/>
        </w:rPr>
        <w:pict>
          <v:roundrect id="Скругленный прямоугольник 29" o:spid="_x0000_s1099" style="position:absolute;left:0;text-align:left;margin-left:340.4pt;margin-top:9.2pt;width:124.45pt;height:48.6pt;z-index:252253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" fillcolor="#fde9d9">
            <v:textbox>
              <w:txbxContent>
                <w:p w:rsidR="008B5964" w:rsidRDefault="008B5964" w:rsidP="00745590">
                  <w:pPr>
                    <w:jc w:val="center"/>
                  </w:pPr>
                  <w:r>
                    <w:t xml:space="preserve">Организация </w:t>
                  </w:r>
                </w:p>
                <w:p w:rsidR="008B5964" w:rsidRPr="00943CDC" w:rsidRDefault="008B5964" w:rsidP="00745590">
                  <w:pPr>
                    <w:jc w:val="center"/>
                  </w:pPr>
                  <w:r>
                    <w:t>и проведение походов выходного дня</w:t>
                  </w:r>
                </w:p>
              </w:txbxContent>
            </v:textbox>
          </v:roundrect>
        </w:pict>
      </w:r>
      <w:r w:rsidRPr="00B04741">
        <w:rPr>
          <w:rFonts w:ascii="Times New Roman" w:hAnsi="Times New Roman" w:cs="Times New Roman"/>
          <w:noProof/>
          <w:sz w:val="24"/>
          <w:szCs w:val="24"/>
          <w:lang w:eastAsia="zh-CN"/>
        </w:rPr>
        <w:pict>
          <v:roundrect id="Скругленный прямоугольник 28" o:spid="_x0000_s1100" style="position:absolute;left:0;text-align:left;margin-left:-.35pt;margin-top:9.2pt;width:135.75pt;height:43.7pt;z-index:252256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" fillcolor="#eeece1">
            <v:textbox>
              <w:txbxContent>
                <w:p w:rsidR="008B5964" w:rsidRPr="003D60E4" w:rsidRDefault="008B5964" w:rsidP="00745590">
                  <w:pPr>
                    <w:jc w:val="center"/>
                  </w:pPr>
                  <w:r>
                    <w:t>Проектно-исследовательская деятельность по экологии</w:t>
                  </w:r>
                </w:p>
              </w:txbxContent>
            </v:textbox>
          </v:roundrect>
        </w:pict>
      </w: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sidRPr="00B04741">
        <w:rPr>
          <w:rFonts w:ascii="Times New Roman" w:hAnsi="Times New Roman" w:cs="Times New Roman"/>
          <w:noProof/>
          <w:sz w:val="24"/>
          <w:szCs w:val="24"/>
          <w:lang w:eastAsia="zh-CN"/>
        </w:rPr>
        <w:pict>
          <v:roundrect id="Скругленный прямоугольник 27" o:spid="_x0000_s1101" style="position:absolute;left:0;text-align:left;margin-left:171.45pt;margin-top:6pt;width:137.7pt;height:39.45pt;z-index:252249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" fillcolor="#0c6" strokecolor="#f2f2f2" strokeweight="3pt">
            <v:shadow on="t" color="#622423" opacity=".5" offset="1pt"/>
            <v:textbox>
              <w:txbxContent>
                <w:p w:rsidR="008B5964" w:rsidRPr="003D60E4" w:rsidRDefault="008B5964" w:rsidP="00745590">
                  <w:pPr>
                    <w:jc w:val="center"/>
                    <w:rPr>
                      <w:b/>
                    </w:rPr>
                  </w:pPr>
                  <w:r>
                    <w:rPr>
                      <w:b/>
                    </w:rPr>
                    <w:t xml:space="preserve"> «Я и живая природа»</w:t>
                  </w:r>
                </w:p>
              </w:txbxContent>
            </v:textbox>
          </v:roundrect>
        </w:pict>
      </w: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lang w:eastAsia="zh-CN"/>
        </w:rPr>
        <w:pict>
          <v:shape id="Прямая со стрелкой 26" o:spid="_x0000_s1127" type="#_x0000_t32" style="position:absolute;left:0;text-align:left;margin-left:38.8pt;margin-top:11.5pt;width:0;height:15.55pt;z-index:2522603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"/>
        </w:pict>
      </w: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sidRPr="00B04741">
        <w:rPr>
          <w:rFonts w:ascii="Times New Roman" w:hAnsi="Times New Roman" w:cs="Times New Roman"/>
          <w:noProof/>
          <w:sz w:val="24"/>
          <w:szCs w:val="24"/>
          <w:lang w:eastAsia="zh-CN"/>
        </w:rPr>
        <w:pict>
          <v:shape id="Прямая со стрелкой 25" o:spid="_x0000_s1126" type="#_x0000_t32" style="position:absolute;left:0;text-align:left;margin-left:428.15pt;margin-top:2.6pt;width:0;height:15.25pt;z-index:2522644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"/>
        </w:pict>
      </w:r>
      <w:r w:rsidRPr="00B04741">
        <w:rPr>
          <w:rFonts w:ascii="Times New Roman" w:hAnsi="Times New Roman" w:cs="Times New Roman"/>
          <w:noProof/>
          <w:sz w:val="24"/>
          <w:szCs w:val="24"/>
          <w:lang w:eastAsia="zh-CN"/>
        </w:rPr>
        <w:pict>
          <v:roundrect id="Скругленный прямоугольник 24" o:spid="_x0000_s1102" style="position:absolute;left:0;text-align:left;margin-left:-.35pt;margin-top:13.25pt;width:124.45pt;height:34pt;z-index:252255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" fillcolor="#fcc">
            <v:textbox>
              <w:txbxContent>
                <w:p w:rsidR="008B5964" w:rsidRPr="003D60E4" w:rsidRDefault="008B5964" w:rsidP="00745590">
                  <w:pPr>
                    <w:jc w:val="center"/>
                  </w:pPr>
                  <w:r>
                    <w:t>Работа библиотеки школы</w:t>
                  </w:r>
                </w:p>
              </w:txbxContent>
            </v:textbox>
          </v:roundrect>
        </w:pict>
      </w: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sidRPr="00B04741">
        <w:rPr>
          <w:rFonts w:ascii="Times New Roman" w:hAnsi="Times New Roman" w:cs="Times New Roman"/>
          <w:noProof/>
          <w:sz w:val="24"/>
          <w:szCs w:val="24"/>
          <w:lang w:eastAsia="zh-CN"/>
        </w:rPr>
        <w:pict>
          <v:roundrect id="Скругленный прямоугольник 23" o:spid="_x0000_s1103" style="position:absolute;left:0;text-align:left;margin-left:340.4pt;margin-top:4.05pt;width:124.45pt;height:34pt;z-index:252250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" fillcolor="#cff">
            <v:textbox>
              <w:txbxContent>
                <w:p w:rsidR="008B5964" w:rsidRPr="00943CDC" w:rsidRDefault="008B5964" w:rsidP="00745590">
                  <w:pPr>
                    <w:jc w:val="center"/>
                  </w:pPr>
                  <w:r w:rsidRPr="00943CDC">
                    <w:t>Акци</w:t>
                  </w:r>
                  <w:r>
                    <w:t>я«Зеленое село»</w:t>
                  </w:r>
                </w:p>
              </w:txbxContent>
            </v:textbox>
          </v:roundrect>
        </w:pict>
      </w: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lang w:eastAsia="zh-CN"/>
        </w:rPr>
        <w:pict>
          <v:shape id="Прямая со стрелкой 22" o:spid="_x0000_s1125" type="#_x0000_t32" style="position:absolute;left:0;text-align:left;margin-left:376.15pt;margin-top:10.45pt;width:53.75pt;height:44.35pt;flip:x;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"/>
        </w:pict>
      </w:r>
      <w:r>
        <w:rPr>
          <w:rFonts w:ascii="Times New Roman" w:hAnsi="Times New Roman" w:cs="Times New Roman"/>
          <w:bCs/>
          <w:noProof/>
          <w:sz w:val="24"/>
          <w:szCs w:val="24"/>
          <w:lang w:eastAsia="zh-CN"/>
        </w:rPr>
        <w:pict>
          <v:shape id="Прямая со стрелкой 21" o:spid="_x0000_s1124" type="#_x0000_t32" style="position:absolute;left:0;text-align:left;margin-left:38.8pt;margin-top:5.85pt;width:50.45pt;height:42.6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"/>
        </w:pict>
      </w:r>
    </w:p>
    <w:p w:rsidR="00745590" w:rsidRPr="005213DF" w:rsidRDefault="00B04741" w:rsidP="004B261D">
      <w:pPr>
        <w:shd w:val="clear" w:color="auto" w:fill="FFFFFF"/>
        <w:autoSpaceDE w:val="0"/>
        <w:autoSpaceDN w:val="0"/>
        <w:adjustRightInd w:val="0"/>
        <w:jc w:val="both"/>
        <w:rPr>
          <w:rFonts w:ascii="Times New Roman" w:hAnsi="Times New Roman" w:cs="Times New Roman"/>
          <w:bCs/>
          <w:sz w:val="24"/>
          <w:szCs w:val="24"/>
        </w:rPr>
      </w:pPr>
      <w:r w:rsidRPr="00B04741">
        <w:rPr>
          <w:rFonts w:ascii="Times New Roman" w:hAnsi="Times New Roman" w:cs="Times New Roman"/>
          <w:noProof/>
          <w:sz w:val="24"/>
          <w:szCs w:val="24"/>
          <w:lang w:eastAsia="zh-CN"/>
        </w:rPr>
        <w:pict>
          <v:roundrect id="Скругленный прямоугольник 20" o:spid="_x0000_s1104" style="position:absolute;left:0;text-align:left;margin-left:257.65pt;margin-top:9.4pt;width:118.5pt;height:55.8pt;z-index:25225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" fillcolor="#e5dfec">
            <v:textbox>
              <w:txbxContent>
                <w:p w:rsidR="008B5964" w:rsidRPr="003310F0" w:rsidRDefault="008B5964" w:rsidP="00745590">
                  <w:pPr>
                    <w:jc w:val="center"/>
                    <w:rPr>
                      <w:sz w:val="18"/>
                    </w:rPr>
                  </w:pPr>
                  <w:r w:rsidRPr="003310F0">
                    <w:rPr>
                      <w:sz w:val="18"/>
                    </w:rPr>
                    <w:t xml:space="preserve">Организованная </w:t>
                  </w:r>
                </w:p>
                <w:p w:rsidR="008B5964" w:rsidRPr="003310F0" w:rsidRDefault="008B5964" w:rsidP="00745590">
                  <w:pPr>
                    <w:jc w:val="center"/>
                    <w:rPr>
                      <w:sz w:val="18"/>
                    </w:rPr>
                  </w:pPr>
                  <w:r w:rsidRPr="003310F0">
                    <w:rPr>
                      <w:sz w:val="18"/>
                    </w:rPr>
                    <w:t xml:space="preserve">система КТД </w:t>
                  </w:r>
                </w:p>
                <w:p w:rsidR="008B5964" w:rsidRPr="003310F0" w:rsidRDefault="008B5964" w:rsidP="00745590">
                  <w:pPr>
                    <w:jc w:val="center"/>
                    <w:rPr>
                      <w:sz w:val="18"/>
                    </w:rPr>
                  </w:pPr>
                  <w:r w:rsidRPr="003310F0">
                    <w:rPr>
                      <w:sz w:val="18"/>
                    </w:rPr>
                    <w:t>по экологическому воспитанию</w:t>
                  </w:r>
                </w:p>
              </w:txbxContent>
            </v:textbox>
          </v:roundrect>
        </w:pict>
      </w:r>
      <w:r w:rsidRPr="00B04741">
        <w:rPr>
          <w:rFonts w:ascii="Times New Roman" w:hAnsi="Times New Roman" w:cs="Times New Roman"/>
          <w:noProof/>
          <w:sz w:val="24"/>
          <w:szCs w:val="24"/>
          <w:lang w:eastAsia="zh-CN"/>
        </w:rPr>
        <w:pict>
          <v:roundrect id="Скругленный прямоугольник 19" o:spid="_x0000_s1105" style="position:absolute;left:0;text-align:left;margin-left:89.25pt;margin-top:7.45pt;width:124.45pt;height:57.75pt;z-index:252254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" fillcolor="#cfc">
            <v:textbox>
              <w:txbxContent>
                <w:p w:rsidR="008B5964" w:rsidRDefault="008B5964" w:rsidP="00745590">
                  <w:pPr>
                    <w:jc w:val="center"/>
                  </w:pPr>
                  <w:r>
                    <w:t xml:space="preserve">Участие </w:t>
                  </w:r>
                </w:p>
                <w:p w:rsidR="008B5964" w:rsidRDefault="008B5964" w:rsidP="00745590">
                  <w:pPr>
                    <w:jc w:val="center"/>
                  </w:pPr>
                  <w:r>
                    <w:t xml:space="preserve">в реализации проекта </w:t>
                  </w:r>
                </w:p>
                <w:p w:rsidR="008B5964" w:rsidRPr="00A56311" w:rsidRDefault="008B5964" w:rsidP="00745590">
                  <w:pPr>
                    <w:jc w:val="center"/>
                  </w:pPr>
                  <w:r>
                    <w:t>по благоустройству территории</w:t>
                  </w:r>
                </w:p>
              </w:txbxContent>
            </v:textbox>
          </v:roundrect>
        </w:pict>
      </w: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4020BD" w:rsidRDefault="004020BD"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Планируемые результаты:</w:t>
      </w:r>
    </w:p>
    <w:p w:rsidR="00745590" w:rsidRPr="005213DF" w:rsidRDefault="00745590" w:rsidP="00090175">
      <w:pPr>
        <w:numPr>
          <w:ilvl w:val="0"/>
          <w:numId w:val="8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ценностное отношение к природе;</w:t>
      </w:r>
    </w:p>
    <w:p w:rsidR="00745590" w:rsidRPr="005213DF" w:rsidRDefault="00745590" w:rsidP="00090175">
      <w:pPr>
        <w:numPr>
          <w:ilvl w:val="0"/>
          <w:numId w:val="8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опыт эстетического, эмоционально-нравственного отношения к природе;</w:t>
      </w:r>
    </w:p>
    <w:p w:rsidR="00745590" w:rsidRPr="005213DF" w:rsidRDefault="00745590" w:rsidP="00090175">
      <w:pPr>
        <w:numPr>
          <w:ilvl w:val="0"/>
          <w:numId w:val="8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745590" w:rsidRPr="005213DF" w:rsidRDefault="00745590" w:rsidP="00090175">
      <w:pPr>
        <w:numPr>
          <w:ilvl w:val="0"/>
          <w:numId w:val="8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опыт участия в природоохранной деятельности в школе, на пришкольном участке, по месту жительства;</w:t>
      </w:r>
    </w:p>
    <w:p w:rsidR="00745590" w:rsidRPr="00A250EA" w:rsidRDefault="00745590" w:rsidP="00090175">
      <w:pPr>
        <w:numPr>
          <w:ilvl w:val="0"/>
          <w:numId w:val="82"/>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личный опыт участия в экологических инициативах, проектах.</w:t>
      </w:r>
    </w:p>
    <w:p w:rsidR="00745590" w:rsidRPr="009D1999" w:rsidRDefault="00745590" w:rsidP="004B261D">
      <w:pPr>
        <w:shd w:val="clear" w:color="auto" w:fill="FFFFFF"/>
        <w:autoSpaceDE w:val="0"/>
        <w:autoSpaceDN w:val="0"/>
        <w:adjustRightInd w:val="0"/>
        <w:rPr>
          <w:rFonts w:ascii="Times New Roman" w:hAnsi="Times New Roman" w:cs="Times New Roman"/>
          <w:b/>
          <w:bCs/>
          <w:sz w:val="24"/>
          <w:szCs w:val="24"/>
        </w:rPr>
      </w:pPr>
      <w:r w:rsidRPr="005213DF">
        <w:rPr>
          <w:rFonts w:ascii="Times New Roman" w:hAnsi="Times New Roman" w:cs="Times New Roman"/>
          <w:b/>
          <w:bCs/>
          <w:sz w:val="24"/>
          <w:szCs w:val="24"/>
        </w:rPr>
        <w:t>Программа «Я и культура»</w:t>
      </w:r>
    </w:p>
    <w:p w:rsidR="00745590" w:rsidRPr="00A250EA" w:rsidRDefault="00745590" w:rsidP="004B261D">
      <w:pPr>
        <w:shd w:val="clear" w:color="auto" w:fill="FFFFFF"/>
        <w:autoSpaceDE w:val="0"/>
        <w:autoSpaceDN w:val="0"/>
        <w:adjustRightInd w:val="0"/>
        <w:jc w:val="both"/>
        <w:rPr>
          <w:rFonts w:ascii="Times New Roman" w:hAnsi="Times New Roman" w:cs="Times New Roman"/>
          <w:i/>
          <w:sz w:val="24"/>
          <w:szCs w:val="24"/>
        </w:rPr>
      </w:pPr>
      <w:r w:rsidRPr="005213DF">
        <w:rPr>
          <w:rFonts w:ascii="Times New Roman" w:hAnsi="Times New Roman" w:cs="Times New Roman"/>
          <w:b/>
          <w:bCs/>
          <w:i/>
          <w:sz w:val="24"/>
          <w:szCs w:val="24"/>
        </w:rPr>
        <w:t xml:space="preserve">Направление 6. </w:t>
      </w:r>
      <w:r w:rsidRPr="005213DF">
        <w:rPr>
          <w:rFonts w:ascii="Times New Roman"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r w:rsidRPr="005213DF">
        <w:rPr>
          <w:rFonts w:ascii="Times New Roman" w:hAnsi="Times New Roman" w:cs="Times New Roman"/>
          <w:b/>
          <w:bCs/>
          <w:sz w:val="24"/>
          <w:szCs w:val="24"/>
        </w:rPr>
        <w:t>Задачи:</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Cs/>
          <w:sz w:val="24"/>
          <w:szCs w:val="24"/>
        </w:rPr>
        <w:t>Получение знаний</w:t>
      </w:r>
    </w:p>
    <w:p w:rsidR="00745590" w:rsidRPr="005213DF" w:rsidRDefault="00745590" w:rsidP="00090175">
      <w:pPr>
        <w:numPr>
          <w:ilvl w:val="0"/>
          <w:numId w:val="86"/>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 душевной и физической красоте человека;</w:t>
      </w:r>
    </w:p>
    <w:p w:rsidR="00745590" w:rsidRPr="005213DF" w:rsidRDefault="00745590" w:rsidP="00090175">
      <w:pPr>
        <w:numPr>
          <w:ilvl w:val="0"/>
          <w:numId w:val="86"/>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745590" w:rsidRPr="005213DF" w:rsidRDefault="00745590" w:rsidP="00090175">
      <w:pPr>
        <w:numPr>
          <w:ilvl w:val="0"/>
          <w:numId w:val="86"/>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интерес к чтению, произведениям искусства, детским спектаклям, концертам, выставкам, музыке;</w:t>
      </w:r>
    </w:p>
    <w:p w:rsidR="00745590" w:rsidRPr="005213DF" w:rsidRDefault="00745590" w:rsidP="00090175">
      <w:pPr>
        <w:numPr>
          <w:ilvl w:val="0"/>
          <w:numId w:val="86"/>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интерес к занятиям художественным творчеством;</w:t>
      </w:r>
    </w:p>
    <w:p w:rsidR="00745590" w:rsidRPr="005213DF" w:rsidRDefault="00745590" w:rsidP="00090175">
      <w:pPr>
        <w:numPr>
          <w:ilvl w:val="0"/>
          <w:numId w:val="86"/>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стремление к опрятному внешнему виду;</w:t>
      </w:r>
    </w:p>
    <w:p w:rsidR="00745590" w:rsidRPr="00A250EA" w:rsidRDefault="00745590" w:rsidP="00090175">
      <w:pPr>
        <w:numPr>
          <w:ilvl w:val="0"/>
          <w:numId w:val="86"/>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отрицательное отношение к некрасивым поступкам и неряшливости.</w:t>
      </w: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r w:rsidRPr="005213DF">
        <w:rPr>
          <w:rFonts w:ascii="Times New Roman" w:hAnsi="Times New Roman" w:cs="Times New Roman"/>
          <w:b/>
          <w:bCs/>
          <w:sz w:val="24"/>
          <w:szCs w:val="24"/>
        </w:rPr>
        <w:t xml:space="preserve">Ценности: </w:t>
      </w:r>
      <w:r w:rsidRPr="005213DF">
        <w:rPr>
          <w:rFonts w:ascii="Times New Roman" w:hAnsi="Times New Roman" w:cs="Times New Roman"/>
          <w:sz w:val="24"/>
          <w:szCs w:val="24"/>
        </w:rPr>
        <w:t xml:space="preserve">красота; гармония; духовный мир человека; эстетическое развитие. </w:t>
      </w:r>
    </w:p>
    <w:p w:rsidR="00745590" w:rsidRPr="005213DF" w:rsidRDefault="00745590" w:rsidP="004B261D">
      <w:pPr>
        <w:jc w:val="center"/>
        <w:rPr>
          <w:rStyle w:val="ae"/>
          <w:rFonts w:ascii="Times New Roman" w:hAnsi="Times New Roman" w:cs="Times New Roman"/>
          <w:sz w:val="24"/>
          <w:szCs w:val="24"/>
        </w:rPr>
      </w:pPr>
    </w:p>
    <w:p w:rsidR="00745590" w:rsidRPr="005213DF" w:rsidRDefault="00745590" w:rsidP="004B261D">
      <w:pPr>
        <w:jc w:val="center"/>
        <w:rPr>
          <w:rStyle w:val="ae"/>
          <w:rFonts w:ascii="Times New Roman" w:hAnsi="Times New Roman" w:cs="Times New Roman"/>
          <w:sz w:val="24"/>
          <w:szCs w:val="24"/>
        </w:rPr>
      </w:pPr>
      <w:r w:rsidRPr="005213DF">
        <w:rPr>
          <w:rStyle w:val="ae"/>
          <w:rFonts w:ascii="Times New Roman" w:hAnsi="Times New Roman" w:cs="Times New Roman"/>
          <w:sz w:val="24"/>
          <w:szCs w:val="24"/>
        </w:rPr>
        <w:t>Основные направления работы</w:t>
      </w:r>
    </w:p>
    <w:tbl>
      <w:tblPr>
        <w:tblW w:w="9301" w:type="dxa"/>
        <w:jc w:val="center"/>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745590" w:rsidRPr="005213DF" w:rsidTr="00DE0E7E">
        <w:trPr>
          <w:tblCellSpacing w:w="0" w:type="dxa"/>
          <w:jc w:val="center"/>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ind w:left="361" w:hanging="360"/>
              <w:jc w:val="center"/>
              <w:rPr>
                <w:rStyle w:val="ae"/>
                <w:rFonts w:ascii="Times New Roman" w:hAnsi="Times New Roman" w:cs="Times New Roman"/>
                <w:bCs w:val="0"/>
                <w:sz w:val="24"/>
                <w:szCs w:val="24"/>
              </w:rPr>
            </w:pPr>
            <w:r w:rsidRPr="005213DF">
              <w:rPr>
                <w:rStyle w:val="ae"/>
                <w:rFonts w:ascii="Times New Roman" w:hAnsi="Times New Roman" w:cs="Times New Roman"/>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4B261D">
            <w:pPr>
              <w:shd w:val="clear" w:color="auto" w:fill="FFFFFF"/>
              <w:autoSpaceDE w:val="0"/>
              <w:autoSpaceDN w:val="0"/>
              <w:adjustRightInd w:val="0"/>
              <w:ind w:left="335" w:hanging="360"/>
              <w:jc w:val="center"/>
              <w:rPr>
                <w:rFonts w:ascii="Times New Roman" w:hAnsi="Times New Roman" w:cs="Times New Roman"/>
                <w:b/>
                <w:sz w:val="24"/>
                <w:szCs w:val="24"/>
              </w:rPr>
            </w:pPr>
            <w:r w:rsidRPr="005213DF">
              <w:rPr>
                <w:rFonts w:ascii="Times New Roman" w:hAnsi="Times New Roman" w:cs="Times New Roman"/>
                <w:b/>
                <w:sz w:val="24"/>
                <w:szCs w:val="24"/>
              </w:rPr>
              <w:t>Ключевые дела</w:t>
            </w:r>
          </w:p>
        </w:tc>
      </w:tr>
      <w:tr w:rsidR="00745590" w:rsidRPr="005213DF" w:rsidTr="00DE0E7E">
        <w:trPr>
          <w:tblCellSpacing w:w="0" w:type="dxa"/>
          <w:jc w:val="center"/>
        </w:trPr>
        <w:tc>
          <w:tcPr>
            <w:tcW w:w="4340"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85"/>
              </w:numPr>
              <w:ind w:left="361"/>
              <w:rPr>
                <w:rFonts w:ascii="Times New Roman" w:hAnsi="Times New Roman" w:cs="Times New Roman"/>
                <w:sz w:val="24"/>
                <w:szCs w:val="24"/>
              </w:rPr>
            </w:pPr>
            <w:r w:rsidRPr="005213DF">
              <w:rPr>
                <w:rFonts w:ascii="Times New Roman" w:hAnsi="Times New Roman" w:cs="Times New Roman"/>
                <w:sz w:val="24"/>
                <w:szCs w:val="24"/>
              </w:rPr>
              <w:t>раскрытие духовных основ отечественной культуры;</w:t>
            </w:r>
          </w:p>
          <w:p w:rsidR="00745590" w:rsidRPr="005213DF" w:rsidRDefault="00745590" w:rsidP="00090175">
            <w:pPr>
              <w:numPr>
                <w:ilvl w:val="0"/>
                <w:numId w:val="85"/>
              </w:numPr>
              <w:ind w:left="361"/>
              <w:rPr>
                <w:rFonts w:ascii="Times New Roman" w:hAnsi="Times New Roman" w:cs="Times New Roman"/>
                <w:sz w:val="24"/>
                <w:szCs w:val="24"/>
              </w:rPr>
            </w:pPr>
            <w:r w:rsidRPr="005213DF">
              <w:rPr>
                <w:rFonts w:ascii="Times New Roman" w:hAnsi="Times New Roman" w:cs="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745590" w:rsidRPr="005213DF" w:rsidRDefault="00745590" w:rsidP="00090175">
            <w:pPr>
              <w:numPr>
                <w:ilvl w:val="0"/>
                <w:numId w:val="85"/>
              </w:numPr>
              <w:ind w:left="361"/>
              <w:rPr>
                <w:rFonts w:ascii="Times New Roman" w:hAnsi="Times New Roman" w:cs="Times New Roman"/>
                <w:sz w:val="24"/>
                <w:szCs w:val="24"/>
              </w:rPr>
            </w:pPr>
            <w:r w:rsidRPr="005213DF">
              <w:rPr>
                <w:rFonts w:ascii="Times New Roman" w:hAnsi="Times New Roman" w:cs="Times New Roman"/>
                <w:sz w:val="24"/>
                <w:szCs w:val="24"/>
              </w:rPr>
              <w:t>формирование понимания значимости искусства в жизни каждого гражданина;</w:t>
            </w:r>
          </w:p>
          <w:p w:rsidR="00745590" w:rsidRPr="005213DF" w:rsidRDefault="00745590" w:rsidP="00090175">
            <w:pPr>
              <w:numPr>
                <w:ilvl w:val="0"/>
                <w:numId w:val="85"/>
              </w:numPr>
              <w:ind w:left="361"/>
              <w:rPr>
                <w:rFonts w:ascii="Times New Roman" w:hAnsi="Times New Roman" w:cs="Times New Roman"/>
                <w:sz w:val="24"/>
                <w:szCs w:val="24"/>
              </w:rPr>
            </w:pPr>
            <w:r w:rsidRPr="005213DF">
              <w:rPr>
                <w:rFonts w:ascii="Times New Roman" w:hAnsi="Times New Roman" w:cs="Times New Roman"/>
                <w:sz w:val="24"/>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знаний;</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выполнение творческих заданий по разным предметам;</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посещение учреждений культуры;</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Смотр художественной самодеятельности «Оюун</w:t>
            </w:r>
            <w:r w:rsidR="004020BD">
              <w:rPr>
                <w:rFonts w:ascii="Times New Roman" w:hAnsi="Times New Roman" w:cs="Times New Roman"/>
                <w:sz w:val="24"/>
                <w:szCs w:val="24"/>
              </w:rPr>
              <w:t xml:space="preserve"> </w:t>
            </w:r>
            <w:r w:rsidRPr="005213DF">
              <w:rPr>
                <w:rFonts w:ascii="Times New Roman" w:hAnsi="Times New Roman" w:cs="Times New Roman"/>
                <w:sz w:val="24"/>
                <w:szCs w:val="24"/>
              </w:rPr>
              <w:t>бэлигээ – Ага нютагтаа»;</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Месячник Бурятского языка;</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День музея;</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КТД эстетической направленности;</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Последний звонок;</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организация экскурсий по историческим местам края;</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участие в творческих конкурсах, проектах, выставках декоративно-прикладного творчества;</w:t>
            </w:r>
          </w:p>
          <w:p w:rsidR="00745590" w:rsidRPr="005213DF" w:rsidRDefault="00745590" w:rsidP="00090175">
            <w:pPr>
              <w:numPr>
                <w:ilvl w:val="0"/>
                <w:numId w:val="71"/>
              </w:numPr>
              <w:shd w:val="clear" w:color="auto" w:fill="FFFFFF"/>
              <w:autoSpaceDE w:val="0"/>
              <w:autoSpaceDN w:val="0"/>
              <w:adjustRightInd w:val="0"/>
              <w:ind w:left="306" w:right="-90" w:hanging="331"/>
              <w:rPr>
                <w:rFonts w:ascii="Times New Roman" w:hAnsi="Times New Roman" w:cs="Times New Roman"/>
                <w:sz w:val="24"/>
                <w:szCs w:val="24"/>
              </w:rPr>
            </w:pPr>
            <w:r w:rsidRPr="005213DF">
              <w:rPr>
                <w:rFonts w:ascii="Times New Roman" w:hAnsi="Times New Roman" w:cs="Times New Roman"/>
                <w:sz w:val="24"/>
                <w:szCs w:val="24"/>
              </w:rPr>
              <w:t>совместные мероприятия с библиотекой ДК (праздники, творческая деятельность, встречи с писателями);</w:t>
            </w:r>
          </w:p>
          <w:p w:rsidR="00745590" w:rsidRPr="005213DF" w:rsidRDefault="00745590" w:rsidP="00090175">
            <w:pPr>
              <w:numPr>
                <w:ilvl w:val="0"/>
                <w:numId w:val="71"/>
              </w:numPr>
              <w:shd w:val="clear" w:color="auto" w:fill="FFFFFF"/>
              <w:autoSpaceDE w:val="0"/>
              <w:autoSpaceDN w:val="0"/>
              <w:adjustRightInd w:val="0"/>
              <w:ind w:left="335"/>
              <w:rPr>
                <w:rFonts w:ascii="Times New Roman" w:hAnsi="Times New Roman" w:cs="Times New Roman"/>
                <w:sz w:val="24"/>
                <w:szCs w:val="24"/>
              </w:rPr>
            </w:pPr>
            <w:r w:rsidRPr="005213DF">
              <w:rPr>
                <w:rFonts w:ascii="Times New Roman" w:hAnsi="Times New Roman" w:cs="Times New Roman"/>
                <w:sz w:val="24"/>
                <w:szCs w:val="24"/>
              </w:rPr>
              <w:t>вовлечение учащихся в детские объединения, секции, клубы по интересам.</w:t>
            </w:r>
          </w:p>
        </w:tc>
      </w:tr>
    </w:tbl>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Совместная педагогическая деятельность семьи и школы:</w:t>
      </w:r>
    </w:p>
    <w:p w:rsidR="00745590" w:rsidRPr="005213DF" w:rsidRDefault="00745590" w:rsidP="00090175">
      <w:pPr>
        <w:numPr>
          <w:ilvl w:val="0"/>
          <w:numId w:val="8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участие в коллективно-творческих делах;</w:t>
      </w:r>
    </w:p>
    <w:p w:rsidR="00745590" w:rsidRPr="005213DF" w:rsidRDefault="00745590" w:rsidP="00090175">
      <w:pPr>
        <w:numPr>
          <w:ilvl w:val="0"/>
          <w:numId w:val="8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совместные проекты;</w:t>
      </w:r>
    </w:p>
    <w:p w:rsidR="00745590" w:rsidRPr="005213DF" w:rsidRDefault="00745590" w:rsidP="00090175">
      <w:pPr>
        <w:numPr>
          <w:ilvl w:val="0"/>
          <w:numId w:val="89"/>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привлечение родителей к подготовке и проведению праздников, мероприятий;</w:t>
      </w:r>
    </w:p>
    <w:p w:rsidR="00745590" w:rsidRPr="005213DF" w:rsidRDefault="00745590" w:rsidP="00090175">
      <w:pPr>
        <w:numPr>
          <w:ilvl w:val="0"/>
          <w:numId w:val="8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организация и проведение семейных встреч, конкурсов и викторин;</w:t>
      </w:r>
    </w:p>
    <w:p w:rsidR="00745590" w:rsidRPr="005213DF" w:rsidRDefault="00745590" w:rsidP="00090175">
      <w:pPr>
        <w:numPr>
          <w:ilvl w:val="0"/>
          <w:numId w:val="8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организация экскурсий по историческим местам края;</w:t>
      </w:r>
    </w:p>
    <w:p w:rsidR="00745590" w:rsidRPr="005213DF" w:rsidRDefault="00745590" w:rsidP="00090175">
      <w:pPr>
        <w:numPr>
          <w:ilvl w:val="0"/>
          <w:numId w:val="8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совместные посещения с родителями театров, музеев;</w:t>
      </w:r>
    </w:p>
    <w:p w:rsidR="00745590" w:rsidRPr="005213DF" w:rsidRDefault="00745590" w:rsidP="00090175">
      <w:pPr>
        <w:numPr>
          <w:ilvl w:val="0"/>
          <w:numId w:val="8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участие родителей в конкурсах, акциях, проводимых в школы;</w:t>
      </w:r>
    </w:p>
    <w:p w:rsidR="004D0961" w:rsidRPr="00A250EA" w:rsidRDefault="00745590" w:rsidP="00090175">
      <w:pPr>
        <w:numPr>
          <w:ilvl w:val="0"/>
          <w:numId w:val="87"/>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участие в художественном оформлении классов, школы к праздникам, мероприятиям.</w:t>
      </w:r>
    </w:p>
    <w:p w:rsidR="004D0961" w:rsidRDefault="004D0961" w:rsidP="004B261D">
      <w:pPr>
        <w:shd w:val="clear" w:color="auto" w:fill="FFFFFF"/>
        <w:autoSpaceDE w:val="0"/>
        <w:autoSpaceDN w:val="0"/>
        <w:adjustRightInd w:val="0"/>
        <w:rPr>
          <w:rFonts w:ascii="Times New Roman" w:hAnsi="Times New Roman" w:cs="Times New Roman"/>
          <w:sz w:val="24"/>
          <w:szCs w:val="24"/>
        </w:rPr>
      </w:pPr>
    </w:p>
    <w:p w:rsidR="00745590" w:rsidRPr="005213DF" w:rsidRDefault="00745590" w:rsidP="004B261D">
      <w:pPr>
        <w:shd w:val="clear" w:color="auto" w:fill="FFFFFF"/>
        <w:autoSpaceDE w:val="0"/>
        <w:autoSpaceDN w:val="0"/>
        <w:adjustRightInd w:val="0"/>
        <w:jc w:val="center"/>
        <w:rPr>
          <w:rFonts w:ascii="Times New Roman" w:hAnsi="Times New Roman" w:cs="Times New Roman"/>
          <w:b/>
          <w:bCs/>
          <w:sz w:val="24"/>
          <w:szCs w:val="24"/>
        </w:rPr>
      </w:pPr>
      <w:r w:rsidRPr="005213DF">
        <w:rPr>
          <w:rFonts w:ascii="Times New Roman" w:hAnsi="Times New Roman" w:cs="Times New Roman"/>
          <w:b/>
          <w:bCs/>
          <w:sz w:val="24"/>
          <w:szCs w:val="24"/>
        </w:rPr>
        <w:t>Пути реализации модуля «Я и культура»</w:t>
      </w:r>
    </w:p>
    <w:p w:rsidR="00745590" w:rsidRPr="005213DF" w:rsidRDefault="00B04741" w:rsidP="004B261D">
      <w:pPr>
        <w:shd w:val="clear" w:color="auto" w:fill="FFFFFF"/>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zh-CN"/>
        </w:rPr>
        <w:pict>
          <v:group id="Группа 121" o:spid="_x0000_s1106" style="position:absolute;left:0;text-align:left;margin-left:-.3pt;margin-top:12.3pt;width:471.3pt;height:197.75pt;z-index:252266496" coordsize="59855,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">
            <v:roundrect id="Скругленный прямоугольник 10" o:spid="_x0000_s1107" style="position:absolute;left:21431;top:8858;width:17488;height:50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2GsUA&#10;AADbAAAADwAAAGRycy9kb3ducmV2LnhtbESPzW7CQAyE75V4h5WReisbiqiqwIIAqQJ6qQo8gMma&#10;/JD1RtmFpDx9fajUm60Zz3yeL3tXqzu1ofRsYDxKQBFn3pacGzgdP17eQYWIbLH2TAZ+KMByMXia&#10;Y2p9x990P8RcSQiHFA0UMTap1iEryGEY+YZYtItvHUZZ21zbFjsJd7V+TZI37bBkaSiwoU1B2fVw&#10;cwa+Jt2n3u4etppW1Xm9p+ntemyMeR72qxmoSH38N/9d76z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3YaxQAAANsAAAAPAAAAAAAAAAAAAAAAAJgCAABkcnMv&#10;ZG93bnJldi54bWxQSwUGAAAAAAQABAD1AAAAigMAAAAA&#10;" fillcolor="#f9f" strokecolor="#f2f2f2" strokeweight="3pt">
              <v:shadow on="t" color="#622423" opacity=".5" offset="1pt"/>
              <v:textbox>
                <w:txbxContent>
                  <w:p w:rsidR="008B5964" w:rsidRPr="00723288" w:rsidRDefault="008B5964" w:rsidP="00745590">
                    <w:pPr>
                      <w:jc w:val="center"/>
                      <w:rPr>
                        <w:b/>
                      </w:rPr>
                    </w:pPr>
                    <w:r>
                      <w:rPr>
                        <w:b/>
                      </w:rPr>
                      <w:t>«Я и культура»</w:t>
                    </w:r>
                  </w:p>
                </w:txbxContent>
              </v:textbox>
            </v:roundrect>
            <v:roundrect id="Скругленный прямоугольник 7" o:spid="_x0000_s1108" style="position:absolute;left:45339;top:12858;width:14516;height:44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PdcQA&#10;AADaAAAADwAAAGRycy9kb3ducmV2LnhtbESPQWvCQBSE7wX/w/KEXkrdGNBK6hpEEGx7qga8PrLP&#10;bEz2bciuMe2v7xYKPQ4z8w2zzkfbioF6XztWMJ8lIIhLp2uuFBSn/fMKhA/IGlvHpOCLPOSbycMa&#10;M+3u/EnDMVQiQthnqMCE0GVS+tKQRT9zHXH0Lq63GKLsK6l7vEe4bWWaJEtpsea4YLCjnaGyOd6s&#10;gttH+r0Iy6d9cT6RKdr3t2vVLJR6nI7bVxCBxvAf/msftIIX+L0Sb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MT3XEAAAA2gAAAA8AAAAAAAAAAAAAAAAAmAIAAGRycy9k&#10;b3ducmV2LnhtbFBLBQYAAAAABAAEAPUAAACJAwAAAAA=&#10;" fillcolor="#c6d9f1">
              <v:textbox>
                <w:txbxContent>
                  <w:p w:rsidR="008B5964" w:rsidRDefault="008B5964" w:rsidP="00745590">
                    <w:pPr>
                      <w:jc w:val="center"/>
                    </w:pPr>
                    <w:r>
                      <w:t>Участие в</w:t>
                    </w:r>
                  </w:p>
                  <w:p w:rsidR="008B5964" w:rsidRPr="00F6317F" w:rsidRDefault="008B5964" w:rsidP="00745590">
                    <w:pPr>
                      <w:jc w:val="center"/>
                    </w:pPr>
                    <w:r>
                      <w:t>творческих конкурсах</w:t>
                    </w:r>
                  </w:p>
                </w:txbxContent>
              </v:textbox>
            </v:roundrect>
            <v:roundrect id="Скругленный прямоугольник 6" o:spid="_x0000_s1109" style="position:absolute;top:12954;width:14192;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XUsIA&#10;AADaAAAADwAAAGRycy9kb3ducmV2LnhtbESPzWrDMBCE74W8g9hAbo3sHEzrRjZuIBDIJU1Kz4u0&#10;tU2tlSPJifv2VaHQ4zA/H7OtZzuIG/nQO1aQrzMQxNqZnlsF75f94xOIEJENDo5JwTcFqKvFwxZL&#10;4+78RrdzbEUa4VCigi7GsZQy6I4shrUbiZP36bzFmKRvpfF4T+N2kJssK6TFnhOhw5F2Hemv82QT&#10;d9pcn/0xvOr2kutTPzW++DgptVrOzQuISHP8D/+1D0ZBAb9X0g2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ddSwgAAANoAAAAPAAAAAAAAAAAAAAAAAJgCAABkcnMvZG93&#10;bnJldi54bWxQSwUGAAAAAAQABAD1AAAAhwMAAAAA&#10;" fillcolor="#ffc">
              <v:textbox>
                <w:txbxContent>
                  <w:p w:rsidR="008B5964" w:rsidRDefault="008B5964" w:rsidP="00745590">
                    <w:pPr>
                      <w:jc w:val="center"/>
                    </w:pPr>
                    <w:r>
                      <w:t xml:space="preserve">Организованная </w:t>
                    </w:r>
                  </w:p>
                  <w:p w:rsidR="008B5964" w:rsidRDefault="008B5964" w:rsidP="00745590">
                    <w:pPr>
                      <w:jc w:val="center"/>
                    </w:pPr>
                    <w:r>
                      <w:t>система КТД</w:t>
                    </w:r>
                  </w:p>
                  <w:p w:rsidR="008B5964" w:rsidRPr="00723288" w:rsidRDefault="008B5964" w:rsidP="00745590">
                    <w:pPr>
                      <w:jc w:val="center"/>
                    </w:pPr>
                  </w:p>
                </w:txbxContent>
              </v:textbox>
            </v:roundrect>
            <v:roundrect id="Скругленный прямоугольник 17" o:spid="_x0000_s1110" style="position:absolute;left:10096;width:15805;height:59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NvsIA&#10;AADbAAAADwAAAGRycy9kb3ducmV2LnhtbERPTWvCQBC9C/6HZQredFMRDWk2oShiDwWplvY6ZKeb&#10;tNnZkF1j+u+7QsHbPN7n5OVoWzFQ7xvHCh4XCQjiyumGjYL3836egvABWWPrmBT8koeymE5yzLS7&#10;8hsNp2BEDGGfoYI6hC6T0lc1WfQL1xFH7sv1FkOEvZG6x2sMt61cJslaWmw4NtTY0bam6ud0sQrW&#10;6eZw+LTnY/JhzLd/3a26vVspNXsYn59ABBrDXfzvftFx/gZuv8Q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A2+wgAAANsAAAAPAAAAAAAAAAAAAAAAAJgCAABkcnMvZG93&#10;bnJldi54bWxQSwUGAAAAAAQABAD1AAAAhwMAAAAA&#10;" fillcolor="#f2dbdb">
              <v:textbox>
                <w:txbxContent>
                  <w:p w:rsidR="008B5964" w:rsidRDefault="008B5964" w:rsidP="00745590">
                    <w:pPr>
                      <w:jc w:val="center"/>
                    </w:pPr>
                    <w:r>
                      <w:t xml:space="preserve">Включение воспитательных задач </w:t>
                    </w:r>
                  </w:p>
                  <w:p w:rsidR="008B5964" w:rsidRPr="00723288" w:rsidRDefault="008B5964" w:rsidP="00745590">
                    <w:pPr>
                      <w:jc w:val="center"/>
                    </w:pPr>
                    <w:r>
                      <w:t>в урочную деятельность</w:t>
                    </w:r>
                  </w:p>
                </w:txbxContent>
              </v:textbox>
            </v:roundrect>
            <v:roundrect id="Скругленный прямоугольник 3" o:spid="_x0000_s1111" style="position:absolute;left:33337;top:19335;width:16034;height:577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7W8IA&#10;AADaAAAADwAAAGRycy9kb3ducmV2LnhtbESPX2vCQBDE3wt+h2MF3+qlClJTTymCkFf/oD5uctsk&#10;mNsLuTXGfvpeodDHYWZ+w6w2g2tUT12oPRt4myagiAtvay4NnI6713dQQZAtNp7JwJMCbNajlxWm&#10;1j94T/1BShUhHFI0UIm0qdahqMhhmPqWOHpfvnMoUXalth0+Itw1epYkC+2w5rhQYUvbiorb4e4M&#10;3PayLOR6OWW6z3Ruz/n37JwbMxkPnx+ghAb5D/+1M2tgDr9X4g3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LtbwgAAANoAAAAPAAAAAAAAAAAAAAAAAJgCAABkcnMvZG93&#10;bnJldi54bWxQSwUGAAAAAAQABAD1AAAAhwMAAAAA&#10;" fillcolor="#cfc">
              <v:textbox>
                <w:txbxContent>
                  <w:p w:rsidR="008B5964" w:rsidRDefault="008B5964" w:rsidP="00745590">
                    <w:pPr>
                      <w:jc w:val="center"/>
                    </w:pPr>
                    <w:r>
                      <w:t>Организация и</w:t>
                    </w:r>
                  </w:p>
                  <w:p w:rsidR="008B5964" w:rsidRPr="00723288" w:rsidRDefault="008B5964" w:rsidP="00745590">
                    <w:pPr>
                      <w:jc w:val="center"/>
                    </w:pPr>
                    <w:r>
                      <w:t>проведение экскурсий по историческим местам</w:t>
                    </w:r>
                  </w:p>
                  <w:p w:rsidR="008B5964" w:rsidRPr="00F6317F" w:rsidRDefault="008B5964" w:rsidP="00745590"/>
                </w:txbxContent>
              </v:textbox>
            </v:roundrect>
            <v:roundrect id="Скругленный прямоугольник 16" o:spid="_x0000_s1112" style="position:absolute;left:34004;width:15805;height:59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Vr0A&#10;AADbAAAADwAAAGRycy9kb3ducmV2LnhtbERPvQrCMBDeBd8hnOCmqQ4i1SgiCIKLVkG6Hc3ZVptL&#10;baLWtzeC4HYf3+/Nl62pxJMaV1pWMBpGIIgzq0vOFZyOm8EUhPPIGivLpOBNDpaLbmeOsbYvPtAz&#10;8bkIIexiVFB4X8dSuqwgg25oa+LAXWxj0AfY5FI3+ArhppLjKJpIgyWHhgJrWheU3ZKHUXDn9Tal&#10;+/nMO71P62uWnNwlUarfa1czEJ5a/xf/3Fsd5k/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YJ+Vr0AAADbAAAADwAAAAAAAAAAAAAAAACYAgAAZHJzL2Rvd25yZXYu&#10;eG1sUEsFBgAAAAAEAAQA9QAAAIIDAAAAAA==&#10;" fillcolor="#eaf1dd">
              <v:textbox>
                <w:txbxContent>
                  <w:p w:rsidR="008B5964" w:rsidRDefault="008B5964" w:rsidP="00745590">
                    <w:pPr>
                      <w:jc w:val="center"/>
                    </w:pPr>
                    <w:r>
                      <w:t xml:space="preserve">Выставки </w:t>
                    </w:r>
                  </w:p>
                  <w:p w:rsidR="008B5964" w:rsidRPr="00723288" w:rsidRDefault="008B5964" w:rsidP="00745590">
                    <w:pPr>
                      <w:ind w:right="-149"/>
                      <w:jc w:val="center"/>
                    </w:pPr>
                    <w:r>
                      <w:t>декоративно-прикладного творчества</w:t>
                    </w:r>
                  </w:p>
                </w:txbxContent>
              </v:textbox>
            </v:roundrect>
            <v:roundrect id="Скругленный прямоугольник 12" o:spid="_x0000_s1113" style="position:absolute;left:44577;top:6572;width:14630;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gKsIA&#10;AADbAAAADwAAAGRycy9kb3ducmV2LnhtbERPS2sCMRC+F/wPYQQvpWbdQ6lbo6hVEOnBFz0Pm+lm&#10;cTNZklR3/30jFHqbj+85s0VnG3EjH2rHCibjDARx6XTNlYLLefvyBiJEZI2NY1LQU4DFfPA0w0K7&#10;Ox/pdoqVSCEcClRgYmwLKUNpyGIYu5Y4cd/OW4wJ+kpqj/cUbhuZZ9mrtFhzajDY0tpQeT39WAXn&#10;i99uPj/2u9Xk+aCntfmSfZ8rNRp2y3cQkbr4L/5z73San8Pjl3S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2AqwgAAANsAAAAPAAAAAAAAAAAAAAAAAJgCAABkcnMvZG93&#10;bnJldi54bWxQSwUGAAAAAAQABAD1AAAAhwMAAAAA&#10;" fillcolor="#fbd4b4">
              <v:textbox>
                <w:txbxContent>
                  <w:p w:rsidR="008B5964" w:rsidRDefault="008B5964" w:rsidP="00745590">
                    <w:pPr>
                      <w:jc w:val="center"/>
                    </w:pPr>
                    <w:r>
                      <w:t>Работа детских объединений</w:t>
                    </w:r>
                  </w:p>
                  <w:p w:rsidR="008B5964" w:rsidRPr="00723288" w:rsidRDefault="008B5964" w:rsidP="00745590">
                    <w:pPr>
                      <w:jc w:val="center"/>
                    </w:pPr>
                  </w:p>
                </w:txbxContent>
              </v:textbox>
            </v:roundrect>
            <v:roundrect id="Скругленный прямоугольник 2" o:spid="_x0000_s1114" style="position:absolute;left:10096;top:19335;width:15805;height:569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ggMYA&#10;AADaAAAADwAAAGRycy9kb3ducmV2LnhtbESPQWvCQBSE70L/w/IKXkQ3jbRo6ipiEUvw0ihCb4/s&#10;a5KafRuyq0n767sFweMwM98wi1VvanGl1lWWFTxNIhDEudUVFwqOh+14BsJ5ZI21ZVLwQw5Wy4fB&#10;AhNtO/6ga+YLESDsElRQet8kUrq8JINuYhvi4H3Z1qAPsi2kbrELcFPLOIpepMGKw0KJDW1Kys/Z&#10;xSh4no/SX3o7bJrpab87Xj7TLv5OlRo+9utXEJ56fw/f2u9aQQz/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gggMYAAADaAAAADwAAAAAAAAAAAAAAAACYAgAAZHJz&#10;L2Rvd25yZXYueG1sUEsFBgAAAAAEAAQA9QAAAIsDAAAAAA==&#10;" fillcolor="#ccc0d9">
              <v:textbox>
                <w:txbxContent>
                  <w:p w:rsidR="008B5964" w:rsidRDefault="008B5964" w:rsidP="00745590">
                    <w:pPr>
                      <w:jc w:val="center"/>
                    </w:pPr>
                    <w:r>
                      <w:t xml:space="preserve">Сотрудничество </w:t>
                    </w:r>
                  </w:p>
                  <w:p w:rsidR="008B5964" w:rsidRPr="00723288" w:rsidRDefault="008B5964" w:rsidP="00745590">
                    <w:pPr>
                      <w:jc w:val="center"/>
                    </w:pPr>
                    <w:r>
                      <w:t>с учреждениями культуры, искусств</w:t>
                    </w:r>
                  </w:p>
                </w:txbxContent>
              </v:textbox>
            </v:roundrect>
            <v:roundrect id="Скругленный прямоугольник 11" o:spid="_x0000_s1115" style="position:absolute;top:6572;width:14592;height:43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mNMQA&#10;AADbAAAADwAAAGRycy9kb3ducmV2LnhtbERP22rCQBB9L/gPywh9qxtbqJK6CUHbUgSLlyp9HLLT&#10;JJidDdnVxL93BaFvczjXmaW9qcWZWldZVjAeRSCIc6srLhT87D6epiCcR9ZYWyYFF3KQJoOHGcba&#10;dryh89YXIoSwi1FB6X0TS+nykgy6kW2IA/dnW4M+wLaQusUuhJtaPkfRqzRYcWgosaF5SflxezIK&#10;fpcvh/60+V6vusn7atHssv3xM1PqcdhnbyA89f5ffHd/6TB/DLdfwgE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JjTEAAAA2wAAAA8AAAAAAAAAAAAAAAAAmAIAAGRycy9k&#10;b3ducmV2LnhtbFBLBQYAAAAABAAEAPUAAACJAwAAAAA=&#10;" fillcolor="#cff">
              <v:textbox>
                <w:txbxContent>
                  <w:p w:rsidR="008B5964" w:rsidRPr="00723288" w:rsidRDefault="008B5964" w:rsidP="00745590">
                    <w:pPr>
                      <w:jc w:val="center"/>
                    </w:pPr>
                    <w:r>
                      <w:t>Работа библиотеки школы</w:t>
                    </w:r>
                  </w:p>
                </w:txbxContent>
              </v:textbox>
            </v:roundrect>
            <v:shape id="Прямая со стрелкой 13" o:spid="_x0000_s1116" type="#_x0000_t32" style="position:absolute;left:25908;top:1238;width:8089;height: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shape id="Прямая со стрелкой 14" o:spid="_x0000_s1117" type="#_x0000_t32" style="position:absolute;left:3905;top:1238;width:6140;height:53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Прямая со стрелкой 8" o:spid="_x0000_s1118" type="#_x0000_t32" style="position:absolute;left:3524;top:10953;width:0;height:20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Прямая со стрелкой 4" o:spid="_x0000_s1119" type="#_x0000_t32" style="position:absolute;left:3905;top:17240;width:6140;height:5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Прямая со стрелкой 1" o:spid="_x0000_s1120" type="#_x0000_t32" style="position:absolute;left:25908;top:22860;width:74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XBMEAAADaAAAADwAAAGRycy9kb3ducmV2LnhtbERPTWsCMRC9F/wPYYReimYtWMpqlLUg&#10;1IIHtd7HzbgJbibrJur23xuh4Gl4vM+ZzjtXiyu1wXpWMBpmIIhLry1XCn53y8EniBCRNdaeScEf&#10;BZjPei9TzLW/8Yau21iJFMIhRwUmxiaXMpSGHIahb4gTd/Stw5hgW0nd4i2Fu1q+Z9mHdGg5NRhs&#10;6MtQedpenIL1arQoDsaufjZnux4vi/pSve2Veu13xQREpC4+xf/ub53mw+OVx5W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ZcEwQAAANoAAAAPAAAAAAAAAAAAAAAA&#10;AKECAABkcnMvZG93bnJldi54bWxQSwUGAAAAAAQABAD5AAAAjwMAAAAA&#10;"/>
            <v:shape id="Прямая со стрелкой 15" o:spid="_x0000_s1121" type="#_x0000_t32" style="position:absolute;left:49815;top:1333;width:5728;height:5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Прямая со стрелкой 9" o:spid="_x0000_s1122" type="#_x0000_t32" style="position:absolute;left:55530;top:10953;width:0;height:1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Прямая со стрелкой 5" o:spid="_x0000_s1123" type="#_x0000_t32" style="position:absolute;left:49339;top:17240;width:6147;height:51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group>
        </w:pict>
      </w:r>
    </w:p>
    <w:p w:rsidR="00745590" w:rsidRPr="005213DF" w:rsidRDefault="00745590" w:rsidP="004B261D">
      <w:pPr>
        <w:jc w:val="both"/>
        <w:rPr>
          <w:rFonts w:ascii="Times New Roman" w:hAnsi="Times New Roman" w:cs="Times New Roman"/>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b/>
          <w:bCs/>
          <w:sz w:val="24"/>
          <w:szCs w:val="24"/>
        </w:rPr>
      </w:pPr>
    </w:p>
    <w:p w:rsidR="009D1999" w:rsidRDefault="009D1999" w:rsidP="004B261D">
      <w:pPr>
        <w:shd w:val="clear" w:color="auto" w:fill="FFFFFF"/>
        <w:autoSpaceDE w:val="0"/>
        <w:autoSpaceDN w:val="0"/>
        <w:adjustRightInd w:val="0"/>
        <w:jc w:val="both"/>
        <w:rPr>
          <w:rFonts w:ascii="Times New Roman" w:hAnsi="Times New Roman" w:cs="Times New Roman"/>
          <w:b/>
          <w:bCs/>
          <w:sz w:val="24"/>
          <w:szCs w:val="24"/>
        </w:rPr>
      </w:pP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sz w:val="24"/>
          <w:szCs w:val="24"/>
        </w:rPr>
        <w:t>Планируемые результаты:</w:t>
      </w:r>
    </w:p>
    <w:p w:rsidR="00745590" w:rsidRPr="005213DF" w:rsidRDefault="00745590" w:rsidP="00090175">
      <w:pPr>
        <w:numPr>
          <w:ilvl w:val="0"/>
          <w:numId w:val="8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умения видеть красоту в окружающем мире;</w:t>
      </w:r>
    </w:p>
    <w:p w:rsidR="00745590" w:rsidRPr="005213DF" w:rsidRDefault="00745590" w:rsidP="00090175">
      <w:pPr>
        <w:numPr>
          <w:ilvl w:val="0"/>
          <w:numId w:val="8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умения видеть красоту в поведении, поступках людей;</w:t>
      </w:r>
    </w:p>
    <w:p w:rsidR="00745590" w:rsidRPr="005213DF" w:rsidRDefault="00745590" w:rsidP="00090175">
      <w:pPr>
        <w:numPr>
          <w:ilvl w:val="0"/>
          <w:numId w:val="8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знания об эстетических и художественных ценностях отечественной культуры;</w:t>
      </w:r>
    </w:p>
    <w:p w:rsidR="00745590" w:rsidRPr="005213DF" w:rsidRDefault="00745590" w:rsidP="00090175">
      <w:pPr>
        <w:numPr>
          <w:ilvl w:val="0"/>
          <w:numId w:val="8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745590" w:rsidRPr="005213DF" w:rsidRDefault="00745590" w:rsidP="00090175">
      <w:pPr>
        <w:numPr>
          <w:ilvl w:val="0"/>
          <w:numId w:val="8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45590" w:rsidRPr="005213DF" w:rsidRDefault="00745590" w:rsidP="00090175">
      <w:pPr>
        <w:numPr>
          <w:ilvl w:val="0"/>
          <w:numId w:val="8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45590" w:rsidRPr="005213DF" w:rsidRDefault="00745590" w:rsidP="00090175">
      <w:pPr>
        <w:numPr>
          <w:ilvl w:val="0"/>
          <w:numId w:val="88"/>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мотивация к реализации эстетических ценностей в пространстве образовательного учреждения и семьи.</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b/>
          <w:sz w:val="24"/>
          <w:szCs w:val="24"/>
        </w:rPr>
      </w:pPr>
      <w:r w:rsidRPr="005213DF">
        <w:rPr>
          <w:rFonts w:ascii="Times New Roman" w:hAnsi="Times New Roman" w:cs="Times New Roman"/>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По всем направлениям работы школы по воспитанию идет активное и плодотворное взаимодействия с</w:t>
      </w:r>
      <w:r w:rsidR="004020BD">
        <w:rPr>
          <w:rFonts w:ascii="Times New Roman" w:hAnsi="Times New Roman" w:cs="Times New Roman"/>
          <w:sz w:val="24"/>
          <w:szCs w:val="24"/>
        </w:rPr>
        <w:t xml:space="preserve"> </w:t>
      </w:r>
      <w:r w:rsidRPr="005213DF">
        <w:rPr>
          <w:rFonts w:ascii="Times New Roman" w:hAnsi="Times New Roman" w:cs="Times New Roman"/>
          <w:sz w:val="24"/>
          <w:szCs w:val="24"/>
        </w:rPr>
        <w:t>семьями села.</w:t>
      </w:r>
    </w:p>
    <w:p w:rsidR="00745590" w:rsidRPr="009445BD" w:rsidRDefault="00745590" w:rsidP="004B261D">
      <w:pPr>
        <w:shd w:val="clear" w:color="auto" w:fill="FFFFFF"/>
        <w:autoSpaceDE w:val="0"/>
        <w:autoSpaceDN w:val="0"/>
        <w:adjustRightInd w:val="0"/>
        <w:ind w:firstLine="567"/>
        <w:jc w:val="both"/>
        <w:rPr>
          <w:rFonts w:ascii="Times New Roman" w:hAnsi="Times New Roman" w:cs="Times New Roman"/>
          <w:iCs/>
          <w:sz w:val="24"/>
          <w:szCs w:val="24"/>
        </w:rPr>
      </w:pPr>
      <w:r w:rsidRPr="005213DF">
        <w:rPr>
          <w:rFonts w:ascii="Times New Roman" w:hAnsi="Times New Roman" w:cs="Times New Roman"/>
          <w:sz w:val="24"/>
          <w:szCs w:val="24"/>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5213DF">
        <w:rPr>
          <w:rFonts w:ascii="Times New Roman" w:hAnsi="Times New Roman" w:cs="Times New Roman"/>
          <w:iCs/>
          <w:sz w:val="24"/>
          <w:szCs w:val="24"/>
        </w:rPr>
        <w:t>повышение педагогической культуры родителей.</w:t>
      </w:r>
    </w:p>
    <w:p w:rsidR="00745590" w:rsidRPr="005213DF" w:rsidRDefault="00745590" w:rsidP="004B261D">
      <w:p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b/>
          <w:bCs/>
          <w:i/>
          <w:sz w:val="24"/>
          <w:szCs w:val="24"/>
        </w:rPr>
        <w:t>Педагогическая культура родителей (законных представителей) обучающихся</w:t>
      </w:r>
      <w:r w:rsidRPr="005213DF">
        <w:rPr>
          <w:rFonts w:ascii="Times New Roman" w:hAnsi="Times New Roman" w:cs="Times New Roman"/>
          <w:b/>
          <w:bCs/>
          <w:sz w:val="24"/>
          <w:szCs w:val="24"/>
        </w:rPr>
        <w:t xml:space="preserve"> — </w:t>
      </w:r>
      <w:r w:rsidRPr="005213DF">
        <w:rPr>
          <w:rFonts w:ascii="Times New Roman" w:hAnsi="Times New Roman" w:cs="Times New Roman"/>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sz w:val="24"/>
          <w:szCs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745590" w:rsidRPr="005213DF" w:rsidRDefault="00745590" w:rsidP="00090175">
      <w:pPr>
        <w:numPr>
          <w:ilvl w:val="0"/>
          <w:numId w:val="90"/>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745590" w:rsidRPr="005213DF" w:rsidRDefault="00745590" w:rsidP="00090175">
      <w:pPr>
        <w:numPr>
          <w:ilvl w:val="0"/>
          <w:numId w:val="90"/>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745590" w:rsidRPr="005213DF" w:rsidRDefault="00745590" w:rsidP="00090175">
      <w:pPr>
        <w:numPr>
          <w:ilvl w:val="0"/>
          <w:numId w:val="90"/>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педагогическое внимание, уважение и требовательность к родителям (законным представителям);</w:t>
      </w:r>
    </w:p>
    <w:p w:rsidR="00745590" w:rsidRPr="005213DF" w:rsidRDefault="00745590" w:rsidP="00090175">
      <w:pPr>
        <w:numPr>
          <w:ilvl w:val="0"/>
          <w:numId w:val="90"/>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45590" w:rsidRPr="005213DF" w:rsidRDefault="00745590" w:rsidP="00090175">
      <w:pPr>
        <w:numPr>
          <w:ilvl w:val="0"/>
          <w:numId w:val="90"/>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w:t>
      </w:r>
    </w:p>
    <w:p w:rsidR="00745590" w:rsidRPr="005213DF" w:rsidRDefault="00745590" w:rsidP="00090175">
      <w:pPr>
        <w:numPr>
          <w:ilvl w:val="0"/>
          <w:numId w:val="90"/>
        </w:numPr>
        <w:shd w:val="clear" w:color="auto" w:fill="FFFFFF"/>
        <w:autoSpaceDE w:val="0"/>
        <w:autoSpaceDN w:val="0"/>
        <w:adjustRightInd w:val="0"/>
        <w:jc w:val="both"/>
        <w:rPr>
          <w:rFonts w:ascii="Times New Roman" w:hAnsi="Times New Roman" w:cs="Times New Roman"/>
          <w:sz w:val="24"/>
          <w:szCs w:val="24"/>
        </w:rPr>
      </w:pPr>
      <w:r w:rsidRPr="005213DF">
        <w:rPr>
          <w:rFonts w:ascii="Times New Roman" w:hAnsi="Times New Roman" w:cs="Times New Roman"/>
          <w:sz w:val="24"/>
          <w:szCs w:val="24"/>
        </w:rPr>
        <w:t>опора на положительный опыт семейного воспитания.</w:t>
      </w:r>
    </w:p>
    <w:p w:rsidR="00745590" w:rsidRPr="005213DF" w:rsidRDefault="00745590" w:rsidP="004B261D">
      <w:pPr>
        <w:shd w:val="clear" w:color="auto" w:fill="FFFFFF"/>
        <w:autoSpaceDE w:val="0"/>
        <w:autoSpaceDN w:val="0"/>
        <w:adjustRightInd w:val="0"/>
        <w:ind w:firstLine="567"/>
        <w:jc w:val="both"/>
        <w:rPr>
          <w:rFonts w:ascii="Times New Roman" w:hAnsi="Times New Roman" w:cs="Times New Roman"/>
          <w:sz w:val="24"/>
          <w:szCs w:val="24"/>
        </w:rPr>
      </w:pPr>
      <w:r w:rsidRPr="005213DF">
        <w:rPr>
          <w:rFonts w:ascii="Times New Roman" w:hAnsi="Times New Roman" w:cs="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5213DF">
        <w:rPr>
          <w:rFonts w:ascii="Times New Roman" w:hAnsi="Times New Roman" w:cs="Times New Roman"/>
          <w:bCs/>
          <w:sz w:val="24"/>
          <w:szCs w:val="24"/>
        </w:rPr>
        <w:t>родительское собрание,  организационно - деятельностная и психологическая игра, собрание</w:t>
      </w:r>
      <w:r w:rsidR="00AD6C62">
        <w:rPr>
          <w:rFonts w:ascii="Times New Roman" w:hAnsi="Times New Roman" w:cs="Times New Roman"/>
          <w:bCs/>
          <w:sz w:val="24"/>
          <w:szCs w:val="24"/>
        </w:rPr>
        <w:t xml:space="preserve"> </w:t>
      </w:r>
      <w:r w:rsidRPr="005213DF">
        <w:rPr>
          <w:rFonts w:ascii="Times New Roman" w:hAnsi="Times New Roman" w:cs="Times New Roman"/>
          <w:bCs/>
          <w:sz w:val="24"/>
          <w:szCs w:val="24"/>
        </w:rPr>
        <w:t>-</w:t>
      </w:r>
      <w:r w:rsidR="00AD6C62">
        <w:rPr>
          <w:rFonts w:ascii="Times New Roman" w:hAnsi="Times New Roman" w:cs="Times New Roman"/>
          <w:bCs/>
          <w:sz w:val="24"/>
          <w:szCs w:val="24"/>
        </w:rPr>
        <w:t xml:space="preserve"> </w:t>
      </w:r>
      <w:r w:rsidRPr="005213DF">
        <w:rPr>
          <w:rFonts w:ascii="Times New Roman" w:hAnsi="Times New Roman" w:cs="Times New Roman"/>
          <w:bCs/>
          <w:sz w:val="24"/>
          <w:szCs w:val="24"/>
        </w:rPr>
        <w:t>диспут,</w:t>
      </w:r>
      <w:r w:rsidR="00AD6C62">
        <w:rPr>
          <w:rFonts w:ascii="Times New Roman" w:hAnsi="Times New Roman" w:cs="Times New Roman"/>
          <w:bCs/>
          <w:sz w:val="24"/>
          <w:szCs w:val="24"/>
        </w:rPr>
        <w:t xml:space="preserve"> </w:t>
      </w:r>
      <w:r w:rsidRPr="005213DF">
        <w:rPr>
          <w:rFonts w:ascii="Times New Roman" w:hAnsi="Times New Roman" w:cs="Times New Roman"/>
          <w:bCs/>
          <w:sz w:val="24"/>
          <w:szCs w:val="24"/>
        </w:rPr>
        <w:t>родительский лекторий, семейная гостиная, встреча за круглым столом, семинар, педагогический практикум, тренинг для родителей и другие.</w:t>
      </w:r>
    </w:p>
    <w:p w:rsidR="00745590" w:rsidRPr="005213DF" w:rsidRDefault="00745590" w:rsidP="004B261D">
      <w:pPr>
        <w:pStyle w:val="51"/>
        <w:shd w:val="clear" w:color="auto" w:fill="auto"/>
        <w:tabs>
          <w:tab w:val="left" w:pos="142"/>
        </w:tabs>
        <w:spacing w:line="240" w:lineRule="auto"/>
        <w:ind w:firstLine="284"/>
        <w:rPr>
          <w:sz w:val="24"/>
          <w:szCs w:val="24"/>
        </w:rPr>
      </w:pPr>
      <w:r w:rsidRPr="005213DF">
        <w:rPr>
          <w:sz w:val="24"/>
          <w:szCs w:val="24"/>
        </w:rPr>
        <w:t>Система управления воспитательным процессом и социализации обучающихся.</w:t>
      </w:r>
    </w:p>
    <w:p w:rsidR="00745590" w:rsidRPr="00DE6625" w:rsidRDefault="00745590" w:rsidP="004B261D">
      <w:pPr>
        <w:pStyle w:val="51"/>
        <w:shd w:val="clear" w:color="auto" w:fill="auto"/>
        <w:spacing w:line="240" w:lineRule="auto"/>
        <w:ind w:firstLine="284"/>
        <w:rPr>
          <w:i/>
          <w:sz w:val="24"/>
          <w:szCs w:val="24"/>
        </w:rPr>
      </w:pPr>
      <w:r w:rsidRPr="00DE6625">
        <w:rPr>
          <w:i/>
          <w:sz w:val="24"/>
          <w:szCs w:val="24"/>
        </w:rPr>
        <w:t>Достижение целей воспитания и социализации и решение конкретных задач осуществляется при непрерывном взаимодействии всех участников образовательной деятельности:</w:t>
      </w:r>
    </w:p>
    <w:p w:rsidR="00745590" w:rsidRPr="005213DF" w:rsidRDefault="00745590" w:rsidP="00090175">
      <w:pPr>
        <w:pStyle w:val="51"/>
        <w:numPr>
          <w:ilvl w:val="1"/>
          <w:numId w:val="92"/>
        </w:numPr>
        <w:shd w:val="clear" w:color="auto" w:fill="auto"/>
        <w:tabs>
          <w:tab w:val="left" w:pos="284"/>
        </w:tabs>
        <w:spacing w:line="240" w:lineRule="auto"/>
        <w:ind w:firstLine="284"/>
        <w:rPr>
          <w:sz w:val="24"/>
          <w:szCs w:val="24"/>
        </w:rPr>
      </w:pPr>
      <w:r w:rsidRPr="005213DF">
        <w:rPr>
          <w:sz w:val="24"/>
          <w:szCs w:val="24"/>
        </w:rPr>
        <w:t>Директор школы - осуществляет руководство образовательной организации на основе нормативных документов и собственной позиции, выражает заказ органов власти и социальный заказ, как на государственном, так и на местном уровне.</w:t>
      </w:r>
    </w:p>
    <w:p w:rsidR="00745590" w:rsidRPr="005213DF" w:rsidRDefault="00745590" w:rsidP="00090175">
      <w:pPr>
        <w:pStyle w:val="51"/>
        <w:numPr>
          <w:ilvl w:val="1"/>
          <w:numId w:val="92"/>
        </w:numPr>
        <w:shd w:val="clear" w:color="auto" w:fill="auto"/>
        <w:tabs>
          <w:tab w:val="left" w:pos="284"/>
        </w:tabs>
        <w:spacing w:line="240" w:lineRule="auto"/>
        <w:ind w:firstLine="284"/>
        <w:rPr>
          <w:sz w:val="24"/>
          <w:szCs w:val="24"/>
        </w:rPr>
      </w:pPr>
      <w:r w:rsidRPr="005213DF">
        <w:rPr>
          <w:sz w:val="24"/>
          <w:szCs w:val="24"/>
        </w:rPr>
        <w:t>Управляющий Совет - состоит из родителей, учащихся, представителей учительского коллектива, представителей общественных организаций. Совет выражает заказ со стороны родителей и детей, определяет основные направления воспитательной работы и ключевые мероприятия, контролирует выполнение задач, корректирует направления деятельности.</w:t>
      </w:r>
    </w:p>
    <w:p w:rsidR="00745590" w:rsidRPr="005213DF" w:rsidRDefault="00745590" w:rsidP="00090175">
      <w:pPr>
        <w:pStyle w:val="51"/>
        <w:numPr>
          <w:ilvl w:val="1"/>
          <w:numId w:val="92"/>
        </w:numPr>
        <w:shd w:val="clear" w:color="auto" w:fill="auto"/>
        <w:tabs>
          <w:tab w:val="left" w:pos="284"/>
        </w:tabs>
        <w:spacing w:line="240" w:lineRule="auto"/>
        <w:ind w:firstLine="284"/>
        <w:rPr>
          <w:sz w:val="24"/>
          <w:szCs w:val="24"/>
        </w:rPr>
      </w:pPr>
      <w:r w:rsidRPr="005213DF">
        <w:rPr>
          <w:sz w:val="24"/>
          <w:szCs w:val="24"/>
        </w:rPr>
        <w:t>Педагогический совет - ставит педагогические задачи в воспитательной работе, подводит итоги и анализирует результаты, вносит коррективы в план воспитательной работы.</w:t>
      </w:r>
    </w:p>
    <w:p w:rsidR="00745590" w:rsidRPr="005213DF" w:rsidRDefault="00745590" w:rsidP="004B261D">
      <w:pPr>
        <w:pStyle w:val="51"/>
        <w:shd w:val="clear" w:color="auto" w:fill="auto"/>
        <w:tabs>
          <w:tab w:val="left" w:pos="284"/>
        </w:tabs>
        <w:spacing w:line="240" w:lineRule="auto"/>
        <w:ind w:firstLine="284"/>
        <w:rPr>
          <w:sz w:val="24"/>
          <w:szCs w:val="24"/>
        </w:rPr>
      </w:pPr>
      <w:r w:rsidRPr="005213DF">
        <w:rPr>
          <w:sz w:val="24"/>
          <w:szCs w:val="24"/>
        </w:rPr>
        <w:t>Непосредственным осуществлением воспитательной деятельности занимаются:</w:t>
      </w:r>
    </w:p>
    <w:p w:rsidR="00745590" w:rsidRPr="005213DF" w:rsidRDefault="00745590" w:rsidP="00090175">
      <w:pPr>
        <w:pStyle w:val="51"/>
        <w:numPr>
          <w:ilvl w:val="1"/>
          <w:numId w:val="92"/>
        </w:numPr>
        <w:shd w:val="clear" w:color="auto" w:fill="auto"/>
        <w:tabs>
          <w:tab w:val="left" w:pos="284"/>
        </w:tabs>
        <w:spacing w:line="240" w:lineRule="auto"/>
        <w:ind w:firstLine="284"/>
        <w:rPr>
          <w:sz w:val="24"/>
          <w:szCs w:val="24"/>
        </w:rPr>
      </w:pPr>
      <w:r w:rsidRPr="005213DF">
        <w:rPr>
          <w:color w:val="000000" w:themeColor="text1"/>
          <w:sz w:val="24"/>
          <w:szCs w:val="24"/>
        </w:rPr>
        <w:t xml:space="preserve">Заместитель директора по ВР </w:t>
      </w:r>
      <w:r w:rsidRPr="005213DF">
        <w:rPr>
          <w:sz w:val="24"/>
          <w:szCs w:val="24"/>
        </w:rPr>
        <w:t>- осуществляет организационное, методическое и диагностическое руководство воспитательной работой, осуществляет подготовку и проведение общешкольных и внешкольных мероприятий для поддержания традиций школы, для реализации потенциала каждого ребенка или классного коллектива.</w:t>
      </w:r>
    </w:p>
    <w:p w:rsidR="00745590" w:rsidRPr="005213DF" w:rsidRDefault="00745590" w:rsidP="00090175">
      <w:pPr>
        <w:pStyle w:val="51"/>
        <w:numPr>
          <w:ilvl w:val="1"/>
          <w:numId w:val="92"/>
        </w:numPr>
        <w:shd w:val="clear" w:color="auto" w:fill="auto"/>
        <w:tabs>
          <w:tab w:val="left" w:pos="284"/>
        </w:tabs>
        <w:spacing w:line="240" w:lineRule="auto"/>
        <w:ind w:firstLine="284"/>
        <w:rPr>
          <w:sz w:val="24"/>
          <w:szCs w:val="24"/>
        </w:rPr>
      </w:pPr>
      <w:r w:rsidRPr="005213DF">
        <w:rPr>
          <w:sz w:val="24"/>
          <w:szCs w:val="24"/>
        </w:rPr>
        <w:t>Классные руководители - осуществляют воспитательную работу с классами на коллективном и индивидуальном уровне, помогают в проведении общешкольных дел, ведут работу с родителями.</w:t>
      </w:r>
    </w:p>
    <w:p w:rsidR="00745590" w:rsidRPr="005213DF" w:rsidRDefault="00745590" w:rsidP="00090175">
      <w:pPr>
        <w:pStyle w:val="51"/>
        <w:numPr>
          <w:ilvl w:val="1"/>
          <w:numId w:val="92"/>
        </w:numPr>
        <w:shd w:val="clear" w:color="auto" w:fill="auto"/>
        <w:tabs>
          <w:tab w:val="left" w:pos="284"/>
        </w:tabs>
        <w:spacing w:line="240" w:lineRule="auto"/>
        <w:ind w:firstLine="284"/>
        <w:rPr>
          <w:sz w:val="24"/>
          <w:szCs w:val="24"/>
        </w:rPr>
      </w:pPr>
      <w:r w:rsidRPr="005213DF">
        <w:rPr>
          <w:sz w:val="24"/>
          <w:szCs w:val="24"/>
        </w:rPr>
        <w:t>Учителя-предметники - реализуют воспитательную работу через урочную систему, внеурочную работу с микрогруппами и отдельными учащимися, проводят тематические мероприятия.</w:t>
      </w:r>
    </w:p>
    <w:p w:rsidR="00745590" w:rsidRPr="005213DF" w:rsidRDefault="00745590" w:rsidP="00090175">
      <w:pPr>
        <w:pStyle w:val="51"/>
        <w:numPr>
          <w:ilvl w:val="1"/>
          <w:numId w:val="92"/>
        </w:numPr>
        <w:shd w:val="clear" w:color="auto" w:fill="auto"/>
        <w:tabs>
          <w:tab w:val="left" w:pos="284"/>
        </w:tabs>
        <w:spacing w:line="240" w:lineRule="auto"/>
        <w:ind w:firstLine="284"/>
        <w:rPr>
          <w:sz w:val="24"/>
          <w:szCs w:val="24"/>
        </w:rPr>
      </w:pPr>
      <w:r w:rsidRPr="005213DF">
        <w:rPr>
          <w:sz w:val="24"/>
          <w:szCs w:val="24"/>
        </w:rPr>
        <w:t>Совет старшеклассников - образует деятельность по разработке и проведению школьных акций и отдельных дел, организуют работу классных коллективов и отдельных детей.</w:t>
      </w:r>
    </w:p>
    <w:p w:rsidR="00745590" w:rsidRPr="005213DF" w:rsidRDefault="00745590" w:rsidP="00090175">
      <w:pPr>
        <w:pStyle w:val="51"/>
        <w:numPr>
          <w:ilvl w:val="1"/>
          <w:numId w:val="92"/>
        </w:numPr>
        <w:shd w:val="clear" w:color="auto" w:fill="auto"/>
        <w:tabs>
          <w:tab w:val="left" w:pos="284"/>
        </w:tabs>
        <w:spacing w:line="240" w:lineRule="auto"/>
        <w:ind w:firstLine="284"/>
        <w:rPr>
          <w:sz w:val="24"/>
          <w:szCs w:val="24"/>
        </w:rPr>
      </w:pPr>
      <w:r w:rsidRPr="005213DF">
        <w:rPr>
          <w:sz w:val="24"/>
          <w:szCs w:val="24"/>
        </w:rPr>
        <w:t>Родительский комитет - помимо деятельности традиционно присущей родительским комитетам, родители принимают активное участие в подготовке школьных праздников и дел, являются полноценными участниками всех внеурочных мероприятий от замысла до исполнения.</w:t>
      </w:r>
    </w:p>
    <w:p w:rsidR="00745590" w:rsidRPr="005213DF" w:rsidRDefault="00745590" w:rsidP="004B261D">
      <w:pPr>
        <w:pStyle w:val="51"/>
        <w:shd w:val="clear" w:color="auto" w:fill="auto"/>
        <w:spacing w:line="240" w:lineRule="auto"/>
        <w:ind w:firstLine="284"/>
        <w:rPr>
          <w:sz w:val="24"/>
          <w:szCs w:val="24"/>
        </w:rPr>
      </w:pPr>
      <w:r w:rsidRPr="005213DF">
        <w:rPr>
          <w:sz w:val="24"/>
          <w:szCs w:val="24"/>
        </w:rPr>
        <w:t>К вспомогательным службам относятся те элементы воспитательной системы, которые осуществляют специализированное воздействие, работают по определенным программам:</w:t>
      </w:r>
    </w:p>
    <w:p w:rsidR="00745590" w:rsidRPr="005213DF" w:rsidRDefault="00745590" w:rsidP="00090175">
      <w:pPr>
        <w:pStyle w:val="51"/>
        <w:numPr>
          <w:ilvl w:val="0"/>
          <w:numId w:val="94"/>
        </w:numPr>
        <w:shd w:val="clear" w:color="auto" w:fill="auto"/>
        <w:tabs>
          <w:tab w:val="left" w:pos="284"/>
        </w:tabs>
        <w:spacing w:line="240" w:lineRule="auto"/>
        <w:ind w:left="0" w:firstLine="284"/>
        <w:rPr>
          <w:sz w:val="24"/>
          <w:szCs w:val="24"/>
        </w:rPr>
      </w:pPr>
      <w:r w:rsidRPr="005213DF">
        <w:rPr>
          <w:sz w:val="24"/>
          <w:szCs w:val="24"/>
        </w:rPr>
        <w:t>Научное общество учащихся реализует Концепцию работы с одаренными детьми, организует проектную, научную деятельность учащихся, организует научные конференции по интересующим учащихся и злободневным для общества темам, организует подготовку и участие в конкурсах проектных работ;</w:t>
      </w:r>
    </w:p>
    <w:p w:rsidR="00745590" w:rsidRPr="005213DF" w:rsidRDefault="00745590" w:rsidP="00090175">
      <w:pPr>
        <w:pStyle w:val="51"/>
        <w:numPr>
          <w:ilvl w:val="0"/>
          <w:numId w:val="94"/>
        </w:numPr>
        <w:shd w:val="clear" w:color="auto" w:fill="auto"/>
        <w:tabs>
          <w:tab w:val="left" w:pos="284"/>
        </w:tabs>
        <w:spacing w:line="240" w:lineRule="auto"/>
        <w:ind w:left="0" w:firstLine="284"/>
        <w:rPr>
          <w:sz w:val="24"/>
          <w:szCs w:val="24"/>
        </w:rPr>
      </w:pPr>
      <w:r w:rsidRPr="005213DF">
        <w:rPr>
          <w:sz w:val="24"/>
          <w:szCs w:val="24"/>
        </w:rPr>
        <w:t>Школьный музей ведет просветительскую работу, работу по патриотическому воспитанию, организует встречи с интересными людьми нашего села.</w:t>
      </w:r>
    </w:p>
    <w:p w:rsidR="00745590" w:rsidRPr="005213DF" w:rsidRDefault="00745590" w:rsidP="00090175">
      <w:pPr>
        <w:pStyle w:val="51"/>
        <w:numPr>
          <w:ilvl w:val="0"/>
          <w:numId w:val="94"/>
        </w:numPr>
        <w:shd w:val="clear" w:color="auto" w:fill="auto"/>
        <w:tabs>
          <w:tab w:val="left" w:pos="284"/>
          <w:tab w:val="left" w:pos="760"/>
        </w:tabs>
        <w:spacing w:line="240" w:lineRule="auto"/>
        <w:ind w:left="0" w:firstLine="284"/>
        <w:rPr>
          <w:sz w:val="24"/>
          <w:szCs w:val="24"/>
        </w:rPr>
      </w:pPr>
      <w:r w:rsidRPr="005213DF">
        <w:rPr>
          <w:sz w:val="24"/>
          <w:szCs w:val="24"/>
        </w:rPr>
        <w:t>Советы классов координирует работу всех классных коллективов, являются генератором идей по организации внеклассных и классных мероприятий.</w:t>
      </w:r>
    </w:p>
    <w:p w:rsidR="00745590" w:rsidRPr="005213DF" w:rsidRDefault="00745590" w:rsidP="00090175">
      <w:pPr>
        <w:pStyle w:val="51"/>
        <w:numPr>
          <w:ilvl w:val="0"/>
          <w:numId w:val="94"/>
        </w:numPr>
        <w:shd w:val="clear" w:color="auto" w:fill="auto"/>
        <w:tabs>
          <w:tab w:val="left" w:pos="284"/>
        </w:tabs>
        <w:spacing w:line="240" w:lineRule="auto"/>
        <w:ind w:left="0" w:firstLine="284"/>
        <w:rPr>
          <w:sz w:val="24"/>
          <w:szCs w:val="24"/>
        </w:rPr>
      </w:pPr>
      <w:r w:rsidRPr="005213DF">
        <w:rPr>
          <w:sz w:val="24"/>
          <w:szCs w:val="24"/>
        </w:rPr>
        <w:t>Школьный психолого</w:t>
      </w:r>
      <w:r w:rsidR="004D2996">
        <w:rPr>
          <w:sz w:val="24"/>
          <w:szCs w:val="24"/>
        </w:rPr>
        <w:t xml:space="preserve"> </w:t>
      </w:r>
      <w:r w:rsidRPr="005213DF">
        <w:rPr>
          <w:sz w:val="24"/>
          <w:szCs w:val="24"/>
        </w:rPr>
        <w:t>-</w:t>
      </w:r>
      <w:r w:rsidR="004D2996">
        <w:rPr>
          <w:sz w:val="24"/>
          <w:szCs w:val="24"/>
        </w:rPr>
        <w:t xml:space="preserve"> </w:t>
      </w:r>
      <w:r w:rsidRPr="005213DF">
        <w:rPr>
          <w:sz w:val="24"/>
          <w:szCs w:val="24"/>
        </w:rPr>
        <w:t>медико-педагогический консилиум организует психологическое сопровождение ребенка, проводит адаптационные занятия для детей десятого класса с целью создания социально-психологических условий для успешной адаптации десятиклассников к школьному обучению в старшей школе, проводит тренинговые занятия с детьми, испытывающими психологические трудности.</w:t>
      </w:r>
    </w:p>
    <w:p w:rsidR="00745590" w:rsidRPr="005213DF" w:rsidRDefault="00DE6625" w:rsidP="004B261D">
      <w:pPr>
        <w:pStyle w:val="51"/>
        <w:shd w:val="clear" w:color="auto" w:fill="auto"/>
        <w:tabs>
          <w:tab w:val="left" w:pos="142"/>
        </w:tabs>
        <w:spacing w:line="240" w:lineRule="auto"/>
        <w:ind w:firstLine="284"/>
        <w:rPr>
          <w:b/>
          <w:sz w:val="24"/>
          <w:szCs w:val="24"/>
        </w:rPr>
      </w:pPr>
      <w:r>
        <w:rPr>
          <w:b/>
          <w:sz w:val="24"/>
          <w:szCs w:val="24"/>
        </w:rPr>
        <w:t xml:space="preserve">2.3.4. </w:t>
      </w:r>
      <w:r w:rsidR="00745590" w:rsidRPr="005213DF">
        <w:rPr>
          <w:b/>
          <w:sz w:val="24"/>
          <w:szCs w:val="24"/>
        </w:rPr>
        <w:t>Мониторинг эффективности реализации образовательной организацией программы воспитания и социализации обучающихся</w:t>
      </w:r>
    </w:p>
    <w:p w:rsidR="00745590" w:rsidRPr="005213DF" w:rsidRDefault="00745590" w:rsidP="004B261D">
      <w:pPr>
        <w:pStyle w:val="51"/>
        <w:shd w:val="clear" w:color="auto" w:fill="auto"/>
        <w:spacing w:line="240" w:lineRule="auto"/>
        <w:ind w:firstLine="284"/>
        <w:rPr>
          <w:sz w:val="24"/>
          <w:szCs w:val="24"/>
        </w:rPr>
      </w:pPr>
      <w:r w:rsidRPr="005213DF">
        <w:rPr>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745590" w:rsidRPr="005213DF" w:rsidRDefault="00745590" w:rsidP="004B261D">
      <w:pPr>
        <w:pStyle w:val="51"/>
        <w:shd w:val="clear" w:color="auto" w:fill="auto"/>
        <w:spacing w:line="240" w:lineRule="auto"/>
        <w:ind w:firstLine="284"/>
        <w:rPr>
          <w:sz w:val="24"/>
          <w:szCs w:val="24"/>
        </w:rPr>
      </w:pPr>
      <w:r w:rsidRPr="005213DF">
        <w:rPr>
          <w:sz w:val="24"/>
          <w:szCs w:val="24"/>
        </w:rPr>
        <w:t>В качестве</w:t>
      </w:r>
      <w:r w:rsidRPr="005213DF">
        <w:rPr>
          <w:rStyle w:val="af"/>
          <w:rFonts w:eastAsia="Liberation Serif"/>
          <w:b w:val="0"/>
          <w:sz w:val="24"/>
          <w:szCs w:val="24"/>
        </w:rPr>
        <w:t xml:space="preserve"> основных показателей</w:t>
      </w:r>
      <w:r w:rsidRPr="005213DF">
        <w:rPr>
          <w:sz w:val="24"/>
          <w:szCs w:val="24"/>
        </w:rPr>
        <w:t xml:space="preserve"> и объектов исследования эффективности реализации образовательной организацией Программы воспитания и социализации обучающихся выступают:</w:t>
      </w:r>
    </w:p>
    <w:p w:rsidR="00745590" w:rsidRPr="005213DF" w:rsidRDefault="00745590" w:rsidP="00090175">
      <w:pPr>
        <w:pStyle w:val="51"/>
        <w:numPr>
          <w:ilvl w:val="0"/>
          <w:numId w:val="98"/>
        </w:numPr>
        <w:shd w:val="clear" w:color="auto" w:fill="auto"/>
        <w:tabs>
          <w:tab w:val="left" w:pos="711"/>
        </w:tabs>
        <w:spacing w:line="240" w:lineRule="auto"/>
        <w:rPr>
          <w:sz w:val="24"/>
          <w:szCs w:val="24"/>
        </w:rPr>
      </w:pPr>
      <w:r w:rsidRPr="005213DF">
        <w:rPr>
          <w:sz w:val="24"/>
          <w:szCs w:val="24"/>
        </w:rPr>
        <w:t>особенности развития личностной, социальной, экологической, трудовой и здоровьесберегающей культуры обучающихся;</w:t>
      </w:r>
    </w:p>
    <w:p w:rsidR="00745590" w:rsidRPr="005213DF" w:rsidRDefault="00745590" w:rsidP="00090175">
      <w:pPr>
        <w:pStyle w:val="51"/>
        <w:numPr>
          <w:ilvl w:val="0"/>
          <w:numId w:val="98"/>
        </w:numPr>
        <w:shd w:val="clear" w:color="auto" w:fill="auto"/>
        <w:tabs>
          <w:tab w:val="left" w:pos="711"/>
        </w:tabs>
        <w:spacing w:line="240" w:lineRule="auto"/>
        <w:rPr>
          <w:sz w:val="24"/>
          <w:szCs w:val="24"/>
        </w:rPr>
      </w:pPr>
      <w:r w:rsidRPr="005213DF">
        <w:rPr>
          <w:sz w:val="24"/>
          <w:szCs w:val="24"/>
        </w:rPr>
        <w:t>социально-педагогическая среда, общая психологическая атмосфера и нравственный уклад школьной жизни в образовательной деятельности;</w:t>
      </w:r>
    </w:p>
    <w:p w:rsidR="00745590" w:rsidRPr="005213DF" w:rsidRDefault="00745590" w:rsidP="00090175">
      <w:pPr>
        <w:pStyle w:val="51"/>
        <w:numPr>
          <w:ilvl w:val="0"/>
          <w:numId w:val="98"/>
        </w:numPr>
        <w:shd w:val="clear" w:color="auto" w:fill="auto"/>
        <w:spacing w:line="240" w:lineRule="auto"/>
        <w:rPr>
          <w:sz w:val="24"/>
          <w:szCs w:val="24"/>
        </w:rPr>
      </w:pPr>
      <w:r w:rsidRPr="005213DF">
        <w:rPr>
          <w:sz w:val="24"/>
          <w:szCs w:val="24"/>
        </w:rPr>
        <w:t>особенности детско-родительских отношений и степень включенности родителей в образовательную деятельность;</w:t>
      </w:r>
    </w:p>
    <w:p w:rsidR="00745590" w:rsidRPr="005213DF" w:rsidRDefault="00745590" w:rsidP="004B261D">
      <w:pPr>
        <w:pStyle w:val="51"/>
        <w:shd w:val="clear" w:color="auto" w:fill="auto"/>
        <w:spacing w:line="240" w:lineRule="auto"/>
        <w:ind w:firstLine="284"/>
        <w:rPr>
          <w:sz w:val="24"/>
          <w:szCs w:val="24"/>
        </w:rPr>
      </w:pPr>
      <w:r w:rsidRPr="005213DF">
        <w:rPr>
          <w:rStyle w:val="af"/>
          <w:rFonts w:eastAsia="Liberation Serif"/>
          <w:b w:val="0"/>
          <w:sz w:val="24"/>
          <w:szCs w:val="24"/>
        </w:rPr>
        <w:t>Основные принципы</w:t>
      </w:r>
      <w:r w:rsidRPr="005213DF">
        <w:rPr>
          <w:sz w:val="24"/>
          <w:szCs w:val="24"/>
        </w:rPr>
        <w:t xml:space="preserve"> организации мониторинга эффективности реализации образовательной организацией Программы воспитания и социализации обучающихся:</w:t>
      </w:r>
    </w:p>
    <w:p w:rsidR="00745590" w:rsidRPr="005213DF" w:rsidRDefault="00745590" w:rsidP="00090175">
      <w:pPr>
        <w:pStyle w:val="51"/>
        <w:numPr>
          <w:ilvl w:val="0"/>
          <w:numId w:val="96"/>
        </w:numPr>
        <w:shd w:val="clear" w:color="auto" w:fill="auto"/>
        <w:tabs>
          <w:tab w:val="left" w:pos="142"/>
        </w:tabs>
        <w:spacing w:line="240" w:lineRule="auto"/>
        <w:rPr>
          <w:sz w:val="24"/>
          <w:szCs w:val="24"/>
        </w:rPr>
      </w:pPr>
      <w:r w:rsidRPr="005213DF">
        <w:rPr>
          <w:rStyle w:val="af0"/>
          <w:i w:val="0"/>
          <w:sz w:val="24"/>
          <w:szCs w:val="24"/>
        </w:rPr>
        <w:t>принцип системности</w:t>
      </w:r>
      <w:r w:rsidRPr="005213DF">
        <w:rPr>
          <w:sz w:val="24"/>
          <w:szCs w:val="24"/>
        </w:rPr>
        <w:t xml:space="preserve"> предполагает изучение планируемых результатов развития обучающихся в качестве составных элементов общего процесса воспитания и социализации обучающихся;</w:t>
      </w:r>
    </w:p>
    <w:p w:rsidR="00745590" w:rsidRPr="005213DF" w:rsidRDefault="00745590" w:rsidP="00090175">
      <w:pPr>
        <w:pStyle w:val="51"/>
        <w:numPr>
          <w:ilvl w:val="0"/>
          <w:numId w:val="96"/>
        </w:numPr>
        <w:shd w:val="clear" w:color="auto" w:fill="auto"/>
        <w:tabs>
          <w:tab w:val="left" w:pos="142"/>
        </w:tabs>
        <w:spacing w:line="240" w:lineRule="auto"/>
        <w:rPr>
          <w:sz w:val="24"/>
          <w:szCs w:val="24"/>
        </w:rPr>
      </w:pPr>
      <w:r w:rsidRPr="005213DF">
        <w:rPr>
          <w:rStyle w:val="af0"/>
          <w:i w:val="0"/>
          <w:sz w:val="24"/>
          <w:szCs w:val="24"/>
        </w:rPr>
        <w:t>принцип личностно</w:t>
      </w:r>
      <w:r w:rsidR="009445BD">
        <w:rPr>
          <w:rStyle w:val="af0"/>
          <w:i w:val="0"/>
          <w:sz w:val="24"/>
          <w:szCs w:val="24"/>
        </w:rPr>
        <w:t xml:space="preserve"> – </w:t>
      </w:r>
      <w:r w:rsidRPr="005213DF">
        <w:rPr>
          <w:rStyle w:val="af0"/>
          <w:i w:val="0"/>
          <w:sz w:val="24"/>
          <w:szCs w:val="24"/>
        </w:rPr>
        <w:t>социально-деятельностного подхода</w:t>
      </w:r>
      <w:r w:rsidRPr="005213DF">
        <w:rPr>
          <w:sz w:val="24"/>
          <w:szCs w:val="24"/>
        </w:rPr>
        <w:t xml:space="preserve"> ориентирует исследование эффективности деятельности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745590" w:rsidRPr="005213DF" w:rsidRDefault="00745590" w:rsidP="00090175">
      <w:pPr>
        <w:pStyle w:val="51"/>
        <w:numPr>
          <w:ilvl w:val="0"/>
          <w:numId w:val="96"/>
        </w:numPr>
        <w:shd w:val="clear" w:color="auto" w:fill="auto"/>
        <w:tabs>
          <w:tab w:val="left" w:pos="142"/>
        </w:tabs>
        <w:spacing w:line="240" w:lineRule="auto"/>
        <w:rPr>
          <w:sz w:val="24"/>
          <w:szCs w:val="24"/>
        </w:rPr>
      </w:pPr>
      <w:r w:rsidRPr="005213DF">
        <w:rPr>
          <w:rStyle w:val="af0"/>
          <w:i w:val="0"/>
          <w:sz w:val="24"/>
          <w:szCs w:val="24"/>
        </w:rPr>
        <w:t>принцип объективности</w:t>
      </w:r>
      <w:r w:rsidRPr="005213DF">
        <w:rPr>
          <w:sz w:val="24"/>
          <w:szCs w:val="24"/>
        </w:rPr>
        <w:t xml:space="preserve"> предполагает формализованность оценки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745590" w:rsidRPr="005213DF" w:rsidRDefault="00745590" w:rsidP="00090175">
      <w:pPr>
        <w:pStyle w:val="51"/>
        <w:numPr>
          <w:ilvl w:val="0"/>
          <w:numId w:val="96"/>
        </w:numPr>
        <w:shd w:val="clear" w:color="auto" w:fill="auto"/>
        <w:tabs>
          <w:tab w:val="left" w:pos="142"/>
        </w:tabs>
        <w:spacing w:line="240" w:lineRule="auto"/>
        <w:rPr>
          <w:sz w:val="24"/>
          <w:szCs w:val="24"/>
        </w:rPr>
      </w:pPr>
      <w:r w:rsidRPr="005213DF">
        <w:rPr>
          <w:rStyle w:val="af0"/>
          <w:i w:val="0"/>
          <w:sz w:val="24"/>
          <w:szCs w:val="24"/>
        </w:rPr>
        <w:t xml:space="preserve">принцип детерминизма </w:t>
      </w:r>
      <w:r w:rsidRPr="005213DF">
        <w:rPr>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745590" w:rsidRPr="005213DF" w:rsidRDefault="00745590" w:rsidP="00090175">
      <w:pPr>
        <w:pStyle w:val="51"/>
        <w:numPr>
          <w:ilvl w:val="0"/>
          <w:numId w:val="96"/>
        </w:numPr>
        <w:shd w:val="clear" w:color="auto" w:fill="auto"/>
        <w:tabs>
          <w:tab w:val="left" w:pos="142"/>
        </w:tabs>
        <w:spacing w:line="240" w:lineRule="auto"/>
        <w:rPr>
          <w:sz w:val="24"/>
          <w:szCs w:val="24"/>
        </w:rPr>
      </w:pPr>
      <w:r w:rsidRPr="005213DF">
        <w:rPr>
          <w:rStyle w:val="af0"/>
          <w:i w:val="0"/>
          <w:sz w:val="24"/>
          <w:szCs w:val="24"/>
        </w:rPr>
        <w:t>принцип признания безусловного уважения прав</w:t>
      </w:r>
      <w:r w:rsidRPr="005213DF">
        <w:rPr>
          <w:sz w:val="24"/>
          <w:szCs w:val="24"/>
        </w:rPr>
        <w:t xml:space="preserve"> предполагает отказ от прямых негативных оценок и личностных характеристик обучающихся.</w:t>
      </w:r>
    </w:p>
    <w:p w:rsidR="00745590" w:rsidRPr="005213DF" w:rsidRDefault="00745590" w:rsidP="004B261D">
      <w:pPr>
        <w:pStyle w:val="51"/>
        <w:shd w:val="clear" w:color="auto" w:fill="auto"/>
        <w:spacing w:line="240" w:lineRule="auto"/>
        <w:ind w:firstLine="284"/>
        <w:rPr>
          <w:sz w:val="24"/>
          <w:szCs w:val="24"/>
        </w:rPr>
      </w:pPr>
      <w:r w:rsidRPr="005213DF">
        <w:rPr>
          <w:sz w:val="24"/>
          <w:szCs w:val="24"/>
        </w:rPr>
        <w:t>Образовательная организация соблюдает моральные и правовые нормы исследования, создает условия для проведения мониторинга эффективности реализации программы воспитания и социализации обучающихся.</w:t>
      </w:r>
    </w:p>
    <w:p w:rsidR="00745590" w:rsidRPr="005213DF" w:rsidRDefault="00745590" w:rsidP="004B261D">
      <w:pPr>
        <w:pStyle w:val="51"/>
        <w:shd w:val="clear" w:color="auto" w:fill="auto"/>
        <w:spacing w:line="240" w:lineRule="auto"/>
        <w:ind w:firstLine="0"/>
        <w:rPr>
          <w:b/>
          <w:i/>
          <w:sz w:val="24"/>
          <w:szCs w:val="24"/>
        </w:rPr>
      </w:pPr>
      <w:r w:rsidRPr="005213DF">
        <w:rPr>
          <w:b/>
          <w:i/>
          <w:sz w:val="24"/>
          <w:szCs w:val="24"/>
        </w:rPr>
        <w:t>Методологический инструментарий мониторинга воспитания и социализации обучающихся</w:t>
      </w:r>
    </w:p>
    <w:p w:rsidR="00745590" w:rsidRPr="005213DF" w:rsidRDefault="00745590" w:rsidP="004B261D">
      <w:pPr>
        <w:pStyle w:val="51"/>
        <w:shd w:val="clear" w:color="auto" w:fill="auto"/>
        <w:spacing w:line="240" w:lineRule="auto"/>
        <w:ind w:firstLine="284"/>
        <w:rPr>
          <w:sz w:val="24"/>
          <w:szCs w:val="24"/>
        </w:rPr>
      </w:pPr>
      <w:r w:rsidRPr="005213DF">
        <w:rPr>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745590" w:rsidRPr="005213DF" w:rsidRDefault="00745590" w:rsidP="004B261D">
      <w:pPr>
        <w:pStyle w:val="51"/>
        <w:shd w:val="clear" w:color="auto" w:fill="auto"/>
        <w:spacing w:line="240" w:lineRule="auto"/>
        <w:ind w:firstLine="284"/>
        <w:rPr>
          <w:sz w:val="24"/>
          <w:szCs w:val="24"/>
        </w:rPr>
      </w:pPr>
      <w:r w:rsidRPr="005213DF">
        <w:rPr>
          <w:rStyle w:val="71"/>
          <w:bCs/>
          <w:iCs/>
          <w:sz w:val="24"/>
          <w:szCs w:val="24"/>
        </w:rPr>
        <w:t xml:space="preserve">Тестирование </w:t>
      </w:r>
      <w:r w:rsidRPr="005213DF">
        <w:rPr>
          <w:sz w:val="24"/>
          <w:szCs w:val="24"/>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745590" w:rsidRPr="005213DF" w:rsidRDefault="00745590" w:rsidP="004B261D">
      <w:pPr>
        <w:pStyle w:val="51"/>
        <w:shd w:val="clear" w:color="auto" w:fill="auto"/>
        <w:spacing w:line="240" w:lineRule="auto"/>
        <w:ind w:firstLine="284"/>
        <w:rPr>
          <w:sz w:val="24"/>
          <w:szCs w:val="24"/>
        </w:rPr>
      </w:pPr>
      <w:r w:rsidRPr="005213DF">
        <w:rPr>
          <w:rStyle w:val="71"/>
          <w:bCs/>
          <w:iCs/>
          <w:sz w:val="24"/>
          <w:szCs w:val="24"/>
        </w:rPr>
        <w:t>Опрос</w:t>
      </w:r>
      <w:r w:rsidRPr="005213DF">
        <w:rPr>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745590" w:rsidRPr="005213DF" w:rsidRDefault="00745590" w:rsidP="00090175">
      <w:pPr>
        <w:pStyle w:val="51"/>
        <w:numPr>
          <w:ilvl w:val="0"/>
          <w:numId w:val="93"/>
        </w:numPr>
        <w:shd w:val="clear" w:color="auto" w:fill="auto"/>
        <w:tabs>
          <w:tab w:val="left" w:pos="142"/>
        </w:tabs>
        <w:spacing w:line="240" w:lineRule="auto"/>
        <w:ind w:firstLine="284"/>
        <w:rPr>
          <w:sz w:val="24"/>
          <w:szCs w:val="24"/>
        </w:rPr>
      </w:pPr>
      <w:r w:rsidRPr="005213DF">
        <w:rPr>
          <w:rStyle w:val="af0"/>
          <w:i w:val="0"/>
          <w:sz w:val="24"/>
          <w:szCs w:val="24"/>
        </w:rPr>
        <w:t>анкетирование</w:t>
      </w:r>
      <w:r w:rsidRPr="005213DF">
        <w:rPr>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745590" w:rsidRPr="005213DF" w:rsidRDefault="00745590" w:rsidP="00090175">
      <w:pPr>
        <w:pStyle w:val="51"/>
        <w:numPr>
          <w:ilvl w:val="0"/>
          <w:numId w:val="93"/>
        </w:numPr>
        <w:shd w:val="clear" w:color="auto" w:fill="auto"/>
        <w:tabs>
          <w:tab w:val="left" w:pos="142"/>
        </w:tabs>
        <w:spacing w:line="240" w:lineRule="auto"/>
        <w:ind w:firstLine="284"/>
        <w:rPr>
          <w:sz w:val="24"/>
          <w:szCs w:val="24"/>
        </w:rPr>
      </w:pPr>
      <w:r w:rsidRPr="005213DF">
        <w:rPr>
          <w:rStyle w:val="af0"/>
          <w:i w:val="0"/>
          <w:sz w:val="24"/>
          <w:szCs w:val="24"/>
        </w:rPr>
        <w:t>интервью</w:t>
      </w:r>
      <w:r w:rsidRPr="005213DF">
        <w:rPr>
          <w:sz w:val="24"/>
          <w:szCs w:val="24"/>
        </w:rPr>
        <w:t xml:space="preserve"> — вербально</w:t>
      </w:r>
      <w:r w:rsidR="005B1C1B">
        <w:rPr>
          <w:sz w:val="24"/>
          <w:szCs w:val="24"/>
        </w:rPr>
        <w:t xml:space="preserve"> </w:t>
      </w:r>
      <w:r w:rsidRPr="005213DF">
        <w:rPr>
          <w:sz w:val="24"/>
          <w:szCs w:val="24"/>
        </w:rPr>
        <w:t>-</w:t>
      </w:r>
      <w:r w:rsidR="005B1C1B">
        <w:rPr>
          <w:sz w:val="24"/>
          <w:szCs w:val="24"/>
        </w:rPr>
        <w:t xml:space="preserve"> </w:t>
      </w:r>
      <w:r w:rsidRPr="005213DF">
        <w:rPr>
          <w:sz w:val="24"/>
          <w:szCs w:val="24"/>
        </w:rPr>
        <w:t>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745590" w:rsidRPr="005213DF" w:rsidRDefault="00745590" w:rsidP="00090175">
      <w:pPr>
        <w:pStyle w:val="51"/>
        <w:numPr>
          <w:ilvl w:val="0"/>
          <w:numId w:val="93"/>
        </w:numPr>
        <w:shd w:val="clear" w:color="auto" w:fill="auto"/>
        <w:tabs>
          <w:tab w:val="left" w:pos="142"/>
        </w:tabs>
        <w:spacing w:line="276" w:lineRule="auto"/>
        <w:ind w:firstLine="284"/>
        <w:rPr>
          <w:sz w:val="24"/>
          <w:szCs w:val="24"/>
        </w:rPr>
      </w:pPr>
      <w:r w:rsidRPr="005213DF">
        <w:rPr>
          <w:rStyle w:val="af0"/>
          <w:i w:val="0"/>
          <w:sz w:val="24"/>
          <w:szCs w:val="24"/>
        </w:rPr>
        <w:t>беседа —</w:t>
      </w:r>
      <w:r w:rsidRPr="005213DF">
        <w:rPr>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745590" w:rsidRPr="005213DF" w:rsidRDefault="00745590" w:rsidP="00745590">
      <w:pPr>
        <w:pStyle w:val="51"/>
        <w:shd w:val="clear" w:color="auto" w:fill="auto"/>
        <w:spacing w:line="276" w:lineRule="auto"/>
        <w:ind w:firstLine="284"/>
        <w:rPr>
          <w:sz w:val="24"/>
          <w:szCs w:val="24"/>
        </w:rPr>
      </w:pPr>
      <w:r w:rsidRPr="005213DF">
        <w:rPr>
          <w:rStyle w:val="71"/>
          <w:bCs/>
          <w:iCs/>
          <w:sz w:val="24"/>
          <w:szCs w:val="24"/>
        </w:rPr>
        <w:t>Психолого-педагогическое наблюдение</w:t>
      </w:r>
      <w:r w:rsidRPr="005213DF">
        <w:rPr>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745590" w:rsidRPr="005213DF" w:rsidRDefault="00745590" w:rsidP="00090175">
      <w:pPr>
        <w:pStyle w:val="51"/>
        <w:numPr>
          <w:ilvl w:val="0"/>
          <w:numId w:val="93"/>
        </w:numPr>
        <w:shd w:val="clear" w:color="auto" w:fill="auto"/>
        <w:tabs>
          <w:tab w:val="left" w:pos="142"/>
        </w:tabs>
        <w:spacing w:line="276" w:lineRule="auto"/>
        <w:ind w:firstLine="284"/>
        <w:rPr>
          <w:sz w:val="24"/>
          <w:szCs w:val="24"/>
        </w:rPr>
      </w:pPr>
      <w:r w:rsidRPr="005213DF">
        <w:rPr>
          <w:rStyle w:val="af0"/>
          <w:i w:val="0"/>
          <w:sz w:val="24"/>
          <w:szCs w:val="24"/>
        </w:rPr>
        <w:t>включённое наблюдение</w:t>
      </w:r>
      <w:r w:rsidRPr="005213DF">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745590" w:rsidRPr="005213DF" w:rsidRDefault="00745590" w:rsidP="00090175">
      <w:pPr>
        <w:pStyle w:val="51"/>
        <w:numPr>
          <w:ilvl w:val="0"/>
          <w:numId w:val="93"/>
        </w:numPr>
        <w:shd w:val="clear" w:color="auto" w:fill="auto"/>
        <w:tabs>
          <w:tab w:val="left" w:pos="142"/>
        </w:tabs>
        <w:spacing w:line="276" w:lineRule="auto"/>
        <w:ind w:firstLine="284"/>
        <w:rPr>
          <w:sz w:val="24"/>
          <w:szCs w:val="24"/>
        </w:rPr>
      </w:pPr>
      <w:r w:rsidRPr="005213DF">
        <w:rPr>
          <w:rStyle w:val="af0"/>
          <w:i w:val="0"/>
          <w:sz w:val="24"/>
          <w:szCs w:val="24"/>
        </w:rPr>
        <w:t>узкоспециальное наблюдение</w:t>
      </w:r>
      <w:r w:rsidRPr="005213DF">
        <w:rPr>
          <w:sz w:val="24"/>
          <w:szCs w:val="24"/>
        </w:rPr>
        <w:t xml:space="preserve"> — направлено на фиксирование строго определённых параметров  воспитания и социализации обучающихся.</w:t>
      </w:r>
    </w:p>
    <w:p w:rsidR="00745590" w:rsidRPr="005213DF" w:rsidRDefault="00745590" w:rsidP="00745590">
      <w:pPr>
        <w:pStyle w:val="51"/>
        <w:shd w:val="clear" w:color="auto" w:fill="auto"/>
        <w:tabs>
          <w:tab w:val="left" w:pos="142"/>
        </w:tabs>
        <w:spacing w:line="276" w:lineRule="auto"/>
        <w:ind w:firstLine="284"/>
        <w:rPr>
          <w:sz w:val="24"/>
          <w:szCs w:val="24"/>
        </w:rPr>
      </w:pPr>
      <w:r w:rsidRPr="005213DF">
        <w:rPr>
          <w:rStyle w:val="21"/>
          <w:rFonts w:eastAsia="Arial Unicode MS"/>
          <w:b w:val="0"/>
          <w:sz w:val="24"/>
          <w:szCs w:val="24"/>
        </w:rPr>
        <w:t>Следует выделить</w:t>
      </w:r>
      <w:r w:rsidRPr="005213DF">
        <w:rPr>
          <w:sz w:val="24"/>
          <w:szCs w:val="24"/>
        </w:rPr>
        <w:t xml:space="preserve"> психолого-педагогический эксперимент как основной метод исследования воспитания и социализации обучающихся.</w:t>
      </w:r>
    </w:p>
    <w:p w:rsidR="00745590" w:rsidRPr="005213DF" w:rsidRDefault="00745590" w:rsidP="00745590">
      <w:pPr>
        <w:pStyle w:val="51"/>
        <w:shd w:val="clear" w:color="auto" w:fill="auto"/>
        <w:spacing w:line="276" w:lineRule="auto"/>
        <w:ind w:firstLine="284"/>
        <w:rPr>
          <w:sz w:val="24"/>
          <w:szCs w:val="24"/>
        </w:rPr>
      </w:pPr>
      <w:r w:rsidRPr="005213DF">
        <w:rPr>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745590" w:rsidRPr="005213DF" w:rsidRDefault="00745590" w:rsidP="00745590">
      <w:pPr>
        <w:pStyle w:val="51"/>
        <w:shd w:val="clear" w:color="auto" w:fill="auto"/>
        <w:spacing w:line="276" w:lineRule="auto"/>
        <w:ind w:firstLine="284"/>
        <w:rPr>
          <w:sz w:val="24"/>
          <w:szCs w:val="24"/>
        </w:rPr>
      </w:pPr>
      <w:r w:rsidRPr="005213DF">
        <w:rPr>
          <w:rStyle w:val="af"/>
          <w:rFonts w:eastAsia="Liberation Serif"/>
          <w:b w:val="0"/>
          <w:sz w:val="24"/>
          <w:szCs w:val="24"/>
        </w:rPr>
        <w:t>Целью</w:t>
      </w:r>
      <w:r w:rsidRPr="005213DF">
        <w:rPr>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745590" w:rsidRPr="005213DF" w:rsidRDefault="00745590" w:rsidP="00745590">
      <w:pPr>
        <w:pStyle w:val="51"/>
        <w:shd w:val="clear" w:color="auto" w:fill="auto"/>
        <w:spacing w:line="276" w:lineRule="auto"/>
        <w:ind w:firstLine="284"/>
        <w:rPr>
          <w:sz w:val="24"/>
          <w:szCs w:val="24"/>
        </w:rPr>
      </w:pPr>
      <w:r w:rsidRPr="005213DF">
        <w:rPr>
          <w:sz w:val="24"/>
          <w:szCs w:val="24"/>
        </w:rPr>
        <w:t>В рамках психолого-педагогического исследования следует выделить три этапа:</w:t>
      </w:r>
    </w:p>
    <w:p w:rsidR="00745590" w:rsidRPr="005213DF" w:rsidRDefault="00745590" w:rsidP="00745590">
      <w:pPr>
        <w:pStyle w:val="51"/>
        <w:shd w:val="clear" w:color="auto" w:fill="auto"/>
        <w:spacing w:line="276" w:lineRule="auto"/>
        <w:ind w:left="349" w:firstLine="0"/>
        <w:rPr>
          <w:sz w:val="24"/>
          <w:szCs w:val="24"/>
        </w:rPr>
      </w:pPr>
      <w:r w:rsidRPr="005213DF">
        <w:rPr>
          <w:rStyle w:val="af0"/>
          <w:sz w:val="24"/>
          <w:szCs w:val="24"/>
        </w:rPr>
        <w:t xml:space="preserve">Контрольный этап исследования </w:t>
      </w:r>
      <w:r w:rsidRPr="005213DF">
        <w:rPr>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745590" w:rsidRPr="005213DF" w:rsidRDefault="00745590" w:rsidP="00745590">
      <w:pPr>
        <w:pStyle w:val="51"/>
        <w:shd w:val="clear" w:color="auto" w:fill="auto"/>
        <w:spacing w:line="276" w:lineRule="auto"/>
        <w:ind w:left="349" w:firstLine="0"/>
        <w:rPr>
          <w:sz w:val="24"/>
          <w:szCs w:val="24"/>
        </w:rPr>
      </w:pPr>
      <w:r w:rsidRPr="005213DF">
        <w:rPr>
          <w:rStyle w:val="af0"/>
          <w:sz w:val="24"/>
          <w:szCs w:val="24"/>
        </w:rPr>
        <w:t>Формирующий этап исследования</w:t>
      </w:r>
      <w:r w:rsidRPr="005213DF">
        <w:rPr>
          <w:sz w:val="24"/>
          <w:szCs w:val="24"/>
        </w:rPr>
        <w:t xml:space="preserve"> предполагает реализацию образовательной организацией основных направлений Программы воспитания и социализации обучающихся.</w:t>
      </w:r>
    </w:p>
    <w:p w:rsidR="00745590" w:rsidRPr="005213DF" w:rsidRDefault="00745590" w:rsidP="00745590">
      <w:pPr>
        <w:pStyle w:val="51"/>
        <w:shd w:val="clear" w:color="auto" w:fill="auto"/>
        <w:spacing w:line="276" w:lineRule="auto"/>
        <w:ind w:left="349" w:firstLine="0"/>
        <w:rPr>
          <w:sz w:val="24"/>
          <w:szCs w:val="24"/>
        </w:rPr>
      </w:pPr>
      <w:r w:rsidRPr="005213DF">
        <w:rPr>
          <w:rStyle w:val="af0"/>
          <w:sz w:val="24"/>
          <w:szCs w:val="24"/>
        </w:rPr>
        <w:t>Интерпретационный этап исследования</w:t>
      </w:r>
      <w:r w:rsidRPr="005213DF">
        <w:rPr>
          <w:sz w:val="24"/>
          <w:szCs w:val="24"/>
        </w:rPr>
        <w:t xml:space="preserve">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w:t>
      </w:r>
    </w:p>
    <w:p w:rsidR="00745590" w:rsidRPr="005213DF" w:rsidRDefault="00745590" w:rsidP="00745590">
      <w:pPr>
        <w:pStyle w:val="51"/>
        <w:shd w:val="clear" w:color="auto" w:fill="auto"/>
        <w:spacing w:line="276" w:lineRule="auto"/>
        <w:ind w:left="349" w:firstLine="0"/>
        <w:rPr>
          <w:sz w:val="24"/>
          <w:szCs w:val="24"/>
        </w:rPr>
      </w:pPr>
      <w:r w:rsidRPr="005213DF">
        <w:rPr>
          <w:i/>
          <w:sz w:val="24"/>
          <w:szCs w:val="24"/>
        </w:rPr>
        <w:t>Заключительный этап</w:t>
      </w:r>
      <w:r w:rsidRPr="005213DF">
        <w:rPr>
          <w:sz w:val="24"/>
          <w:szCs w:val="24"/>
        </w:rPr>
        <w:t xml:space="preserve"> предполагает</w:t>
      </w:r>
      <w:r w:rsidRPr="005213DF">
        <w:rPr>
          <w:rStyle w:val="af"/>
          <w:rFonts w:eastAsia="Liberation Serif"/>
          <w:b w:val="0"/>
          <w:sz w:val="24"/>
          <w:szCs w:val="24"/>
        </w:rPr>
        <w:t xml:space="preserve"> исследование динамики</w:t>
      </w:r>
      <w:r w:rsidRPr="005213DF">
        <w:rPr>
          <w:sz w:val="24"/>
          <w:szCs w:val="24"/>
        </w:rPr>
        <w:t xml:space="preserve"> воспитания и социализации обучающихся.</w:t>
      </w:r>
    </w:p>
    <w:p w:rsidR="00745590" w:rsidRPr="005213DF" w:rsidRDefault="00745590" w:rsidP="00745590">
      <w:pPr>
        <w:pStyle w:val="51"/>
        <w:shd w:val="clear" w:color="auto" w:fill="auto"/>
        <w:spacing w:line="276" w:lineRule="auto"/>
        <w:ind w:firstLine="284"/>
        <w:rPr>
          <w:sz w:val="24"/>
          <w:szCs w:val="24"/>
        </w:rPr>
      </w:pPr>
      <w:r w:rsidRPr="005213DF">
        <w:rPr>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745590" w:rsidRPr="005213DF" w:rsidRDefault="00745590" w:rsidP="00745590">
      <w:pPr>
        <w:pStyle w:val="51"/>
        <w:shd w:val="clear" w:color="auto" w:fill="auto"/>
        <w:spacing w:line="276" w:lineRule="auto"/>
        <w:ind w:firstLine="284"/>
        <w:rPr>
          <w:sz w:val="24"/>
          <w:szCs w:val="24"/>
        </w:rPr>
      </w:pPr>
      <w:r w:rsidRPr="005213DF">
        <w:rPr>
          <w:rStyle w:val="af"/>
          <w:rFonts w:eastAsia="Liberation Serif"/>
          <w:b w:val="0"/>
          <w:sz w:val="24"/>
          <w:szCs w:val="24"/>
        </w:rPr>
        <w:t>Критериями эффективности</w:t>
      </w:r>
      <w:r w:rsidRPr="005213DF">
        <w:rPr>
          <w:sz w:val="24"/>
          <w:szCs w:val="24"/>
        </w:rPr>
        <w:t xml:space="preserve"> реализации учебным учреждением воспитательной и развивающей программы является</w:t>
      </w:r>
      <w:r w:rsidRPr="005213DF">
        <w:rPr>
          <w:rStyle w:val="af"/>
          <w:rFonts w:eastAsia="Liberation Serif"/>
          <w:b w:val="0"/>
          <w:sz w:val="24"/>
          <w:szCs w:val="24"/>
        </w:rPr>
        <w:t xml:space="preserve"> динамика</w:t>
      </w:r>
      <w:r w:rsidRPr="005213DF">
        <w:rPr>
          <w:sz w:val="24"/>
          <w:szCs w:val="24"/>
        </w:rPr>
        <w:t xml:space="preserve"> основных показателей воспитания и социализации обучающихся:</w:t>
      </w:r>
    </w:p>
    <w:p w:rsidR="00745590" w:rsidRPr="005213DF" w:rsidRDefault="00745590" w:rsidP="00090175">
      <w:pPr>
        <w:pStyle w:val="51"/>
        <w:numPr>
          <w:ilvl w:val="0"/>
          <w:numId w:val="95"/>
        </w:numPr>
        <w:shd w:val="clear" w:color="auto" w:fill="auto"/>
        <w:tabs>
          <w:tab w:val="left" w:pos="142"/>
        </w:tabs>
        <w:spacing w:line="276" w:lineRule="auto"/>
        <w:ind w:left="0" w:firstLine="284"/>
        <w:rPr>
          <w:sz w:val="24"/>
          <w:szCs w:val="24"/>
        </w:rPr>
      </w:pPr>
      <w:r w:rsidRPr="005213DF">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745590" w:rsidRPr="005213DF" w:rsidRDefault="00745590" w:rsidP="00090175">
      <w:pPr>
        <w:pStyle w:val="51"/>
        <w:numPr>
          <w:ilvl w:val="0"/>
          <w:numId w:val="95"/>
        </w:numPr>
        <w:shd w:val="clear" w:color="auto" w:fill="auto"/>
        <w:tabs>
          <w:tab w:val="left" w:pos="142"/>
        </w:tabs>
        <w:spacing w:line="276" w:lineRule="auto"/>
        <w:ind w:left="0" w:firstLine="284"/>
        <w:rPr>
          <w:sz w:val="24"/>
          <w:szCs w:val="24"/>
        </w:rPr>
      </w:pPr>
      <w:r w:rsidRPr="005213DF">
        <w:rPr>
          <w:sz w:val="24"/>
          <w:szCs w:val="24"/>
        </w:rPr>
        <w:t>Динамика (характер изменения) социальной, психолого-педагогической и нравственной атмосферы в образовательной организации.</w:t>
      </w:r>
    </w:p>
    <w:p w:rsidR="00745590" w:rsidRPr="005213DF" w:rsidRDefault="00745590" w:rsidP="00090175">
      <w:pPr>
        <w:pStyle w:val="51"/>
        <w:numPr>
          <w:ilvl w:val="0"/>
          <w:numId w:val="95"/>
        </w:numPr>
        <w:shd w:val="clear" w:color="auto" w:fill="auto"/>
        <w:tabs>
          <w:tab w:val="left" w:pos="142"/>
        </w:tabs>
        <w:spacing w:line="276" w:lineRule="auto"/>
        <w:ind w:left="0" w:firstLine="284"/>
        <w:rPr>
          <w:sz w:val="24"/>
          <w:szCs w:val="24"/>
        </w:rPr>
      </w:pPr>
      <w:r w:rsidRPr="005213DF">
        <w:rPr>
          <w:sz w:val="24"/>
          <w:szCs w:val="24"/>
        </w:rPr>
        <w:t>Динамика детско-родительских отношений и степени включенности родителей (законных представителей) в образовательную и воспитательную деятельность.</w:t>
      </w:r>
    </w:p>
    <w:p w:rsidR="00745590" w:rsidRPr="005213DF" w:rsidRDefault="00745590" w:rsidP="00745590">
      <w:pPr>
        <w:pStyle w:val="51"/>
        <w:shd w:val="clear" w:color="auto" w:fill="auto"/>
        <w:spacing w:line="276" w:lineRule="auto"/>
        <w:ind w:firstLine="284"/>
        <w:rPr>
          <w:sz w:val="24"/>
          <w:szCs w:val="24"/>
        </w:rPr>
      </w:pPr>
      <w:r w:rsidRPr="005213DF">
        <w:rPr>
          <w:sz w:val="24"/>
          <w:szCs w:val="24"/>
        </w:rPr>
        <w:t>Критерии, по которым изучается динамика процесса воспитания и социализации обучающихся:</w:t>
      </w:r>
    </w:p>
    <w:p w:rsidR="00745590" w:rsidRPr="005213DF" w:rsidRDefault="00745590" w:rsidP="00745590">
      <w:pPr>
        <w:pStyle w:val="51"/>
        <w:shd w:val="clear" w:color="auto" w:fill="auto"/>
        <w:spacing w:line="276" w:lineRule="auto"/>
        <w:ind w:firstLine="284"/>
        <w:rPr>
          <w:sz w:val="24"/>
          <w:szCs w:val="24"/>
        </w:rPr>
      </w:pPr>
      <w:r w:rsidRPr="005213DF">
        <w:rPr>
          <w:rStyle w:val="af0"/>
          <w:i w:val="0"/>
          <w:sz w:val="24"/>
          <w:szCs w:val="24"/>
        </w:rPr>
        <w:t>Положительная динамика</w:t>
      </w:r>
      <w:r w:rsidRPr="005213DF">
        <w:rPr>
          <w:sz w:val="24"/>
          <w:szCs w:val="24"/>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745590" w:rsidRPr="005213DF" w:rsidRDefault="00745590" w:rsidP="00745590">
      <w:pPr>
        <w:pStyle w:val="51"/>
        <w:shd w:val="clear" w:color="auto" w:fill="auto"/>
        <w:spacing w:line="276" w:lineRule="auto"/>
        <w:ind w:firstLine="284"/>
        <w:rPr>
          <w:sz w:val="24"/>
          <w:szCs w:val="24"/>
        </w:rPr>
      </w:pPr>
      <w:r w:rsidRPr="005213DF">
        <w:rPr>
          <w:rStyle w:val="af0"/>
          <w:i w:val="0"/>
          <w:sz w:val="24"/>
          <w:szCs w:val="24"/>
        </w:rPr>
        <w:t>Инертность положительной динамики</w:t>
      </w:r>
      <w:r w:rsidRPr="005213DF">
        <w:rPr>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w:t>
      </w:r>
    </w:p>
    <w:p w:rsidR="00745590" w:rsidRPr="005213DF" w:rsidRDefault="00745590" w:rsidP="00745590">
      <w:pPr>
        <w:pStyle w:val="51"/>
        <w:shd w:val="clear" w:color="auto" w:fill="auto"/>
        <w:tabs>
          <w:tab w:val="left" w:pos="789"/>
        </w:tabs>
        <w:spacing w:line="276" w:lineRule="auto"/>
        <w:ind w:firstLine="284"/>
        <w:rPr>
          <w:sz w:val="24"/>
          <w:szCs w:val="24"/>
        </w:rPr>
      </w:pPr>
      <w:r w:rsidRPr="005213DF">
        <w:rPr>
          <w:rStyle w:val="af0"/>
          <w:i w:val="0"/>
          <w:sz w:val="24"/>
          <w:szCs w:val="24"/>
        </w:rPr>
        <w:t>Устойчивость исследуемых показателей духовно-нравственного развития, воспитания и социализации обучающихся</w:t>
      </w:r>
      <w:r w:rsidRPr="005213DF">
        <w:rPr>
          <w:sz w:val="24"/>
          <w:szCs w:val="24"/>
        </w:rPr>
        <w:t xml:space="preserve">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97CE2" w:rsidRDefault="00745590" w:rsidP="00440E2E">
      <w:pPr>
        <w:pStyle w:val="51"/>
        <w:shd w:val="clear" w:color="auto" w:fill="auto"/>
        <w:spacing w:line="276" w:lineRule="auto"/>
        <w:ind w:firstLine="284"/>
        <w:rPr>
          <w:sz w:val="24"/>
          <w:szCs w:val="24"/>
        </w:rPr>
      </w:pPr>
      <w:r w:rsidRPr="005213DF">
        <w:rPr>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учебной организации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bookmarkStart w:id="198" w:name="page3"/>
      <w:bookmarkStart w:id="199" w:name="page4"/>
      <w:bookmarkEnd w:id="198"/>
      <w:bookmarkEnd w:id="199"/>
    </w:p>
    <w:p w:rsidR="00097CE2" w:rsidRDefault="00097CE2" w:rsidP="00097CE2">
      <w:pPr>
        <w:spacing w:line="283" w:lineRule="exact"/>
        <w:rPr>
          <w:rFonts w:ascii="Times New Roman" w:eastAsia="Times New Roman" w:hAnsi="Times New Roman"/>
        </w:rPr>
      </w:pPr>
      <w:bookmarkStart w:id="200" w:name="page5"/>
      <w:bookmarkStart w:id="201" w:name="page7"/>
      <w:bookmarkEnd w:id="200"/>
      <w:bookmarkEnd w:id="201"/>
    </w:p>
    <w:p w:rsidR="00DE0E7E" w:rsidRPr="00B93EBC" w:rsidRDefault="00DE0E7E" w:rsidP="00090175">
      <w:pPr>
        <w:pStyle w:val="a6"/>
        <w:numPr>
          <w:ilvl w:val="1"/>
          <w:numId w:val="206"/>
        </w:numPr>
        <w:spacing w:line="0" w:lineRule="atLeast"/>
        <w:outlineLvl w:val="0"/>
        <w:rPr>
          <w:rFonts w:ascii="Times New Roman" w:eastAsia="Times New Roman" w:hAnsi="Times New Roman"/>
          <w:b/>
          <w:sz w:val="24"/>
          <w:szCs w:val="24"/>
        </w:rPr>
      </w:pPr>
      <w:r w:rsidRPr="00B93EBC">
        <w:rPr>
          <w:rFonts w:ascii="Times New Roman" w:eastAsia="Times New Roman" w:hAnsi="Times New Roman"/>
          <w:b/>
          <w:sz w:val="24"/>
          <w:szCs w:val="24"/>
        </w:rPr>
        <w:t>Программа коррекционной работы</w:t>
      </w:r>
    </w:p>
    <w:p w:rsidR="00133CD2" w:rsidRPr="00133CD2" w:rsidRDefault="00133CD2" w:rsidP="007433DA">
      <w:pPr>
        <w:pStyle w:val="1710"/>
        <w:shd w:val="clear" w:color="auto" w:fill="auto"/>
        <w:spacing w:line="276" w:lineRule="auto"/>
        <w:rPr>
          <w:b/>
          <w:i/>
          <w:sz w:val="24"/>
          <w:szCs w:val="24"/>
        </w:rPr>
      </w:pPr>
      <w:r>
        <w:rPr>
          <w:b/>
          <w:i/>
          <w:sz w:val="24"/>
          <w:szCs w:val="24"/>
        </w:rPr>
        <w:t xml:space="preserve">  </w:t>
      </w:r>
      <w:r w:rsidRPr="00133CD2">
        <w:rPr>
          <w:b/>
          <w:i/>
          <w:sz w:val="24"/>
          <w:szCs w:val="24"/>
        </w:rPr>
        <w:t>Общие положения</w:t>
      </w:r>
    </w:p>
    <w:p w:rsidR="007433DA" w:rsidRDefault="007433DA" w:rsidP="007433DA">
      <w:pPr>
        <w:pStyle w:val="1710"/>
        <w:shd w:val="clear" w:color="auto" w:fill="auto"/>
        <w:spacing w:line="276" w:lineRule="auto"/>
        <w:rPr>
          <w:sz w:val="24"/>
          <w:szCs w:val="24"/>
        </w:rPr>
      </w:pPr>
      <w:r>
        <w:rPr>
          <w:sz w:val="24"/>
          <w:szCs w:val="24"/>
        </w:rPr>
        <w:t xml:space="preserve">     </w:t>
      </w:r>
      <w:r w:rsidRPr="00407EFB">
        <w:rPr>
          <w:sz w:val="24"/>
          <w:szCs w:val="24"/>
        </w:rPr>
        <w:t>Программа коррекционной работы (ПКР) является структурным компонентом основн</w:t>
      </w:r>
      <w:r>
        <w:rPr>
          <w:sz w:val="24"/>
          <w:szCs w:val="24"/>
        </w:rPr>
        <w:t xml:space="preserve">ой образовательной программы </w:t>
      </w:r>
      <w:r w:rsidR="00AC7721">
        <w:rPr>
          <w:color w:val="000000"/>
          <w:sz w:val="24"/>
          <w:szCs w:val="24"/>
        </w:rPr>
        <w:t xml:space="preserve">МАОУ «Могойтуйская средняя общеобразовательная школа №3». </w:t>
      </w:r>
      <w:r w:rsidR="00AC7721" w:rsidRPr="008D28AA">
        <w:rPr>
          <w:color w:val="000000"/>
          <w:sz w:val="24"/>
          <w:szCs w:val="24"/>
        </w:rPr>
        <w:t xml:space="preserve"> </w:t>
      </w:r>
      <w:r w:rsidRPr="00407EFB">
        <w:rPr>
          <w:sz w:val="24"/>
          <w:szCs w:val="24"/>
        </w:rPr>
        <w:t>ПКР разрабатывается для обучающихся с ограниченными возможностями здоровья</w:t>
      </w:r>
      <w:r w:rsidR="00AC7721">
        <w:rPr>
          <w:sz w:val="24"/>
          <w:szCs w:val="24"/>
        </w:rPr>
        <w:t>.</w:t>
      </w:r>
    </w:p>
    <w:p w:rsidR="007433DA" w:rsidRDefault="007433DA" w:rsidP="007433DA">
      <w:pPr>
        <w:pStyle w:val="1710"/>
        <w:shd w:val="clear" w:color="auto" w:fill="auto"/>
        <w:spacing w:line="276" w:lineRule="auto"/>
        <w:rPr>
          <w:sz w:val="24"/>
          <w:szCs w:val="24"/>
        </w:rPr>
      </w:pPr>
      <w:r>
        <w:rPr>
          <w:sz w:val="24"/>
          <w:szCs w:val="24"/>
        </w:rPr>
        <w:t xml:space="preserve">     </w:t>
      </w:r>
      <w:r w:rsidRPr="00407EFB">
        <w:rPr>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w:t>
      </w:r>
      <w:r w:rsidR="007F6D4A">
        <w:rPr>
          <w:sz w:val="24"/>
          <w:szCs w:val="24"/>
        </w:rPr>
        <w:t xml:space="preserve"> </w:t>
      </w:r>
      <w:r w:rsidRPr="00407EFB">
        <w:rPr>
          <w:sz w:val="24"/>
          <w:szCs w:val="24"/>
        </w:rPr>
        <w:t>-</w:t>
      </w:r>
      <w:r w:rsidR="007F6D4A">
        <w:rPr>
          <w:sz w:val="24"/>
          <w:szCs w:val="24"/>
        </w:rPr>
        <w:t xml:space="preserve"> </w:t>
      </w:r>
      <w:r w:rsidRPr="00407EFB">
        <w:rPr>
          <w:sz w:val="24"/>
          <w:szCs w:val="24"/>
        </w:rPr>
        <w:t xml:space="preserve">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7433DA" w:rsidRPr="00407EFB" w:rsidRDefault="007433DA" w:rsidP="007433DA">
      <w:pPr>
        <w:pStyle w:val="1710"/>
        <w:shd w:val="clear" w:color="auto" w:fill="auto"/>
        <w:spacing w:line="276" w:lineRule="auto"/>
        <w:rPr>
          <w:sz w:val="24"/>
          <w:szCs w:val="24"/>
        </w:rPr>
      </w:pPr>
      <w:r w:rsidRPr="00407EFB">
        <w:rPr>
          <w:sz w:val="24"/>
          <w:szCs w:val="24"/>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433DA" w:rsidRPr="00407EFB" w:rsidRDefault="007433DA" w:rsidP="007433DA">
      <w:pPr>
        <w:pStyle w:val="1710"/>
        <w:shd w:val="clear" w:color="auto" w:fill="auto"/>
        <w:spacing w:line="276" w:lineRule="auto"/>
        <w:rPr>
          <w:sz w:val="24"/>
          <w:szCs w:val="24"/>
        </w:rPr>
      </w:pPr>
      <w:r w:rsidRPr="00407EFB">
        <w:rPr>
          <w:sz w:val="24"/>
          <w:szCs w:val="24"/>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7433DA" w:rsidRPr="007433DA" w:rsidRDefault="007433DA" w:rsidP="007433DA">
      <w:pPr>
        <w:pStyle w:val="1710"/>
        <w:shd w:val="clear" w:color="auto" w:fill="auto"/>
        <w:spacing w:line="276" w:lineRule="auto"/>
        <w:rPr>
          <w:sz w:val="24"/>
          <w:szCs w:val="24"/>
        </w:rPr>
      </w:pPr>
      <w:r>
        <w:rPr>
          <w:sz w:val="24"/>
          <w:szCs w:val="24"/>
        </w:rPr>
        <w:t xml:space="preserve">     </w:t>
      </w:r>
      <w:r w:rsidRPr="00407EFB">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DE0E7E" w:rsidRDefault="007433DA" w:rsidP="007433DA">
      <w:pPr>
        <w:spacing w:line="234" w:lineRule="auto"/>
        <w:ind w:left="7"/>
        <w:jc w:val="both"/>
        <w:rPr>
          <w:rFonts w:ascii="Times New Roman" w:eastAsia="Times New Roman" w:hAnsi="Times New Roman"/>
          <w:sz w:val="24"/>
        </w:rPr>
      </w:pPr>
      <w:r>
        <w:rPr>
          <w:rFonts w:ascii="Times New Roman" w:eastAsia="Times New Roman" w:hAnsi="Times New Roman"/>
          <w:sz w:val="24"/>
        </w:rPr>
        <w:t xml:space="preserve">     </w:t>
      </w:r>
      <w:r w:rsidR="00DE0E7E">
        <w:rPr>
          <w:rFonts w:ascii="Times New Roman" w:eastAsia="Times New Roman" w:hAnsi="Times New Roman"/>
          <w:sz w:val="24"/>
        </w:rPr>
        <w:t>Программа предназначена для</w:t>
      </w:r>
      <w:r w:rsidR="00133CD2" w:rsidRPr="00133CD2">
        <w:rPr>
          <w:rFonts w:ascii="Times New Roman" w:eastAsia="Times New Roman" w:hAnsi="Times New Roman"/>
          <w:b/>
          <w:sz w:val="24"/>
        </w:rPr>
        <w:t xml:space="preserve"> </w:t>
      </w:r>
      <w:r w:rsidR="00133CD2" w:rsidRPr="00133CD2">
        <w:rPr>
          <w:rFonts w:ascii="Times New Roman" w:eastAsia="Times New Roman" w:hAnsi="Times New Roman"/>
          <w:sz w:val="24"/>
        </w:rPr>
        <w:t>обучающимися с особыми образовательными потребностями, в том числе с ограниченными возможностями здоровья и инвалидами,</w:t>
      </w:r>
      <w:r w:rsidR="00133CD2">
        <w:rPr>
          <w:rFonts w:ascii="Times New Roman" w:eastAsia="Times New Roman" w:hAnsi="Times New Roman"/>
          <w:sz w:val="24"/>
        </w:rPr>
        <w:t xml:space="preserve"> учащим</w:t>
      </w:r>
      <w:r w:rsidR="00DE0E7E">
        <w:rPr>
          <w:rFonts w:ascii="Times New Roman" w:eastAsia="Times New Roman" w:hAnsi="Times New Roman"/>
          <w:sz w:val="24"/>
        </w:rPr>
        <w:t>ся, испытывающих трудности в обучении и адаптации, и для одаренных детей.</w:t>
      </w:r>
    </w:p>
    <w:p w:rsidR="00DE0E7E" w:rsidRDefault="00DE0E7E" w:rsidP="00DE0E7E">
      <w:pPr>
        <w:spacing w:line="14" w:lineRule="exact"/>
        <w:rPr>
          <w:rFonts w:ascii="Times New Roman" w:eastAsia="Times New Roman" w:hAnsi="Times New Roman"/>
        </w:rPr>
      </w:pPr>
    </w:p>
    <w:p w:rsidR="00DE0E7E" w:rsidRDefault="007433DA" w:rsidP="007433DA">
      <w:pPr>
        <w:spacing w:line="237" w:lineRule="auto"/>
        <w:ind w:left="7"/>
        <w:jc w:val="both"/>
        <w:rPr>
          <w:rFonts w:ascii="Times New Roman" w:eastAsia="Times New Roman" w:hAnsi="Times New Roman"/>
          <w:sz w:val="24"/>
        </w:rPr>
      </w:pPr>
      <w:r>
        <w:rPr>
          <w:rFonts w:ascii="Times New Roman" w:eastAsia="Times New Roman" w:hAnsi="Times New Roman"/>
          <w:sz w:val="24"/>
        </w:rPr>
        <w:t xml:space="preserve">    </w:t>
      </w:r>
      <w:r w:rsidR="00DE0E7E">
        <w:rPr>
          <w:rFonts w:ascii="Times New Roman" w:eastAsia="Times New Roman" w:hAnsi="Times New Roman"/>
          <w:sz w:val="24"/>
        </w:rPr>
        <w:t>Программа коррекционной работы разработана в соответствии с требованиями Закона «Об образовании</w:t>
      </w:r>
      <w:r>
        <w:rPr>
          <w:rFonts w:ascii="Times New Roman" w:eastAsia="Times New Roman" w:hAnsi="Times New Roman"/>
          <w:sz w:val="24"/>
        </w:rPr>
        <w:t xml:space="preserve"> в РФ</w:t>
      </w:r>
      <w:r w:rsidR="00DE0E7E">
        <w:rPr>
          <w:rFonts w:ascii="Times New Roman" w:eastAsia="Times New Roman" w:hAnsi="Times New Roman"/>
          <w:sz w:val="24"/>
        </w:rPr>
        <w:t>», федерального государственного образовательного стандарта среднего общего образования, а также с учетом программно-методического, кадрового, информационного и материально-технического обеспечения образовательного учреждения.</w:t>
      </w:r>
    </w:p>
    <w:p w:rsidR="00DE0E7E" w:rsidRDefault="00DE0E7E" w:rsidP="00DE0E7E">
      <w:pPr>
        <w:spacing w:line="18" w:lineRule="exact"/>
        <w:rPr>
          <w:rFonts w:ascii="Times New Roman" w:eastAsia="Times New Roman" w:hAnsi="Times New Roman"/>
        </w:rPr>
      </w:pPr>
    </w:p>
    <w:p w:rsidR="00DE0E7E" w:rsidRDefault="00DE0E7E" w:rsidP="00DE0E7E">
      <w:pPr>
        <w:spacing w:line="237" w:lineRule="auto"/>
        <w:ind w:left="7" w:firstLine="852"/>
        <w:jc w:val="both"/>
        <w:rPr>
          <w:rFonts w:ascii="Times New Roman" w:eastAsia="Times New Roman" w:hAnsi="Times New Roman"/>
          <w:sz w:val="24"/>
        </w:rPr>
      </w:pPr>
      <w:r>
        <w:rPr>
          <w:rFonts w:ascii="Times New Roman" w:eastAsia="Times New Roman" w:hAnsi="Times New Roman"/>
          <w:sz w:val="24"/>
        </w:rPr>
        <w:t>Важным моментом реализации программы коррекционной работы является кадровое обеспечение. Коррекционная работа в школе осуществляется специалистами соответствующей квалификации, имеющими специализированное образование: социальный педагог, педагог-психолог.</w:t>
      </w:r>
    </w:p>
    <w:p w:rsidR="00133CD2" w:rsidRPr="00133CD2" w:rsidRDefault="00133CD2" w:rsidP="00DE0E7E">
      <w:pPr>
        <w:spacing w:line="237" w:lineRule="auto"/>
        <w:ind w:left="7" w:firstLine="852"/>
        <w:jc w:val="both"/>
        <w:rPr>
          <w:rFonts w:ascii="Times New Roman" w:eastAsia="Times New Roman" w:hAnsi="Times New Roman"/>
          <w:b/>
          <w:sz w:val="24"/>
        </w:rPr>
      </w:pPr>
      <w:r w:rsidRPr="00133CD2">
        <w:rPr>
          <w:rFonts w:ascii="Times New Roman" w:eastAsia="Times New Roman" w:hAnsi="Times New Roman"/>
          <w:b/>
          <w:sz w:val="24"/>
        </w:rPr>
        <w:t xml:space="preserve">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570FB9" w:rsidRPr="00570FB9" w:rsidRDefault="00DE0E7E" w:rsidP="00570FB9">
      <w:pPr>
        <w:pStyle w:val="1710"/>
        <w:shd w:val="clear" w:color="auto" w:fill="auto"/>
        <w:spacing w:line="276" w:lineRule="auto"/>
        <w:rPr>
          <w:sz w:val="24"/>
          <w:szCs w:val="24"/>
        </w:rPr>
      </w:pPr>
      <w:r w:rsidRPr="009445BD">
        <w:rPr>
          <w:b/>
          <w:i/>
          <w:sz w:val="24"/>
        </w:rPr>
        <w:t>Цель программы</w:t>
      </w:r>
      <w:r w:rsidR="007433DA">
        <w:rPr>
          <w:b/>
          <w:i/>
          <w:sz w:val="24"/>
        </w:rPr>
        <w:t xml:space="preserve"> </w:t>
      </w:r>
      <w:r w:rsidR="00570FB9">
        <w:rPr>
          <w:b/>
          <w:i/>
          <w:sz w:val="24"/>
        </w:rPr>
        <w:t>–</w:t>
      </w:r>
      <w:r w:rsidR="007433DA">
        <w:rPr>
          <w:b/>
          <w:i/>
          <w:sz w:val="24"/>
        </w:rPr>
        <w:t xml:space="preserve"> </w:t>
      </w:r>
      <w:r w:rsidR="00570FB9" w:rsidRPr="00407EFB">
        <w:rPr>
          <w:sz w:val="24"/>
          <w:szCs w:val="24"/>
        </w:rPr>
        <w:t>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DE0E7E" w:rsidRDefault="00DE0E7E" w:rsidP="00DE0E7E">
      <w:pPr>
        <w:spacing w:line="0" w:lineRule="atLeast"/>
        <w:ind w:left="427"/>
        <w:jc w:val="both"/>
        <w:rPr>
          <w:rFonts w:ascii="Times New Roman" w:eastAsia="Times New Roman" w:hAnsi="Times New Roman"/>
          <w:sz w:val="24"/>
        </w:rPr>
      </w:pPr>
      <w:r>
        <w:rPr>
          <w:rFonts w:ascii="Times New Roman" w:eastAsia="Times New Roman" w:hAnsi="Times New Roman"/>
          <w:sz w:val="24"/>
        </w:rPr>
        <w:t>Программа коррекционной работы предусматривает создание специальных условий обучения</w:t>
      </w:r>
    </w:p>
    <w:p w:rsidR="00DE0E7E" w:rsidRDefault="00DE0E7E" w:rsidP="00DE0E7E">
      <w:pPr>
        <w:spacing w:line="12" w:lineRule="exact"/>
        <w:rPr>
          <w:rFonts w:ascii="Symbol" w:eastAsia="Symbol" w:hAnsi="Symbol"/>
          <w:sz w:val="24"/>
        </w:rPr>
      </w:pPr>
    </w:p>
    <w:p w:rsidR="00DE0E7E" w:rsidRPr="00DE0E7E" w:rsidRDefault="00DE0E7E" w:rsidP="00090175">
      <w:pPr>
        <w:numPr>
          <w:ilvl w:val="0"/>
          <w:numId w:val="99"/>
        </w:numPr>
        <w:tabs>
          <w:tab w:val="left" w:pos="232"/>
        </w:tabs>
        <w:spacing w:line="236" w:lineRule="auto"/>
        <w:ind w:left="7" w:hanging="7"/>
        <w:jc w:val="both"/>
        <w:rPr>
          <w:rFonts w:ascii="Times New Roman" w:eastAsia="Times New Roman" w:hAnsi="Times New Roman"/>
          <w:sz w:val="24"/>
        </w:rPr>
      </w:pPr>
      <w:r>
        <w:rPr>
          <w:rFonts w:ascii="Times New Roman" w:eastAsia="Times New Roman" w:hAnsi="Times New Roman"/>
          <w:sz w:val="24"/>
        </w:rPr>
        <w:t>воспитания, позволяющих учитывать особые образовательные потребности детей</w:t>
      </w:r>
      <w:r>
        <w:rPr>
          <w:rFonts w:ascii="Times New Roman" w:eastAsia="Times New Roman" w:hAnsi="Times New Roman"/>
          <w:b/>
          <w:i/>
          <w:sz w:val="24"/>
        </w:rPr>
        <w:t>,</w:t>
      </w:r>
      <w:r>
        <w:rPr>
          <w:rFonts w:ascii="Times New Roman" w:eastAsia="Times New Roman" w:hAnsi="Times New Roman"/>
          <w:sz w:val="24"/>
        </w:rPr>
        <w:t xml:space="preserve"> требующих особого педагогического сопровождения, посредством индивидуализации и дифференциации образовательного процесса.</w:t>
      </w:r>
    </w:p>
    <w:p w:rsidR="00DE0E7E" w:rsidRPr="009445BD" w:rsidRDefault="00DE0E7E" w:rsidP="00DE0E7E">
      <w:pPr>
        <w:spacing w:line="0" w:lineRule="atLeast"/>
        <w:ind w:left="847"/>
        <w:rPr>
          <w:rFonts w:ascii="Times New Roman" w:eastAsia="Times New Roman" w:hAnsi="Times New Roman"/>
          <w:b/>
          <w:i/>
          <w:sz w:val="24"/>
        </w:rPr>
      </w:pPr>
      <w:r w:rsidRPr="009445BD">
        <w:rPr>
          <w:rFonts w:ascii="Times New Roman" w:eastAsia="Times New Roman" w:hAnsi="Times New Roman"/>
          <w:b/>
          <w:i/>
          <w:sz w:val="24"/>
        </w:rPr>
        <w:t>Задачи Программы:</w:t>
      </w:r>
    </w:p>
    <w:p w:rsidR="00DE0E7E" w:rsidRDefault="00DE0E7E" w:rsidP="00DE0E7E">
      <w:pPr>
        <w:spacing w:line="1" w:lineRule="exact"/>
        <w:rPr>
          <w:rFonts w:ascii="Times New Roman" w:eastAsia="Times New Roman" w:hAnsi="Times New Roman"/>
        </w:rPr>
      </w:pPr>
    </w:p>
    <w:p w:rsidR="00DE0E7E" w:rsidRDefault="00DE0E7E" w:rsidP="00090175">
      <w:pPr>
        <w:numPr>
          <w:ilvl w:val="0"/>
          <w:numId w:val="100"/>
        </w:numPr>
        <w:tabs>
          <w:tab w:val="left" w:pos="427"/>
        </w:tabs>
        <w:spacing w:line="0" w:lineRule="atLeast"/>
        <w:ind w:left="427" w:hanging="360"/>
        <w:jc w:val="both"/>
        <w:rPr>
          <w:rFonts w:ascii="Symbol" w:eastAsia="Symbol" w:hAnsi="Symbol"/>
          <w:sz w:val="24"/>
        </w:rPr>
      </w:pPr>
      <w:r>
        <w:rPr>
          <w:rFonts w:ascii="Times New Roman" w:eastAsia="Times New Roman" w:hAnsi="Times New Roman"/>
          <w:sz w:val="24"/>
        </w:rPr>
        <w:t>своевременное выявление детей с трудностями адаптации;</w:t>
      </w:r>
    </w:p>
    <w:p w:rsidR="00DE0E7E" w:rsidRDefault="00DE0E7E" w:rsidP="00DE0E7E">
      <w:pPr>
        <w:spacing w:line="29" w:lineRule="exact"/>
        <w:rPr>
          <w:rFonts w:ascii="Symbol" w:eastAsia="Symbol" w:hAnsi="Symbol"/>
          <w:sz w:val="24"/>
        </w:rPr>
      </w:pPr>
    </w:p>
    <w:p w:rsidR="00DE0E7E" w:rsidRDefault="00DE0E7E" w:rsidP="00090175">
      <w:pPr>
        <w:numPr>
          <w:ilvl w:val="0"/>
          <w:numId w:val="100"/>
        </w:numPr>
        <w:tabs>
          <w:tab w:val="left" w:pos="427"/>
        </w:tabs>
        <w:spacing w:line="226" w:lineRule="auto"/>
        <w:ind w:left="427" w:hanging="360"/>
        <w:jc w:val="both"/>
        <w:rPr>
          <w:rFonts w:ascii="Symbol" w:eastAsia="Symbol" w:hAnsi="Symbol"/>
          <w:sz w:val="24"/>
        </w:rPr>
      </w:pPr>
      <w:r>
        <w:rPr>
          <w:rFonts w:ascii="Times New Roman" w:eastAsia="Times New Roman" w:hAnsi="Times New Roman"/>
          <w:sz w:val="24"/>
        </w:rPr>
        <w:t>определение особых образовательных потребностей детей, требующих особого педагогического сопровождения, детей-инвалидов;</w:t>
      </w:r>
    </w:p>
    <w:p w:rsidR="00DE0E7E" w:rsidRDefault="00DE0E7E" w:rsidP="00DE0E7E">
      <w:pPr>
        <w:spacing w:line="32" w:lineRule="exact"/>
        <w:rPr>
          <w:rFonts w:ascii="Symbol" w:eastAsia="Symbol" w:hAnsi="Symbol"/>
          <w:sz w:val="24"/>
        </w:rPr>
      </w:pPr>
    </w:p>
    <w:p w:rsidR="00DE0E7E" w:rsidRDefault="00DE0E7E" w:rsidP="00090175">
      <w:pPr>
        <w:numPr>
          <w:ilvl w:val="0"/>
          <w:numId w:val="100"/>
        </w:numPr>
        <w:tabs>
          <w:tab w:val="left" w:pos="427"/>
        </w:tabs>
        <w:spacing w:line="230" w:lineRule="auto"/>
        <w:ind w:left="427" w:hanging="360"/>
        <w:jc w:val="both"/>
        <w:rPr>
          <w:rFonts w:ascii="Symbol" w:eastAsia="Symbol" w:hAnsi="Symbol"/>
          <w:sz w:val="24"/>
        </w:rPr>
      </w:pPr>
      <w:r>
        <w:rPr>
          <w:rFonts w:ascii="Times New Roman" w:eastAsia="Times New Roman" w:hAnsi="Times New Roman"/>
          <w:sz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ребѐнка, структурой этих особенностей и степенью их выраженности;</w:t>
      </w:r>
    </w:p>
    <w:p w:rsidR="00DE0E7E" w:rsidRDefault="00DE0E7E" w:rsidP="00DE0E7E">
      <w:pPr>
        <w:spacing w:line="34" w:lineRule="exact"/>
        <w:rPr>
          <w:rFonts w:ascii="Symbol" w:eastAsia="Symbol" w:hAnsi="Symbol"/>
          <w:sz w:val="24"/>
        </w:rPr>
      </w:pPr>
    </w:p>
    <w:p w:rsidR="00DE0E7E" w:rsidRDefault="00DE0E7E" w:rsidP="00090175">
      <w:pPr>
        <w:numPr>
          <w:ilvl w:val="0"/>
          <w:numId w:val="100"/>
        </w:numPr>
        <w:tabs>
          <w:tab w:val="left" w:pos="427"/>
        </w:tabs>
        <w:spacing w:line="230" w:lineRule="auto"/>
        <w:ind w:left="427" w:hanging="360"/>
        <w:jc w:val="both"/>
        <w:rPr>
          <w:rFonts w:ascii="Symbol" w:eastAsia="Symbol" w:hAnsi="Symbol"/>
          <w:sz w:val="24"/>
        </w:rPr>
      </w:pPr>
      <w:r>
        <w:rPr>
          <w:rFonts w:ascii="Times New Roman" w:eastAsia="Times New Roman" w:hAnsi="Times New Roman"/>
          <w:sz w:val="24"/>
        </w:rPr>
        <w:t>создание условий, способствующих освоению детьми с умеренно ограниченными возможностями здоровья основной образовательной программы среднего общего образования и их интеграции в образовательном учреждении;</w:t>
      </w:r>
    </w:p>
    <w:p w:rsidR="00DE0E7E" w:rsidRDefault="00DE0E7E" w:rsidP="00DE0E7E">
      <w:pPr>
        <w:spacing w:line="34" w:lineRule="exact"/>
        <w:rPr>
          <w:rFonts w:ascii="Symbol" w:eastAsia="Symbol" w:hAnsi="Symbol"/>
          <w:sz w:val="24"/>
        </w:rPr>
      </w:pPr>
    </w:p>
    <w:p w:rsidR="00DE0E7E" w:rsidRDefault="00DE0E7E" w:rsidP="00090175">
      <w:pPr>
        <w:numPr>
          <w:ilvl w:val="0"/>
          <w:numId w:val="100"/>
        </w:numPr>
        <w:tabs>
          <w:tab w:val="left" w:pos="427"/>
        </w:tabs>
        <w:spacing w:line="233" w:lineRule="auto"/>
        <w:ind w:left="427" w:hanging="360"/>
        <w:jc w:val="both"/>
        <w:rPr>
          <w:rFonts w:ascii="Symbol" w:eastAsia="Symbol" w:hAnsi="Symbol"/>
          <w:sz w:val="24"/>
        </w:rPr>
      </w:pPr>
      <w:r>
        <w:rPr>
          <w:rFonts w:ascii="Times New Roman" w:eastAsia="Times New Roman" w:hAnsi="Times New Roman"/>
          <w:sz w:val="24"/>
        </w:rPr>
        <w:t>осуществление индивидуально ориентированной психолого-медико-педагогической помощи детям с учѐтом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DE0E7E" w:rsidRDefault="00DE0E7E" w:rsidP="00DE0E7E">
      <w:pPr>
        <w:spacing w:line="31" w:lineRule="exact"/>
        <w:rPr>
          <w:rFonts w:ascii="Symbol" w:eastAsia="Symbol" w:hAnsi="Symbol"/>
          <w:sz w:val="24"/>
        </w:rPr>
      </w:pPr>
    </w:p>
    <w:p w:rsidR="00DE0E7E" w:rsidRDefault="00DE0E7E" w:rsidP="00090175">
      <w:pPr>
        <w:numPr>
          <w:ilvl w:val="0"/>
          <w:numId w:val="100"/>
        </w:numPr>
        <w:tabs>
          <w:tab w:val="left" w:pos="427"/>
        </w:tabs>
        <w:spacing w:line="227" w:lineRule="auto"/>
        <w:ind w:left="427" w:hanging="360"/>
        <w:jc w:val="both"/>
        <w:rPr>
          <w:rFonts w:ascii="Symbol" w:eastAsia="Symbol" w:hAnsi="Symbol"/>
          <w:sz w:val="24"/>
        </w:rPr>
      </w:pPr>
      <w:r>
        <w:rPr>
          <w:rFonts w:ascii="Times New Roman" w:eastAsia="Times New Roman" w:hAnsi="Times New Roman"/>
          <w:sz w:val="24"/>
        </w:rP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DE0E7E" w:rsidRDefault="00DE0E7E" w:rsidP="00DE0E7E">
      <w:pPr>
        <w:spacing w:line="31" w:lineRule="exact"/>
        <w:rPr>
          <w:rFonts w:ascii="Symbol" w:eastAsia="Symbol" w:hAnsi="Symbol"/>
          <w:sz w:val="24"/>
        </w:rPr>
      </w:pPr>
    </w:p>
    <w:p w:rsidR="00DE0E7E" w:rsidRDefault="00DE0E7E" w:rsidP="00090175">
      <w:pPr>
        <w:numPr>
          <w:ilvl w:val="0"/>
          <w:numId w:val="100"/>
        </w:numPr>
        <w:tabs>
          <w:tab w:val="left" w:pos="427"/>
        </w:tabs>
        <w:spacing w:line="226" w:lineRule="auto"/>
        <w:ind w:left="427" w:hanging="360"/>
        <w:jc w:val="both"/>
        <w:rPr>
          <w:rFonts w:ascii="Symbol" w:eastAsia="Symbol" w:hAnsi="Symbol"/>
          <w:sz w:val="24"/>
        </w:rPr>
      </w:pPr>
      <w:r>
        <w:rPr>
          <w:rFonts w:ascii="Times New Roman" w:eastAsia="Times New Roman" w:hAnsi="Times New Roman"/>
          <w:sz w:val="24"/>
        </w:rPr>
        <w:t>реализация системы мероприятий по социальной адаптации детей, требующих особого педагогического сопровождения;</w:t>
      </w:r>
    </w:p>
    <w:p w:rsidR="00DE0E7E" w:rsidRDefault="00DE0E7E" w:rsidP="00DE0E7E">
      <w:pPr>
        <w:spacing w:line="32" w:lineRule="exact"/>
        <w:rPr>
          <w:rFonts w:ascii="Symbol" w:eastAsia="Symbol" w:hAnsi="Symbol"/>
          <w:sz w:val="24"/>
        </w:rPr>
      </w:pPr>
    </w:p>
    <w:p w:rsidR="00DE0E7E" w:rsidRPr="00171C63" w:rsidRDefault="00DE0E7E" w:rsidP="00090175">
      <w:pPr>
        <w:numPr>
          <w:ilvl w:val="0"/>
          <w:numId w:val="100"/>
        </w:numPr>
        <w:tabs>
          <w:tab w:val="left" w:pos="427"/>
        </w:tabs>
        <w:spacing w:line="226" w:lineRule="auto"/>
        <w:ind w:left="427" w:hanging="360"/>
        <w:jc w:val="both"/>
        <w:rPr>
          <w:rFonts w:ascii="Symbol" w:eastAsia="Symbol" w:hAnsi="Symbol"/>
          <w:sz w:val="24"/>
        </w:rPr>
      </w:pPr>
      <w:r>
        <w:rPr>
          <w:rFonts w:ascii="Times New Roman" w:eastAsia="Times New Roman" w:hAnsi="Times New Roman"/>
          <w:sz w:val="24"/>
        </w:rPr>
        <w:t>оказание консультативной и методической помощи родителям (законным представителям) детей, требующих особого педагогического сопровождения, по медицинским, социальным,</w:t>
      </w:r>
    </w:p>
    <w:p w:rsidR="00DE0E7E" w:rsidRPr="00DE0E7E" w:rsidRDefault="00DE0E7E" w:rsidP="00DE0E7E">
      <w:pPr>
        <w:spacing w:line="0" w:lineRule="atLeast"/>
        <w:ind w:left="420"/>
        <w:rPr>
          <w:rFonts w:ascii="Times New Roman" w:eastAsia="Times New Roman" w:hAnsi="Times New Roman"/>
          <w:sz w:val="24"/>
        </w:rPr>
      </w:pPr>
      <w:bookmarkStart w:id="202" w:name="page72"/>
      <w:bookmarkEnd w:id="202"/>
      <w:r>
        <w:rPr>
          <w:rFonts w:ascii="Times New Roman" w:eastAsia="Times New Roman" w:hAnsi="Times New Roman"/>
          <w:sz w:val="24"/>
        </w:rPr>
        <w:t>правовым и другим вопросам.</w:t>
      </w:r>
    </w:p>
    <w:p w:rsidR="00DE0E7E" w:rsidRPr="009445BD" w:rsidRDefault="00DE0E7E" w:rsidP="00DE0E7E">
      <w:pPr>
        <w:spacing w:line="0" w:lineRule="atLeast"/>
        <w:ind w:left="840"/>
        <w:rPr>
          <w:rFonts w:ascii="Times New Roman" w:eastAsia="Times New Roman" w:hAnsi="Times New Roman"/>
          <w:b/>
          <w:i/>
          <w:sz w:val="24"/>
        </w:rPr>
      </w:pPr>
      <w:r w:rsidRPr="009445BD">
        <w:rPr>
          <w:rFonts w:ascii="Times New Roman" w:eastAsia="Times New Roman" w:hAnsi="Times New Roman"/>
          <w:b/>
          <w:i/>
          <w:sz w:val="24"/>
        </w:rPr>
        <w:t>Направления работы:</w:t>
      </w:r>
    </w:p>
    <w:p w:rsidR="00DE0E7E" w:rsidRDefault="00DE0E7E" w:rsidP="00DE0E7E">
      <w:pPr>
        <w:spacing w:line="31" w:lineRule="exact"/>
        <w:rPr>
          <w:rFonts w:ascii="Times New Roman" w:eastAsia="Times New Roman" w:hAnsi="Times New Roman"/>
        </w:rPr>
      </w:pPr>
    </w:p>
    <w:p w:rsidR="00570FB9" w:rsidRPr="007433DA" w:rsidRDefault="00570FB9" w:rsidP="00570FB9">
      <w:pPr>
        <w:spacing w:line="0" w:lineRule="atLeast"/>
        <w:outlineLvl w:val="0"/>
        <w:rPr>
          <w:rFonts w:ascii="Times New Roman" w:eastAsia="Times New Roman" w:hAnsi="Times New Roman"/>
          <w:b/>
          <w:i/>
          <w:sz w:val="24"/>
        </w:rPr>
      </w:pPr>
      <w:r>
        <w:rPr>
          <w:rFonts w:ascii="Times New Roman" w:eastAsia="Times New Roman" w:hAnsi="Times New Roman"/>
          <w:sz w:val="24"/>
        </w:rPr>
        <w:t xml:space="preserve">  </w:t>
      </w:r>
      <w:r w:rsidR="00DE0E7E">
        <w:rPr>
          <w:rFonts w:ascii="Times New Roman" w:eastAsia="Times New Roman" w:hAnsi="Times New Roman"/>
          <w:sz w:val="24"/>
        </w:rPr>
        <w:t xml:space="preserve"> </w:t>
      </w:r>
      <w:r>
        <w:rPr>
          <w:rFonts w:ascii="Times New Roman" w:eastAsia="Times New Roman" w:hAnsi="Times New Roman"/>
          <w:sz w:val="24"/>
        </w:rPr>
        <w:t xml:space="preserve">Программа коррекционной работы в соответствии со ФГОС СОО </w:t>
      </w:r>
      <w:r w:rsidRPr="00570FB9">
        <w:rPr>
          <w:rFonts w:ascii="Times New Roman" w:eastAsia="Times New Roman" w:hAnsi="Times New Roman"/>
          <w:i/>
          <w:sz w:val="24"/>
        </w:rPr>
        <w:t>направлена на</w:t>
      </w:r>
      <w:r>
        <w:rPr>
          <w:rFonts w:ascii="Times New Roman" w:eastAsia="Times New Roman" w:hAnsi="Times New Roman"/>
          <w:sz w:val="24"/>
        </w:rPr>
        <w:t>:</w:t>
      </w:r>
    </w:p>
    <w:p w:rsidR="00570FB9" w:rsidRDefault="00570FB9" w:rsidP="00570FB9">
      <w:pPr>
        <w:spacing w:line="1" w:lineRule="exact"/>
        <w:rPr>
          <w:rFonts w:ascii="Times New Roman" w:eastAsia="Times New Roman" w:hAnsi="Times New Roman"/>
        </w:rPr>
      </w:pPr>
    </w:p>
    <w:p w:rsidR="00570FB9" w:rsidRDefault="00570FB9" w:rsidP="00090175">
      <w:pPr>
        <w:numPr>
          <w:ilvl w:val="1"/>
          <w:numId w:val="99"/>
        </w:numPr>
        <w:tabs>
          <w:tab w:val="left" w:pos="427"/>
        </w:tabs>
        <w:spacing w:line="0" w:lineRule="atLeast"/>
        <w:ind w:left="427" w:hanging="360"/>
        <w:jc w:val="both"/>
        <w:rPr>
          <w:rFonts w:ascii="Symbol" w:eastAsia="Symbol" w:hAnsi="Symbol"/>
          <w:sz w:val="24"/>
        </w:rPr>
      </w:pPr>
      <w:r>
        <w:rPr>
          <w:rFonts w:ascii="Times New Roman" w:eastAsia="Times New Roman" w:hAnsi="Times New Roman"/>
          <w:sz w:val="24"/>
        </w:rPr>
        <w:t>преодоление затруднений учащихся в учебной деятельности;</w:t>
      </w:r>
    </w:p>
    <w:p w:rsidR="00570FB9" w:rsidRDefault="00570FB9" w:rsidP="00090175">
      <w:pPr>
        <w:numPr>
          <w:ilvl w:val="1"/>
          <w:numId w:val="99"/>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овладение навыками адаптации учащихся к социуму;</w:t>
      </w:r>
    </w:p>
    <w:p w:rsidR="00570FB9" w:rsidRDefault="00570FB9" w:rsidP="00570FB9">
      <w:pPr>
        <w:spacing w:line="29" w:lineRule="exact"/>
        <w:rPr>
          <w:rFonts w:ascii="Symbol" w:eastAsia="Symbol" w:hAnsi="Symbol"/>
          <w:sz w:val="24"/>
        </w:rPr>
      </w:pPr>
    </w:p>
    <w:p w:rsidR="00570FB9" w:rsidRDefault="00570FB9" w:rsidP="00090175">
      <w:pPr>
        <w:numPr>
          <w:ilvl w:val="1"/>
          <w:numId w:val="99"/>
        </w:numPr>
        <w:tabs>
          <w:tab w:val="left" w:pos="427"/>
        </w:tabs>
        <w:spacing w:line="226" w:lineRule="auto"/>
        <w:ind w:left="427" w:hanging="360"/>
        <w:jc w:val="both"/>
        <w:rPr>
          <w:rFonts w:ascii="Symbol" w:eastAsia="Symbol" w:hAnsi="Symbol"/>
          <w:sz w:val="24"/>
        </w:rPr>
      </w:pPr>
      <w:r>
        <w:rPr>
          <w:rFonts w:ascii="Times New Roman" w:eastAsia="Times New Roman" w:hAnsi="Times New Roman"/>
          <w:sz w:val="24"/>
        </w:rPr>
        <w:t>психолого - медико-педагогическое сопровождение школьников, имеющих проблемы в обучении;</w:t>
      </w:r>
    </w:p>
    <w:p w:rsidR="00570FB9" w:rsidRDefault="00570FB9" w:rsidP="00570FB9">
      <w:pPr>
        <w:spacing w:line="1" w:lineRule="exact"/>
        <w:rPr>
          <w:rFonts w:ascii="Symbol" w:eastAsia="Symbol" w:hAnsi="Symbol"/>
          <w:sz w:val="24"/>
        </w:rPr>
      </w:pPr>
    </w:p>
    <w:p w:rsidR="00570FB9" w:rsidRDefault="00570FB9" w:rsidP="00090175">
      <w:pPr>
        <w:numPr>
          <w:ilvl w:val="1"/>
          <w:numId w:val="99"/>
        </w:numPr>
        <w:tabs>
          <w:tab w:val="left" w:pos="427"/>
        </w:tabs>
        <w:spacing w:line="0" w:lineRule="atLeast"/>
        <w:ind w:left="427" w:hanging="360"/>
        <w:jc w:val="both"/>
        <w:rPr>
          <w:rFonts w:ascii="Symbol" w:eastAsia="Symbol" w:hAnsi="Symbol"/>
          <w:sz w:val="24"/>
        </w:rPr>
      </w:pPr>
      <w:r>
        <w:rPr>
          <w:rFonts w:ascii="Times New Roman" w:eastAsia="Times New Roman" w:hAnsi="Times New Roman"/>
          <w:sz w:val="24"/>
        </w:rPr>
        <w:t>развитие творческого потенциала учащихся (одаренных детей);</w:t>
      </w:r>
    </w:p>
    <w:p w:rsidR="00570FB9" w:rsidRDefault="00570FB9" w:rsidP="00090175">
      <w:pPr>
        <w:numPr>
          <w:ilvl w:val="1"/>
          <w:numId w:val="99"/>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развитие потенциала учащихся с ограниченными возможностями.</w:t>
      </w:r>
    </w:p>
    <w:p w:rsidR="00DE0E7E" w:rsidRPr="00570FB9" w:rsidRDefault="00DE0E7E" w:rsidP="00DE0E7E">
      <w:pPr>
        <w:tabs>
          <w:tab w:val="left" w:pos="420"/>
        </w:tabs>
        <w:spacing w:line="227" w:lineRule="auto"/>
        <w:ind w:left="420"/>
        <w:jc w:val="both"/>
        <w:rPr>
          <w:rFonts w:ascii="Symbol" w:eastAsia="Symbol" w:hAnsi="Symbol"/>
          <w:i/>
          <w:sz w:val="24"/>
        </w:rPr>
      </w:pPr>
      <w:r>
        <w:rPr>
          <w:rFonts w:ascii="Times New Roman" w:eastAsia="Times New Roman" w:hAnsi="Times New Roman"/>
          <w:sz w:val="24"/>
        </w:rPr>
        <w:t xml:space="preserve">Данные направления отражают еѐ </w:t>
      </w:r>
      <w:r w:rsidRPr="00570FB9">
        <w:rPr>
          <w:rFonts w:ascii="Times New Roman" w:eastAsia="Times New Roman" w:hAnsi="Times New Roman"/>
          <w:i/>
          <w:sz w:val="24"/>
        </w:rPr>
        <w:t>основное содержание:</w:t>
      </w:r>
    </w:p>
    <w:p w:rsidR="00DE0E7E" w:rsidRDefault="00DE0E7E" w:rsidP="00DE0E7E">
      <w:pPr>
        <w:spacing w:line="32" w:lineRule="exact"/>
        <w:rPr>
          <w:rFonts w:ascii="Symbol" w:eastAsia="Symbol" w:hAnsi="Symbol"/>
          <w:sz w:val="24"/>
        </w:rPr>
      </w:pPr>
    </w:p>
    <w:p w:rsidR="00DE0E7E" w:rsidRDefault="00DE0E7E" w:rsidP="00090175">
      <w:pPr>
        <w:numPr>
          <w:ilvl w:val="0"/>
          <w:numId w:val="101"/>
        </w:numPr>
        <w:tabs>
          <w:tab w:val="left" w:pos="420"/>
        </w:tabs>
        <w:spacing w:line="233" w:lineRule="auto"/>
        <w:ind w:left="420" w:hanging="360"/>
        <w:jc w:val="both"/>
        <w:rPr>
          <w:rFonts w:ascii="Symbol" w:eastAsia="Symbol" w:hAnsi="Symbol"/>
          <w:sz w:val="24"/>
        </w:rPr>
      </w:pPr>
      <w:r>
        <w:rPr>
          <w:rFonts w:ascii="Times New Roman" w:eastAsia="Times New Roman" w:hAnsi="Times New Roman"/>
          <w:i/>
          <w:sz w:val="24"/>
        </w:rPr>
        <w:t xml:space="preserve">диагностическая работа </w:t>
      </w:r>
      <w:r>
        <w:rPr>
          <w:rFonts w:ascii="Times New Roman" w:eastAsia="Times New Roman" w:hAnsi="Times New Roman"/>
          <w:sz w:val="24"/>
        </w:rPr>
        <w:t>обеспечивает своевременное выявление детей,</w:t>
      </w:r>
      <w:r w:rsidR="009168A1">
        <w:rPr>
          <w:rFonts w:ascii="Times New Roman" w:eastAsia="Times New Roman" w:hAnsi="Times New Roman"/>
          <w:sz w:val="24"/>
        </w:rPr>
        <w:t xml:space="preserve"> </w:t>
      </w:r>
      <w:r>
        <w:rPr>
          <w:rFonts w:ascii="Times New Roman" w:eastAsia="Times New Roman" w:hAnsi="Times New Roman"/>
          <w:sz w:val="24"/>
        </w:rPr>
        <w:t>испытывающих</w:t>
      </w:r>
      <w:r w:rsidR="009168A1">
        <w:rPr>
          <w:rFonts w:ascii="Times New Roman" w:eastAsia="Times New Roman" w:hAnsi="Times New Roman"/>
          <w:sz w:val="24"/>
        </w:rPr>
        <w:t xml:space="preserve"> </w:t>
      </w:r>
      <w:r>
        <w:rPr>
          <w:rFonts w:ascii="Times New Roman" w:eastAsia="Times New Roman" w:hAnsi="Times New Roman"/>
          <w:sz w:val="24"/>
        </w:rPr>
        <w:t>трудности в освоении учебной программы, проведение их комплексного обследования и подготовку рекомендаций по оказанию им психолого</w:t>
      </w:r>
      <w:r w:rsidR="009168A1">
        <w:rPr>
          <w:rFonts w:ascii="Times New Roman" w:eastAsia="Times New Roman" w:hAnsi="Times New Roman"/>
          <w:sz w:val="24"/>
        </w:rPr>
        <w:t xml:space="preserve"> </w:t>
      </w:r>
      <w:r>
        <w:rPr>
          <w:rFonts w:ascii="Times New Roman" w:eastAsia="Times New Roman" w:hAnsi="Times New Roman"/>
          <w:sz w:val="24"/>
        </w:rPr>
        <w:t>-</w:t>
      </w:r>
      <w:r w:rsidR="009168A1">
        <w:rPr>
          <w:rFonts w:ascii="Times New Roman" w:eastAsia="Times New Roman" w:hAnsi="Times New Roman"/>
          <w:sz w:val="24"/>
        </w:rPr>
        <w:t xml:space="preserve"> </w:t>
      </w:r>
      <w:r>
        <w:rPr>
          <w:rFonts w:ascii="Times New Roman" w:eastAsia="Times New Roman" w:hAnsi="Times New Roman"/>
          <w:sz w:val="24"/>
        </w:rPr>
        <w:t>медико-педагогической помощи в условиях образовательного учреждения;</w:t>
      </w:r>
    </w:p>
    <w:p w:rsidR="00DE0E7E" w:rsidRDefault="00DE0E7E" w:rsidP="00DE0E7E">
      <w:pPr>
        <w:spacing w:line="31" w:lineRule="exact"/>
        <w:rPr>
          <w:rFonts w:ascii="Symbol" w:eastAsia="Symbol" w:hAnsi="Symbol"/>
          <w:sz w:val="24"/>
        </w:rPr>
      </w:pPr>
    </w:p>
    <w:p w:rsidR="00DE0E7E" w:rsidRDefault="00DE0E7E" w:rsidP="00090175">
      <w:pPr>
        <w:numPr>
          <w:ilvl w:val="0"/>
          <w:numId w:val="101"/>
        </w:numPr>
        <w:tabs>
          <w:tab w:val="left" w:pos="420"/>
        </w:tabs>
        <w:spacing w:line="234" w:lineRule="auto"/>
        <w:ind w:left="420" w:hanging="360"/>
        <w:jc w:val="both"/>
        <w:rPr>
          <w:rFonts w:ascii="Symbol" w:eastAsia="Symbol" w:hAnsi="Symbol"/>
          <w:sz w:val="24"/>
        </w:rPr>
      </w:pPr>
      <w:r>
        <w:rPr>
          <w:rFonts w:ascii="Times New Roman" w:eastAsia="Times New Roman" w:hAnsi="Times New Roman"/>
          <w:i/>
          <w:sz w:val="24"/>
        </w:rPr>
        <w:t xml:space="preserve">коррекционно-развивающая работа </w:t>
      </w:r>
      <w:r>
        <w:rPr>
          <w:rFonts w:ascii="Times New Roman" w:eastAsia="Times New Roman" w:hAnsi="Times New Roman"/>
          <w:sz w:val="24"/>
        </w:rPr>
        <w:t>обеспечивает своевременную специализированную</w:t>
      </w:r>
      <w:r w:rsidR="009168A1">
        <w:rPr>
          <w:rFonts w:ascii="Times New Roman" w:eastAsia="Times New Roman" w:hAnsi="Times New Roman"/>
          <w:sz w:val="24"/>
        </w:rPr>
        <w:t xml:space="preserve"> </w:t>
      </w:r>
      <w:r>
        <w:rPr>
          <w:rFonts w:ascii="Times New Roman" w:eastAsia="Times New Roman" w:hAnsi="Times New Roman"/>
          <w:sz w:val="24"/>
        </w:rPr>
        <w:t>помощь в освоении содержания образования и коррекцию недостатков в физическом и (или) психическом развитии детей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DE0E7E" w:rsidRDefault="00DE0E7E" w:rsidP="00DE0E7E">
      <w:pPr>
        <w:spacing w:line="33" w:lineRule="exact"/>
        <w:rPr>
          <w:rFonts w:ascii="Symbol" w:eastAsia="Symbol" w:hAnsi="Symbol"/>
          <w:sz w:val="24"/>
        </w:rPr>
      </w:pPr>
    </w:p>
    <w:p w:rsidR="00DE0E7E" w:rsidRDefault="00DE0E7E" w:rsidP="00090175">
      <w:pPr>
        <w:numPr>
          <w:ilvl w:val="0"/>
          <w:numId w:val="101"/>
        </w:numPr>
        <w:tabs>
          <w:tab w:val="left" w:pos="420"/>
        </w:tabs>
        <w:spacing w:line="230" w:lineRule="auto"/>
        <w:ind w:left="420" w:hanging="360"/>
        <w:jc w:val="both"/>
        <w:rPr>
          <w:rFonts w:ascii="Symbol" w:eastAsia="Symbol" w:hAnsi="Symbol"/>
          <w:sz w:val="24"/>
        </w:rPr>
      </w:pPr>
      <w:r>
        <w:rPr>
          <w:rFonts w:ascii="Times New Roman" w:eastAsia="Times New Roman" w:hAnsi="Times New Roman"/>
          <w:i/>
          <w:sz w:val="24"/>
        </w:rPr>
        <w:t xml:space="preserve">консультативная работа </w:t>
      </w:r>
      <w:r>
        <w:rPr>
          <w:rFonts w:ascii="Times New Roman" w:eastAsia="Times New Roman" w:hAnsi="Times New Roman"/>
          <w:sz w:val="24"/>
        </w:rPr>
        <w:t>обеспечивает актуальность,</w:t>
      </w:r>
      <w:r w:rsidR="009168A1">
        <w:rPr>
          <w:rFonts w:ascii="Times New Roman" w:eastAsia="Times New Roman" w:hAnsi="Times New Roman"/>
          <w:sz w:val="24"/>
        </w:rPr>
        <w:t xml:space="preserve"> </w:t>
      </w:r>
      <w:r>
        <w:rPr>
          <w:rFonts w:ascii="Times New Roman" w:eastAsia="Times New Roman" w:hAnsi="Times New Roman"/>
          <w:sz w:val="24"/>
        </w:rPr>
        <w:t>системность и гибкость работы с</w:t>
      </w:r>
      <w:r w:rsidR="009168A1">
        <w:rPr>
          <w:rFonts w:ascii="Times New Roman" w:eastAsia="Times New Roman" w:hAnsi="Times New Roman"/>
          <w:sz w:val="24"/>
        </w:rPr>
        <w:t xml:space="preserve"> </w:t>
      </w:r>
      <w:r>
        <w:rPr>
          <w:rFonts w:ascii="Times New Roman" w:eastAsia="Times New Roman" w:hAnsi="Times New Roman"/>
          <w:sz w:val="24"/>
        </w:rPr>
        <w:t>детьми и их семьей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E0E7E" w:rsidRDefault="00DE0E7E" w:rsidP="00DE0E7E">
      <w:pPr>
        <w:spacing w:line="34" w:lineRule="exact"/>
        <w:rPr>
          <w:rFonts w:ascii="Symbol" w:eastAsia="Symbol" w:hAnsi="Symbol"/>
          <w:sz w:val="24"/>
        </w:rPr>
      </w:pPr>
    </w:p>
    <w:p w:rsidR="00DE0E7E" w:rsidRDefault="00DE0E7E" w:rsidP="00090175">
      <w:pPr>
        <w:numPr>
          <w:ilvl w:val="0"/>
          <w:numId w:val="101"/>
        </w:numPr>
        <w:tabs>
          <w:tab w:val="left" w:pos="420"/>
        </w:tabs>
        <w:spacing w:line="226" w:lineRule="auto"/>
        <w:ind w:left="420" w:hanging="360"/>
        <w:jc w:val="both"/>
        <w:rPr>
          <w:rFonts w:ascii="Symbol" w:eastAsia="Symbol" w:hAnsi="Symbol"/>
          <w:sz w:val="24"/>
        </w:rPr>
      </w:pPr>
      <w:r>
        <w:rPr>
          <w:rFonts w:ascii="Times New Roman" w:eastAsia="Times New Roman" w:hAnsi="Times New Roman"/>
          <w:i/>
          <w:sz w:val="24"/>
        </w:rPr>
        <w:t xml:space="preserve">информационно-просветительская работа </w:t>
      </w:r>
      <w:r>
        <w:rPr>
          <w:rFonts w:ascii="Times New Roman" w:eastAsia="Times New Roman" w:hAnsi="Times New Roman"/>
          <w:sz w:val="24"/>
        </w:rPr>
        <w:t>по вопросам,</w:t>
      </w:r>
      <w:r w:rsidR="009168A1">
        <w:rPr>
          <w:rFonts w:ascii="Times New Roman" w:eastAsia="Times New Roman" w:hAnsi="Times New Roman"/>
          <w:sz w:val="24"/>
        </w:rPr>
        <w:t xml:space="preserve"> </w:t>
      </w:r>
      <w:r>
        <w:rPr>
          <w:rFonts w:ascii="Times New Roman" w:eastAsia="Times New Roman" w:hAnsi="Times New Roman"/>
          <w:sz w:val="24"/>
        </w:rPr>
        <w:t>связанным с особенностями</w:t>
      </w:r>
      <w:r w:rsidR="009168A1">
        <w:rPr>
          <w:rFonts w:ascii="Times New Roman" w:eastAsia="Times New Roman" w:hAnsi="Times New Roman"/>
          <w:sz w:val="24"/>
        </w:rPr>
        <w:t xml:space="preserve"> </w:t>
      </w:r>
      <w:r>
        <w:rPr>
          <w:rFonts w:ascii="Times New Roman" w:eastAsia="Times New Roman" w:hAnsi="Times New Roman"/>
          <w:sz w:val="24"/>
        </w:rPr>
        <w:t>образовательного процесса для этих детей, со всеми участниками образовательного процесса:</w:t>
      </w:r>
    </w:p>
    <w:p w:rsidR="00DE0E7E" w:rsidRDefault="00DE0E7E" w:rsidP="00DE0E7E">
      <w:pPr>
        <w:spacing w:line="12" w:lineRule="exact"/>
        <w:rPr>
          <w:rFonts w:ascii="Symbol" w:eastAsia="Symbol" w:hAnsi="Symbol"/>
          <w:sz w:val="24"/>
        </w:rPr>
      </w:pPr>
    </w:p>
    <w:p w:rsidR="00DE0E7E" w:rsidRDefault="00DE0E7E" w:rsidP="00DE0E7E">
      <w:pPr>
        <w:spacing w:line="234" w:lineRule="auto"/>
        <w:ind w:left="420"/>
        <w:jc w:val="both"/>
        <w:rPr>
          <w:rFonts w:ascii="Times New Roman" w:eastAsia="Times New Roman" w:hAnsi="Times New Roman"/>
          <w:sz w:val="24"/>
        </w:rPr>
      </w:pPr>
      <w:r>
        <w:rPr>
          <w:rFonts w:ascii="Times New Roman" w:eastAsia="Times New Roman" w:hAnsi="Times New Roman"/>
          <w:sz w:val="24"/>
        </w:rPr>
        <w:t xml:space="preserve">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963CED" w:rsidRPr="006E391C" w:rsidRDefault="003B2451" w:rsidP="006E391C">
      <w:pPr>
        <w:pStyle w:val="131"/>
        <w:shd w:val="clear" w:color="auto" w:fill="auto"/>
        <w:tabs>
          <w:tab w:val="left" w:pos="831"/>
        </w:tabs>
        <w:spacing w:line="276" w:lineRule="auto"/>
        <w:jc w:val="both"/>
        <w:rPr>
          <w:sz w:val="24"/>
          <w:szCs w:val="24"/>
        </w:rPr>
      </w:pPr>
      <w:r>
        <w:rPr>
          <w:sz w:val="24"/>
          <w:szCs w:val="24"/>
        </w:rPr>
        <w:t xml:space="preserve"> 2.4</w:t>
      </w:r>
      <w:r w:rsidR="00963CED">
        <w:rPr>
          <w:sz w:val="24"/>
          <w:szCs w:val="24"/>
        </w:rPr>
        <w:t xml:space="preserve">.2. </w:t>
      </w:r>
      <w:r w:rsidR="00963CED" w:rsidRPr="00407EFB">
        <w:rPr>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DE0E7E" w:rsidRPr="009445BD" w:rsidRDefault="00DE0E7E" w:rsidP="009445BD">
      <w:pPr>
        <w:spacing w:line="234" w:lineRule="auto"/>
        <w:rPr>
          <w:rFonts w:ascii="Times New Roman" w:eastAsia="Times New Roman" w:hAnsi="Times New Roman"/>
          <w:b/>
          <w:i/>
          <w:sz w:val="24"/>
        </w:rPr>
      </w:pPr>
      <w:r w:rsidRPr="009445BD">
        <w:rPr>
          <w:rFonts w:ascii="Times New Roman" w:eastAsia="Times New Roman" w:hAnsi="Times New Roman"/>
          <w:b/>
          <w:i/>
          <w:sz w:val="24"/>
        </w:rPr>
        <w:t>Характеристика содержания</w:t>
      </w:r>
    </w:p>
    <w:p w:rsidR="00DE0E7E" w:rsidRDefault="00DE0E7E" w:rsidP="00DE0E7E">
      <w:pPr>
        <w:spacing w:line="234" w:lineRule="auto"/>
        <w:ind w:left="340" w:right="3380"/>
        <w:rPr>
          <w:rFonts w:ascii="Times New Roman" w:eastAsia="Times New Roman" w:hAnsi="Times New Roman"/>
          <w:i/>
          <w:color w:val="000000"/>
          <w:sz w:val="24"/>
        </w:rPr>
      </w:pPr>
      <w:r>
        <w:rPr>
          <w:rFonts w:ascii="Times New Roman" w:eastAsia="Times New Roman" w:hAnsi="Times New Roman"/>
          <w:i/>
          <w:color w:val="000000"/>
          <w:sz w:val="24"/>
        </w:rPr>
        <w:t>Диагностическая работа включает:</w:t>
      </w:r>
    </w:p>
    <w:p w:rsidR="00DE0E7E" w:rsidRDefault="00DE0E7E" w:rsidP="00DE0E7E">
      <w:pPr>
        <w:spacing w:line="3" w:lineRule="exact"/>
        <w:rPr>
          <w:rFonts w:ascii="Times New Roman" w:eastAsia="Times New Roman" w:hAnsi="Times New Roman"/>
        </w:rPr>
      </w:pPr>
    </w:p>
    <w:p w:rsidR="00DE0E7E" w:rsidRDefault="00DE0E7E" w:rsidP="00090175">
      <w:pPr>
        <w:numPr>
          <w:ilvl w:val="0"/>
          <w:numId w:val="102"/>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своевременное выявление учащихся, нуждающихся в специализированном сопровождении;</w:t>
      </w:r>
    </w:p>
    <w:p w:rsidR="00DE0E7E" w:rsidRDefault="00DE0E7E" w:rsidP="00090175">
      <w:pPr>
        <w:numPr>
          <w:ilvl w:val="0"/>
          <w:numId w:val="102"/>
        </w:numPr>
        <w:tabs>
          <w:tab w:val="left" w:pos="420"/>
        </w:tabs>
        <w:spacing w:line="239" w:lineRule="auto"/>
        <w:ind w:left="420" w:hanging="360"/>
        <w:jc w:val="both"/>
        <w:rPr>
          <w:rFonts w:ascii="Symbol" w:eastAsia="Symbol" w:hAnsi="Symbol"/>
          <w:sz w:val="24"/>
        </w:rPr>
      </w:pPr>
      <w:r>
        <w:rPr>
          <w:rFonts w:ascii="Times New Roman" w:eastAsia="Times New Roman" w:hAnsi="Times New Roman"/>
          <w:sz w:val="24"/>
        </w:rPr>
        <w:t>изучение развития эмоционально-волевой сферы и личностных особенностей обучающихся;</w:t>
      </w:r>
    </w:p>
    <w:p w:rsidR="00DE0E7E" w:rsidRDefault="00DE0E7E" w:rsidP="00090175">
      <w:pPr>
        <w:numPr>
          <w:ilvl w:val="0"/>
          <w:numId w:val="102"/>
        </w:numPr>
        <w:tabs>
          <w:tab w:val="left" w:pos="420"/>
        </w:tabs>
        <w:spacing w:line="239" w:lineRule="auto"/>
        <w:ind w:left="420" w:hanging="360"/>
        <w:jc w:val="both"/>
        <w:rPr>
          <w:rFonts w:ascii="Symbol" w:eastAsia="Symbol" w:hAnsi="Symbol"/>
          <w:sz w:val="24"/>
        </w:rPr>
      </w:pPr>
      <w:r>
        <w:rPr>
          <w:rFonts w:ascii="Times New Roman" w:eastAsia="Times New Roman" w:hAnsi="Times New Roman"/>
          <w:sz w:val="24"/>
        </w:rPr>
        <w:t>изучение социальной ситуации развития и условий семейного воспитания обучающегося;</w:t>
      </w:r>
    </w:p>
    <w:p w:rsidR="00DE0E7E" w:rsidRDefault="00DE0E7E" w:rsidP="00DE0E7E">
      <w:pPr>
        <w:spacing w:line="1" w:lineRule="exact"/>
        <w:rPr>
          <w:rFonts w:ascii="Symbol" w:eastAsia="Symbol" w:hAnsi="Symbol"/>
          <w:sz w:val="24"/>
        </w:rPr>
      </w:pPr>
    </w:p>
    <w:p w:rsidR="00DE0E7E" w:rsidRDefault="00DE0E7E" w:rsidP="00090175">
      <w:pPr>
        <w:numPr>
          <w:ilvl w:val="0"/>
          <w:numId w:val="102"/>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изучение адаптивных возможностей и уровня социализации обучающегося;</w:t>
      </w:r>
    </w:p>
    <w:p w:rsidR="00DE0E7E" w:rsidRDefault="00DE0E7E" w:rsidP="00DE0E7E">
      <w:pPr>
        <w:spacing w:line="29" w:lineRule="exact"/>
        <w:rPr>
          <w:rFonts w:ascii="Symbol" w:eastAsia="Symbol" w:hAnsi="Symbol"/>
          <w:sz w:val="24"/>
        </w:rPr>
      </w:pPr>
    </w:p>
    <w:p w:rsidR="00DE0E7E" w:rsidRDefault="00DE0E7E" w:rsidP="00090175">
      <w:pPr>
        <w:numPr>
          <w:ilvl w:val="0"/>
          <w:numId w:val="102"/>
        </w:numPr>
        <w:tabs>
          <w:tab w:val="left" w:pos="420"/>
        </w:tabs>
        <w:spacing w:line="226" w:lineRule="auto"/>
        <w:ind w:left="420" w:hanging="360"/>
        <w:jc w:val="both"/>
        <w:rPr>
          <w:rFonts w:ascii="Symbol" w:eastAsia="Symbol" w:hAnsi="Symbol"/>
          <w:sz w:val="24"/>
        </w:rPr>
      </w:pPr>
      <w:r>
        <w:rPr>
          <w:rFonts w:ascii="Times New Roman" w:eastAsia="Times New Roman" w:hAnsi="Times New Roman"/>
          <w:sz w:val="24"/>
        </w:rPr>
        <w:t>системный разносторонний контроль специалистов за уровнем и динамикой развития обучающегося;</w:t>
      </w:r>
    </w:p>
    <w:p w:rsidR="00DE0E7E" w:rsidRDefault="00DE0E7E" w:rsidP="00DE0E7E">
      <w:pPr>
        <w:spacing w:line="1" w:lineRule="exact"/>
        <w:rPr>
          <w:rFonts w:ascii="Symbol" w:eastAsia="Symbol" w:hAnsi="Symbol"/>
          <w:sz w:val="24"/>
        </w:rPr>
      </w:pPr>
    </w:p>
    <w:p w:rsidR="00DE0E7E" w:rsidRDefault="00DE0E7E" w:rsidP="00090175">
      <w:pPr>
        <w:numPr>
          <w:ilvl w:val="0"/>
          <w:numId w:val="102"/>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анализ успешности коррекционно-развивающей работы.</w:t>
      </w:r>
    </w:p>
    <w:p w:rsidR="00DE0E7E" w:rsidRDefault="00DE0E7E" w:rsidP="00DE0E7E">
      <w:pPr>
        <w:spacing w:line="238" w:lineRule="auto"/>
        <w:ind w:left="340"/>
        <w:rPr>
          <w:rFonts w:ascii="Times New Roman" w:eastAsia="Times New Roman" w:hAnsi="Times New Roman"/>
          <w:i/>
          <w:sz w:val="24"/>
        </w:rPr>
      </w:pPr>
      <w:r>
        <w:rPr>
          <w:rFonts w:ascii="Times New Roman" w:eastAsia="Times New Roman" w:hAnsi="Times New Roman"/>
          <w:i/>
          <w:sz w:val="24"/>
        </w:rPr>
        <w:t>Коррекционно-развивающая работа включает:</w:t>
      </w:r>
    </w:p>
    <w:p w:rsidR="00DE0E7E" w:rsidRDefault="00DE0E7E" w:rsidP="00DE0E7E">
      <w:pPr>
        <w:spacing w:line="32" w:lineRule="exact"/>
        <w:rPr>
          <w:rFonts w:ascii="Times New Roman" w:eastAsia="Times New Roman" w:hAnsi="Times New Roman"/>
        </w:rPr>
      </w:pPr>
    </w:p>
    <w:p w:rsidR="00DE0E7E" w:rsidRDefault="00DE0E7E" w:rsidP="00090175">
      <w:pPr>
        <w:numPr>
          <w:ilvl w:val="0"/>
          <w:numId w:val="103"/>
        </w:numPr>
        <w:tabs>
          <w:tab w:val="left" w:pos="420"/>
        </w:tabs>
        <w:spacing w:line="226" w:lineRule="auto"/>
        <w:ind w:left="420" w:hanging="360"/>
        <w:jc w:val="both"/>
        <w:rPr>
          <w:rFonts w:ascii="Symbol" w:eastAsia="Symbol" w:hAnsi="Symbol"/>
          <w:sz w:val="24"/>
        </w:rPr>
      </w:pPr>
      <w:r>
        <w:rPr>
          <w:rFonts w:ascii="Times New Roman" w:eastAsia="Times New Roman" w:hAnsi="Times New Roman"/>
          <w:sz w:val="24"/>
        </w:rPr>
        <w:t>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DE0E7E" w:rsidRDefault="00DE0E7E" w:rsidP="00DE0E7E">
      <w:pPr>
        <w:spacing w:line="32" w:lineRule="exact"/>
        <w:rPr>
          <w:rFonts w:ascii="Symbol" w:eastAsia="Symbol" w:hAnsi="Symbol"/>
          <w:sz w:val="24"/>
        </w:rPr>
      </w:pPr>
    </w:p>
    <w:p w:rsidR="00DE0E7E" w:rsidRDefault="00DE0E7E" w:rsidP="00090175">
      <w:pPr>
        <w:numPr>
          <w:ilvl w:val="0"/>
          <w:numId w:val="103"/>
        </w:numPr>
        <w:tabs>
          <w:tab w:val="left" w:pos="420"/>
        </w:tabs>
        <w:spacing w:line="230" w:lineRule="auto"/>
        <w:ind w:left="420" w:hanging="360"/>
        <w:jc w:val="both"/>
        <w:rPr>
          <w:rFonts w:ascii="Symbol" w:eastAsia="Symbol" w:hAnsi="Symbol"/>
          <w:sz w:val="24"/>
        </w:rPr>
      </w:pPr>
      <w:r>
        <w:rPr>
          <w:rFonts w:ascii="Times New Roman" w:eastAsia="Times New Roman" w:hAnsi="Times New Roman"/>
          <w:sz w:val="24"/>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дезадаптивных проявлений;</w:t>
      </w:r>
    </w:p>
    <w:p w:rsidR="00DE0E7E" w:rsidRDefault="00DE0E7E" w:rsidP="00DE0E7E">
      <w:pPr>
        <w:spacing w:line="3" w:lineRule="exact"/>
        <w:rPr>
          <w:rFonts w:ascii="Symbol" w:eastAsia="Symbol" w:hAnsi="Symbol"/>
          <w:sz w:val="24"/>
        </w:rPr>
      </w:pPr>
    </w:p>
    <w:p w:rsidR="00DE0E7E" w:rsidRDefault="00DE0E7E" w:rsidP="00090175">
      <w:pPr>
        <w:numPr>
          <w:ilvl w:val="0"/>
          <w:numId w:val="103"/>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коррекцию и развитие высших психических функций;</w:t>
      </w:r>
    </w:p>
    <w:p w:rsidR="00DE0E7E" w:rsidRDefault="00DE0E7E" w:rsidP="00DE0E7E">
      <w:pPr>
        <w:spacing w:line="1" w:lineRule="exact"/>
        <w:rPr>
          <w:rFonts w:ascii="Symbol" w:eastAsia="Symbol" w:hAnsi="Symbol"/>
          <w:sz w:val="24"/>
        </w:rPr>
      </w:pPr>
    </w:p>
    <w:p w:rsidR="00DE0E7E" w:rsidRDefault="00DE0E7E" w:rsidP="00090175">
      <w:pPr>
        <w:numPr>
          <w:ilvl w:val="0"/>
          <w:numId w:val="103"/>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развитие эмоционально-волевой и личностной сфер обучающегося;</w:t>
      </w:r>
    </w:p>
    <w:p w:rsidR="00DE0E7E" w:rsidRDefault="00DE0E7E" w:rsidP="00DE0E7E">
      <w:pPr>
        <w:spacing w:line="29" w:lineRule="exact"/>
        <w:rPr>
          <w:rFonts w:ascii="Symbol" w:eastAsia="Symbol" w:hAnsi="Symbol"/>
          <w:sz w:val="24"/>
        </w:rPr>
      </w:pPr>
    </w:p>
    <w:p w:rsidR="00DE0E7E" w:rsidRDefault="00DE0E7E" w:rsidP="00090175">
      <w:pPr>
        <w:numPr>
          <w:ilvl w:val="0"/>
          <w:numId w:val="103"/>
        </w:numPr>
        <w:tabs>
          <w:tab w:val="left" w:pos="420"/>
        </w:tabs>
        <w:spacing w:line="226" w:lineRule="auto"/>
        <w:ind w:left="420" w:hanging="360"/>
        <w:jc w:val="both"/>
        <w:rPr>
          <w:rFonts w:ascii="Symbol" w:eastAsia="Symbol" w:hAnsi="Symbol"/>
          <w:sz w:val="24"/>
        </w:rPr>
      </w:pPr>
      <w:r>
        <w:rPr>
          <w:rFonts w:ascii="Times New Roman" w:eastAsia="Times New Roman" w:hAnsi="Times New Roman"/>
          <w:sz w:val="24"/>
        </w:rPr>
        <w:t>социальную защиту обучающегося в случаях неблагоприятных условий жизни при психотравмирующих обстоятельствах в рамках правовых возможностей гимназии.</w:t>
      </w:r>
    </w:p>
    <w:p w:rsidR="00DE0E7E" w:rsidRDefault="00DE0E7E" w:rsidP="00DE0E7E">
      <w:pPr>
        <w:spacing w:line="0" w:lineRule="atLeast"/>
        <w:ind w:left="700"/>
        <w:jc w:val="both"/>
        <w:rPr>
          <w:rFonts w:ascii="Times New Roman" w:eastAsia="Times New Roman" w:hAnsi="Times New Roman"/>
          <w:sz w:val="24"/>
        </w:rPr>
      </w:pPr>
      <w:r>
        <w:rPr>
          <w:rFonts w:ascii="Times New Roman" w:eastAsia="Times New Roman" w:hAnsi="Times New Roman"/>
          <w:sz w:val="24"/>
        </w:rPr>
        <w:t>Изучение  индивидуальных  особенностей  обучающихся  позволяет  планировать  сроки,</w:t>
      </w:r>
    </w:p>
    <w:p w:rsidR="00DE0E7E" w:rsidRDefault="00DE0E7E" w:rsidP="00DE0E7E">
      <w:pPr>
        <w:spacing w:line="12" w:lineRule="exact"/>
        <w:rPr>
          <w:rFonts w:ascii="Times New Roman" w:eastAsia="Times New Roman" w:hAnsi="Times New Roman"/>
        </w:rPr>
      </w:pPr>
    </w:p>
    <w:p w:rsidR="00DE0E7E" w:rsidRDefault="00DE0E7E" w:rsidP="00DE0E7E">
      <w:pPr>
        <w:spacing w:line="234" w:lineRule="auto"/>
        <w:rPr>
          <w:rFonts w:ascii="Times New Roman" w:eastAsia="Times New Roman" w:hAnsi="Times New Roman"/>
          <w:sz w:val="24"/>
        </w:rPr>
      </w:pPr>
      <w:r>
        <w:rPr>
          <w:rFonts w:ascii="Times New Roman" w:eastAsia="Times New Roman" w:hAnsi="Times New Roman"/>
          <w:sz w:val="24"/>
        </w:rPr>
        <w:t>этапы и основные направления коррекционной работы. Обучающиеся, успешно справляющиеся с программой, освобождаются от посещения коррекционно-развивающих занятий.</w:t>
      </w:r>
    </w:p>
    <w:p w:rsidR="00DE0E7E" w:rsidRDefault="00DE0E7E" w:rsidP="00DE0E7E">
      <w:pPr>
        <w:spacing w:line="2" w:lineRule="exact"/>
        <w:rPr>
          <w:rFonts w:ascii="Times New Roman" w:eastAsia="Times New Roman" w:hAnsi="Times New Roman"/>
        </w:rPr>
      </w:pPr>
    </w:p>
    <w:p w:rsidR="00DE0E7E" w:rsidRDefault="00DE0E7E" w:rsidP="00DE0E7E">
      <w:pPr>
        <w:spacing w:line="0" w:lineRule="atLeast"/>
        <w:ind w:left="340"/>
        <w:rPr>
          <w:rFonts w:ascii="Times New Roman" w:eastAsia="Times New Roman" w:hAnsi="Times New Roman"/>
          <w:sz w:val="24"/>
        </w:rPr>
      </w:pPr>
      <w:r>
        <w:rPr>
          <w:rFonts w:ascii="Times New Roman" w:eastAsia="Times New Roman" w:hAnsi="Times New Roman"/>
          <w:i/>
          <w:sz w:val="24"/>
        </w:rPr>
        <w:t>Консультативная работа включает</w:t>
      </w:r>
      <w:r>
        <w:rPr>
          <w:rFonts w:ascii="Times New Roman" w:eastAsia="Times New Roman" w:hAnsi="Times New Roman"/>
          <w:sz w:val="24"/>
        </w:rPr>
        <w:t>:</w:t>
      </w:r>
    </w:p>
    <w:p w:rsidR="00DE0E7E" w:rsidRDefault="00DE0E7E" w:rsidP="00DE0E7E">
      <w:pPr>
        <w:spacing w:line="31" w:lineRule="exact"/>
        <w:rPr>
          <w:rFonts w:ascii="Times New Roman" w:eastAsia="Times New Roman" w:hAnsi="Times New Roman"/>
        </w:rPr>
      </w:pPr>
    </w:p>
    <w:p w:rsidR="00DE0E7E" w:rsidRDefault="00DE0E7E" w:rsidP="00090175">
      <w:pPr>
        <w:numPr>
          <w:ilvl w:val="0"/>
          <w:numId w:val="104"/>
        </w:numPr>
        <w:tabs>
          <w:tab w:val="left" w:pos="420"/>
        </w:tabs>
        <w:spacing w:line="230" w:lineRule="auto"/>
        <w:ind w:left="420" w:hanging="360"/>
        <w:jc w:val="both"/>
        <w:rPr>
          <w:rFonts w:ascii="Symbol" w:eastAsia="Symbol" w:hAnsi="Symbol"/>
          <w:sz w:val="24"/>
        </w:rPr>
      </w:pPr>
      <w:r>
        <w:rPr>
          <w:rFonts w:ascii="Times New Roman" w:eastAsia="Times New Roman" w:hAnsi="Times New Roman"/>
          <w:sz w:val="24"/>
        </w:rPr>
        <w:t>выработку совместных рекомендаций по основным направлениям работы с обучающимся с умеренно ограниченными возможностями здоровья, единых для всех участников образовательного процесса;</w:t>
      </w:r>
    </w:p>
    <w:p w:rsidR="00DE0E7E" w:rsidRDefault="00DE0E7E" w:rsidP="00DE0E7E">
      <w:pPr>
        <w:spacing w:line="34" w:lineRule="exact"/>
        <w:rPr>
          <w:rFonts w:ascii="Symbol" w:eastAsia="Symbol" w:hAnsi="Symbol"/>
          <w:sz w:val="24"/>
        </w:rPr>
      </w:pPr>
    </w:p>
    <w:p w:rsidR="00DE0E7E" w:rsidRDefault="00DE0E7E" w:rsidP="00090175">
      <w:pPr>
        <w:numPr>
          <w:ilvl w:val="0"/>
          <w:numId w:val="104"/>
        </w:numPr>
        <w:tabs>
          <w:tab w:val="left" w:pos="420"/>
        </w:tabs>
        <w:spacing w:line="230" w:lineRule="auto"/>
        <w:ind w:left="420" w:hanging="360"/>
        <w:jc w:val="both"/>
        <w:rPr>
          <w:rFonts w:ascii="Symbol" w:eastAsia="Symbol" w:hAnsi="Symbol"/>
          <w:sz w:val="24"/>
        </w:rPr>
      </w:pPr>
      <w:r>
        <w:rPr>
          <w:rFonts w:ascii="Times New Roman" w:eastAsia="Times New Roman" w:hAnsi="Times New Roman"/>
          <w:sz w:val="24"/>
        </w:rPr>
        <w:t>консультирование специалистами педагогов по выбору индивидуально-ориентированных методов и приѐмов работы с обучающимся с умеренно ограниченными возможностями здоровья;</w:t>
      </w:r>
    </w:p>
    <w:p w:rsidR="00DE0E7E" w:rsidRDefault="00DE0E7E" w:rsidP="00DE0E7E">
      <w:pPr>
        <w:spacing w:line="33" w:lineRule="exact"/>
        <w:rPr>
          <w:rFonts w:ascii="Symbol" w:eastAsia="Symbol" w:hAnsi="Symbol"/>
          <w:sz w:val="24"/>
        </w:rPr>
      </w:pPr>
    </w:p>
    <w:p w:rsidR="00DE0E7E" w:rsidRPr="00A250EA" w:rsidRDefault="00DE0E7E" w:rsidP="00090175">
      <w:pPr>
        <w:numPr>
          <w:ilvl w:val="0"/>
          <w:numId w:val="104"/>
        </w:numPr>
        <w:tabs>
          <w:tab w:val="left" w:pos="420"/>
        </w:tabs>
        <w:spacing w:line="226" w:lineRule="auto"/>
        <w:ind w:left="420" w:hanging="360"/>
        <w:jc w:val="both"/>
        <w:rPr>
          <w:rFonts w:ascii="Symbol" w:eastAsia="Symbol" w:hAnsi="Symbol"/>
          <w:sz w:val="24"/>
        </w:rPr>
      </w:pPr>
      <w:r>
        <w:rPr>
          <w:rFonts w:ascii="Times New Roman" w:eastAsia="Times New Roman" w:hAnsi="Times New Roman"/>
          <w:sz w:val="24"/>
        </w:rPr>
        <w:t>консультативную помощь семье в вопросах выбора стратегии воспитания и приѐмов коррекционного обучения ребѐнка с умеренно ограниченными возможностями здоровья.</w:t>
      </w:r>
    </w:p>
    <w:p w:rsidR="00A250EA" w:rsidRDefault="00A250EA" w:rsidP="00A250EA">
      <w:pPr>
        <w:spacing w:line="0" w:lineRule="atLeast"/>
        <w:rPr>
          <w:rFonts w:ascii="Times New Roman" w:eastAsia="Times New Roman" w:hAnsi="Times New Roman"/>
          <w:i/>
          <w:sz w:val="24"/>
        </w:rPr>
      </w:pPr>
      <w:r>
        <w:rPr>
          <w:rFonts w:ascii="Times New Roman" w:eastAsia="Times New Roman" w:hAnsi="Times New Roman"/>
          <w:i/>
          <w:sz w:val="24"/>
        </w:rPr>
        <w:t>Информационно-просветительская работа предусматривает:</w:t>
      </w:r>
    </w:p>
    <w:p w:rsidR="00A250EA" w:rsidRDefault="00A250EA" w:rsidP="00A250EA">
      <w:pPr>
        <w:tabs>
          <w:tab w:val="left" w:pos="340"/>
        </w:tabs>
        <w:spacing w:line="232" w:lineRule="auto"/>
        <w:rPr>
          <w:rFonts w:ascii="Times New Roman" w:eastAsia="Times New Roman" w:hAnsi="Times New Roman"/>
          <w:sz w:val="24"/>
        </w:rPr>
      </w:pPr>
      <w:r>
        <w:rPr>
          <w:rFonts w:ascii="Symbol" w:eastAsia="Symbol" w:hAnsi="Symbol"/>
          <w:sz w:val="24"/>
        </w:rPr>
        <w:t></w:t>
      </w:r>
      <w:r>
        <w:rPr>
          <w:rFonts w:ascii="Times New Roman" w:eastAsia="Times New Roman" w:hAnsi="Times New Roman"/>
        </w:rPr>
        <w:tab/>
      </w:r>
      <w:r>
        <w:rPr>
          <w:rFonts w:ascii="Times New Roman" w:eastAsia="Times New Roman" w:hAnsi="Times New Roman"/>
          <w:sz w:val="24"/>
        </w:rPr>
        <w:t>различные формы просветительской деятельности (лекции, беседы, информационные стенды,</w:t>
      </w:r>
    </w:p>
    <w:p w:rsidR="00A250EA" w:rsidRDefault="00A250EA" w:rsidP="00A250EA">
      <w:pPr>
        <w:spacing w:line="20" w:lineRule="exact"/>
        <w:rPr>
          <w:rFonts w:ascii="Times New Roman" w:eastAsia="Times New Roman" w:hAnsi="Times New Roman"/>
        </w:rPr>
      </w:pPr>
    </w:p>
    <w:p w:rsidR="00A250EA" w:rsidRDefault="00A250EA" w:rsidP="00A250EA">
      <w:pPr>
        <w:spacing w:line="20" w:lineRule="exact"/>
        <w:rPr>
          <w:rFonts w:ascii="Times New Roman" w:eastAsia="Times New Roman" w:hAnsi="Times New Roman"/>
        </w:rPr>
      </w:pPr>
    </w:p>
    <w:p w:rsidR="00A250EA" w:rsidRDefault="00A250EA" w:rsidP="00A250EA">
      <w:pPr>
        <w:spacing w:line="237" w:lineRule="auto"/>
        <w:ind w:left="420"/>
        <w:jc w:val="both"/>
        <w:rPr>
          <w:rFonts w:ascii="Times New Roman" w:eastAsia="Times New Roman" w:hAnsi="Times New Roman"/>
          <w:sz w:val="24"/>
        </w:rPr>
      </w:pPr>
      <w:bookmarkStart w:id="203" w:name="page73"/>
      <w:bookmarkEnd w:id="203"/>
      <w:r>
        <w:rPr>
          <w:rFonts w:ascii="Times New Roman" w:eastAsia="Times New Roman" w:hAnsi="Times New Roman"/>
          <w:sz w:val="24"/>
        </w:rPr>
        <w:t>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требующих особого педагогического сопровождения;</w:t>
      </w:r>
    </w:p>
    <w:p w:rsidR="00A250EA" w:rsidRDefault="00A250EA" w:rsidP="00A250EA">
      <w:pPr>
        <w:spacing w:line="33" w:lineRule="exact"/>
        <w:rPr>
          <w:rFonts w:ascii="Times New Roman" w:eastAsia="Times New Roman" w:hAnsi="Times New Roman"/>
        </w:rPr>
      </w:pPr>
    </w:p>
    <w:p w:rsidR="00A250EA" w:rsidRPr="00374A96" w:rsidRDefault="00A250EA" w:rsidP="00090175">
      <w:pPr>
        <w:numPr>
          <w:ilvl w:val="0"/>
          <w:numId w:val="105"/>
        </w:numPr>
        <w:tabs>
          <w:tab w:val="left" w:pos="420"/>
        </w:tabs>
        <w:spacing w:line="231" w:lineRule="auto"/>
        <w:ind w:left="420" w:hanging="360"/>
        <w:jc w:val="both"/>
        <w:rPr>
          <w:rFonts w:ascii="Symbol" w:eastAsia="Symbol" w:hAnsi="Symbol"/>
          <w:sz w:val="24"/>
        </w:rPr>
      </w:pPr>
      <w:r>
        <w:rPr>
          <w:rFonts w:ascii="Times New Roman" w:eastAsia="Times New Roman" w:hAnsi="Times New Roman"/>
          <w:sz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требующих особого педагогического сопровождения.</w:t>
      </w:r>
    </w:p>
    <w:p w:rsidR="00374A96" w:rsidRDefault="00374A96" w:rsidP="00374A96">
      <w:pPr>
        <w:pStyle w:val="131"/>
        <w:shd w:val="clear" w:color="auto" w:fill="auto"/>
        <w:tabs>
          <w:tab w:val="left" w:pos="831"/>
        </w:tabs>
        <w:spacing w:line="276" w:lineRule="auto"/>
        <w:jc w:val="both"/>
        <w:rPr>
          <w:sz w:val="24"/>
          <w:szCs w:val="24"/>
        </w:rPr>
      </w:pPr>
      <w:r>
        <w:rPr>
          <w:sz w:val="24"/>
          <w:szCs w:val="24"/>
        </w:rPr>
        <w:t>2.</w:t>
      </w:r>
      <w:r w:rsidR="003B2451">
        <w:rPr>
          <w:sz w:val="24"/>
          <w:szCs w:val="24"/>
        </w:rPr>
        <w:t>4</w:t>
      </w:r>
      <w:r w:rsidRPr="000A1E0A">
        <w:rPr>
          <w:sz w:val="24"/>
          <w:szCs w:val="24"/>
        </w:rPr>
        <w:t xml:space="preserve">.3. </w:t>
      </w:r>
      <w:r w:rsidRPr="00407EFB">
        <w:rPr>
          <w:sz w:val="24"/>
          <w:szCs w:val="24"/>
        </w:rPr>
        <w:t>Система комплексного психолого</w:t>
      </w:r>
      <w:r w:rsidR="006E391C">
        <w:rPr>
          <w:sz w:val="24"/>
          <w:szCs w:val="24"/>
        </w:rPr>
        <w:t xml:space="preserve"> </w:t>
      </w:r>
      <w:r w:rsidRPr="00407EFB">
        <w:rPr>
          <w:sz w:val="24"/>
          <w:szCs w:val="24"/>
        </w:rPr>
        <w:t>-</w:t>
      </w:r>
      <w:r w:rsidR="006E391C">
        <w:rPr>
          <w:sz w:val="24"/>
          <w:szCs w:val="24"/>
        </w:rPr>
        <w:t xml:space="preserve"> </w:t>
      </w:r>
      <w:r w:rsidRPr="00407EFB">
        <w:rPr>
          <w:sz w:val="24"/>
          <w:szCs w:val="24"/>
        </w:rPr>
        <w:t>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Pr>
          <w:sz w:val="24"/>
          <w:szCs w:val="24"/>
        </w:rPr>
        <w:t>.</w:t>
      </w:r>
    </w:p>
    <w:p w:rsidR="006E391C" w:rsidRDefault="006E391C" w:rsidP="006E391C">
      <w:pPr>
        <w:pStyle w:val="1710"/>
        <w:shd w:val="clear" w:color="auto" w:fill="auto"/>
        <w:spacing w:line="240" w:lineRule="auto"/>
        <w:rPr>
          <w:sz w:val="24"/>
          <w:szCs w:val="24"/>
        </w:rPr>
      </w:pPr>
      <w:r>
        <w:rPr>
          <w:b/>
          <w:bCs/>
          <w:sz w:val="24"/>
          <w:szCs w:val="24"/>
        </w:rPr>
        <w:t xml:space="preserve">     </w:t>
      </w:r>
      <w:r w:rsidR="00374A96" w:rsidRPr="00407EFB">
        <w:rPr>
          <w:sz w:val="24"/>
          <w:szCs w:val="24"/>
        </w:rPr>
        <w:t>Для реализации требований к ПКР,</w:t>
      </w:r>
      <w:r>
        <w:rPr>
          <w:sz w:val="24"/>
          <w:szCs w:val="24"/>
        </w:rPr>
        <w:t xml:space="preserve"> обозначенных в ФГОС,  создается</w:t>
      </w:r>
      <w:r w:rsidR="00374A96" w:rsidRPr="00407EFB">
        <w:rPr>
          <w:sz w:val="24"/>
          <w:szCs w:val="24"/>
        </w:rPr>
        <w:t xml:space="preserve"> рабочая группа, в которую наряду с ос</w:t>
      </w:r>
      <w:r>
        <w:rPr>
          <w:sz w:val="24"/>
          <w:szCs w:val="24"/>
        </w:rPr>
        <w:t>новными педагогами</w:t>
      </w:r>
      <w:r w:rsidR="00374A96" w:rsidRPr="00407EFB">
        <w:rPr>
          <w:sz w:val="24"/>
          <w:szCs w:val="24"/>
        </w:rPr>
        <w:t xml:space="preserve"> включ</w:t>
      </w:r>
      <w:r>
        <w:rPr>
          <w:sz w:val="24"/>
          <w:szCs w:val="24"/>
        </w:rPr>
        <w:t>ены  специалисты</w:t>
      </w:r>
      <w:r w:rsidR="00374A96" w:rsidRPr="00407EFB">
        <w:rPr>
          <w:sz w:val="24"/>
          <w:szCs w:val="24"/>
        </w:rPr>
        <w:t xml:space="preserve">: педагога-психолога, </w:t>
      </w:r>
      <w:r>
        <w:rPr>
          <w:sz w:val="24"/>
          <w:szCs w:val="24"/>
        </w:rPr>
        <w:t>социальный педагог.</w:t>
      </w:r>
    </w:p>
    <w:p w:rsidR="00374A96" w:rsidRPr="00407EFB" w:rsidRDefault="006E391C" w:rsidP="006E391C">
      <w:pPr>
        <w:pStyle w:val="1710"/>
        <w:shd w:val="clear" w:color="auto" w:fill="auto"/>
        <w:spacing w:line="240" w:lineRule="auto"/>
        <w:rPr>
          <w:sz w:val="24"/>
          <w:szCs w:val="24"/>
        </w:rPr>
      </w:pPr>
      <w:r>
        <w:rPr>
          <w:sz w:val="24"/>
          <w:szCs w:val="24"/>
        </w:rPr>
        <w:t xml:space="preserve">ПКР разрабатывается </w:t>
      </w:r>
      <w:r w:rsidR="00374A96" w:rsidRPr="00407EFB">
        <w:rPr>
          <w:sz w:val="24"/>
          <w:szCs w:val="24"/>
        </w:rPr>
        <w:t xml:space="preserve"> рабочей группой образовательной организации поэтапно: на под</w:t>
      </w:r>
      <w:r>
        <w:rPr>
          <w:sz w:val="24"/>
          <w:szCs w:val="24"/>
        </w:rPr>
        <w:t>готовительном этапе определяется</w:t>
      </w:r>
      <w:r w:rsidR="00374A96" w:rsidRPr="00407EFB">
        <w:rPr>
          <w:sz w:val="24"/>
          <w:szCs w:val="24"/>
        </w:rPr>
        <w:t xml:space="preserve"> нормативно-правовое обеспечение кор</w:t>
      </w:r>
      <w:r>
        <w:rPr>
          <w:sz w:val="24"/>
          <w:szCs w:val="24"/>
        </w:rPr>
        <w:t>рекционной работы, анализируется</w:t>
      </w:r>
      <w:r w:rsidR="00374A96" w:rsidRPr="00407EFB">
        <w:rPr>
          <w:sz w:val="24"/>
          <w:szCs w:val="24"/>
        </w:rPr>
        <w:t xml:space="preserve">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374A96" w:rsidRPr="00407EFB" w:rsidRDefault="00374A96" w:rsidP="006E391C">
      <w:pPr>
        <w:pStyle w:val="1710"/>
        <w:shd w:val="clear" w:color="auto" w:fill="auto"/>
        <w:spacing w:line="240" w:lineRule="auto"/>
        <w:rPr>
          <w:sz w:val="24"/>
          <w:szCs w:val="24"/>
        </w:rPr>
      </w:pPr>
      <w:r w:rsidRPr="006E391C">
        <w:rPr>
          <w:i/>
          <w:sz w:val="24"/>
          <w:szCs w:val="24"/>
        </w:rPr>
        <w:t>На основном этапе</w:t>
      </w:r>
      <w:r w:rsidRPr="00407EFB">
        <w:rPr>
          <w:sz w:val="24"/>
          <w:szCs w:val="24"/>
        </w:rPr>
        <w:t xml:space="preserve">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w:t>
      </w:r>
      <w:r w:rsidRPr="00407EFB">
        <w:rPr>
          <w:sz w:val="24"/>
          <w:szCs w:val="24"/>
        </w:rPr>
        <w:softHyphen/>
      </w:r>
      <w:r>
        <w:rPr>
          <w:sz w:val="24"/>
          <w:szCs w:val="24"/>
        </w:rPr>
        <w:t>-</w:t>
      </w:r>
      <w:r w:rsidRPr="00407EFB">
        <w:rPr>
          <w:sz w:val="24"/>
          <w:szCs w:val="24"/>
        </w:rPr>
        <w:t>ориентированной работы могут быть представлены в рабочих коррекционных программах.</w:t>
      </w:r>
    </w:p>
    <w:p w:rsidR="00374A96" w:rsidRPr="00407EFB" w:rsidRDefault="00374A96" w:rsidP="006E391C">
      <w:pPr>
        <w:pStyle w:val="1710"/>
        <w:shd w:val="clear" w:color="auto" w:fill="auto"/>
        <w:spacing w:line="240" w:lineRule="auto"/>
        <w:rPr>
          <w:sz w:val="24"/>
          <w:szCs w:val="24"/>
        </w:rPr>
      </w:pPr>
      <w:r w:rsidRPr="006E391C">
        <w:rPr>
          <w:i/>
          <w:sz w:val="24"/>
          <w:szCs w:val="24"/>
        </w:rPr>
        <w:t>На заключительном этапе</w:t>
      </w:r>
      <w:r w:rsidRPr="00407EFB">
        <w:rPr>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374A96" w:rsidRPr="00407EFB" w:rsidRDefault="00374A96" w:rsidP="006E391C">
      <w:pPr>
        <w:pStyle w:val="1710"/>
        <w:shd w:val="clear" w:color="auto" w:fill="auto"/>
        <w:spacing w:line="240" w:lineRule="auto"/>
        <w:jc w:val="left"/>
        <w:rPr>
          <w:sz w:val="24"/>
          <w:szCs w:val="24"/>
        </w:rPr>
      </w:pPr>
      <w:r w:rsidRPr="00407EFB">
        <w:rPr>
          <w:sz w:val="24"/>
          <w:szCs w:val="24"/>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w:t>
      </w:r>
    </w:p>
    <w:p w:rsidR="00374A96" w:rsidRPr="00407EFB" w:rsidRDefault="00374A96" w:rsidP="006E391C">
      <w:pPr>
        <w:pStyle w:val="1710"/>
        <w:shd w:val="clear" w:color="auto" w:fill="auto"/>
        <w:spacing w:line="240" w:lineRule="auto"/>
        <w:jc w:val="left"/>
        <w:rPr>
          <w:sz w:val="24"/>
          <w:szCs w:val="24"/>
        </w:rPr>
      </w:pPr>
      <w:r w:rsidRPr="00407EFB">
        <w:rPr>
          <w:sz w:val="24"/>
          <w:szCs w:val="24"/>
        </w:rPr>
        <w:t>Психолого</w:t>
      </w:r>
      <w:r w:rsidR="004020BD">
        <w:rPr>
          <w:sz w:val="24"/>
          <w:szCs w:val="24"/>
        </w:rPr>
        <w:t xml:space="preserve"> </w:t>
      </w:r>
      <w:r w:rsidRPr="00407EFB">
        <w:rPr>
          <w:sz w:val="24"/>
          <w:szCs w:val="24"/>
        </w:rPr>
        <w:t>-</w:t>
      </w:r>
      <w:r w:rsidR="004020BD">
        <w:rPr>
          <w:sz w:val="24"/>
          <w:szCs w:val="24"/>
        </w:rPr>
        <w:t xml:space="preserve"> </w:t>
      </w:r>
      <w:r w:rsidRPr="00407EFB">
        <w:rPr>
          <w:sz w:val="24"/>
          <w:szCs w:val="24"/>
        </w:rPr>
        <w:t>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374A96" w:rsidRPr="00407EFB" w:rsidRDefault="00374A96" w:rsidP="006E391C">
      <w:pPr>
        <w:pStyle w:val="1710"/>
        <w:shd w:val="clear" w:color="auto" w:fill="auto"/>
        <w:spacing w:line="240" w:lineRule="auto"/>
        <w:rPr>
          <w:sz w:val="24"/>
          <w:szCs w:val="24"/>
        </w:rPr>
      </w:pPr>
      <w:r w:rsidRPr="00407EFB">
        <w:rPr>
          <w:sz w:val="24"/>
          <w:szCs w:val="24"/>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374A96" w:rsidRPr="00407EFB" w:rsidRDefault="00374A96" w:rsidP="006E391C">
      <w:pPr>
        <w:pStyle w:val="1710"/>
        <w:shd w:val="clear" w:color="auto" w:fill="auto"/>
        <w:spacing w:line="240" w:lineRule="auto"/>
        <w:rPr>
          <w:sz w:val="24"/>
          <w:szCs w:val="24"/>
        </w:rPr>
      </w:pPr>
      <w:r w:rsidRPr="00407EFB">
        <w:rPr>
          <w:sz w:val="24"/>
          <w:szCs w:val="24"/>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374A96" w:rsidRPr="00407EFB" w:rsidRDefault="00374A96" w:rsidP="006E391C">
      <w:pPr>
        <w:pStyle w:val="1710"/>
        <w:shd w:val="clear" w:color="auto" w:fill="auto"/>
        <w:spacing w:line="240" w:lineRule="auto"/>
        <w:rPr>
          <w:sz w:val="24"/>
          <w:szCs w:val="24"/>
        </w:rPr>
      </w:pPr>
      <w:r w:rsidRPr="006E391C">
        <w:rPr>
          <w:i/>
          <w:sz w:val="24"/>
          <w:szCs w:val="24"/>
        </w:rPr>
        <w:t>Медицинская поддержка и сопровождение</w:t>
      </w:r>
      <w:r w:rsidRPr="00407EFB">
        <w:rPr>
          <w:sz w:val="24"/>
          <w:szCs w:val="24"/>
        </w:rPr>
        <w:t xml:space="preserve"> обучающихся с ограниченными возможностями здоровья в образовательной организации осуществляются медицинским работником (врачом, медицинской сестрой)</w:t>
      </w:r>
      <w:r w:rsidR="006E391C">
        <w:rPr>
          <w:sz w:val="24"/>
          <w:szCs w:val="24"/>
        </w:rPr>
        <w:t xml:space="preserve"> на регулярной основе. Ввиду </w:t>
      </w:r>
      <w:r w:rsidRPr="00407EFB">
        <w:rPr>
          <w:sz w:val="24"/>
          <w:szCs w:val="24"/>
        </w:rPr>
        <w:t>отсутств</w:t>
      </w:r>
      <w:r w:rsidR="006E391C">
        <w:rPr>
          <w:sz w:val="24"/>
          <w:szCs w:val="24"/>
        </w:rPr>
        <w:t>ия в школе</w:t>
      </w:r>
      <w:r w:rsidRPr="00407EFB">
        <w:rPr>
          <w:sz w:val="24"/>
          <w:szCs w:val="24"/>
        </w:rPr>
        <w:t xml:space="preserve"> медицинского работника заключ</w:t>
      </w:r>
      <w:r w:rsidR="006E391C">
        <w:rPr>
          <w:sz w:val="24"/>
          <w:szCs w:val="24"/>
        </w:rPr>
        <w:t>ен</w:t>
      </w:r>
      <w:r w:rsidRPr="00407EFB">
        <w:rPr>
          <w:sz w:val="24"/>
          <w:szCs w:val="24"/>
        </w:rPr>
        <w:t xml:space="preserve"> договор</w:t>
      </w:r>
      <w:r w:rsidR="006E391C" w:rsidRPr="006E391C">
        <w:rPr>
          <w:sz w:val="24"/>
          <w:szCs w:val="24"/>
        </w:rPr>
        <w:t xml:space="preserve"> </w:t>
      </w:r>
      <w:r w:rsidR="006E391C" w:rsidRPr="00407EFB">
        <w:rPr>
          <w:sz w:val="24"/>
          <w:szCs w:val="24"/>
        </w:rPr>
        <w:t>с медицинским учреждением</w:t>
      </w:r>
      <w:r w:rsidRPr="00407EFB">
        <w:rPr>
          <w:sz w:val="24"/>
          <w:szCs w:val="24"/>
        </w:rPr>
        <w:t xml:space="preserve"> на оказание медицинских услуг.</w:t>
      </w:r>
    </w:p>
    <w:p w:rsidR="00374A96" w:rsidRPr="00407EFB" w:rsidRDefault="00374A96" w:rsidP="006E391C">
      <w:pPr>
        <w:pStyle w:val="1710"/>
        <w:shd w:val="clear" w:color="auto" w:fill="auto"/>
        <w:spacing w:line="240" w:lineRule="auto"/>
        <w:rPr>
          <w:sz w:val="24"/>
          <w:szCs w:val="24"/>
        </w:rPr>
      </w:pPr>
      <w:r w:rsidRPr="006E391C">
        <w:rPr>
          <w:i/>
          <w:sz w:val="24"/>
          <w:szCs w:val="24"/>
        </w:rPr>
        <w:t>Социально-педагогическое сопровождение</w:t>
      </w:r>
      <w:r w:rsidRPr="00407EFB">
        <w:rPr>
          <w:sz w:val="24"/>
          <w:szCs w:val="24"/>
        </w:rPr>
        <w:t xml:space="preserve"> школьников с ограниченными возможностями здоровья в </w:t>
      </w:r>
      <w:r w:rsidR="006E391C">
        <w:rPr>
          <w:sz w:val="24"/>
          <w:szCs w:val="24"/>
        </w:rPr>
        <w:t xml:space="preserve">школе </w:t>
      </w:r>
      <w:r w:rsidRPr="00407EFB">
        <w:rPr>
          <w:sz w:val="24"/>
          <w:szCs w:val="24"/>
        </w:rPr>
        <w:t xml:space="preserve">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6E391C">
        <w:rPr>
          <w:sz w:val="24"/>
          <w:szCs w:val="24"/>
        </w:rPr>
        <w:t>С</w:t>
      </w:r>
      <w:r w:rsidRPr="00407EFB">
        <w:rPr>
          <w:sz w:val="24"/>
          <w:szCs w:val="24"/>
        </w:rPr>
        <w:t>оциальн</w:t>
      </w:r>
      <w:r w:rsidR="006E391C">
        <w:rPr>
          <w:sz w:val="24"/>
          <w:szCs w:val="24"/>
        </w:rPr>
        <w:t>ым</w:t>
      </w:r>
      <w:r w:rsidRPr="00407EFB">
        <w:rPr>
          <w:sz w:val="24"/>
          <w:szCs w:val="24"/>
        </w:rPr>
        <w:t xml:space="preserve"> педагог</w:t>
      </w:r>
      <w:r w:rsidR="006E391C">
        <w:rPr>
          <w:sz w:val="24"/>
          <w:szCs w:val="24"/>
        </w:rPr>
        <w:t>ом прово</w:t>
      </w:r>
      <w:r w:rsidRPr="00407EFB">
        <w:rPr>
          <w:sz w:val="24"/>
          <w:szCs w:val="24"/>
        </w:rPr>
        <w:t>д</w:t>
      </w:r>
      <w:r w:rsidR="006E391C">
        <w:rPr>
          <w:sz w:val="24"/>
          <w:szCs w:val="24"/>
        </w:rPr>
        <w:t>ится</w:t>
      </w:r>
      <w:r w:rsidRPr="00407EFB">
        <w:rPr>
          <w:sz w:val="24"/>
          <w:szCs w:val="24"/>
        </w:rPr>
        <w:t xml:space="preserve"> профилактическ</w:t>
      </w:r>
      <w:r w:rsidR="006E391C">
        <w:rPr>
          <w:sz w:val="24"/>
          <w:szCs w:val="24"/>
        </w:rPr>
        <w:t>ая</w:t>
      </w:r>
      <w:r w:rsidRPr="00407EFB">
        <w:rPr>
          <w:sz w:val="24"/>
          <w:szCs w:val="24"/>
        </w:rPr>
        <w:t xml:space="preserve"> и информационно-просветительск</w:t>
      </w:r>
      <w:r w:rsidR="006E391C">
        <w:rPr>
          <w:sz w:val="24"/>
          <w:szCs w:val="24"/>
        </w:rPr>
        <w:t>ая</w:t>
      </w:r>
      <w:r w:rsidRPr="00407EFB">
        <w:rPr>
          <w:sz w:val="24"/>
          <w:szCs w:val="24"/>
        </w:rPr>
        <w:t xml:space="preserve"> работ</w:t>
      </w:r>
      <w:r w:rsidR="006E391C">
        <w:rPr>
          <w:sz w:val="24"/>
          <w:szCs w:val="24"/>
        </w:rPr>
        <w:t>а</w:t>
      </w:r>
      <w:r w:rsidRPr="00407EFB">
        <w:rPr>
          <w:sz w:val="24"/>
          <w:szCs w:val="24"/>
        </w:rPr>
        <w:t xml:space="preserve"> по защите прав и интересов школьников с ОВЗ, в выборе профессиональных склонностей и интересов. Социальный педагог взаимодейств</w:t>
      </w:r>
      <w:r w:rsidR="006E391C">
        <w:rPr>
          <w:sz w:val="24"/>
          <w:szCs w:val="24"/>
        </w:rPr>
        <w:t>ует со специалистами школы</w:t>
      </w:r>
      <w:r w:rsidRPr="00407EFB">
        <w:rPr>
          <w:sz w:val="24"/>
          <w:szCs w:val="24"/>
        </w:rPr>
        <w:t>,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374A96" w:rsidRPr="00407EFB" w:rsidRDefault="00374A96" w:rsidP="006E391C">
      <w:pPr>
        <w:pStyle w:val="1710"/>
        <w:shd w:val="clear" w:color="auto" w:fill="auto"/>
        <w:spacing w:line="240" w:lineRule="auto"/>
        <w:rPr>
          <w:sz w:val="24"/>
          <w:szCs w:val="24"/>
        </w:rPr>
      </w:pPr>
      <w:r w:rsidRPr="006E391C">
        <w:rPr>
          <w:i/>
          <w:sz w:val="24"/>
          <w:szCs w:val="24"/>
        </w:rPr>
        <w:t>Психологическое сопровождение</w:t>
      </w:r>
      <w:r w:rsidRPr="00407EFB">
        <w:rPr>
          <w:sz w:val="24"/>
          <w:szCs w:val="24"/>
        </w:rPr>
        <w:t xml:space="preserve"> обучающихся с ограниченными возможностями здоровья осуществля</w:t>
      </w:r>
      <w:r w:rsidR="006E391C">
        <w:rPr>
          <w:sz w:val="24"/>
          <w:szCs w:val="24"/>
        </w:rPr>
        <w:t>ет</w:t>
      </w:r>
      <w:r w:rsidRPr="00407EFB">
        <w:rPr>
          <w:sz w:val="24"/>
          <w:szCs w:val="24"/>
        </w:rPr>
        <w:t>ся в рамках реализации основных направлений психологической службы образовательной организации.</w:t>
      </w:r>
      <w:r w:rsidR="006E391C">
        <w:rPr>
          <w:sz w:val="24"/>
          <w:szCs w:val="24"/>
        </w:rPr>
        <w:t xml:space="preserve"> </w:t>
      </w:r>
      <w:r w:rsidRPr="00407EFB">
        <w:rPr>
          <w:sz w:val="24"/>
          <w:szCs w:val="24"/>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r w:rsidR="00642FD3">
        <w:rPr>
          <w:sz w:val="24"/>
          <w:szCs w:val="24"/>
        </w:rPr>
        <w:t>, которая проводится</w:t>
      </w:r>
      <w:r w:rsidRPr="00407EFB">
        <w:rPr>
          <w:sz w:val="24"/>
          <w:szCs w:val="24"/>
        </w:rPr>
        <w:t xml:space="preserve">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374A96" w:rsidRPr="00407EFB" w:rsidRDefault="00374A96" w:rsidP="006E391C">
      <w:pPr>
        <w:pStyle w:val="1710"/>
        <w:shd w:val="clear" w:color="auto" w:fill="auto"/>
        <w:spacing w:line="240" w:lineRule="auto"/>
        <w:rPr>
          <w:sz w:val="24"/>
          <w:szCs w:val="24"/>
        </w:rPr>
      </w:pPr>
      <w:r w:rsidRPr="00407EFB">
        <w:rPr>
          <w:sz w:val="24"/>
          <w:szCs w:val="24"/>
        </w:rPr>
        <w:t>Помимо работы со шк</w:t>
      </w:r>
      <w:r w:rsidR="006501CF">
        <w:rPr>
          <w:sz w:val="24"/>
          <w:szCs w:val="24"/>
        </w:rPr>
        <w:t xml:space="preserve">ольниками педагог-психолог </w:t>
      </w:r>
      <w:r w:rsidRPr="00407EFB">
        <w:rPr>
          <w:sz w:val="24"/>
          <w:szCs w:val="24"/>
        </w:rPr>
        <w:t xml:space="preserve">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w:t>
      </w:r>
      <w:r w:rsidRPr="00407EFB">
        <w:rPr>
          <w:sz w:val="24"/>
          <w:szCs w:val="24"/>
        </w:rPr>
        <w:softHyphen/>
      </w:r>
      <w:r>
        <w:rPr>
          <w:sz w:val="24"/>
          <w:szCs w:val="24"/>
        </w:rPr>
        <w:t>-</w:t>
      </w:r>
      <w:r w:rsidRPr="00407EFB">
        <w:rPr>
          <w:sz w:val="24"/>
          <w:szCs w:val="24"/>
        </w:rPr>
        <w:t>просветительскую работу с родителями и педагогами. Данная работа включает чтение лекций, проведение обучающих семинаров и тренингов.</w:t>
      </w:r>
    </w:p>
    <w:p w:rsidR="00374A96" w:rsidRPr="00407EFB" w:rsidRDefault="00374A96" w:rsidP="006E391C">
      <w:pPr>
        <w:pStyle w:val="1710"/>
        <w:shd w:val="clear" w:color="auto" w:fill="auto"/>
        <w:spacing w:line="240" w:lineRule="auto"/>
        <w:rPr>
          <w:sz w:val="24"/>
          <w:szCs w:val="24"/>
        </w:rPr>
      </w:pPr>
      <w:r w:rsidRPr="00407EFB">
        <w:rPr>
          <w:sz w:val="24"/>
          <w:szCs w:val="24"/>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407EFB">
        <w:rPr>
          <w:rStyle w:val="1720"/>
          <w:sz w:val="24"/>
          <w:szCs w:val="24"/>
        </w:rPr>
        <w:t xml:space="preserve">продвижения </w:t>
      </w:r>
      <w:r w:rsidRPr="00407EFB">
        <w:rPr>
          <w:sz w:val="24"/>
          <w:szCs w:val="24"/>
        </w:rPr>
        <w:t xml:space="preserve">школьников </w:t>
      </w:r>
      <w:r w:rsidRPr="00407EFB">
        <w:rPr>
          <w:rStyle w:val="1720"/>
          <w:sz w:val="24"/>
          <w:szCs w:val="24"/>
        </w:rPr>
        <w:t xml:space="preserve">в рамках освоения основной программы обучения </w:t>
      </w:r>
      <w:r w:rsidRPr="00407EFB">
        <w:rPr>
          <w:sz w:val="24"/>
          <w:szCs w:val="24"/>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374A96" w:rsidRPr="00407EFB" w:rsidRDefault="00374A96" w:rsidP="006E391C">
      <w:pPr>
        <w:pStyle w:val="1710"/>
        <w:shd w:val="clear" w:color="auto" w:fill="auto"/>
        <w:spacing w:line="240" w:lineRule="auto"/>
        <w:rPr>
          <w:sz w:val="24"/>
          <w:szCs w:val="24"/>
        </w:rPr>
      </w:pPr>
      <w:r w:rsidRPr="00407EFB">
        <w:rPr>
          <w:sz w:val="24"/>
          <w:szCs w:val="24"/>
        </w:rPr>
        <w:t xml:space="preserve">В состав ППК входят: </w:t>
      </w:r>
      <w:r w:rsidR="006920E8">
        <w:rPr>
          <w:sz w:val="24"/>
          <w:szCs w:val="24"/>
        </w:rPr>
        <w:t>педагог-</w:t>
      </w:r>
      <w:r w:rsidRPr="00407EFB">
        <w:rPr>
          <w:sz w:val="24"/>
          <w:szCs w:val="24"/>
        </w:rPr>
        <w:t xml:space="preserve">психолог, </w:t>
      </w:r>
      <w:r w:rsidR="006501CF">
        <w:rPr>
          <w:sz w:val="24"/>
          <w:szCs w:val="24"/>
        </w:rPr>
        <w:t>социальный педагог</w:t>
      </w:r>
      <w:r w:rsidRPr="00407EFB">
        <w:rPr>
          <w:sz w:val="24"/>
          <w:szCs w:val="24"/>
        </w:rPr>
        <w:t>, педагоги и представитель администрации. Родители уведомляются о проведении ППК.</w:t>
      </w:r>
    </w:p>
    <w:p w:rsidR="00374A96" w:rsidRPr="00407EFB" w:rsidRDefault="00374A96" w:rsidP="006E391C">
      <w:pPr>
        <w:pStyle w:val="1710"/>
        <w:shd w:val="clear" w:color="auto" w:fill="auto"/>
        <w:spacing w:line="240" w:lineRule="auto"/>
        <w:rPr>
          <w:sz w:val="24"/>
          <w:szCs w:val="24"/>
        </w:rPr>
      </w:pPr>
      <w:r w:rsidRPr="00407EFB">
        <w:rPr>
          <w:sz w:val="24"/>
          <w:szCs w:val="24"/>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374A96" w:rsidRPr="00407EFB" w:rsidRDefault="00374A96" w:rsidP="00090175">
      <w:pPr>
        <w:pStyle w:val="1710"/>
        <w:numPr>
          <w:ilvl w:val="0"/>
          <w:numId w:val="213"/>
        </w:numPr>
        <w:shd w:val="clear" w:color="auto" w:fill="auto"/>
        <w:spacing w:line="240" w:lineRule="auto"/>
        <w:ind w:left="426" w:hanging="142"/>
        <w:rPr>
          <w:sz w:val="24"/>
          <w:szCs w:val="24"/>
        </w:rPr>
      </w:pPr>
      <w:r w:rsidRPr="00407EFB">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374A96" w:rsidRPr="00407EFB" w:rsidRDefault="00374A96" w:rsidP="00090175">
      <w:pPr>
        <w:pStyle w:val="1710"/>
        <w:numPr>
          <w:ilvl w:val="0"/>
          <w:numId w:val="213"/>
        </w:numPr>
        <w:shd w:val="clear" w:color="auto" w:fill="auto"/>
        <w:spacing w:line="240" w:lineRule="auto"/>
        <w:ind w:left="426" w:hanging="142"/>
        <w:rPr>
          <w:sz w:val="24"/>
          <w:szCs w:val="24"/>
        </w:rPr>
      </w:pPr>
      <w:r w:rsidRPr="00407EFB">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374A96" w:rsidRPr="00407EFB" w:rsidRDefault="00374A96" w:rsidP="00090175">
      <w:pPr>
        <w:pStyle w:val="1710"/>
        <w:numPr>
          <w:ilvl w:val="0"/>
          <w:numId w:val="213"/>
        </w:numPr>
        <w:shd w:val="clear" w:color="auto" w:fill="auto"/>
        <w:spacing w:line="240" w:lineRule="auto"/>
        <w:ind w:left="426" w:hanging="142"/>
        <w:rPr>
          <w:sz w:val="24"/>
          <w:szCs w:val="24"/>
        </w:rPr>
      </w:pPr>
      <w:r w:rsidRPr="00407EFB">
        <w:rPr>
          <w:sz w:val="24"/>
          <w:szCs w:val="24"/>
        </w:rPr>
        <w:t>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374A96" w:rsidRPr="00407EFB" w:rsidRDefault="00374A96" w:rsidP="00090175">
      <w:pPr>
        <w:pStyle w:val="1710"/>
        <w:numPr>
          <w:ilvl w:val="0"/>
          <w:numId w:val="213"/>
        </w:numPr>
        <w:shd w:val="clear" w:color="auto" w:fill="auto"/>
        <w:spacing w:line="240" w:lineRule="auto"/>
        <w:ind w:left="426" w:hanging="142"/>
        <w:rPr>
          <w:sz w:val="24"/>
          <w:szCs w:val="24"/>
        </w:rPr>
      </w:pPr>
      <w:r w:rsidRPr="00407EFB">
        <w:rPr>
          <w:sz w:val="24"/>
          <w:szCs w:val="24"/>
        </w:rPr>
        <w:t>диагностики в нештатных (конфликтных) случаях.</w:t>
      </w:r>
    </w:p>
    <w:p w:rsidR="00374A96" w:rsidRPr="00407EFB" w:rsidRDefault="00374A96" w:rsidP="006E391C">
      <w:pPr>
        <w:pStyle w:val="1710"/>
        <w:shd w:val="clear" w:color="auto" w:fill="auto"/>
        <w:spacing w:line="240" w:lineRule="auto"/>
        <w:rPr>
          <w:sz w:val="24"/>
          <w:szCs w:val="24"/>
        </w:rPr>
      </w:pPr>
      <w:r w:rsidRPr="00407EFB">
        <w:rPr>
          <w:sz w:val="24"/>
          <w:szCs w:val="24"/>
        </w:rPr>
        <w:t>Формы обследования учеников могут варьироваться: групповая, подгрупповая, индивидуальная.</w:t>
      </w:r>
    </w:p>
    <w:p w:rsidR="00374A96" w:rsidRPr="00407EFB" w:rsidRDefault="00374A96" w:rsidP="006E391C">
      <w:pPr>
        <w:pStyle w:val="1710"/>
        <w:shd w:val="clear" w:color="auto" w:fill="auto"/>
        <w:spacing w:line="240" w:lineRule="auto"/>
        <w:rPr>
          <w:sz w:val="24"/>
          <w:szCs w:val="24"/>
        </w:rPr>
      </w:pPr>
      <w:r w:rsidRPr="00407EFB">
        <w:rPr>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374A96" w:rsidRPr="00407EFB" w:rsidRDefault="00374A96" w:rsidP="006E391C">
      <w:pPr>
        <w:pStyle w:val="1710"/>
        <w:shd w:val="clear" w:color="auto" w:fill="auto"/>
        <w:spacing w:line="240" w:lineRule="auto"/>
        <w:rPr>
          <w:sz w:val="24"/>
          <w:szCs w:val="24"/>
        </w:rPr>
      </w:pPr>
      <w:r w:rsidRPr="00407EFB">
        <w:rPr>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374A96" w:rsidRDefault="00374A96" w:rsidP="006E391C">
      <w:pPr>
        <w:pStyle w:val="1710"/>
        <w:shd w:val="clear" w:color="auto" w:fill="auto"/>
        <w:spacing w:line="240" w:lineRule="auto"/>
        <w:rPr>
          <w:sz w:val="24"/>
          <w:szCs w:val="24"/>
        </w:rPr>
      </w:pPr>
      <w:r>
        <w:rPr>
          <w:sz w:val="24"/>
          <w:szCs w:val="24"/>
        </w:rPr>
        <w:t>М</w:t>
      </w:r>
      <w:r w:rsidR="006920E8">
        <w:rPr>
          <w:sz w:val="24"/>
          <w:szCs w:val="24"/>
        </w:rPr>
        <w:t>А</w:t>
      </w:r>
      <w:r w:rsidRPr="00407EFB">
        <w:rPr>
          <w:sz w:val="24"/>
          <w:szCs w:val="24"/>
        </w:rPr>
        <w:t xml:space="preserve">ОУ </w:t>
      </w:r>
      <w:r w:rsidR="006920E8">
        <w:rPr>
          <w:sz w:val="24"/>
          <w:szCs w:val="24"/>
        </w:rPr>
        <w:t>«К</w:t>
      </w:r>
      <w:r w:rsidRPr="00407EFB">
        <w:rPr>
          <w:sz w:val="24"/>
          <w:szCs w:val="24"/>
        </w:rPr>
        <w:t>СОШ</w:t>
      </w:r>
      <w:r>
        <w:rPr>
          <w:sz w:val="24"/>
          <w:szCs w:val="24"/>
        </w:rPr>
        <w:t>»</w:t>
      </w:r>
      <w:r w:rsidR="006920E8">
        <w:rPr>
          <w:sz w:val="24"/>
          <w:szCs w:val="24"/>
        </w:rPr>
        <w:t xml:space="preserve"> </w:t>
      </w:r>
      <w:r w:rsidRPr="00407EFB">
        <w:rPr>
          <w:sz w:val="24"/>
          <w:szCs w:val="24"/>
        </w:rPr>
        <w:t>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3B2451" w:rsidRPr="00407EFB" w:rsidRDefault="003B2451" w:rsidP="003B2451">
      <w:pPr>
        <w:pStyle w:val="131"/>
        <w:shd w:val="clear" w:color="auto" w:fill="auto"/>
        <w:tabs>
          <w:tab w:val="left" w:pos="831"/>
        </w:tabs>
        <w:spacing w:line="276" w:lineRule="auto"/>
        <w:jc w:val="both"/>
        <w:rPr>
          <w:sz w:val="24"/>
          <w:szCs w:val="24"/>
        </w:rPr>
      </w:pPr>
      <w:r>
        <w:rPr>
          <w:sz w:val="24"/>
          <w:szCs w:val="24"/>
        </w:rPr>
        <w:t>2.4</w:t>
      </w:r>
      <w:r w:rsidRPr="000A1E0A">
        <w:rPr>
          <w:sz w:val="24"/>
          <w:szCs w:val="24"/>
        </w:rPr>
        <w:t xml:space="preserve">.4. </w:t>
      </w:r>
      <w:r w:rsidRPr="00407EFB">
        <w:rPr>
          <w:sz w:val="24"/>
          <w:szCs w:val="24"/>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3B2451" w:rsidRPr="00407EFB" w:rsidRDefault="003B2451" w:rsidP="003B2451">
      <w:pPr>
        <w:pStyle w:val="1710"/>
        <w:shd w:val="clear" w:color="auto" w:fill="auto"/>
        <w:spacing w:line="276" w:lineRule="auto"/>
        <w:rPr>
          <w:sz w:val="24"/>
          <w:szCs w:val="24"/>
        </w:rPr>
      </w:pPr>
      <w:r w:rsidRPr="00407EFB">
        <w:rPr>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3B2451" w:rsidRPr="00407EFB" w:rsidRDefault="003B2451" w:rsidP="003B2451">
      <w:pPr>
        <w:pStyle w:val="1710"/>
        <w:shd w:val="clear" w:color="auto" w:fill="auto"/>
        <w:spacing w:line="276" w:lineRule="auto"/>
        <w:rPr>
          <w:sz w:val="24"/>
          <w:szCs w:val="24"/>
        </w:rPr>
      </w:pPr>
      <w:r w:rsidRPr="00407EFB">
        <w:rPr>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 - 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3B2451" w:rsidRPr="00407EFB" w:rsidRDefault="003B2451" w:rsidP="003B2451">
      <w:pPr>
        <w:pStyle w:val="1710"/>
        <w:shd w:val="clear" w:color="auto" w:fill="auto"/>
        <w:spacing w:line="276" w:lineRule="auto"/>
        <w:rPr>
          <w:sz w:val="24"/>
          <w:szCs w:val="24"/>
        </w:rPr>
      </w:pPr>
      <w:r w:rsidRPr="00407EFB">
        <w:rPr>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3B2451" w:rsidRPr="00407EFB" w:rsidRDefault="003B2451" w:rsidP="003B2451">
      <w:pPr>
        <w:pStyle w:val="1710"/>
        <w:shd w:val="clear" w:color="auto" w:fill="auto"/>
        <w:spacing w:line="276" w:lineRule="auto"/>
        <w:rPr>
          <w:sz w:val="24"/>
          <w:szCs w:val="24"/>
        </w:rPr>
      </w:pPr>
      <w:r w:rsidRPr="00407EFB">
        <w:rPr>
          <w:sz w:val="24"/>
          <w:szCs w:val="24"/>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3B2451" w:rsidRPr="00407EFB" w:rsidRDefault="003B2451" w:rsidP="003B2451">
      <w:pPr>
        <w:pStyle w:val="1710"/>
        <w:shd w:val="clear" w:color="auto" w:fill="auto"/>
        <w:spacing w:line="276" w:lineRule="auto"/>
        <w:rPr>
          <w:sz w:val="24"/>
          <w:szCs w:val="24"/>
        </w:rPr>
      </w:pPr>
      <w:r w:rsidRPr="00407EFB">
        <w:rPr>
          <w:sz w:val="24"/>
          <w:szCs w:val="24"/>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3B2451" w:rsidRPr="00407EFB" w:rsidRDefault="003B2451" w:rsidP="003B2451">
      <w:pPr>
        <w:pStyle w:val="1710"/>
        <w:shd w:val="clear" w:color="auto" w:fill="auto"/>
        <w:spacing w:line="276" w:lineRule="auto"/>
        <w:rPr>
          <w:sz w:val="24"/>
          <w:szCs w:val="24"/>
        </w:rPr>
      </w:pPr>
      <w:r w:rsidRPr="00407EFB">
        <w:rPr>
          <w:sz w:val="24"/>
          <w:szCs w:val="24"/>
        </w:rPr>
        <w:t>Коррекционная работа во внеучебной деятельности осуществляется по программам внеурочной деятельности разных видов.</w:t>
      </w:r>
    </w:p>
    <w:p w:rsidR="00374A96" w:rsidRPr="003B2451" w:rsidRDefault="003B2451" w:rsidP="003B2451">
      <w:pPr>
        <w:pStyle w:val="1710"/>
        <w:shd w:val="clear" w:color="auto" w:fill="auto"/>
        <w:spacing w:line="276" w:lineRule="auto"/>
        <w:rPr>
          <w:sz w:val="24"/>
          <w:szCs w:val="24"/>
        </w:rPr>
      </w:pPr>
      <w:r w:rsidRPr="00407EFB">
        <w:rPr>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A250EA" w:rsidRPr="005971A1" w:rsidRDefault="00B93EBC" w:rsidP="006E391C">
      <w:pPr>
        <w:ind w:right="1500"/>
        <w:rPr>
          <w:rFonts w:ascii="Times New Roman" w:eastAsia="Times New Roman" w:hAnsi="Times New Roman"/>
          <w:b/>
          <w:i/>
          <w:sz w:val="24"/>
        </w:rPr>
      </w:pPr>
      <w:r w:rsidRPr="005971A1">
        <w:rPr>
          <w:rFonts w:ascii="Times New Roman" w:eastAsia="Times New Roman" w:hAnsi="Times New Roman"/>
          <w:b/>
          <w:i/>
          <w:sz w:val="24"/>
        </w:rPr>
        <w:t xml:space="preserve"> </w:t>
      </w:r>
      <w:r w:rsidR="00A250EA" w:rsidRPr="005971A1">
        <w:rPr>
          <w:rFonts w:ascii="Times New Roman" w:eastAsia="Times New Roman" w:hAnsi="Times New Roman"/>
          <w:b/>
          <w:i/>
          <w:sz w:val="24"/>
        </w:rPr>
        <w:t>Описание условий реализации образовательного процесса для детей, испытывающих трудности в обучении и одаренных детей</w:t>
      </w:r>
    </w:p>
    <w:p w:rsidR="00A250EA" w:rsidRDefault="00A250EA" w:rsidP="00A250EA">
      <w:pPr>
        <w:spacing w:line="2" w:lineRule="exact"/>
        <w:rPr>
          <w:rFonts w:ascii="Times New Roman" w:eastAsia="Times New Roman" w:hAnsi="Times New Roman"/>
        </w:rPr>
      </w:pPr>
    </w:p>
    <w:p w:rsidR="00A250EA" w:rsidRDefault="00A250EA" w:rsidP="00A250EA">
      <w:pPr>
        <w:spacing w:line="0" w:lineRule="atLeast"/>
        <w:rPr>
          <w:rFonts w:ascii="Times New Roman" w:eastAsia="Times New Roman" w:hAnsi="Times New Roman"/>
          <w:i/>
          <w:sz w:val="24"/>
        </w:rPr>
      </w:pPr>
      <w:r>
        <w:rPr>
          <w:rFonts w:ascii="Times New Roman" w:eastAsia="Times New Roman" w:hAnsi="Times New Roman"/>
          <w:i/>
          <w:sz w:val="24"/>
        </w:rPr>
        <w:t>Психолого-педагогическое обеспечение:</w:t>
      </w:r>
    </w:p>
    <w:p w:rsidR="00A250EA" w:rsidRDefault="00A250EA" w:rsidP="00A250EA">
      <w:pPr>
        <w:spacing w:line="31" w:lineRule="exact"/>
        <w:rPr>
          <w:rFonts w:ascii="Times New Roman" w:eastAsia="Times New Roman" w:hAnsi="Times New Roman"/>
        </w:rPr>
      </w:pPr>
    </w:p>
    <w:p w:rsidR="00A250EA" w:rsidRDefault="00A250EA" w:rsidP="00090175">
      <w:pPr>
        <w:numPr>
          <w:ilvl w:val="0"/>
          <w:numId w:val="106"/>
        </w:numPr>
        <w:tabs>
          <w:tab w:val="left" w:pos="720"/>
        </w:tabs>
        <w:spacing w:line="234" w:lineRule="auto"/>
        <w:ind w:left="720" w:hanging="367"/>
        <w:jc w:val="both"/>
        <w:rPr>
          <w:rFonts w:ascii="Symbol" w:eastAsia="Symbol" w:hAnsi="Symbol"/>
          <w:sz w:val="24"/>
        </w:rPr>
      </w:pPr>
      <w:r>
        <w:rPr>
          <w:rFonts w:ascii="Times New Roman" w:eastAsia="Times New Roman" w:hAnsi="Times New Roman"/>
          <w:sz w:val="24"/>
        </w:rPr>
        <w:t>обеспечение психолого-педагогических условий (коррекционная направленность учебно-воспитательного процесса; учѐт индивидуальных особенностей обучающегося;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250EA" w:rsidRDefault="00A250EA" w:rsidP="00A250EA">
      <w:pPr>
        <w:spacing w:line="33" w:lineRule="exact"/>
        <w:rPr>
          <w:rFonts w:ascii="Symbol" w:eastAsia="Symbol" w:hAnsi="Symbol"/>
          <w:sz w:val="24"/>
        </w:rPr>
      </w:pPr>
    </w:p>
    <w:p w:rsidR="00A250EA" w:rsidRDefault="00A250EA" w:rsidP="00090175">
      <w:pPr>
        <w:numPr>
          <w:ilvl w:val="0"/>
          <w:numId w:val="106"/>
        </w:numPr>
        <w:tabs>
          <w:tab w:val="left" w:pos="720"/>
        </w:tabs>
        <w:spacing w:line="236" w:lineRule="auto"/>
        <w:ind w:left="720" w:hanging="367"/>
        <w:jc w:val="both"/>
        <w:rPr>
          <w:rFonts w:ascii="Symbol" w:eastAsia="Symbol" w:hAnsi="Symbol"/>
          <w:sz w:val="24"/>
        </w:rPr>
      </w:pPr>
      <w:r>
        <w:rPr>
          <w:rFonts w:ascii="Times New Roman" w:eastAsia="Times New Roman" w:hAnsi="Times New Roman"/>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введение в содержание обучения специальных разделов, направленных на решение задач развития обучающегося; использование специальных методов, приемов, средств обучения, ориентированных на особые образовательные потребности обучающихся; дифференцированное и индивидуализированное обучение с учетом специфики развития обучающегося; комплексное воздействие на обучающегося, осуществляемое на индивидуальных и групповых коррекционных занятиях);</w:t>
      </w:r>
    </w:p>
    <w:p w:rsidR="00A250EA" w:rsidRDefault="00A250EA" w:rsidP="00A250EA">
      <w:pPr>
        <w:spacing w:line="36" w:lineRule="exact"/>
        <w:rPr>
          <w:rFonts w:ascii="Symbol" w:eastAsia="Symbol" w:hAnsi="Symbol"/>
          <w:sz w:val="24"/>
        </w:rPr>
      </w:pPr>
    </w:p>
    <w:p w:rsidR="00A250EA" w:rsidRDefault="00A250EA" w:rsidP="00090175">
      <w:pPr>
        <w:numPr>
          <w:ilvl w:val="0"/>
          <w:numId w:val="106"/>
        </w:numPr>
        <w:tabs>
          <w:tab w:val="left" w:pos="720"/>
        </w:tabs>
        <w:spacing w:line="226" w:lineRule="auto"/>
        <w:ind w:left="720" w:hanging="367"/>
        <w:jc w:val="both"/>
        <w:rPr>
          <w:rFonts w:ascii="Symbol" w:eastAsia="Symbol" w:hAnsi="Symbol"/>
          <w:sz w:val="24"/>
        </w:rPr>
      </w:pPr>
      <w:r>
        <w:rPr>
          <w:rFonts w:ascii="Times New Roman" w:eastAsia="Times New Roman" w:hAnsi="Times New Roman"/>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w:t>
      </w:r>
    </w:p>
    <w:p w:rsidR="00A250EA" w:rsidRDefault="00A250EA" w:rsidP="00090175">
      <w:pPr>
        <w:numPr>
          <w:ilvl w:val="1"/>
          <w:numId w:val="106"/>
        </w:numPr>
        <w:tabs>
          <w:tab w:val="left" w:pos="900"/>
        </w:tabs>
        <w:spacing w:line="0" w:lineRule="atLeast"/>
        <w:ind w:left="900" w:hanging="187"/>
        <w:jc w:val="both"/>
        <w:rPr>
          <w:rFonts w:ascii="Times New Roman" w:eastAsia="Times New Roman" w:hAnsi="Times New Roman"/>
          <w:sz w:val="24"/>
        </w:rPr>
      </w:pPr>
      <w:r>
        <w:rPr>
          <w:rFonts w:ascii="Times New Roman" w:eastAsia="Times New Roman" w:hAnsi="Times New Roman"/>
          <w:sz w:val="24"/>
        </w:rPr>
        <w:t>психологических перегрузок обучающихся, соблюдение санитарно-гигиенических правил</w:t>
      </w:r>
    </w:p>
    <w:p w:rsidR="00A250EA" w:rsidRDefault="00A250EA" w:rsidP="00090175">
      <w:pPr>
        <w:numPr>
          <w:ilvl w:val="1"/>
          <w:numId w:val="106"/>
        </w:numPr>
        <w:tabs>
          <w:tab w:val="left" w:pos="900"/>
        </w:tabs>
        <w:spacing w:line="0" w:lineRule="atLeast"/>
        <w:ind w:left="900" w:hanging="187"/>
        <w:jc w:val="both"/>
        <w:rPr>
          <w:rFonts w:ascii="Times New Roman" w:eastAsia="Times New Roman" w:hAnsi="Times New Roman"/>
          <w:sz w:val="24"/>
        </w:rPr>
      </w:pPr>
      <w:r>
        <w:rPr>
          <w:rFonts w:ascii="Times New Roman" w:eastAsia="Times New Roman" w:hAnsi="Times New Roman"/>
          <w:sz w:val="24"/>
        </w:rPr>
        <w:t>норм).</w:t>
      </w:r>
    </w:p>
    <w:p w:rsidR="00A250EA" w:rsidRPr="00B72FCC" w:rsidRDefault="00A250EA" w:rsidP="00A250EA">
      <w:pPr>
        <w:spacing w:line="0" w:lineRule="atLeast"/>
        <w:ind w:left="840"/>
        <w:rPr>
          <w:rFonts w:ascii="Times New Roman" w:eastAsia="Times New Roman" w:hAnsi="Times New Roman"/>
          <w:i/>
          <w:sz w:val="24"/>
        </w:rPr>
      </w:pPr>
      <w:r w:rsidRPr="00B72FCC">
        <w:rPr>
          <w:rFonts w:ascii="Times New Roman" w:eastAsia="Times New Roman" w:hAnsi="Times New Roman"/>
          <w:i/>
          <w:sz w:val="24"/>
        </w:rPr>
        <w:t>Программно-методическое обеспечение</w:t>
      </w:r>
    </w:p>
    <w:p w:rsidR="00A250EA" w:rsidRDefault="00A250EA" w:rsidP="00A250EA">
      <w:pPr>
        <w:spacing w:line="12" w:lineRule="exact"/>
        <w:rPr>
          <w:rFonts w:ascii="Times New Roman" w:eastAsia="Times New Roman" w:hAnsi="Times New Roman"/>
        </w:rPr>
      </w:pPr>
    </w:p>
    <w:p w:rsidR="00A250EA" w:rsidRDefault="00A250EA" w:rsidP="00A250EA">
      <w:pPr>
        <w:spacing w:line="237" w:lineRule="auto"/>
        <w:ind w:firstLine="852"/>
        <w:jc w:val="both"/>
        <w:rPr>
          <w:rFonts w:ascii="Times New Roman" w:eastAsia="Times New Roman" w:hAnsi="Times New Roman"/>
          <w:sz w:val="24"/>
        </w:rPr>
      </w:pPr>
      <w:r>
        <w:rPr>
          <w:rFonts w:ascii="Times New Roman" w:eastAsia="Times New Roman" w:hAnsi="Times New Roman"/>
          <w:sz w:val="24"/>
        </w:rPr>
        <w:t>В процессе реализации программы коррекционной работы могут быть использованы специальные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A250EA" w:rsidRDefault="00A250EA" w:rsidP="00A250EA">
      <w:pPr>
        <w:spacing w:line="2" w:lineRule="exact"/>
        <w:rPr>
          <w:rFonts w:ascii="Times New Roman" w:eastAsia="Times New Roman" w:hAnsi="Times New Roman"/>
        </w:rPr>
      </w:pPr>
    </w:p>
    <w:p w:rsidR="00A250EA" w:rsidRPr="00B72FCC" w:rsidRDefault="00A250EA" w:rsidP="00A250EA">
      <w:pPr>
        <w:spacing w:line="0" w:lineRule="atLeast"/>
        <w:ind w:left="708"/>
        <w:outlineLvl w:val="0"/>
        <w:rPr>
          <w:rFonts w:ascii="Times New Roman" w:eastAsia="Times New Roman" w:hAnsi="Times New Roman"/>
          <w:i/>
          <w:sz w:val="24"/>
        </w:rPr>
      </w:pPr>
      <w:r w:rsidRPr="00B72FCC">
        <w:rPr>
          <w:rFonts w:ascii="Times New Roman" w:eastAsia="Times New Roman" w:hAnsi="Times New Roman"/>
          <w:i/>
          <w:sz w:val="24"/>
        </w:rPr>
        <w:t>Информационное обеспечение</w:t>
      </w:r>
    </w:p>
    <w:p w:rsidR="00A250EA" w:rsidRDefault="00A250EA" w:rsidP="00A250EA">
      <w:pPr>
        <w:spacing w:line="12" w:lineRule="exact"/>
        <w:rPr>
          <w:rFonts w:ascii="Times New Roman" w:eastAsia="Times New Roman" w:hAnsi="Times New Roman"/>
        </w:rPr>
      </w:pPr>
    </w:p>
    <w:p w:rsidR="00A250EA" w:rsidRDefault="00A250EA" w:rsidP="00A250EA">
      <w:pPr>
        <w:spacing w:line="236" w:lineRule="auto"/>
        <w:ind w:firstLine="852"/>
        <w:jc w:val="both"/>
        <w:rPr>
          <w:rFonts w:ascii="Times New Roman" w:eastAsia="Times New Roman" w:hAnsi="Times New Roman"/>
          <w:sz w:val="24"/>
        </w:rPr>
      </w:pPr>
      <w:r>
        <w:rPr>
          <w:rFonts w:ascii="Times New Roman" w:eastAsia="Times New Roman" w:hAnsi="Times New Roman"/>
          <w:sz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250EA" w:rsidRDefault="00A250EA" w:rsidP="00A250EA">
      <w:pPr>
        <w:spacing w:line="14" w:lineRule="exact"/>
        <w:rPr>
          <w:rFonts w:ascii="Times New Roman" w:eastAsia="Times New Roman" w:hAnsi="Times New Roman"/>
        </w:rPr>
      </w:pPr>
    </w:p>
    <w:p w:rsidR="00A250EA" w:rsidRDefault="00A250EA" w:rsidP="00A250EA">
      <w:pPr>
        <w:spacing w:line="237" w:lineRule="auto"/>
        <w:ind w:firstLine="852"/>
        <w:jc w:val="both"/>
        <w:rPr>
          <w:rFonts w:ascii="Times New Roman" w:eastAsia="Times New Roman" w:hAnsi="Times New Roman"/>
          <w:sz w:val="24"/>
        </w:rPr>
      </w:pPr>
      <w:r>
        <w:rPr>
          <w:rFonts w:ascii="Times New Roman" w:eastAsia="Times New Roman" w:hAnsi="Times New Roman"/>
          <w:sz w:val="24"/>
        </w:rPr>
        <w:t>Обязательным условием реализации программы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F3D2E" w:rsidRDefault="000F3D2E" w:rsidP="00A250EA">
      <w:pPr>
        <w:spacing w:line="237" w:lineRule="auto"/>
        <w:ind w:firstLine="852"/>
        <w:jc w:val="both"/>
        <w:rPr>
          <w:rFonts w:ascii="Times New Roman" w:eastAsia="Times New Roman" w:hAnsi="Times New Roman"/>
          <w:sz w:val="24"/>
        </w:rPr>
      </w:pPr>
    </w:p>
    <w:p w:rsidR="00A250EA" w:rsidRDefault="00A250EA" w:rsidP="00A250EA">
      <w:pPr>
        <w:spacing w:line="20" w:lineRule="exact"/>
        <w:rPr>
          <w:rFonts w:ascii="Times New Roman" w:eastAsia="Times New Roman" w:hAnsi="Times New Roman"/>
        </w:rPr>
      </w:pPr>
    </w:p>
    <w:p w:rsidR="000F3D2E" w:rsidRPr="00DE0E7E" w:rsidRDefault="000F3D2E" w:rsidP="000F3D2E">
      <w:pPr>
        <w:spacing w:line="0" w:lineRule="atLeast"/>
        <w:outlineLvl w:val="0"/>
        <w:rPr>
          <w:rFonts w:ascii="Times New Roman" w:eastAsia="Times New Roman" w:hAnsi="Times New Roman"/>
          <w:b/>
          <w:i/>
          <w:sz w:val="24"/>
        </w:rPr>
      </w:pPr>
      <w:r w:rsidRPr="00B72FCC">
        <w:rPr>
          <w:rFonts w:ascii="Times New Roman" w:eastAsia="Times New Roman" w:hAnsi="Times New Roman"/>
          <w:b/>
          <w:i/>
          <w:sz w:val="24"/>
        </w:rPr>
        <w:t>Развитие творческого потенциала более одарѐнных детей</w:t>
      </w:r>
    </w:p>
    <w:p w:rsidR="000F3D2E" w:rsidRDefault="000F3D2E" w:rsidP="000F3D2E">
      <w:pPr>
        <w:spacing w:line="234" w:lineRule="auto"/>
        <w:ind w:right="20" w:firstLine="696"/>
        <w:rPr>
          <w:rFonts w:ascii="Times New Roman" w:eastAsia="Times New Roman" w:hAnsi="Times New Roman"/>
          <w:sz w:val="24"/>
        </w:rPr>
      </w:pPr>
      <w:r>
        <w:rPr>
          <w:rFonts w:ascii="Times New Roman" w:eastAsia="Times New Roman" w:hAnsi="Times New Roman"/>
          <w:sz w:val="24"/>
        </w:rPr>
        <w:t>Развитие творческого потенциала обучающихся осуществляется в рамках урочной и внеурочной деятельности.</w:t>
      </w:r>
    </w:p>
    <w:p w:rsidR="000F3D2E" w:rsidRDefault="000F3D2E" w:rsidP="000F3D2E">
      <w:pPr>
        <w:spacing w:line="2" w:lineRule="exact"/>
        <w:rPr>
          <w:rFonts w:ascii="Times New Roman" w:eastAsia="Times New Roman" w:hAnsi="Times New Roman"/>
        </w:rPr>
      </w:pPr>
    </w:p>
    <w:p w:rsidR="000F3D2E" w:rsidRPr="00B72FCC" w:rsidRDefault="000F3D2E" w:rsidP="000F3D2E">
      <w:pPr>
        <w:spacing w:line="0" w:lineRule="atLeast"/>
        <w:outlineLvl w:val="0"/>
        <w:rPr>
          <w:rFonts w:ascii="Times New Roman" w:eastAsia="Times New Roman" w:hAnsi="Times New Roman"/>
          <w:i/>
          <w:sz w:val="24"/>
        </w:rPr>
      </w:pPr>
      <w:r w:rsidRPr="00B72FCC">
        <w:rPr>
          <w:rFonts w:ascii="Times New Roman" w:eastAsia="Times New Roman" w:hAnsi="Times New Roman"/>
          <w:i/>
          <w:sz w:val="24"/>
        </w:rPr>
        <w:t>Стратегия работы с одаренными детьми</w:t>
      </w:r>
    </w:p>
    <w:p w:rsidR="000F3D2E" w:rsidRPr="00B72FCC" w:rsidRDefault="000F3D2E" w:rsidP="000F3D2E">
      <w:pPr>
        <w:spacing w:line="0" w:lineRule="atLeast"/>
        <w:ind w:left="700"/>
        <w:rPr>
          <w:rFonts w:ascii="Times New Roman" w:eastAsia="Times New Roman" w:hAnsi="Times New Roman"/>
          <w:i/>
          <w:sz w:val="24"/>
        </w:rPr>
      </w:pPr>
      <w:r w:rsidRPr="00B72FCC">
        <w:rPr>
          <w:rFonts w:ascii="Times New Roman" w:eastAsia="Times New Roman" w:hAnsi="Times New Roman"/>
          <w:i/>
          <w:sz w:val="24"/>
        </w:rPr>
        <w:t>Диагностика:</w:t>
      </w:r>
    </w:p>
    <w:p w:rsidR="000F3D2E" w:rsidRDefault="000F3D2E" w:rsidP="000F3D2E">
      <w:pPr>
        <w:spacing w:line="1" w:lineRule="exact"/>
        <w:rPr>
          <w:rFonts w:ascii="Times New Roman" w:eastAsia="Times New Roman" w:hAnsi="Times New Roman"/>
        </w:rPr>
      </w:pPr>
    </w:p>
    <w:p w:rsidR="000F3D2E" w:rsidRDefault="000F3D2E" w:rsidP="00090175">
      <w:pPr>
        <w:numPr>
          <w:ilvl w:val="0"/>
          <w:numId w:val="107"/>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Изучение диагностических методик, основанных на доступности, информативности емкости.</w:t>
      </w:r>
    </w:p>
    <w:p w:rsidR="000F3D2E" w:rsidRDefault="000F3D2E" w:rsidP="000F3D2E">
      <w:pPr>
        <w:spacing w:line="31" w:lineRule="exact"/>
        <w:rPr>
          <w:rFonts w:ascii="Symbol" w:eastAsia="Symbol" w:hAnsi="Symbol"/>
          <w:sz w:val="24"/>
        </w:rPr>
      </w:pPr>
    </w:p>
    <w:p w:rsidR="000F3D2E" w:rsidRDefault="000F3D2E" w:rsidP="00090175">
      <w:pPr>
        <w:numPr>
          <w:ilvl w:val="0"/>
          <w:numId w:val="107"/>
        </w:numPr>
        <w:tabs>
          <w:tab w:val="left" w:pos="420"/>
        </w:tabs>
        <w:spacing w:line="226" w:lineRule="auto"/>
        <w:ind w:left="420" w:hanging="360"/>
        <w:jc w:val="both"/>
        <w:rPr>
          <w:rFonts w:ascii="Symbol" w:eastAsia="Symbol" w:hAnsi="Symbol"/>
          <w:sz w:val="24"/>
        </w:rPr>
      </w:pPr>
      <w:r>
        <w:rPr>
          <w:rFonts w:ascii="Times New Roman" w:eastAsia="Times New Roman" w:hAnsi="Times New Roman"/>
          <w:sz w:val="24"/>
        </w:rPr>
        <w:t>Создание банка методик для диагностирования учащихся с 10-11 классов по определению интеллектуальных способностей; банка одарѐнных талантливых детей.</w:t>
      </w:r>
    </w:p>
    <w:p w:rsidR="000F3D2E" w:rsidRDefault="000F3D2E" w:rsidP="000F3D2E">
      <w:pPr>
        <w:spacing w:line="1" w:lineRule="exact"/>
        <w:rPr>
          <w:rFonts w:ascii="Symbol" w:eastAsia="Symbol" w:hAnsi="Symbol"/>
          <w:sz w:val="24"/>
        </w:rPr>
      </w:pPr>
    </w:p>
    <w:p w:rsidR="000F3D2E" w:rsidRDefault="000F3D2E" w:rsidP="00090175">
      <w:pPr>
        <w:numPr>
          <w:ilvl w:val="0"/>
          <w:numId w:val="107"/>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Изучение круга интересов умственной деятельности учащихся путем анкетирования.</w:t>
      </w:r>
    </w:p>
    <w:p w:rsidR="000F3D2E" w:rsidRDefault="000F3D2E" w:rsidP="00090175">
      <w:pPr>
        <w:numPr>
          <w:ilvl w:val="0"/>
          <w:numId w:val="107"/>
        </w:numPr>
        <w:tabs>
          <w:tab w:val="left" w:pos="420"/>
        </w:tabs>
        <w:spacing w:line="239" w:lineRule="auto"/>
        <w:ind w:left="420" w:hanging="360"/>
        <w:jc w:val="both"/>
        <w:rPr>
          <w:rFonts w:ascii="Symbol" w:eastAsia="Symbol" w:hAnsi="Symbol"/>
          <w:sz w:val="24"/>
        </w:rPr>
      </w:pPr>
      <w:r>
        <w:rPr>
          <w:rFonts w:ascii="Times New Roman" w:eastAsia="Times New Roman" w:hAnsi="Times New Roman"/>
          <w:sz w:val="24"/>
        </w:rPr>
        <w:t>Изучение личностных потребностей одарѐнных учащихся путем собеседования.</w:t>
      </w:r>
    </w:p>
    <w:p w:rsidR="000F3D2E" w:rsidRDefault="000F3D2E" w:rsidP="00090175">
      <w:pPr>
        <w:numPr>
          <w:ilvl w:val="0"/>
          <w:numId w:val="107"/>
        </w:numPr>
        <w:tabs>
          <w:tab w:val="left" w:pos="420"/>
        </w:tabs>
        <w:spacing w:line="239" w:lineRule="auto"/>
        <w:ind w:left="420" w:hanging="360"/>
        <w:jc w:val="both"/>
        <w:rPr>
          <w:rFonts w:ascii="Symbol" w:eastAsia="Symbol" w:hAnsi="Symbol"/>
          <w:sz w:val="24"/>
        </w:rPr>
      </w:pPr>
      <w:r>
        <w:rPr>
          <w:rFonts w:ascii="Times New Roman" w:eastAsia="Times New Roman" w:hAnsi="Times New Roman"/>
          <w:sz w:val="24"/>
        </w:rPr>
        <w:t>Изучение работы учащихся на уроке путем посещения занятий учителем.</w:t>
      </w:r>
    </w:p>
    <w:p w:rsidR="000F3D2E" w:rsidRPr="00DE0E7E" w:rsidRDefault="000F3D2E" w:rsidP="00090175">
      <w:pPr>
        <w:numPr>
          <w:ilvl w:val="0"/>
          <w:numId w:val="107"/>
        </w:numPr>
        <w:tabs>
          <w:tab w:val="left" w:pos="420"/>
        </w:tabs>
        <w:spacing w:line="239" w:lineRule="auto"/>
        <w:ind w:left="420" w:hanging="360"/>
        <w:jc w:val="both"/>
        <w:rPr>
          <w:rFonts w:ascii="Symbol" w:eastAsia="Symbol" w:hAnsi="Symbol"/>
          <w:sz w:val="24"/>
        </w:rPr>
      </w:pPr>
      <w:r>
        <w:rPr>
          <w:rFonts w:ascii="Times New Roman" w:eastAsia="Times New Roman" w:hAnsi="Times New Roman"/>
          <w:sz w:val="24"/>
        </w:rPr>
        <w:t>Приобретение развивающих программ и методик работы с одаренными детьми.</w:t>
      </w:r>
    </w:p>
    <w:p w:rsidR="000F3D2E" w:rsidRPr="00B72FCC" w:rsidRDefault="000F3D2E" w:rsidP="000F3D2E">
      <w:pPr>
        <w:spacing w:line="0" w:lineRule="atLeast"/>
        <w:rPr>
          <w:rFonts w:ascii="Times New Roman" w:eastAsia="Times New Roman" w:hAnsi="Times New Roman"/>
          <w:i/>
          <w:sz w:val="24"/>
        </w:rPr>
      </w:pPr>
      <w:r w:rsidRPr="00B72FCC">
        <w:rPr>
          <w:rFonts w:ascii="Times New Roman" w:eastAsia="Times New Roman" w:hAnsi="Times New Roman"/>
          <w:i/>
          <w:sz w:val="24"/>
        </w:rPr>
        <w:t>Создание благоприятных условий для реализации творческого потенциала одаренных детей:</w:t>
      </w:r>
    </w:p>
    <w:p w:rsidR="000F3D2E" w:rsidRDefault="000F3D2E" w:rsidP="000F3D2E">
      <w:pPr>
        <w:spacing w:line="31" w:lineRule="exact"/>
        <w:rPr>
          <w:rFonts w:ascii="Times New Roman" w:eastAsia="Times New Roman" w:hAnsi="Times New Roman"/>
        </w:rPr>
      </w:pPr>
    </w:p>
    <w:p w:rsidR="000F3D2E" w:rsidRDefault="000F3D2E" w:rsidP="00090175">
      <w:pPr>
        <w:numPr>
          <w:ilvl w:val="0"/>
          <w:numId w:val="108"/>
        </w:numPr>
        <w:tabs>
          <w:tab w:val="left" w:pos="420"/>
        </w:tabs>
        <w:spacing w:line="226" w:lineRule="auto"/>
        <w:ind w:left="420" w:hanging="360"/>
        <w:jc w:val="both"/>
        <w:rPr>
          <w:rFonts w:ascii="Symbol" w:eastAsia="Symbol" w:hAnsi="Symbol"/>
          <w:sz w:val="24"/>
        </w:rPr>
      </w:pPr>
      <w:r>
        <w:rPr>
          <w:rFonts w:ascii="Times New Roman" w:eastAsia="Times New Roman" w:hAnsi="Times New Roman"/>
          <w:sz w:val="24"/>
        </w:rPr>
        <w:t>Организация консультативной помощи для учащихся целенаправленных на творческую самореализацию и самодостаточность.</w:t>
      </w:r>
    </w:p>
    <w:p w:rsidR="000F3D2E" w:rsidRDefault="000F3D2E" w:rsidP="000F3D2E">
      <w:pPr>
        <w:spacing w:line="32" w:lineRule="exact"/>
        <w:rPr>
          <w:rFonts w:ascii="Symbol" w:eastAsia="Symbol" w:hAnsi="Symbol"/>
          <w:sz w:val="24"/>
        </w:rPr>
      </w:pPr>
    </w:p>
    <w:p w:rsidR="000F3D2E" w:rsidRDefault="000F3D2E" w:rsidP="00090175">
      <w:pPr>
        <w:numPr>
          <w:ilvl w:val="0"/>
          <w:numId w:val="108"/>
        </w:numPr>
        <w:tabs>
          <w:tab w:val="left" w:pos="420"/>
        </w:tabs>
        <w:spacing w:line="227" w:lineRule="auto"/>
        <w:ind w:left="420" w:hanging="360"/>
        <w:jc w:val="both"/>
        <w:rPr>
          <w:rFonts w:ascii="Symbol" w:eastAsia="Symbol" w:hAnsi="Symbol"/>
          <w:sz w:val="24"/>
        </w:rPr>
      </w:pPr>
      <w:r>
        <w:rPr>
          <w:rFonts w:ascii="Times New Roman" w:eastAsia="Times New Roman" w:hAnsi="Times New Roman"/>
          <w:sz w:val="24"/>
        </w:rPr>
        <w:t>Информирование учащихся о новейших достижениях науки в избранной ими области умственной деятельности.</w:t>
      </w:r>
    </w:p>
    <w:p w:rsidR="000F3D2E" w:rsidRDefault="000F3D2E" w:rsidP="000F3D2E">
      <w:pPr>
        <w:spacing w:line="32" w:lineRule="exact"/>
        <w:rPr>
          <w:rFonts w:ascii="Symbol" w:eastAsia="Symbol" w:hAnsi="Symbol"/>
          <w:sz w:val="24"/>
        </w:rPr>
      </w:pPr>
    </w:p>
    <w:p w:rsidR="000F3D2E" w:rsidRDefault="000F3D2E" w:rsidP="00090175">
      <w:pPr>
        <w:numPr>
          <w:ilvl w:val="0"/>
          <w:numId w:val="108"/>
        </w:numPr>
        <w:tabs>
          <w:tab w:val="left" w:pos="420"/>
        </w:tabs>
        <w:spacing w:line="226" w:lineRule="auto"/>
        <w:ind w:left="420" w:hanging="360"/>
        <w:jc w:val="both"/>
        <w:rPr>
          <w:rFonts w:ascii="Symbol" w:eastAsia="Symbol" w:hAnsi="Symbol"/>
          <w:sz w:val="24"/>
        </w:rPr>
      </w:pPr>
      <w:r>
        <w:rPr>
          <w:rFonts w:ascii="Times New Roman" w:eastAsia="Times New Roman" w:hAnsi="Times New Roman"/>
          <w:sz w:val="24"/>
        </w:rPr>
        <w:t>Знакомство учащихся с новинками литературы. Организация помощи ученикам в подборе литературы.</w:t>
      </w:r>
    </w:p>
    <w:p w:rsidR="000F3D2E" w:rsidRDefault="000F3D2E" w:rsidP="000F3D2E">
      <w:pPr>
        <w:spacing w:line="1" w:lineRule="exact"/>
        <w:rPr>
          <w:rFonts w:ascii="Symbol" w:eastAsia="Symbol" w:hAnsi="Symbol"/>
          <w:sz w:val="24"/>
        </w:rPr>
      </w:pPr>
    </w:p>
    <w:p w:rsidR="000F3D2E" w:rsidRDefault="000F3D2E" w:rsidP="00090175">
      <w:pPr>
        <w:numPr>
          <w:ilvl w:val="0"/>
          <w:numId w:val="108"/>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Привлечение творческих учителей, работников культуры для общения с детьми.</w:t>
      </w:r>
    </w:p>
    <w:p w:rsidR="000F3D2E" w:rsidRDefault="000F3D2E" w:rsidP="00090175">
      <w:pPr>
        <w:numPr>
          <w:ilvl w:val="0"/>
          <w:numId w:val="108"/>
        </w:numPr>
        <w:tabs>
          <w:tab w:val="left" w:pos="420"/>
        </w:tabs>
        <w:spacing w:line="239" w:lineRule="auto"/>
        <w:ind w:left="420" w:hanging="360"/>
        <w:jc w:val="both"/>
        <w:rPr>
          <w:rFonts w:ascii="Symbol" w:eastAsia="Symbol" w:hAnsi="Symbol"/>
          <w:sz w:val="24"/>
        </w:rPr>
      </w:pPr>
      <w:r>
        <w:rPr>
          <w:rFonts w:ascii="Times New Roman" w:eastAsia="Times New Roman" w:hAnsi="Times New Roman"/>
          <w:sz w:val="24"/>
        </w:rPr>
        <w:t>Обеспечение высокого уровня компьютерной грамотности талантливых учеников.</w:t>
      </w:r>
    </w:p>
    <w:p w:rsidR="000F3D2E" w:rsidRDefault="000F3D2E" w:rsidP="00090175">
      <w:pPr>
        <w:numPr>
          <w:ilvl w:val="0"/>
          <w:numId w:val="108"/>
        </w:numPr>
        <w:tabs>
          <w:tab w:val="left" w:pos="420"/>
        </w:tabs>
        <w:spacing w:line="239" w:lineRule="auto"/>
        <w:ind w:left="420" w:hanging="360"/>
        <w:jc w:val="both"/>
        <w:rPr>
          <w:rFonts w:ascii="Symbol" w:eastAsia="Symbol" w:hAnsi="Symbol"/>
          <w:sz w:val="24"/>
        </w:rPr>
      </w:pPr>
      <w:r>
        <w:rPr>
          <w:rFonts w:ascii="Times New Roman" w:eastAsia="Times New Roman" w:hAnsi="Times New Roman"/>
          <w:sz w:val="24"/>
        </w:rPr>
        <w:t>Организация исследовательской и проектной деятельности учащихся.</w:t>
      </w:r>
    </w:p>
    <w:p w:rsidR="000F3D2E" w:rsidRDefault="000F3D2E" w:rsidP="000F3D2E">
      <w:pPr>
        <w:spacing w:line="29" w:lineRule="exact"/>
        <w:rPr>
          <w:rFonts w:ascii="Symbol" w:eastAsia="Symbol" w:hAnsi="Symbol"/>
          <w:sz w:val="24"/>
        </w:rPr>
      </w:pPr>
    </w:p>
    <w:p w:rsidR="000F3D2E" w:rsidRPr="00DE0E7E" w:rsidRDefault="000F3D2E" w:rsidP="00090175">
      <w:pPr>
        <w:numPr>
          <w:ilvl w:val="0"/>
          <w:numId w:val="108"/>
        </w:numPr>
        <w:tabs>
          <w:tab w:val="left" w:pos="420"/>
        </w:tabs>
        <w:spacing w:line="230" w:lineRule="auto"/>
        <w:ind w:left="420" w:hanging="360"/>
        <w:jc w:val="both"/>
        <w:rPr>
          <w:rFonts w:ascii="Symbol" w:eastAsia="Symbol" w:hAnsi="Symbol"/>
          <w:sz w:val="24"/>
        </w:rPr>
      </w:pPr>
      <w:r>
        <w:rPr>
          <w:rFonts w:ascii="Times New Roman" w:eastAsia="Times New Roman" w:hAnsi="Times New Roman"/>
          <w:sz w:val="24"/>
        </w:rPr>
        <w:t>Увеличение времени для самостоятельной работы учащихся и создание стимулирующих условий при наличии оригинальности, рациональности творчества в результатах самостоятельной работы.</w:t>
      </w:r>
    </w:p>
    <w:p w:rsidR="000F3D2E" w:rsidRDefault="000F3D2E" w:rsidP="000F3D2E">
      <w:pPr>
        <w:spacing w:line="0" w:lineRule="atLeast"/>
        <w:outlineLvl w:val="0"/>
        <w:rPr>
          <w:rFonts w:ascii="Times New Roman" w:eastAsia="Times New Roman" w:hAnsi="Times New Roman"/>
          <w:b/>
          <w:sz w:val="24"/>
        </w:rPr>
      </w:pPr>
      <w:r>
        <w:rPr>
          <w:rFonts w:ascii="Times New Roman" w:eastAsia="Times New Roman" w:hAnsi="Times New Roman"/>
          <w:b/>
          <w:sz w:val="24"/>
        </w:rPr>
        <w:t>Развитие творческих способностей</w:t>
      </w:r>
    </w:p>
    <w:p w:rsidR="000F3D2E" w:rsidRDefault="000F3D2E" w:rsidP="000F3D2E">
      <w:pPr>
        <w:spacing w:line="27" w:lineRule="exact"/>
        <w:rPr>
          <w:rFonts w:ascii="Times New Roman" w:eastAsia="Times New Roman" w:hAnsi="Times New Roman"/>
        </w:rPr>
      </w:pPr>
    </w:p>
    <w:p w:rsidR="000F3D2E" w:rsidRDefault="000F3D2E" w:rsidP="00090175">
      <w:pPr>
        <w:numPr>
          <w:ilvl w:val="0"/>
          <w:numId w:val="109"/>
        </w:numPr>
        <w:tabs>
          <w:tab w:val="left" w:pos="420"/>
        </w:tabs>
        <w:spacing w:line="227" w:lineRule="auto"/>
        <w:ind w:left="420" w:hanging="360"/>
        <w:jc w:val="both"/>
        <w:rPr>
          <w:rFonts w:ascii="Symbol" w:eastAsia="Symbol" w:hAnsi="Symbol"/>
          <w:sz w:val="24"/>
        </w:rPr>
      </w:pPr>
      <w:r>
        <w:rPr>
          <w:rFonts w:ascii="Times New Roman" w:eastAsia="Times New Roman" w:hAnsi="Times New Roman"/>
          <w:sz w:val="24"/>
        </w:rPr>
        <w:t>Доступность и широкое привлечение учащихся к проведению школьных олимпиад, конкурсов, конференций.</w:t>
      </w:r>
    </w:p>
    <w:p w:rsidR="000F3D2E" w:rsidRDefault="000F3D2E" w:rsidP="000F3D2E">
      <w:pPr>
        <w:spacing w:line="1" w:lineRule="exact"/>
        <w:rPr>
          <w:rFonts w:ascii="Symbol" w:eastAsia="Symbol" w:hAnsi="Symbol"/>
          <w:sz w:val="24"/>
        </w:rPr>
      </w:pPr>
    </w:p>
    <w:p w:rsidR="000F3D2E" w:rsidRDefault="000F3D2E" w:rsidP="00090175">
      <w:pPr>
        <w:numPr>
          <w:ilvl w:val="0"/>
          <w:numId w:val="109"/>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Проведение школьных олимпиад.</w:t>
      </w:r>
    </w:p>
    <w:p w:rsidR="000F3D2E" w:rsidRDefault="000F3D2E" w:rsidP="00090175">
      <w:pPr>
        <w:numPr>
          <w:ilvl w:val="0"/>
          <w:numId w:val="109"/>
        </w:numPr>
        <w:tabs>
          <w:tab w:val="left" w:pos="420"/>
        </w:tabs>
        <w:spacing w:line="239" w:lineRule="auto"/>
        <w:ind w:left="420" w:hanging="360"/>
        <w:jc w:val="both"/>
        <w:rPr>
          <w:rFonts w:ascii="Symbol" w:eastAsia="Symbol" w:hAnsi="Symbol"/>
          <w:sz w:val="24"/>
        </w:rPr>
      </w:pPr>
      <w:r>
        <w:rPr>
          <w:rFonts w:ascii="Times New Roman" w:eastAsia="Times New Roman" w:hAnsi="Times New Roman"/>
          <w:sz w:val="24"/>
        </w:rPr>
        <w:t>Использование в практике работы с одарѐнными детьми следующих приемов:</w:t>
      </w:r>
    </w:p>
    <w:p w:rsidR="000F3D2E" w:rsidRDefault="000F3D2E" w:rsidP="00090175">
      <w:pPr>
        <w:numPr>
          <w:ilvl w:val="1"/>
          <w:numId w:val="109"/>
        </w:numPr>
        <w:tabs>
          <w:tab w:val="left" w:pos="560"/>
        </w:tabs>
        <w:spacing w:line="237" w:lineRule="auto"/>
        <w:ind w:left="560" w:hanging="140"/>
        <w:jc w:val="both"/>
        <w:rPr>
          <w:rFonts w:ascii="Times New Roman" w:eastAsia="Times New Roman" w:hAnsi="Times New Roman"/>
          <w:sz w:val="24"/>
        </w:rPr>
      </w:pPr>
      <w:r>
        <w:rPr>
          <w:rFonts w:ascii="Times New Roman" w:eastAsia="Times New Roman" w:hAnsi="Times New Roman"/>
          <w:sz w:val="24"/>
        </w:rPr>
        <w:t>творческие ответы;</w:t>
      </w:r>
    </w:p>
    <w:p w:rsidR="000F3D2E" w:rsidRDefault="000F3D2E" w:rsidP="000F3D2E">
      <w:pPr>
        <w:spacing w:line="1" w:lineRule="exact"/>
        <w:rPr>
          <w:rFonts w:ascii="Times New Roman" w:eastAsia="Times New Roman" w:hAnsi="Times New Roman"/>
          <w:sz w:val="24"/>
        </w:rPr>
      </w:pPr>
    </w:p>
    <w:p w:rsidR="000F3D2E" w:rsidRDefault="000F3D2E" w:rsidP="00090175">
      <w:pPr>
        <w:numPr>
          <w:ilvl w:val="1"/>
          <w:numId w:val="109"/>
        </w:numPr>
        <w:tabs>
          <w:tab w:val="left" w:pos="560"/>
        </w:tabs>
        <w:spacing w:line="0" w:lineRule="atLeast"/>
        <w:ind w:left="560" w:hanging="140"/>
        <w:jc w:val="both"/>
        <w:rPr>
          <w:rFonts w:ascii="Times New Roman" w:eastAsia="Times New Roman" w:hAnsi="Times New Roman"/>
          <w:sz w:val="24"/>
        </w:rPr>
      </w:pPr>
      <w:r>
        <w:rPr>
          <w:rFonts w:ascii="Times New Roman" w:eastAsia="Times New Roman" w:hAnsi="Times New Roman"/>
          <w:sz w:val="24"/>
        </w:rPr>
        <w:t>выполнение творческих тематических заданий;</w:t>
      </w:r>
    </w:p>
    <w:p w:rsidR="000F3D2E" w:rsidRDefault="000F3D2E" w:rsidP="00090175">
      <w:pPr>
        <w:numPr>
          <w:ilvl w:val="1"/>
          <w:numId w:val="109"/>
        </w:numPr>
        <w:tabs>
          <w:tab w:val="left" w:pos="560"/>
        </w:tabs>
        <w:spacing w:line="0" w:lineRule="atLeast"/>
        <w:ind w:left="560" w:hanging="140"/>
        <w:jc w:val="both"/>
        <w:rPr>
          <w:rFonts w:ascii="Times New Roman" w:eastAsia="Times New Roman" w:hAnsi="Times New Roman"/>
          <w:sz w:val="24"/>
        </w:rPr>
      </w:pPr>
      <w:r>
        <w:rPr>
          <w:rFonts w:ascii="Times New Roman" w:eastAsia="Times New Roman" w:hAnsi="Times New Roman"/>
          <w:sz w:val="24"/>
        </w:rPr>
        <w:t>выполнение проблемных поисковых и исследовательских работ;</w:t>
      </w:r>
    </w:p>
    <w:p w:rsidR="000F3D2E" w:rsidRDefault="000F3D2E" w:rsidP="00090175">
      <w:pPr>
        <w:numPr>
          <w:ilvl w:val="1"/>
          <w:numId w:val="109"/>
        </w:numPr>
        <w:tabs>
          <w:tab w:val="left" w:pos="560"/>
        </w:tabs>
        <w:spacing w:line="0" w:lineRule="atLeast"/>
        <w:ind w:left="560" w:hanging="140"/>
        <w:jc w:val="both"/>
        <w:rPr>
          <w:rFonts w:ascii="Times New Roman" w:eastAsia="Times New Roman" w:hAnsi="Times New Roman"/>
          <w:sz w:val="24"/>
        </w:rPr>
      </w:pPr>
      <w:r>
        <w:rPr>
          <w:rFonts w:ascii="Times New Roman" w:eastAsia="Times New Roman" w:hAnsi="Times New Roman"/>
          <w:sz w:val="24"/>
        </w:rPr>
        <w:t>выполнение проектов;</w:t>
      </w:r>
    </w:p>
    <w:p w:rsidR="000F3D2E" w:rsidRDefault="000F3D2E" w:rsidP="00090175">
      <w:pPr>
        <w:numPr>
          <w:ilvl w:val="1"/>
          <w:numId w:val="109"/>
        </w:numPr>
        <w:tabs>
          <w:tab w:val="left" w:pos="560"/>
        </w:tabs>
        <w:spacing w:line="0" w:lineRule="atLeast"/>
        <w:ind w:left="560" w:hanging="140"/>
        <w:jc w:val="both"/>
        <w:rPr>
          <w:rFonts w:ascii="Times New Roman" w:eastAsia="Times New Roman" w:hAnsi="Times New Roman"/>
          <w:sz w:val="24"/>
        </w:rPr>
      </w:pPr>
      <w:r>
        <w:rPr>
          <w:rFonts w:ascii="Times New Roman" w:eastAsia="Times New Roman" w:hAnsi="Times New Roman"/>
          <w:sz w:val="24"/>
        </w:rPr>
        <w:t>приобщение (в различных формах) к работе учителя;</w:t>
      </w:r>
    </w:p>
    <w:p w:rsidR="000F3D2E" w:rsidRDefault="000F3D2E" w:rsidP="00090175">
      <w:pPr>
        <w:numPr>
          <w:ilvl w:val="1"/>
          <w:numId w:val="109"/>
        </w:numPr>
        <w:tabs>
          <w:tab w:val="left" w:pos="560"/>
        </w:tabs>
        <w:spacing w:line="0" w:lineRule="atLeast"/>
        <w:ind w:left="560" w:hanging="140"/>
        <w:jc w:val="both"/>
        <w:rPr>
          <w:rFonts w:ascii="Times New Roman" w:eastAsia="Times New Roman" w:hAnsi="Times New Roman"/>
          <w:sz w:val="24"/>
        </w:rPr>
      </w:pPr>
      <w:r>
        <w:rPr>
          <w:rFonts w:ascii="Times New Roman" w:eastAsia="Times New Roman" w:hAnsi="Times New Roman"/>
          <w:sz w:val="24"/>
        </w:rPr>
        <w:t>повышение степени сложности заданий.</w:t>
      </w:r>
    </w:p>
    <w:p w:rsidR="000F3D2E" w:rsidRDefault="000F3D2E" w:rsidP="000F3D2E">
      <w:pPr>
        <w:spacing w:line="1" w:lineRule="exact"/>
        <w:rPr>
          <w:rFonts w:ascii="Times New Roman" w:eastAsia="Times New Roman" w:hAnsi="Times New Roman"/>
          <w:sz w:val="24"/>
        </w:rPr>
      </w:pPr>
    </w:p>
    <w:p w:rsidR="000F3D2E" w:rsidRDefault="000F3D2E" w:rsidP="00090175">
      <w:pPr>
        <w:numPr>
          <w:ilvl w:val="0"/>
          <w:numId w:val="109"/>
        </w:numPr>
        <w:tabs>
          <w:tab w:val="left" w:pos="420"/>
        </w:tabs>
        <w:spacing w:line="0" w:lineRule="atLeast"/>
        <w:ind w:left="420" w:hanging="360"/>
        <w:jc w:val="both"/>
        <w:rPr>
          <w:rFonts w:ascii="Symbol" w:eastAsia="Symbol" w:hAnsi="Symbol"/>
          <w:sz w:val="24"/>
        </w:rPr>
      </w:pPr>
      <w:r>
        <w:rPr>
          <w:rFonts w:ascii="Times New Roman" w:eastAsia="Times New Roman" w:hAnsi="Times New Roman"/>
          <w:sz w:val="24"/>
        </w:rPr>
        <w:t>Углубленное изучение отдельных предметов.</w:t>
      </w:r>
    </w:p>
    <w:p w:rsidR="000F3D2E" w:rsidRDefault="000F3D2E" w:rsidP="000F3D2E">
      <w:pPr>
        <w:spacing w:line="29" w:lineRule="exact"/>
        <w:rPr>
          <w:rFonts w:ascii="Symbol" w:eastAsia="Symbol" w:hAnsi="Symbol"/>
          <w:sz w:val="24"/>
        </w:rPr>
      </w:pPr>
    </w:p>
    <w:p w:rsidR="000F3D2E" w:rsidRPr="00DE0E7E" w:rsidRDefault="000F3D2E" w:rsidP="00090175">
      <w:pPr>
        <w:numPr>
          <w:ilvl w:val="0"/>
          <w:numId w:val="109"/>
        </w:numPr>
        <w:tabs>
          <w:tab w:val="left" w:pos="420"/>
        </w:tabs>
        <w:spacing w:line="226" w:lineRule="auto"/>
        <w:ind w:left="420" w:hanging="360"/>
        <w:jc w:val="both"/>
        <w:rPr>
          <w:rFonts w:ascii="Symbol" w:eastAsia="Symbol" w:hAnsi="Symbol"/>
          <w:sz w:val="24"/>
        </w:rPr>
      </w:pPr>
      <w:r>
        <w:rPr>
          <w:rFonts w:ascii="Times New Roman" w:eastAsia="Times New Roman" w:hAnsi="Times New Roman"/>
          <w:sz w:val="24"/>
        </w:rPr>
        <w:t>Введение широкого круга разнообразных по тематике элективных курсов, кружков, клубов, студий различной направленности.</w:t>
      </w:r>
    </w:p>
    <w:p w:rsidR="000F3D2E" w:rsidRPr="00B72FCC" w:rsidRDefault="000F3D2E" w:rsidP="000F3D2E">
      <w:pPr>
        <w:spacing w:line="0" w:lineRule="atLeast"/>
        <w:ind w:left="840"/>
        <w:rPr>
          <w:rFonts w:ascii="Times New Roman" w:eastAsia="Times New Roman" w:hAnsi="Times New Roman"/>
          <w:i/>
          <w:sz w:val="24"/>
        </w:rPr>
      </w:pPr>
      <w:r w:rsidRPr="00B72FCC">
        <w:rPr>
          <w:rFonts w:ascii="Times New Roman" w:eastAsia="Times New Roman" w:hAnsi="Times New Roman"/>
          <w:i/>
          <w:sz w:val="24"/>
        </w:rPr>
        <w:t>Формы работы с одаренными учащимися:</w:t>
      </w:r>
    </w:p>
    <w:p w:rsidR="000F3D2E" w:rsidRDefault="000F3D2E" w:rsidP="000F3D2E">
      <w:pPr>
        <w:spacing w:line="1" w:lineRule="exact"/>
        <w:rPr>
          <w:rFonts w:ascii="Times New Roman" w:eastAsia="Times New Roman" w:hAnsi="Times New Roman"/>
        </w:rPr>
      </w:pPr>
    </w:p>
    <w:p w:rsidR="000F3D2E" w:rsidRDefault="000F3D2E" w:rsidP="00090175">
      <w:pPr>
        <w:numPr>
          <w:ilvl w:val="0"/>
          <w:numId w:val="110"/>
        </w:numPr>
        <w:tabs>
          <w:tab w:val="left" w:pos="720"/>
        </w:tabs>
        <w:spacing w:line="0" w:lineRule="atLeast"/>
        <w:ind w:left="720" w:hanging="367"/>
        <w:jc w:val="both"/>
        <w:rPr>
          <w:rFonts w:ascii="Symbol" w:eastAsia="Symbol" w:hAnsi="Symbol"/>
          <w:sz w:val="24"/>
        </w:rPr>
      </w:pPr>
      <w:r>
        <w:rPr>
          <w:rFonts w:ascii="Times New Roman" w:eastAsia="Times New Roman" w:hAnsi="Times New Roman"/>
          <w:sz w:val="24"/>
        </w:rPr>
        <w:t>групповые занятия по параллелям классов с сильными учащимися;</w:t>
      </w:r>
    </w:p>
    <w:p w:rsidR="000F3D2E" w:rsidRDefault="000F3D2E" w:rsidP="00090175">
      <w:pPr>
        <w:numPr>
          <w:ilvl w:val="0"/>
          <w:numId w:val="110"/>
        </w:numPr>
        <w:tabs>
          <w:tab w:val="left" w:pos="720"/>
        </w:tabs>
        <w:spacing w:line="239" w:lineRule="auto"/>
        <w:ind w:left="720" w:hanging="367"/>
        <w:jc w:val="both"/>
        <w:rPr>
          <w:rFonts w:ascii="Symbol" w:eastAsia="Symbol" w:hAnsi="Symbol"/>
          <w:sz w:val="24"/>
        </w:rPr>
      </w:pPr>
      <w:r>
        <w:rPr>
          <w:rFonts w:ascii="Times New Roman" w:eastAsia="Times New Roman" w:hAnsi="Times New Roman"/>
          <w:sz w:val="24"/>
        </w:rPr>
        <w:t>факультативы;</w:t>
      </w:r>
    </w:p>
    <w:p w:rsidR="000F3D2E" w:rsidRDefault="000F3D2E" w:rsidP="000F3D2E">
      <w:pPr>
        <w:spacing w:line="1" w:lineRule="exact"/>
        <w:rPr>
          <w:rFonts w:ascii="Symbol" w:eastAsia="Symbol" w:hAnsi="Symbol"/>
          <w:sz w:val="24"/>
        </w:rPr>
      </w:pPr>
    </w:p>
    <w:p w:rsidR="000F3D2E" w:rsidRDefault="000F3D2E" w:rsidP="00090175">
      <w:pPr>
        <w:numPr>
          <w:ilvl w:val="0"/>
          <w:numId w:val="110"/>
        </w:numPr>
        <w:tabs>
          <w:tab w:val="left" w:pos="720"/>
        </w:tabs>
        <w:spacing w:line="0" w:lineRule="atLeast"/>
        <w:ind w:left="720" w:hanging="367"/>
        <w:jc w:val="both"/>
        <w:rPr>
          <w:rFonts w:ascii="Symbol" w:eastAsia="Symbol" w:hAnsi="Symbol"/>
          <w:sz w:val="24"/>
        </w:rPr>
      </w:pPr>
      <w:r>
        <w:rPr>
          <w:rFonts w:ascii="Times New Roman" w:eastAsia="Times New Roman" w:hAnsi="Times New Roman"/>
          <w:sz w:val="24"/>
        </w:rPr>
        <w:t>кружки по интересам;</w:t>
      </w:r>
    </w:p>
    <w:p w:rsidR="000F3D2E" w:rsidRDefault="000F3D2E" w:rsidP="00090175">
      <w:pPr>
        <w:numPr>
          <w:ilvl w:val="0"/>
          <w:numId w:val="110"/>
        </w:numPr>
        <w:tabs>
          <w:tab w:val="left" w:pos="720"/>
        </w:tabs>
        <w:spacing w:line="239" w:lineRule="auto"/>
        <w:ind w:left="720" w:hanging="367"/>
        <w:jc w:val="both"/>
        <w:rPr>
          <w:rFonts w:ascii="Symbol" w:eastAsia="Symbol" w:hAnsi="Symbol"/>
          <w:sz w:val="24"/>
        </w:rPr>
      </w:pPr>
      <w:r>
        <w:rPr>
          <w:rFonts w:ascii="Times New Roman" w:eastAsia="Times New Roman" w:hAnsi="Times New Roman"/>
          <w:sz w:val="24"/>
        </w:rPr>
        <w:t>конкурсы;</w:t>
      </w:r>
    </w:p>
    <w:p w:rsidR="000F3D2E" w:rsidRDefault="000F3D2E" w:rsidP="00090175">
      <w:pPr>
        <w:numPr>
          <w:ilvl w:val="0"/>
          <w:numId w:val="110"/>
        </w:numPr>
        <w:tabs>
          <w:tab w:val="left" w:pos="720"/>
        </w:tabs>
        <w:spacing w:line="238" w:lineRule="auto"/>
        <w:ind w:left="720" w:hanging="367"/>
        <w:jc w:val="both"/>
        <w:rPr>
          <w:rFonts w:ascii="Symbol" w:eastAsia="Symbol" w:hAnsi="Symbol"/>
          <w:sz w:val="24"/>
        </w:rPr>
      </w:pPr>
      <w:r>
        <w:rPr>
          <w:rFonts w:ascii="Times New Roman" w:eastAsia="Times New Roman" w:hAnsi="Times New Roman"/>
          <w:sz w:val="24"/>
        </w:rPr>
        <w:t>интеллектуальные марафоны;</w:t>
      </w:r>
    </w:p>
    <w:p w:rsidR="000F3D2E" w:rsidRDefault="000F3D2E" w:rsidP="000F3D2E">
      <w:pPr>
        <w:spacing w:line="1" w:lineRule="exact"/>
        <w:rPr>
          <w:rFonts w:ascii="Symbol" w:eastAsia="Symbol" w:hAnsi="Symbol"/>
          <w:sz w:val="24"/>
        </w:rPr>
      </w:pPr>
    </w:p>
    <w:p w:rsidR="000F3D2E" w:rsidRDefault="000F3D2E" w:rsidP="00090175">
      <w:pPr>
        <w:numPr>
          <w:ilvl w:val="0"/>
          <w:numId w:val="110"/>
        </w:numPr>
        <w:tabs>
          <w:tab w:val="left" w:pos="720"/>
        </w:tabs>
        <w:spacing w:line="239" w:lineRule="auto"/>
        <w:ind w:left="720" w:hanging="367"/>
        <w:jc w:val="both"/>
        <w:rPr>
          <w:rFonts w:ascii="Symbol" w:eastAsia="Symbol" w:hAnsi="Symbol"/>
          <w:sz w:val="24"/>
        </w:rPr>
      </w:pPr>
      <w:r>
        <w:rPr>
          <w:rFonts w:ascii="Times New Roman" w:eastAsia="Times New Roman" w:hAnsi="Times New Roman"/>
          <w:sz w:val="24"/>
        </w:rPr>
        <w:t>спецкурсы;</w:t>
      </w:r>
    </w:p>
    <w:p w:rsidR="000F3D2E" w:rsidRDefault="000F3D2E" w:rsidP="00090175">
      <w:pPr>
        <w:numPr>
          <w:ilvl w:val="0"/>
          <w:numId w:val="110"/>
        </w:numPr>
        <w:tabs>
          <w:tab w:val="left" w:pos="720"/>
        </w:tabs>
        <w:spacing w:line="239" w:lineRule="auto"/>
        <w:ind w:left="720" w:hanging="367"/>
        <w:jc w:val="both"/>
        <w:rPr>
          <w:rFonts w:ascii="Symbol" w:eastAsia="Symbol" w:hAnsi="Symbol"/>
          <w:sz w:val="24"/>
        </w:rPr>
      </w:pPr>
      <w:r>
        <w:rPr>
          <w:rFonts w:ascii="Times New Roman" w:eastAsia="Times New Roman" w:hAnsi="Times New Roman"/>
          <w:sz w:val="24"/>
        </w:rPr>
        <w:t>консультирование обучающихся в заочных школах при вузах;</w:t>
      </w:r>
    </w:p>
    <w:p w:rsidR="000F3D2E" w:rsidRDefault="000F3D2E" w:rsidP="00090175">
      <w:pPr>
        <w:numPr>
          <w:ilvl w:val="0"/>
          <w:numId w:val="110"/>
        </w:numPr>
        <w:tabs>
          <w:tab w:val="left" w:pos="720"/>
        </w:tabs>
        <w:spacing w:line="239" w:lineRule="auto"/>
        <w:ind w:left="720" w:hanging="367"/>
        <w:jc w:val="both"/>
        <w:rPr>
          <w:rFonts w:ascii="Symbol" w:eastAsia="Symbol" w:hAnsi="Symbol"/>
          <w:sz w:val="24"/>
        </w:rPr>
      </w:pPr>
      <w:r>
        <w:rPr>
          <w:rFonts w:ascii="Times New Roman" w:eastAsia="Times New Roman" w:hAnsi="Times New Roman"/>
          <w:sz w:val="24"/>
        </w:rPr>
        <w:t>участие в олимпиадах;</w:t>
      </w:r>
    </w:p>
    <w:p w:rsidR="000F3D2E" w:rsidRDefault="000F3D2E" w:rsidP="000F3D2E">
      <w:pPr>
        <w:spacing w:line="1" w:lineRule="exact"/>
        <w:rPr>
          <w:rFonts w:ascii="Symbol" w:eastAsia="Symbol" w:hAnsi="Symbol"/>
          <w:sz w:val="24"/>
        </w:rPr>
      </w:pPr>
    </w:p>
    <w:p w:rsidR="000F3D2E" w:rsidRPr="009168A1" w:rsidRDefault="000F3D2E" w:rsidP="00090175">
      <w:pPr>
        <w:numPr>
          <w:ilvl w:val="0"/>
          <w:numId w:val="110"/>
        </w:numPr>
        <w:tabs>
          <w:tab w:val="left" w:pos="720"/>
        </w:tabs>
        <w:spacing w:line="0" w:lineRule="atLeast"/>
        <w:ind w:left="720" w:hanging="367"/>
        <w:jc w:val="both"/>
        <w:rPr>
          <w:rFonts w:ascii="Symbol" w:eastAsia="Symbol" w:hAnsi="Symbol"/>
          <w:sz w:val="24"/>
        </w:rPr>
      </w:pPr>
      <w:r>
        <w:rPr>
          <w:rFonts w:ascii="Times New Roman" w:eastAsia="Times New Roman" w:hAnsi="Times New Roman"/>
          <w:sz w:val="24"/>
        </w:rPr>
        <w:t>работа организация обучения по индивидуальному учебному плану.</w:t>
      </w:r>
    </w:p>
    <w:p w:rsidR="000F3D2E" w:rsidRDefault="000F3D2E" w:rsidP="000F3D2E">
      <w:pPr>
        <w:spacing w:line="20" w:lineRule="exact"/>
        <w:rPr>
          <w:rFonts w:ascii="Times New Roman" w:eastAsia="Times New Roman" w:hAnsi="Times New Roman"/>
        </w:rPr>
      </w:pPr>
    </w:p>
    <w:p w:rsidR="000F3D2E" w:rsidRPr="00DE0E7E" w:rsidRDefault="000F3D2E" w:rsidP="000F3D2E">
      <w:pPr>
        <w:spacing w:line="234" w:lineRule="auto"/>
        <w:ind w:right="1300"/>
        <w:rPr>
          <w:rFonts w:ascii="Times New Roman" w:eastAsia="Times New Roman" w:hAnsi="Times New Roman"/>
          <w:i/>
          <w:sz w:val="24"/>
        </w:rPr>
      </w:pPr>
      <w:r w:rsidRPr="00B72FCC">
        <w:rPr>
          <w:rFonts w:ascii="Times New Roman" w:eastAsia="Times New Roman" w:hAnsi="Times New Roman"/>
          <w:i/>
          <w:sz w:val="24"/>
        </w:rPr>
        <w:t>Диагностические и коррекционные методики, используемые в рамках психолого-педагогического сопровождения учебного процесса</w:t>
      </w:r>
    </w:p>
    <w:p w:rsidR="000F3D2E" w:rsidRDefault="000F3D2E" w:rsidP="000F3D2E">
      <w:pPr>
        <w:spacing w:line="0" w:lineRule="atLeast"/>
        <w:ind w:left="847"/>
        <w:rPr>
          <w:rFonts w:ascii="Times New Roman" w:eastAsia="Times New Roman" w:hAnsi="Times New Roman"/>
          <w:i/>
          <w:sz w:val="24"/>
        </w:rPr>
      </w:pPr>
      <w:r>
        <w:rPr>
          <w:rFonts w:ascii="Times New Roman" w:eastAsia="Times New Roman" w:hAnsi="Times New Roman"/>
          <w:i/>
          <w:sz w:val="24"/>
        </w:rPr>
        <w:t>Задачи:</w:t>
      </w:r>
    </w:p>
    <w:p w:rsidR="000F3D2E" w:rsidRDefault="000F3D2E" w:rsidP="000F3D2E">
      <w:pPr>
        <w:spacing w:line="31" w:lineRule="exact"/>
        <w:rPr>
          <w:rFonts w:ascii="Times New Roman" w:eastAsia="Times New Roman" w:hAnsi="Times New Roman"/>
        </w:rPr>
      </w:pPr>
    </w:p>
    <w:p w:rsidR="000F3D2E" w:rsidRDefault="000F3D2E" w:rsidP="00090175">
      <w:pPr>
        <w:numPr>
          <w:ilvl w:val="1"/>
          <w:numId w:val="111"/>
        </w:numPr>
        <w:tabs>
          <w:tab w:val="left" w:pos="727"/>
        </w:tabs>
        <w:spacing w:line="227" w:lineRule="auto"/>
        <w:ind w:left="727" w:right="20" w:hanging="367"/>
        <w:jc w:val="both"/>
        <w:rPr>
          <w:rFonts w:ascii="Symbol" w:eastAsia="Symbol" w:hAnsi="Symbol"/>
          <w:sz w:val="24"/>
        </w:rPr>
      </w:pPr>
      <w:r>
        <w:rPr>
          <w:rFonts w:ascii="Times New Roman" w:eastAsia="Times New Roman" w:hAnsi="Times New Roman"/>
          <w:sz w:val="24"/>
        </w:rPr>
        <w:t>содействие сохранению и укреплению психологического здоровья учащихся, как залога их соматического здоровья;</w:t>
      </w:r>
    </w:p>
    <w:p w:rsidR="000F3D2E" w:rsidRDefault="000F3D2E" w:rsidP="000F3D2E">
      <w:pPr>
        <w:spacing w:line="32" w:lineRule="exact"/>
        <w:rPr>
          <w:rFonts w:ascii="Symbol" w:eastAsia="Symbol" w:hAnsi="Symbol"/>
          <w:sz w:val="24"/>
        </w:rPr>
      </w:pPr>
    </w:p>
    <w:p w:rsidR="000F3D2E" w:rsidRDefault="000F3D2E" w:rsidP="00090175">
      <w:pPr>
        <w:numPr>
          <w:ilvl w:val="1"/>
          <w:numId w:val="111"/>
        </w:numPr>
        <w:tabs>
          <w:tab w:val="left" w:pos="727"/>
        </w:tabs>
        <w:spacing w:line="226" w:lineRule="auto"/>
        <w:ind w:left="727" w:right="320" w:hanging="367"/>
        <w:jc w:val="both"/>
        <w:rPr>
          <w:rFonts w:ascii="Symbol" w:eastAsia="Symbol" w:hAnsi="Symbol"/>
          <w:sz w:val="24"/>
        </w:rPr>
      </w:pPr>
      <w:r>
        <w:rPr>
          <w:rFonts w:ascii="Times New Roman" w:eastAsia="Times New Roman" w:hAnsi="Times New Roman"/>
          <w:sz w:val="24"/>
        </w:rPr>
        <w:t>создание условий для оптимальной социально-психологической адаптации учащихся к условиям обучения;</w:t>
      </w:r>
    </w:p>
    <w:p w:rsidR="000F3D2E" w:rsidRDefault="000F3D2E" w:rsidP="000F3D2E">
      <w:pPr>
        <w:spacing w:line="32" w:lineRule="exact"/>
        <w:rPr>
          <w:rFonts w:ascii="Symbol" w:eastAsia="Symbol" w:hAnsi="Symbol"/>
          <w:sz w:val="24"/>
        </w:rPr>
      </w:pPr>
    </w:p>
    <w:p w:rsidR="000F3D2E" w:rsidRDefault="000F3D2E" w:rsidP="00090175">
      <w:pPr>
        <w:numPr>
          <w:ilvl w:val="1"/>
          <w:numId w:val="111"/>
        </w:numPr>
        <w:tabs>
          <w:tab w:val="left" w:pos="727"/>
        </w:tabs>
        <w:spacing w:line="226" w:lineRule="auto"/>
        <w:ind w:left="727" w:hanging="367"/>
        <w:jc w:val="both"/>
        <w:rPr>
          <w:rFonts w:ascii="Symbol" w:eastAsia="Symbol" w:hAnsi="Symbol"/>
          <w:sz w:val="24"/>
        </w:rPr>
      </w:pPr>
      <w:r>
        <w:rPr>
          <w:rFonts w:ascii="Times New Roman" w:eastAsia="Times New Roman" w:hAnsi="Times New Roman"/>
          <w:sz w:val="24"/>
        </w:rPr>
        <w:t>выявление учащихся с трудностями социально-психологической адаптации, оказание им необходимой психолого-педагогической помощи.</w:t>
      </w:r>
    </w:p>
    <w:p w:rsidR="000F3D2E" w:rsidRDefault="000F3D2E" w:rsidP="000F3D2E">
      <w:pPr>
        <w:spacing w:line="0" w:lineRule="atLeast"/>
        <w:ind w:left="847"/>
        <w:jc w:val="both"/>
        <w:rPr>
          <w:rFonts w:ascii="Times New Roman" w:eastAsia="Times New Roman" w:hAnsi="Times New Roman"/>
          <w:sz w:val="24"/>
        </w:rPr>
      </w:pPr>
      <w:r>
        <w:rPr>
          <w:rFonts w:ascii="Times New Roman" w:eastAsia="Times New Roman" w:hAnsi="Times New Roman"/>
          <w:sz w:val="24"/>
        </w:rPr>
        <w:t>Используемые методики:</w:t>
      </w:r>
    </w:p>
    <w:p w:rsidR="000F3D2E" w:rsidRDefault="000F3D2E" w:rsidP="000F3D2E">
      <w:pPr>
        <w:spacing w:line="1" w:lineRule="exact"/>
        <w:rPr>
          <w:rFonts w:ascii="Symbol" w:eastAsia="Symbol" w:hAnsi="Symbol"/>
          <w:sz w:val="24"/>
        </w:rPr>
      </w:pPr>
    </w:p>
    <w:p w:rsidR="000F3D2E" w:rsidRDefault="000F3D2E" w:rsidP="00090175">
      <w:pPr>
        <w:numPr>
          <w:ilvl w:val="0"/>
          <w:numId w:val="111"/>
        </w:numPr>
        <w:tabs>
          <w:tab w:val="left" w:pos="427"/>
        </w:tabs>
        <w:spacing w:line="0" w:lineRule="atLeast"/>
        <w:ind w:left="427" w:hanging="360"/>
        <w:jc w:val="both"/>
        <w:rPr>
          <w:rFonts w:ascii="Symbol" w:eastAsia="Symbol" w:hAnsi="Symbol"/>
          <w:sz w:val="24"/>
        </w:rPr>
      </w:pPr>
      <w:r>
        <w:rPr>
          <w:rFonts w:ascii="Times New Roman" w:eastAsia="Times New Roman" w:hAnsi="Times New Roman"/>
          <w:sz w:val="24"/>
        </w:rPr>
        <w:t>Тест Люшера.</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Тревожность, аутогенная норма, вегетативный коэффициент.</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«Анаграмма». Избирательность внимания.</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«Корректор». Концентрация внимания.</w:t>
      </w:r>
    </w:p>
    <w:p w:rsidR="000F3D2E" w:rsidRDefault="000F3D2E" w:rsidP="000F3D2E">
      <w:pPr>
        <w:spacing w:line="1" w:lineRule="exact"/>
        <w:rPr>
          <w:rFonts w:ascii="Symbol" w:eastAsia="Symbol" w:hAnsi="Symbol"/>
          <w:sz w:val="24"/>
        </w:rPr>
      </w:pPr>
    </w:p>
    <w:p w:rsidR="000F3D2E" w:rsidRDefault="000F3D2E" w:rsidP="00090175">
      <w:pPr>
        <w:numPr>
          <w:ilvl w:val="0"/>
          <w:numId w:val="111"/>
        </w:numPr>
        <w:tabs>
          <w:tab w:val="left" w:pos="427"/>
        </w:tabs>
        <w:spacing w:line="0" w:lineRule="atLeast"/>
        <w:ind w:left="427" w:hanging="360"/>
        <w:jc w:val="both"/>
        <w:rPr>
          <w:rFonts w:ascii="Symbol" w:eastAsia="Symbol" w:hAnsi="Symbol"/>
          <w:sz w:val="24"/>
        </w:rPr>
      </w:pPr>
      <w:r>
        <w:rPr>
          <w:rFonts w:ascii="Times New Roman" w:eastAsia="Times New Roman" w:hAnsi="Times New Roman"/>
          <w:sz w:val="24"/>
        </w:rPr>
        <w:t>«Бухгалтер». Переключаемость внимания.</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Объем памяти.</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Тест - опросник Кеттелла. СРQ.</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Тест Струпа. Избирательность и интенсивность внимания.</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Объем зрительной и слуховой смысловой памяти.</w:t>
      </w:r>
    </w:p>
    <w:p w:rsidR="000F3D2E" w:rsidRDefault="000F3D2E" w:rsidP="000F3D2E">
      <w:pPr>
        <w:spacing w:line="1" w:lineRule="exact"/>
        <w:rPr>
          <w:rFonts w:ascii="Symbol" w:eastAsia="Symbol" w:hAnsi="Symbol"/>
          <w:sz w:val="24"/>
        </w:rPr>
      </w:pPr>
    </w:p>
    <w:p w:rsidR="000F3D2E" w:rsidRDefault="000F3D2E" w:rsidP="00090175">
      <w:pPr>
        <w:numPr>
          <w:ilvl w:val="0"/>
          <w:numId w:val="111"/>
        </w:numPr>
        <w:tabs>
          <w:tab w:val="left" w:pos="427"/>
        </w:tabs>
        <w:spacing w:line="0" w:lineRule="atLeast"/>
        <w:ind w:left="427" w:hanging="360"/>
        <w:jc w:val="both"/>
        <w:rPr>
          <w:rFonts w:ascii="Symbol" w:eastAsia="Symbol" w:hAnsi="Symbol"/>
          <w:sz w:val="24"/>
        </w:rPr>
      </w:pPr>
      <w:r>
        <w:rPr>
          <w:rFonts w:ascii="Times New Roman" w:eastAsia="Times New Roman" w:hAnsi="Times New Roman"/>
          <w:sz w:val="24"/>
        </w:rPr>
        <w:t>Тест «Учитель глазами учеников».</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ШТУР. Интеллектуальные способности.</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Мотивация учения и причины неуспеваемости.</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Тест социального интеллекта.</w:t>
      </w:r>
    </w:p>
    <w:p w:rsidR="000F3D2E" w:rsidRDefault="000F3D2E" w:rsidP="000F3D2E">
      <w:pPr>
        <w:spacing w:line="1" w:lineRule="exact"/>
        <w:rPr>
          <w:rFonts w:ascii="Symbol" w:eastAsia="Symbol" w:hAnsi="Symbol"/>
          <w:sz w:val="24"/>
        </w:rPr>
      </w:pP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Тест - опросник Кеттелла. Личностные особенности.</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Мотивация достижения.</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Определение профессионально личностного типа.</w:t>
      </w:r>
    </w:p>
    <w:p w:rsidR="000F3D2E" w:rsidRDefault="000F3D2E" w:rsidP="00090175">
      <w:pPr>
        <w:numPr>
          <w:ilvl w:val="0"/>
          <w:numId w:val="111"/>
        </w:numPr>
        <w:tabs>
          <w:tab w:val="left" w:pos="427"/>
        </w:tabs>
        <w:spacing w:line="0" w:lineRule="atLeast"/>
        <w:ind w:left="427" w:hanging="360"/>
        <w:jc w:val="both"/>
        <w:rPr>
          <w:rFonts w:ascii="Symbol" w:eastAsia="Symbol" w:hAnsi="Symbol"/>
          <w:sz w:val="24"/>
        </w:rPr>
      </w:pPr>
      <w:r>
        <w:rPr>
          <w:rFonts w:ascii="Times New Roman" w:eastAsia="Times New Roman" w:hAnsi="Times New Roman"/>
          <w:sz w:val="24"/>
        </w:rPr>
        <w:t>Карта интересов.</w:t>
      </w:r>
    </w:p>
    <w:p w:rsidR="000F3D2E" w:rsidRDefault="000F3D2E" w:rsidP="00090175">
      <w:pPr>
        <w:numPr>
          <w:ilvl w:val="0"/>
          <w:numId w:val="111"/>
        </w:numPr>
        <w:tabs>
          <w:tab w:val="left" w:pos="427"/>
        </w:tabs>
        <w:spacing w:line="239" w:lineRule="auto"/>
        <w:ind w:left="427" w:hanging="360"/>
        <w:jc w:val="both"/>
        <w:rPr>
          <w:rFonts w:ascii="Symbol" w:eastAsia="Symbol" w:hAnsi="Symbol"/>
          <w:sz w:val="24"/>
        </w:rPr>
      </w:pPr>
      <w:r>
        <w:rPr>
          <w:rFonts w:ascii="Times New Roman" w:eastAsia="Times New Roman" w:hAnsi="Times New Roman"/>
          <w:sz w:val="24"/>
        </w:rPr>
        <w:t>Методика изучения склонностей.</w:t>
      </w:r>
    </w:p>
    <w:p w:rsidR="000F3D2E" w:rsidRDefault="000F3D2E" w:rsidP="000F3D2E">
      <w:pPr>
        <w:spacing w:line="1" w:lineRule="exact"/>
        <w:rPr>
          <w:rFonts w:ascii="Symbol" w:eastAsia="Symbol" w:hAnsi="Symbol"/>
          <w:sz w:val="24"/>
        </w:rPr>
      </w:pPr>
    </w:p>
    <w:p w:rsidR="000F3D2E" w:rsidRPr="00DE0E7E" w:rsidRDefault="000F3D2E" w:rsidP="00090175">
      <w:pPr>
        <w:numPr>
          <w:ilvl w:val="0"/>
          <w:numId w:val="111"/>
        </w:numPr>
        <w:tabs>
          <w:tab w:val="left" w:pos="427"/>
        </w:tabs>
        <w:spacing w:line="0" w:lineRule="atLeast"/>
        <w:ind w:left="427" w:hanging="360"/>
        <w:jc w:val="both"/>
        <w:rPr>
          <w:rFonts w:ascii="Symbol" w:eastAsia="Symbol" w:hAnsi="Symbol"/>
          <w:sz w:val="24"/>
        </w:rPr>
      </w:pPr>
      <w:r>
        <w:rPr>
          <w:rFonts w:ascii="Times New Roman" w:eastAsia="Times New Roman" w:hAnsi="Times New Roman"/>
          <w:sz w:val="24"/>
        </w:rPr>
        <w:t>Мотивы выбора профессии.</w:t>
      </w:r>
    </w:p>
    <w:p w:rsidR="000F3D2E" w:rsidRPr="003B2451" w:rsidRDefault="000F3D2E" w:rsidP="00090175">
      <w:pPr>
        <w:pStyle w:val="a6"/>
        <w:numPr>
          <w:ilvl w:val="2"/>
          <w:numId w:val="222"/>
        </w:numPr>
        <w:spacing w:line="234" w:lineRule="auto"/>
        <w:ind w:right="2240"/>
        <w:rPr>
          <w:rFonts w:ascii="Times New Roman" w:eastAsia="Times New Roman" w:hAnsi="Times New Roman"/>
          <w:b/>
          <w:sz w:val="24"/>
        </w:rPr>
      </w:pPr>
      <w:r w:rsidRPr="003B2451">
        <w:rPr>
          <w:rFonts w:ascii="Times New Roman" w:eastAsia="Times New Roman" w:hAnsi="Times New Roman"/>
          <w:b/>
          <w:sz w:val="24"/>
        </w:rPr>
        <w:t>Планируемые результаты коррекционной работы для детей, испытывающих трудности в обучении, для одарѐнных детей</w:t>
      </w:r>
    </w:p>
    <w:p w:rsidR="000F3D2E" w:rsidRDefault="000F3D2E" w:rsidP="000F3D2E">
      <w:pPr>
        <w:spacing w:line="236" w:lineRule="auto"/>
        <w:ind w:left="7" w:right="320" w:firstLine="540"/>
        <w:jc w:val="both"/>
        <w:rPr>
          <w:rFonts w:ascii="Times New Roman" w:eastAsia="Times New Roman" w:hAnsi="Times New Roman"/>
          <w:sz w:val="24"/>
        </w:rPr>
      </w:pPr>
      <w:r>
        <w:rPr>
          <w:rFonts w:ascii="Times New Roman" w:eastAsia="Times New Roman" w:hAnsi="Times New Roman"/>
          <w:sz w:val="24"/>
        </w:rPr>
        <w:t>Результатом коррекции развития обучающихся может считаться не столько успешное освоение ими основной образовательной программы, сколько освоение жизненно значимых компетенций:</w:t>
      </w:r>
    </w:p>
    <w:p w:rsidR="000F3D2E" w:rsidRDefault="000F3D2E" w:rsidP="000F3D2E">
      <w:pPr>
        <w:spacing w:line="33" w:lineRule="exact"/>
        <w:rPr>
          <w:rFonts w:ascii="Times New Roman" w:eastAsia="Times New Roman" w:hAnsi="Times New Roman"/>
        </w:rPr>
      </w:pPr>
    </w:p>
    <w:p w:rsidR="000F3D2E" w:rsidRDefault="000F3D2E" w:rsidP="00090175">
      <w:pPr>
        <w:numPr>
          <w:ilvl w:val="0"/>
          <w:numId w:val="112"/>
        </w:numPr>
        <w:tabs>
          <w:tab w:val="left" w:pos="367"/>
        </w:tabs>
        <w:spacing w:line="233" w:lineRule="auto"/>
        <w:ind w:left="367" w:right="320" w:hanging="367"/>
        <w:jc w:val="both"/>
        <w:rPr>
          <w:rFonts w:ascii="Symbol" w:eastAsia="Symbol" w:hAnsi="Symbol"/>
          <w:sz w:val="24"/>
        </w:rPr>
      </w:pPr>
      <w:r>
        <w:rPr>
          <w:rFonts w:ascii="Times New Roman" w:eastAsia="Times New Roman" w:hAnsi="Times New Roman"/>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0F3D2E" w:rsidRDefault="000F3D2E" w:rsidP="000F3D2E">
      <w:pPr>
        <w:spacing w:line="1" w:lineRule="exact"/>
        <w:rPr>
          <w:rFonts w:ascii="Symbol" w:eastAsia="Symbol" w:hAnsi="Symbol"/>
          <w:sz w:val="24"/>
        </w:rPr>
      </w:pPr>
    </w:p>
    <w:p w:rsidR="000F3D2E" w:rsidRDefault="000F3D2E" w:rsidP="00090175">
      <w:pPr>
        <w:numPr>
          <w:ilvl w:val="0"/>
          <w:numId w:val="112"/>
        </w:numPr>
        <w:tabs>
          <w:tab w:val="left" w:pos="367"/>
        </w:tabs>
        <w:spacing w:line="0" w:lineRule="atLeast"/>
        <w:ind w:left="367" w:hanging="367"/>
        <w:jc w:val="both"/>
        <w:rPr>
          <w:rFonts w:ascii="Symbol" w:eastAsia="Symbol" w:hAnsi="Symbol"/>
          <w:sz w:val="24"/>
        </w:rPr>
      </w:pPr>
      <w:r>
        <w:rPr>
          <w:rFonts w:ascii="Times New Roman" w:eastAsia="Times New Roman" w:hAnsi="Times New Roman"/>
          <w:sz w:val="24"/>
        </w:rPr>
        <w:t>овладение социально-бытовыми умениями, используемыми в повседневной жизни;</w:t>
      </w:r>
    </w:p>
    <w:p w:rsidR="000F3D2E" w:rsidRDefault="000F3D2E" w:rsidP="00090175">
      <w:pPr>
        <w:numPr>
          <w:ilvl w:val="0"/>
          <w:numId w:val="112"/>
        </w:numPr>
        <w:tabs>
          <w:tab w:val="left" w:pos="367"/>
        </w:tabs>
        <w:spacing w:line="239" w:lineRule="auto"/>
        <w:ind w:left="367" w:hanging="367"/>
        <w:jc w:val="both"/>
        <w:rPr>
          <w:rFonts w:ascii="Symbol" w:eastAsia="Symbol" w:hAnsi="Symbol"/>
          <w:sz w:val="24"/>
        </w:rPr>
      </w:pPr>
      <w:r>
        <w:rPr>
          <w:rFonts w:ascii="Times New Roman" w:eastAsia="Times New Roman" w:hAnsi="Times New Roman"/>
          <w:sz w:val="24"/>
        </w:rPr>
        <w:t>овладение навыками коммуникации;</w:t>
      </w:r>
    </w:p>
    <w:p w:rsidR="000F3D2E" w:rsidRDefault="000F3D2E" w:rsidP="00090175">
      <w:pPr>
        <w:numPr>
          <w:ilvl w:val="0"/>
          <w:numId w:val="112"/>
        </w:numPr>
        <w:tabs>
          <w:tab w:val="left" w:pos="367"/>
        </w:tabs>
        <w:spacing w:line="239" w:lineRule="auto"/>
        <w:ind w:left="367" w:hanging="367"/>
        <w:jc w:val="both"/>
        <w:rPr>
          <w:rFonts w:ascii="Symbol" w:eastAsia="Symbol" w:hAnsi="Symbol"/>
          <w:sz w:val="24"/>
        </w:rPr>
      </w:pPr>
      <w:r>
        <w:rPr>
          <w:rFonts w:ascii="Times New Roman" w:eastAsia="Times New Roman" w:hAnsi="Times New Roman"/>
          <w:sz w:val="24"/>
        </w:rPr>
        <w:t>дифференциация и осмысление картины мира и ее временно-пространственной организации;</w:t>
      </w:r>
    </w:p>
    <w:p w:rsidR="000F3D2E" w:rsidRDefault="000F3D2E" w:rsidP="000F3D2E">
      <w:pPr>
        <w:spacing w:line="28" w:lineRule="exact"/>
        <w:rPr>
          <w:rFonts w:ascii="Symbol" w:eastAsia="Symbol" w:hAnsi="Symbol"/>
          <w:sz w:val="24"/>
        </w:rPr>
      </w:pPr>
    </w:p>
    <w:p w:rsidR="000F3D2E" w:rsidRDefault="000F3D2E" w:rsidP="00090175">
      <w:pPr>
        <w:numPr>
          <w:ilvl w:val="0"/>
          <w:numId w:val="112"/>
        </w:numPr>
        <w:tabs>
          <w:tab w:val="left" w:pos="367"/>
        </w:tabs>
        <w:spacing w:line="226" w:lineRule="auto"/>
        <w:ind w:left="367" w:right="320" w:hanging="367"/>
        <w:jc w:val="both"/>
        <w:rPr>
          <w:rFonts w:ascii="Symbol" w:eastAsia="Symbol" w:hAnsi="Symbol"/>
          <w:sz w:val="24"/>
        </w:rPr>
      </w:pPr>
      <w:r>
        <w:rPr>
          <w:rFonts w:ascii="Times New Roman" w:eastAsia="Times New Roman" w:hAnsi="Times New Roman"/>
          <w:sz w:val="24"/>
        </w:rPr>
        <w:t>осмысление своего социального окружения и освоение соответствующих возрасту системы ценностей и социальных ролей.</w:t>
      </w:r>
    </w:p>
    <w:p w:rsidR="000F3D2E" w:rsidRDefault="000F3D2E" w:rsidP="000F3D2E">
      <w:pPr>
        <w:spacing w:line="267" w:lineRule="exact"/>
        <w:rPr>
          <w:rFonts w:ascii="Times New Roman" w:eastAsia="Times New Roman" w:hAnsi="Times New Roman"/>
        </w:rPr>
      </w:pPr>
    </w:p>
    <w:tbl>
      <w:tblPr>
        <w:tblW w:w="0" w:type="auto"/>
        <w:tblInd w:w="310" w:type="dxa"/>
        <w:tblLayout w:type="fixed"/>
        <w:tblCellMar>
          <w:left w:w="0" w:type="dxa"/>
          <w:right w:w="0" w:type="dxa"/>
        </w:tblCellMar>
        <w:tblLook w:val="0000"/>
      </w:tblPr>
      <w:tblGrid>
        <w:gridCol w:w="4520"/>
        <w:gridCol w:w="5080"/>
      </w:tblGrid>
      <w:tr w:rsidR="000F3D2E" w:rsidTr="009168A1">
        <w:trPr>
          <w:trHeight w:val="278"/>
        </w:trPr>
        <w:tc>
          <w:tcPr>
            <w:tcW w:w="4520" w:type="dxa"/>
            <w:tcBorders>
              <w:top w:val="single" w:sz="8" w:space="0" w:color="auto"/>
              <w:left w:val="single" w:sz="8" w:space="0" w:color="auto"/>
              <w:right w:val="single" w:sz="8" w:space="0" w:color="auto"/>
            </w:tcBorders>
            <w:shd w:val="clear" w:color="auto" w:fill="auto"/>
            <w:vAlign w:val="bottom"/>
          </w:tcPr>
          <w:p w:rsidR="000F3D2E" w:rsidRDefault="000F3D2E" w:rsidP="00A70BD4">
            <w:pPr>
              <w:spacing w:line="0" w:lineRule="atLeast"/>
              <w:jc w:val="center"/>
              <w:rPr>
                <w:rFonts w:ascii="Times New Roman" w:eastAsia="Times New Roman" w:hAnsi="Times New Roman"/>
                <w:sz w:val="24"/>
              </w:rPr>
            </w:pPr>
            <w:r>
              <w:rPr>
                <w:rFonts w:ascii="Times New Roman" w:eastAsia="Times New Roman" w:hAnsi="Times New Roman"/>
                <w:sz w:val="24"/>
              </w:rPr>
              <w:t>Жизненно значимые</w:t>
            </w:r>
          </w:p>
        </w:tc>
        <w:tc>
          <w:tcPr>
            <w:tcW w:w="5080" w:type="dxa"/>
            <w:tcBorders>
              <w:top w:val="single" w:sz="8" w:space="0" w:color="auto"/>
              <w:right w:val="single" w:sz="8" w:space="0" w:color="auto"/>
            </w:tcBorders>
            <w:shd w:val="clear" w:color="auto" w:fill="auto"/>
            <w:vAlign w:val="bottom"/>
          </w:tcPr>
          <w:p w:rsidR="000F3D2E" w:rsidRDefault="000F3D2E" w:rsidP="00A70BD4">
            <w:pPr>
              <w:spacing w:line="0" w:lineRule="atLeast"/>
              <w:ind w:left="1020"/>
              <w:rPr>
                <w:rFonts w:ascii="Times New Roman" w:eastAsia="Times New Roman" w:hAnsi="Times New Roman"/>
                <w:sz w:val="24"/>
              </w:rPr>
            </w:pPr>
            <w:r>
              <w:rPr>
                <w:rFonts w:ascii="Times New Roman" w:eastAsia="Times New Roman" w:hAnsi="Times New Roman"/>
                <w:sz w:val="24"/>
              </w:rPr>
              <w:t>Требования к результатам</w:t>
            </w:r>
          </w:p>
        </w:tc>
      </w:tr>
      <w:tr w:rsidR="000F3D2E" w:rsidTr="009168A1">
        <w:trPr>
          <w:trHeight w:val="281"/>
        </w:trPr>
        <w:tc>
          <w:tcPr>
            <w:tcW w:w="452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компетенции</w:t>
            </w:r>
          </w:p>
        </w:tc>
        <w:tc>
          <w:tcPr>
            <w:tcW w:w="5080" w:type="dxa"/>
            <w:tcBorders>
              <w:bottom w:val="single" w:sz="8" w:space="0" w:color="auto"/>
              <w:right w:val="single" w:sz="8" w:space="0" w:color="auto"/>
            </w:tcBorders>
            <w:shd w:val="clear" w:color="auto" w:fill="auto"/>
            <w:vAlign w:val="bottom"/>
          </w:tcPr>
          <w:p w:rsidR="000F3D2E" w:rsidRDefault="000F3D2E" w:rsidP="00A70BD4">
            <w:pPr>
              <w:spacing w:line="0" w:lineRule="atLeast"/>
              <w:rPr>
                <w:rFonts w:ascii="Times New Roman" w:eastAsia="Times New Roman" w:hAnsi="Times New Roman"/>
                <w:sz w:val="24"/>
              </w:rPr>
            </w:pPr>
          </w:p>
        </w:tc>
      </w:tr>
    </w:tbl>
    <w:tbl>
      <w:tblPr>
        <w:tblpPr w:leftFromText="180" w:rightFromText="180" w:vertAnchor="text" w:horzAnchor="margin" w:tblpX="294" w:tblpY="1"/>
        <w:tblW w:w="0" w:type="auto"/>
        <w:tblLayout w:type="fixed"/>
        <w:tblCellMar>
          <w:left w:w="0" w:type="dxa"/>
          <w:right w:w="0" w:type="dxa"/>
        </w:tblCellMar>
        <w:tblLook w:val="0000"/>
      </w:tblPr>
      <w:tblGrid>
        <w:gridCol w:w="986"/>
        <w:gridCol w:w="1780"/>
        <w:gridCol w:w="1260"/>
        <w:gridCol w:w="500"/>
        <w:gridCol w:w="1200"/>
        <w:gridCol w:w="320"/>
        <w:gridCol w:w="880"/>
        <w:gridCol w:w="200"/>
        <w:gridCol w:w="700"/>
        <w:gridCol w:w="540"/>
        <w:gridCol w:w="1273"/>
      </w:tblGrid>
      <w:tr w:rsidR="000F3D2E" w:rsidTr="009168A1">
        <w:trPr>
          <w:trHeight w:val="278"/>
        </w:trPr>
        <w:tc>
          <w:tcPr>
            <w:tcW w:w="986" w:type="dxa"/>
            <w:tcBorders>
              <w:top w:val="single" w:sz="8" w:space="0" w:color="auto"/>
              <w:left w:val="single" w:sz="8" w:space="0" w:color="auto"/>
            </w:tcBorders>
            <w:shd w:val="clear" w:color="auto" w:fill="auto"/>
            <w:vAlign w:val="bottom"/>
          </w:tcPr>
          <w:p w:rsidR="000F3D2E" w:rsidRDefault="000F3D2E" w:rsidP="009168A1">
            <w:pPr>
              <w:spacing w:line="0" w:lineRule="atLeast"/>
              <w:ind w:left="120"/>
              <w:rPr>
                <w:rFonts w:ascii="Times New Roman" w:eastAsia="Times New Roman" w:hAnsi="Times New Roman"/>
                <w:sz w:val="24"/>
              </w:rPr>
            </w:pPr>
            <w:r>
              <w:rPr>
                <w:rFonts w:ascii="Times New Roman" w:eastAsia="Times New Roman" w:hAnsi="Times New Roman"/>
                <w:sz w:val="24"/>
              </w:rPr>
              <w:t>Развитие</w:t>
            </w:r>
          </w:p>
        </w:tc>
        <w:tc>
          <w:tcPr>
            <w:tcW w:w="3040" w:type="dxa"/>
            <w:gridSpan w:val="2"/>
            <w:tcBorders>
              <w:top w:val="single" w:sz="8" w:space="0" w:color="auto"/>
            </w:tcBorders>
            <w:shd w:val="clear" w:color="auto" w:fill="auto"/>
            <w:vAlign w:val="bottom"/>
          </w:tcPr>
          <w:p w:rsidR="000F3D2E" w:rsidRDefault="000F3D2E" w:rsidP="009168A1">
            <w:pPr>
              <w:spacing w:line="0" w:lineRule="atLeast"/>
              <w:ind w:left="40"/>
              <w:rPr>
                <w:rFonts w:ascii="Times New Roman" w:eastAsia="Times New Roman" w:hAnsi="Times New Roman"/>
                <w:sz w:val="24"/>
              </w:rPr>
            </w:pPr>
            <w:r>
              <w:rPr>
                <w:rFonts w:ascii="Times New Roman" w:eastAsia="Times New Roman" w:hAnsi="Times New Roman"/>
                <w:sz w:val="24"/>
              </w:rPr>
              <w:t>адекватных   представлений</w:t>
            </w:r>
          </w:p>
        </w:tc>
        <w:tc>
          <w:tcPr>
            <w:tcW w:w="500" w:type="dxa"/>
            <w:tcBorders>
              <w:top w:val="single" w:sz="8" w:space="0" w:color="auto"/>
              <w:right w:val="single" w:sz="8" w:space="0" w:color="auto"/>
            </w:tcBorders>
            <w:shd w:val="clear" w:color="auto" w:fill="auto"/>
            <w:vAlign w:val="bottom"/>
          </w:tcPr>
          <w:p w:rsidR="000F3D2E" w:rsidRDefault="000F3D2E" w:rsidP="009168A1">
            <w:pPr>
              <w:spacing w:line="0" w:lineRule="atLeast"/>
              <w:ind w:right="20"/>
              <w:jc w:val="right"/>
              <w:rPr>
                <w:rFonts w:ascii="Times New Roman" w:eastAsia="Times New Roman" w:hAnsi="Times New Roman"/>
                <w:sz w:val="24"/>
              </w:rPr>
            </w:pPr>
            <w:r>
              <w:rPr>
                <w:rFonts w:ascii="Times New Roman" w:eastAsia="Times New Roman" w:hAnsi="Times New Roman"/>
                <w:sz w:val="24"/>
              </w:rPr>
              <w:t>о</w:t>
            </w:r>
          </w:p>
        </w:tc>
        <w:tc>
          <w:tcPr>
            <w:tcW w:w="5113" w:type="dxa"/>
            <w:gridSpan w:val="7"/>
            <w:tcBorders>
              <w:top w:val="single" w:sz="8" w:space="0" w:color="auto"/>
              <w:right w:val="single" w:sz="8" w:space="0" w:color="auto"/>
            </w:tcBorders>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Умение  адекватно  оценивать  свои  силы,</w:t>
            </w:r>
          </w:p>
        </w:tc>
      </w:tr>
      <w:tr w:rsidR="000F3D2E" w:rsidTr="009168A1">
        <w:trPr>
          <w:trHeight w:val="276"/>
        </w:trPr>
        <w:tc>
          <w:tcPr>
            <w:tcW w:w="4526" w:type="dxa"/>
            <w:gridSpan w:val="4"/>
            <w:tcBorders>
              <w:left w:val="single" w:sz="8" w:space="0" w:color="auto"/>
              <w:right w:val="single" w:sz="8" w:space="0" w:color="auto"/>
            </w:tcBorders>
            <w:shd w:val="clear" w:color="auto" w:fill="auto"/>
            <w:vAlign w:val="bottom"/>
          </w:tcPr>
          <w:p w:rsidR="000F3D2E" w:rsidRDefault="000F3D2E" w:rsidP="009168A1">
            <w:pPr>
              <w:spacing w:line="0" w:lineRule="atLeast"/>
              <w:ind w:left="120"/>
              <w:rPr>
                <w:rFonts w:ascii="Times New Roman" w:eastAsia="Times New Roman" w:hAnsi="Times New Roman"/>
                <w:sz w:val="24"/>
              </w:rPr>
            </w:pPr>
            <w:r>
              <w:rPr>
                <w:rFonts w:ascii="Times New Roman" w:eastAsia="Times New Roman" w:hAnsi="Times New Roman"/>
                <w:sz w:val="24"/>
              </w:rPr>
              <w:t>собственных возможностях и ограничениях,</w:t>
            </w:r>
          </w:p>
        </w:tc>
        <w:tc>
          <w:tcPr>
            <w:tcW w:w="3840" w:type="dxa"/>
            <w:gridSpan w:val="6"/>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понимать, что можно и чего нельзя.</w:t>
            </w:r>
          </w:p>
        </w:tc>
        <w:tc>
          <w:tcPr>
            <w:tcW w:w="1273"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r>
      <w:tr w:rsidR="000F3D2E" w:rsidTr="009168A1">
        <w:trPr>
          <w:trHeight w:val="276"/>
        </w:trPr>
        <w:tc>
          <w:tcPr>
            <w:tcW w:w="986" w:type="dxa"/>
            <w:tcBorders>
              <w:left w:val="single" w:sz="8" w:space="0" w:color="auto"/>
            </w:tcBorders>
            <w:shd w:val="clear" w:color="auto" w:fill="auto"/>
            <w:vAlign w:val="bottom"/>
          </w:tcPr>
          <w:p w:rsidR="000F3D2E" w:rsidRDefault="00CA5938" w:rsidP="009168A1">
            <w:pPr>
              <w:spacing w:line="0" w:lineRule="atLeast"/>
              <w:ind w:left="120"/>
              <w:rPr>
                <w:rFonts w:ascii="Times New Roman" w:eastAsia="Times New Roman" w:hAnsi="Times New Roman"/>
                <w:sz w:val="24"/>
              </w:rPr>
            </w:pPr>
            <w:r>
              <w:rPr>
                <w:rFonts w:ascii="Times New Roman" w:eastAsia="Times New Roman" w:hAnsi="Times New Roman"/>
                <w:sz w:val="24"/>
              </w:rPr>
              <w:t>О</w:t>
            </w:r>
          </w:p>
        </w:tc>
        <w:tc>
          <w:tcPr>
            <w:tcW w:w="1780" w:type="dxa"/>
            <w:shd w:val="clear" w:color="auto" w:fill="auto"/>
            <w:vAlign w:val="bottom"/>
          </w:tcPr>
          <w:p w:rsidR="000F3D2E" w:rsidRDefault="000F3D2E" w:rsidP="009168A1">
            <w:pPr>
              <w:spacing w:line="0" w:lineRule="atLeast"/>
              <w:ind w:left="40"/>
              <w:rPr>
                <w:rFonts w:ascii="Times New Roman" w:eastAsia="Times New Roman" w:hAnsi="Times New Roman"/>
                <w:sz w:val="24"/>
              </w:rPr>
            </w:pPr>
            <w:r>
              <w:rPr>
                <w:rFonts w:ascii="Times New Roman" w:eastAsia="Times New Roman" w:hAnsi="Times New Roman"/>
                <w:sz w:val="24"/>
              </w:rPr>
              <w:t>насущно</w:t>
            </w:r>
          </w:p>
        </w:tc>
        <w:tc>
          <w:tcPr>
            <w:tcW w:w="1760" w:type="dxa"/>
            <w:gridSpan w:val="2"/>
            <w:tcBorders>
              <w:right w:val="single" w:sz="8" w:space="0" w:color="auto"/>
            </w:tcBorders>
            <w:shd w:val="clear" w:color="auto" w:fill="auto"/>
            <w:vAlign w:val="bottom"/>
          </w:tcPr>
          <w:p w:rsidR="000F3D2E" w:rsidRDefault="000F3D2E" w:rsidP="009168A1">
            <w:pPr>
              <w:spacing w:line="0" w:lineRule="atLeast"/>
              <w:ind w:right="20"/>
              <w:jc w:val="right"/>
              <w:rPr>
                <w:rFonts w:ascii="Times New Roman" w:eastAsia="Times New Roman" w:hAnsi="Times New Roman"/>
                <w:sz w:val="24"/>
              </w:rPr>
            </w:pPr>
            <w:r>
              <w:rPr>
                <w:rFonts w:ascii="Times New Roman" w:eastAsia="Times New Roman" w:hAnsi="Times New Roman"/>
                <w:sz w:val="24"/>
              </w:rPr>
              <w:t>необходимом</w:t>
            </w:r>
          </w:p>
        </w:tc>
        <w:tc>
          <w:tcPr>
            <w:tcW w:w="1200" w:type="dxa"/>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Умение</w:t>
            </w:r>
          </w:p>
        </w:tc>
        <w:tc>
          <w:tcPr>
            <w:tcW w:w="32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gridSpan w:val="3"/>
            <w:shd w:val="clear" w:color="auto" w:fill="auto"/>
            <w:vAlign w:val="bottom"/>
          </w:tcPr>
          <w:p w:rsidR="000F3D2E" w:rsidRDefault="000F3D2E" w:rsidP="009168A1">
            <w:pPr>
              <w:spacing w:line="0" w:lineRule="atLeast"/>
              <w:ind w:left="100"/>
              <w:rPr>
                <w:rFonts w:ascii="Times New Roman" w:eastAsia="Times New Roman" w:hAnsi="Times New Roman"/>
                <w:sz w:val="24"/>
              </w:rPr>
            </w:pPr>
            <w:r>
              <w:rPr>
                <w:rFonts w:ascii="Times New Roman" w:eastAsia="Times New Roman" w:hAnsi="Times New Roman"/>
                <w:sz w:val="24"/>
              </w:rPr>
              <w:t>пользоваться</w:t>
            </w:r>
          </w:p>
        </w:tc>
        <w:tc>
          <w:tcPr>
            <w:tcW w:w="1813" w:type="dxa"/>
            <w:gridSpan w:val="2"/>
            <w:tcBorders>
              <w:right w:val="single" w:sz="8" w:space="0" w:color="auto"/>
            </w:tcBorders>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личными</w:t>
            </w:r>
          </w:p>
        </w:tc>
      </w:tr>
      <w:tr w:rsidR="000F3D2E" w:rsidTr="009168A1">
        <w:trPr>
          <w:trHeight w:val="276"/>
        </w:trPr>
        <w:tc>
          <w:tcPr>
            <w:tcW w:w="4526" w:type="dxa"/>
            <w:gridSpan w:val="4"/>
            <w:tcBorders>
              <w:left w:val="single" w:sz="8" w:space="0" w:color="auto"/>
              <w:right w:val="single" w:sz="8" w:space="0" w:color="auto"/>
            </w:tcBorders>
            <w:shd w:val="clear" w:color="auto" w:fill="auto"/>
            <w:vAlign w:val="bottom"/>
          </w:tcPr>
          <w:p w:rsidR="000F3D2E" w:rsidRDefault="000F3D2E" w:rsidP="009168A1">
            <w:pPr>
              <w:spacing w:line="0" w:lineRule="atLeast"/>
              <w:ind w:left="120"/>
              <w:rPr>
                <w:rFonts w:ascii="Times New Roman" w:eastAsia="Times New Roman" w:hAnsi="Times New Roman"/>
                <w:sz w:val="24"/>
              </w:rPr>
            </w:pPr>
            <w:r>
              <w:rPr>
                <w:rFonts w:ascii="Times New Roman" w:eastAsia="Times New Roman" w:hAnsi="Times New Roman"/>
                <w:sz w:val="24"/>
              </w:rPr>
              <w:t>жизнеобеспечении, способности вступать в</w:t>
            </w:r>
          </w:p>
        </w:tc>
        <w:tc>
          <w:tcPr>
            <w:tcW w:w="1520" w:type="dxa"/>
            <w:gridSpan w:val="2"/>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адаптивными</w:t>
            </w:r>
          </w:p>
        </w:tc>
        <w:tc>
          <w:tcPr>
            <w:tcW w:w="1780" w:type="dxa"/>
            <w:gridSpan w:val="3"/>
            <w:shd w:val="clear" w:color="auto" w:fill="auto"/>
            <w:vAlign w:val="bottom"/>
          </w:tcPr>
          <w:p w:rsidR="000F3D2E" w:rsidRDefault="000F3D2E" w:rsidP="009168A1">
            <w:pPr>
              <w:spacing w:line="0" w:lineRule="atLeast"/>
              <w:ind w:left="340"/>
              <w:rPr>
                <w:rFonts w:ascii="Times New Roman" w:eastAsia="Times New Roman" w:hAnsi="Times New Roman"/>
                <w:sz w:val="24"/>
              </w:rPr>
            </w:pPr>
            <w:r>
              <w:rPr>
                <w:rFonts w:ascii="Times New Roman" w:eastAsia="Times New Roman" w:hAnsi="Times New Roman"/>
                <w:sz w:val="24"/>
              </w:rPr>
              <w:t>средствами</w:t>
            </w:r>
          </w:p>
        </w:tc>
        <w:tc>
          <w:tcPr>
            <w:tcW w:w="540" w:type="dxa"/>
            <w:shd w:val="clear" w:color="auto" w:fill="auto"/>
            <w:vAlign w:val="bottom"/>
          </w:tcPr>
          <w:p w:rsidR="000F3D2E" w:rsidRDefault="000F3D2E" w:rsidP="009168A1">
            <w:pPr>
              <w:spacing w:line="0" w:lineRule="atLeast"/>
              <w:ind w:right="200"/>
              <w:jc w:val="right"/>
              <w:rPr>
                <w:rFonts w:ascii="Times New Roman" w:eastAsia="Times New Roman" w:hAnsi="Times New Roman"/>
                <w:sz w:val="24"/>
              </w:rPr>
            </w:pPr>
            <w:r>
              <w:rPr>
                <w:rFonts w:ascii="Times New Roman" w:eastAsia="Times New Roman" w:hAnsi="Times New Roman"/>
                <w:sz w:val="24"/>
              </w:rPr>
              <w:t>в</w:t>
            </w:r>
          </w:p>
        </w:tc>
        <w:tc>
          <w:tcPr>
            <w:tcW w:w="1273" w:type="dxa"/>
            <w:tcBorders>
              <w:right w:val="single" w:sz="8" w:space="0" w:color="auto"/>
            </w:tcBorders>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разных</w:t>
            </w:r>
          </w:p>
        </w:tc>
      </w:tr>
      <w:tr w:rsidR="000F3D2E" w:rsidTr="009168A1">
        <w:trPr>
          <w:trHeight w:val="276"/>
        </w:trPr>
        <w:tc>
          <w:tcPr>
            <w:tcW w:w="2766" w:type="dxa"/>
            <w:gridSpan w:val="2"/>
            <w:tcBorders>
              <w:left w:val="single" w:sz="8" w:space="0" w:color="auto"/>
            </w:tcBorders>
            <w:shd w:val="clear" w:color="auto" w:fill="auto"/>
            <w:vAlign w:val="bottom"/>
          </w:tcPr>
          <w:p w:rsidR="000F3D2E" w:rsidRDefault="000F3D2E" w:rsidP="009168A1">
            <w:pPr>
              <w:spacing w:line="0" w:lineRule="atLeast"/>
              <w:ind w:left="120"/>
              <w:rPr>
                <w:rFonts w:ascii="Times New Roman" w:eastAsia="Times New Roman" w:hAnsi="Times New Roman"/>
                <w:sz w:val="24"/>
              </w:rPr>
            </w:pPr>
            <w:r>
              <w:rPr>
                <w:rFonts w:ascii="Times New Roman" w:eastAsia="Times New Roman" w:hAnsi="Times New Roman"/>
                <w:sz w:val="24"/>
              </w:rPr>
              <w:t>коммуникацию со</w:t>
            </w: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00" w:type="dxa"/>
            <w:shd w:val="clear" w:color="auto" w:fill="auto"/>
            <w:vAlign w:val="bottom"/>
          </w:tcPr>
          <w:p w:rsidR="000F3D2E" w:rsidRDefault="000F3D2E" w:rsidP="009168A1">
            <w:pPr>
              <w:spacing w:line="0" w:lineRule="atLeast"/>
              <w:ind w:left="80"/>
              <w:rPr>
                <w:rFonts w:ascii="Times New Roman" w:eastAsia="Times New Roman" w:hAnsi="Times New Roman"/>
                <w:w w:val="98"/>
                <w:sz w:val="24"/>
              </w:rPr>
            </w:pPr>
            <w:r>
              <w:rPr>
                <w:rFonts w:ascii="Times New Roman" w:eastAsia="Times New Roman" w:hAnsi="Times New Roman"/>
                <w:w w:val="98"/>
                <w:sz w:val="24"/>
              </w:rPr>
              <w:t>ситуациях.</w:t>
            </w:r>
          </w:p>
        </w:tc>
        <w:tc>
          <w:tcPr>
            <w:tcW w:w="32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8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2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7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4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73"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r>
      <w:tr w:rsidR="000F3D2E" w:rsidTr="009168A1">
        <w:trPr>
          <w:trHeight w:val="276"/>
        </w:trPr>
        <w:tc>
          <w:tcPr>
            <w:tcW w:w="986" w:type="dxa"/>
            <w:tcBorders>
              <w:left w:val="single" w:sz="8" w:space="0" w:color="auto"/>
            </w:tcBorders>
            <w:shd w:val="clear" w:color="auto" w:fill="auto"/>
            <w:vAlign w:val="bottom"/>
          </w:tcPr>
          <w:p w:rsidR="000F3D2E" w:rsidRDefault="00CA5938" w:rsidP="009168A1">
            <w:pPr>
              <w:spacing w:line="0" w:lineRule="atLeast"/>
              <w:rPr>
                <w:rFonts w:ascii="Times New Roman" w:eastAsia="Times New Roman" w:hAnsi="Times New Roman"/>
                <w:sz w:val="24"/>
              </w:rPr>
            </w:pPr>
            <w:r>
              <w:rPr>
                <w:rFonts w:ascii="Times New Roman" w:eastAsia="Times New Roman" w:hAnsi="Times New Roman"/>
                <w:sz w:val="24"/>
              </w:rPr>
              <w:t>В</w:t>
            </w:r>
            <w:r w:rsidR="000F3D2E">
              <w:rPr>
                <w:rFonts w:ascii="Times New Roman" w:eastAsia="Times New Roman" w:hAnsi="Times New Roman"/>
                <w:sz w:val="24"/>
              </w:rPr>
              <w:t>зрослыми</w:t>
            </w:r>
          </w:p>
        </w:tc>
        <w:tc>
          <w:tcPr>
            <w:tcW w:w="1780" w:type="dxa"/>
            <w:shd w:val="clear" w:color="auto" w:fill="auto"/>
            <w:vAlign w:val="bottom"/>
          </w:tcPr>
          <w:p w:rsidR="000F3D2E" w:rsidRDefault="000F3D2E" w:rsidP="009168A1">
            <w:pPr>
              <w:spacing w:line="0" w:lineRule="atLeast"/>
              <w:ind w:left="220"/>
              <w:rPr>
                <w:rFonts w:ascii="Times New Roman" w:eastAsia="Times New Roman" w:hAnsi="Times New Roman"/>
                <w:sz w:val="24"/>
              </w:rPr>
            </w:pPr>
            <w:r>
              <w:rPr>
                <w:rFonts w:ascii="Times New Roman" w:eastAsia="Times New Roman" w:hAnsi="Times New Roman"/>
                <w:sz w:val="24"/>
              </w:rPr>
              <w:t>по   вопросам</w:t>
            </w:r>
          </w:p>
        </w:tc>
        <w:tc>
          <w:tcPr>
            <w:tcW w:w="1760" w:type="dxa"/>
            <w:gridSpan w:val="2"/>
            <w:tcBorders>
              <w:right w:val="single" w:sz="8" w:space="0" w:color="auto"/>
            </w:tcBorders>
            <w:shd w:val="clear" w:color="auto" w:fill="auto"/>
            <w:vAlign w:val="bottom"/>
          </w:tcPr>
          <w:p w:rsidR="000F3D2E" w:rsidRDefault="000F3D2E" w:rsidP="009168A1">
            <w:pPr>
              <w:spacing w:line="0" w:lineRule="atLeast"/>
              <w:ind w:right="20"/>
              <w:jc w:val="right"/>
              <w:rPr>
                <w:rFonts w:ascii="Times New Roman" w:eastAsia="Times New Roman" w:hAnsi="Times New Roman"/>
                <w:sz w:val="24"/>
              </w:rPr>
            </w:pPr>
            <w:r>
              <w:rPr>
                <w:rFonts w:ascii="Times New Roman" w:eastAsia="Times New Roman" w:hAnsi="Times New Roman"/>
                <w:sz w:val="24"/>
              </w:rPr>
              <w:t>медицинского</w:t>
            </w:r>
          </w:p>
        </w:tc>
        <w:tc>
          <w:tcPr>
            <w:tcW w:w="5113" w:type="dxa"/>
            <w:gridSpan w:val="7"/>
            <w:tcBorders>
              <w:right w:val="single" w:sz="8" w:space="0" w:color="auto"/>
            </w:tcBorders>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Понимание   того,   что   пожаловаться   и</w:t>
            </w:r>
          </w:p>
        </w:tc>
      </w:tr>
      <w:tr w:rsidR="000F3D2E" w:rsidTr="009168A1">
        <w:trPr>
          <w:trHeight w:val="276"/>
        </w:trPr>
        <w:tc>
          <w:tcPr>
            <w:tcW w:w="2766" w:type="dxa"/>
            <w:gridSpan w:val="2"/>
            <w:tcBorders>
              <w:left w:val="single" w:sz="8" w:space="0" w:color="auto"/>
            </w:tcBorders>
            <w:shd w:val="clear" w:color="auto" w:fill="auto"/>
            <w:vAlign w:val="bottom"/>
          </w:tcPr>
          <w:p w:rsidR="000F3D2E" w:rsidRDefault="000F3D2E" w:rsidP="009168A1">
            <w:pPr>
              <w:spacing w:line="0" w:lineRule="atLeast"/>
              <w:ind w:left="120"/>
              <w:rPr>
                <w:rFonts w:ascii="Times New Roman" w:eastAsia="Times New Roman" w:hAnsi="Times New Roman"/>
                <w:sz w:val="24"/>
              </w:rPr>
            </w:pPr>
            <w:r>
              <w:rPr>
                <w:rFonts w:ascii="Times New Roman" w:eastAsia="Times New Roman" w:hAnsi="Times New Roman"/>
                <w:sz w:val="24"/>
              </w:rPr>
              <w:t>сопровождения и</w:t>
            </w: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113" w:type="dxa"/>
            <w:gridSpan w:val="7"/>
            <w:tcBorders>
              <w:right w:val="single" w:sz="8" w:space="0" w:color="auto"/>
            </w:tcBorders>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попросить  о  помощи  при  проблемах  в</w:t>
            </w:r>
          </w:p>
        </w:tc>
      </w:tr>
      <w:tr w:rsidR="000F3D2E" w:rsidTr="009168A1">
        <w:trPr>
          <w:trHeight w:val="276"/>
        </w:trPr>
        <w:tc>
          <w:tcPr>
            <w:tcW w:w="986" w:type="dxa"/>
            <w:tcBorders>
              <w:left w:val="single" w:sz="8" w:space="0" w:color="auto"/>
            </w:tcBorders>
            <w:shd w:val="clear" w:color="auto" w:fill="auto"/>
            <w:vAlign w:val="bottom"/>
          </w:tcPr>
          <w:p w:rsidR="000F3D2E" w:rsidRDefault="00CA5938" w:rsidP="009168A1">
            <w:pPr>
              <w:spacing w:line="0" w:lineRule="atLeast"/>
              <w:ind w:left="120"/>
              <w:rPr>
                <w:rFonts w:ascii="Times New Roman" w:eastAsia="Times New Roman" w:hAnsi="Times New Roman"/>
                <w:sz w:val="24"/>
              </w:rPr>
            </w:pPr>
            <w:r>
              <w:rPr>
                <w:rFonts w:ascii="Times New Roman" w:eastAsia="Times New Roman" w:hAnsi="Times New Roman"/>
                <w:sz w:val="24"/>
              </w:rPr>
              <w:t>С</w:t>
            </w:r>
            <w:r w:rsidR="000F3D2E">
              <w:rPr>
                <w:rFonts w:ascii="Times New Roman" w:eastAsia="Times New Roman" w:hAnsi="Times New Roman"/>
                <w:sz w:val="24"/>
              </w:rPr>
              <w:t>озданию</w:t>
            </w:r>
          </w:p>
        </w:tc>
        <w:tc>
          <w:tcPr>
            <w:tcW w:w="1780" w:type="dxa"/>
            <w:shd w:val="clear" w:color="auto" w:fill="auto"/>
            <w:vAlign w:val="bottom"/>
          </w:tcPr>
          <w:p w:rsidR="000F3D2E" w:rsidRDefault="000F3D2E" w:rsidP="009168A1">
            <w:pPr>
              <w:spacing w:line="0" w:lineRule="atLeast"/>
              <w:ind w:left="180"/>
              <w:rPr>
                <w:rFonts w:ascii="Times New Roman" w:eastAsia="Times New Roman" w:hAnsi="Times New Roman"/>
                <w:sz w:val="24"/>
              </w:rPr>
            </w:pPr>
            <w:r>
              <w:rPr>
                <w:rFonts w:ascii="Times New Roman" w:eastAsia="Times New Roman" w:hAnsi="Times New Roman"/>
                <w:sz w:val="24"/>
              </w:rPr>
              <w:t>специальных</w:t>
            </w:r>
          </w:p>
        </w:tc>
        <w:tc>
          <w:tcPr>
            <w:tcW w:w="1260" w:type="dxa"/>
            <w:shd w:val="clear" w:color="auto" w:fill="auto"/>
            <w:vAlign w:val="bottom"/>
          </w:tcPr>
          <w:p w:rsidR="000F3D2E" w:rsidRDefault="000F3D2E" w:rsidP="009168A1">
            <w:pPr>
              <w:spacing w:line="0" w:lineRule="atLeast"/>
              <w:ind w:left="100"/>
              <w:rPr>
                <w:rFonts w:ascii="Times New Roman" w:eastAsia="Times New Roman" w:hAnsi="Times New Roman"/>
                <w:sz w:val="24"/>
              </w:rPr>
            </w:pPr>
            <w:r>
              <w:rPr>
                <w:rFonts w:ascii="Times New Roman" w:eastAsia="Times New Roman" w:hAnsi="Times New Roman"/>
                <w:sz w:val="24"/>
              </w:rPr>
              <w:t>условий</w:t>
            </w:r>
          </w:p>
        </w:tc>
        <w:tc>
          <w:tcPr>
            <w:tcW w:w="500" w:type="dxa"/>
            <w:tcBorders>
              <w:right w:val="single" w:sz="8" w:space="0" w:color="auto"/>
            </w:tcBorders>
            <w:shd w:val="clear" w:color="auto" w:fill="auto"/>
            <w:vAlign w:val="bottom"/>
          </w:tcPr>
          <w:p w:rsidR="000F3D2E" w:rsidRDefault="000F3D2E" w:rsidP="009168A1">
            <w:pPr>
              <w:spacing w:line="0" w:lineRule="atLeast"/>
              <w:ind w:right="20"/>
              <w:jc w:val="right"/>
              <w:rPr>
                <w:rFonts w:ascii="Times New Roman" w:eastAsia="Times New Roman" w:hAnsi="Times New Roman"/>
                <w:w w:val="96"/>
                <w:sz w:val="24"/>
              </w:rPr>
            </w:pPr>
            <w:r>
              <w:rPr>
                <w:rFonts w:ascii="Times New Roman" w:eastAsia="Times New Roman" w:hAnsi="Times New Roman"/>
                <w:w w:val="96"/>
                <w:sz w:val="24"/>
              </w:rPr>
              <w:t>для</w:t>
            </w:r>
          </w:p>
        </w:tc>
        <w:tc>
          <w:tcPr>
            <w:tcW w:w="5113" w:type="dxa"/>
            <w:gridSpan w:val="7"/>
            <w:tcBorders>
              <w:right w:val="single" w:sz="8" w:space="0" w:color="auto"/>
            </w:tcBorders>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жизнеобеспечении   –   это   нормально   и</w:t>
            </w:r>
          </w:p>
        </w:tc>
      </w:tr>
      <w:tr w:rsidR="000F3D2E" w:rsidTr="009168A1">
        <w:trPr>
          <w:trHeight w:val="276"/>
        </w:trPr>
        <w:tc>
          <w:tcPr>
            <w:tcW w:w="4526" w:type="dxa"/>
            <w:gridSpan w:val="4"/>
            <w:tcBorders>
              <w:left w:val="single" w:sz="8" w:space="0" w:color="auto"/>
              <w:right w:val="single" w:sz="8" w:space="0" w:color="auto"/>
            </w:tcBorders>
            <w:shd w:val="clear" w:color="auto" w:fill="auto"/>
            <w:vAlign w:val="bottom"/>
          </w:tcPr>
          <w:p w:rsidR="000F3D2E" w:rsidRDefault="000F3D2E" w:rsidP="009168A1">
            <w:pPr>
              <w:spacing w:line="0" w:lineRule="atLeast"/>
              <w:ind w:left="120"/>
              <w:rPr>
                <w:rFonts w:ascii="Times New Roman" w:eastAsia="Times New Roman" w:hAnsi="Times New Roman"/>
                <w:sz w:val="24"/>
              </w:rPr>
            </w:pPr>
            <w:r>
              <w:rPr>
                <w:rFonts w:ascii="Times New Roman" w:eastAsia="Times New Roman" w:hAnsi="Times New Roman"/>
                <w:sz w:val="24"/>
              </w:rPr>
              <w:t>пребывания  в  школе,  своих  нуждах  и</w:t>
            </w:r>
          </w:p>
        </w:tc>
        <w:tc>
          <w:tcPr>
            <w:tcW w:w="1520" w:type="dxa"/>
            <w:gridSpan w:val="2"/>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необходимо.</w:t>
            </w:r>
          </w:p>
        </w:tc>
        <w:tc>
          <w:tcPr>
            <w:tcW w:w="8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2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7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4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73"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r>
      <w:tr w:rsidR="000F3D2E" w:rsidTr="009168A1">
        <w:trPr>
          <w:trHeight w:val="274"/>
        </w:trPr>
        <w:tc>
          <w:tcPr>
            <w:tcW w:w="4026" w:type="dxa"/>
            <w:gridSpan w:val="3"/>
            <w:tcBorders>
              <w:left w:val="single" w:sz="8" w:space="0" w:color="auto"/>
            </w:tcBorders>
            <w:shd w:val="clear" w:color="auto" w:fill="auto"/>
            <w:vAlign w:val="bottom"/>
          </w:tcPr>
          <w:p w:rsidR="000F3D2E" w:rsidRDefault="000F3D2E" w:rsidP="009168A1">
            <w:pPr>
              <w:spacing w:line="273" w:lineRule="exact"/>
              <w:ind w:left="120"/>
              <w:rPr>
                <w:rFonts w:ascii="Times New Roman" w:eastAsia="Times New Roman" w:hAnsi="Times New Roman"/>
                <w:sz w:val="24"/>
              </w:rPr>
            </w:pPr>
            <w:r>
              <w:rPr>
                <w:rFonts w:ascii="Times New Roman" w:eastAsia="Times New Roman" w:hAnsi="Times New Roman"/>
                <w:sz w:val="24"/>
              </w:rPr>
              <w:t>правах в организации обучения</w:t>
            </w: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3"/>
              </w:rPr>
            </w:pPr>
          </w:p>
        </w:tc>
        <w:tc>
          <w:tcPr>
            <w:tcW w:w="5113" w:type="dxa"/>
            <w:gridSpan w:val="7"/>
            <w:tcBorders>
              <w:right w:val="single" w:sz="8" w:space="0" w:color="auto"/>
            </w:tcBorders>
            <w:shd w:val="clear" w:color="auto" w:fill="auto"/>
            <w:vAlign w:val="bottom"/>
          </w:tcPr>
          <w:p w:rsidR="000F3D2E" w:rsidRDefault="000F3D2E" w:rsidP="009168A1">
            <w:pPr>
              <w:spacing w:line="273" w:lineRule="exact"/>
              <w:ind w:left="80"/>
              <w:rPr>
                <w:rFonts w:ascii="Times New Roman" w:eastAsia="Times New Roman" w:hAnsi="Times New Roman"/>
                <w:sz w:val="24"/>
              </w:rPr>
            </w:pPr>
            <w:r>
              <w:rPr>
                <w:rFonts w:ascii="Times New Roman" w:eastAsia="Times New Roman" w:hAnsi="Times New Roman"/>
                <w:sz w:val="24"/>
              </w:rPr>
              <w:t>Умение  адекватно  выбрать  взрослого  и</w:t>
            </w: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113" w:type="dxa"/>
            <w:gridSpan w:val="7"/>
            <w:tcBorders>
              <w:right w:val="single" w:sz="8" w:space="0" w:color="auto"/>
            </w:tcBorders>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обратиться  к  нему  за  помощью,  точно</w:t>
            </w: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00" w:type="dxa"/>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описать</w:t>
            </w:r>
          </w:p>
        </w:tc>
        <w:tc>
          <w:tcPr>
            <w:tcW w:w="1200" w:type="dxa"/>
            <w:gridSpan w:val="2"/>
            <w:shd w:val="clear" w:color="auto" w:fill="auto"/>
            <w:vAlign w:val="bottom"/>
          </w:tcPr>
          <w:p w:rsidR="000F3D2E" w:rsidRDefault="000F3D2E" w:rsidP="009168A1">
            <w:pPr>
              <w:spacing w:line="0" w:lineRule="atLeast"/>
              <w:rPr>
                <w:rFonts w:ascii="Times New Roman" w:eastAsia="Times New Roman" w:hAnsi="Times New Roman"/>
                <w:w w:val="99"/>
                <w:sz w:val="24"/>
              </w:rPr>
            </w:pPr>
            <w:r>
              <w:rPr>
                <w:rFonts w:ascii="Times New Roman" w:eastAsia="Times New Roman" w:hAnsi="Times New Roman"/>
                <w:w w:val="99"/>
                <w:sz w:val="24"/>
              </w:rPr>
              <w:t>возникшую</w:t>
            </w:r>
          </w:p>
        </w:tc>
        <w:tc>
          <w:tcPr>
            <w:tcW w:w="2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40" w:type="dxa"/>
            <w:gridSpan w:val="2"/>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проблему,</w:t>
            </w:r>
          </w:p>
        </w:tc>
        <w:tc>
          <w:tcPr>
            <w:tcW w:w="1273" w:type="dxa"/>
            <w:tcBorders>
              <w:right w:val="single" w:sz="8" w:space="0" w:color="auto"/>
            </w:tcBorders>
            <w:shd w:val="clear" w:color="auto" w:fill="auto"/>
            <w:vAlign w:val="bottom"/>
          </w:tcPr>
          <w:p w:rsidR="000F3D2E" w:rsidRDefault="000F3D2E" w:rsidP="009168A1">
            <w:pPr>
              <w:spacing w:line="0" w:lineRule="atLeast"/>
              <w:ind w:right="20"/>
              <w:jc w:val="right"/>
              <w:rPr>
                <w:rFonts w:ascii="Times New Roman" w:eastAsia="Times New Roman" w:hAnsi="Times New Roman"/>
                <w:sz w:val="24"/>
              </w:rPr>
            </w:pPr>
            <w:r>
              <w:rPr>
                <w:rFonts w:ascii="Times New Roman" w:eastAsia="Times New Roman" w:hAnsi="Times New Roman"/>
                <w:sz w:val="24"/>
              </w:rPr>
              <w:t>иметь</w:t>
            </w: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2400" w:type="dxa"/>
            <w:gridSpan w:val="3"/>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 xml:space="preserve">достаточный запас </w:t>
            </w:r>
          </w:p>
        </w:tc>
        <w:tc>
          <w:tcPr>
            <w:tcW w:w="2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7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4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73"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2400" w:type="dxa"/>
            <w:gridSpan w:val="3"/>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фраз и определений.</w:t>
            </w:r>
          </w:p>
        </w:tc>
        <w:tc>
          <w:tcPr>
            <w:tcW w:w="2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7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4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73"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520" w:type="dxa"/>
            <w:gridSpan w:val="2"/>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Готовность</w:t>
            </w:r>
          </w:p>
        </w:tc>
        <w:tc>
          <w:tcPr>
            <w:tcW w:w="1080" w:type="dxa"/>
            <w:gridSpan w:val="2"/>
            <w:shd w:val="clear" w:color="auto" w:fill="auto"/>
            <w:vAlign w:val="bottom"/>
          </w:tcPr>
          <w:p w:rsidR="000F3D2E" w:rsidRDefault="000F3D2E" w:rsidP="009168A1">
            <w:pPr>
              <w:spacing w:line="0" w:lineRule="atLeast"/>
              <w:ind w:left="20"/>
              <w:rPr>
                <w:rFonts w:ascii="Times New Roman" w:eastAsia="Times New Roman" w:hAnsi="Times New Roman"/>
                <w:sz w:val="24"/>
              </w:rPr>
            </w:pPr>
            <w:r>
              <w:rPr>
                <w:rFonts w:ascii="Times New Roman" w:eastAsia="Times New Roman" w:hAnsi="Times New Roman"/>
                <w:sz w:val="24"/>
              </w:rPr>
              <w:t>выделять</w:t>
            </w:r>
          </w:p>
        </w:tc>
        <w:tc>
          <w:tcPr>
            <w:tcW w:w="1240" w:type="dxa"/>
            <w:gridSpan w:val="2"/>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ситуации,</w:t>
            </w:r>
          </w:p>
        </w:tc>
        <w:tc>
          <w:tcPr>
            <w:tcW w:w="1273" w:type="dxa"/>
            <w:tcBorders>
              <w:right w:val="single" w:sz="8" w:space="0" w:color="auto"/>
            </w:tcBorders>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когда</w:t>
            </w: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00" w:type="dxa"/>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требуется</w:t>
            </w:r>
          </w:p>
        </w:tc>
        <w:tc>
          <w:tcPr>
            <w:tcW w:w="1400" w:type="dxa"/>
            <w:gridSpan w:val="3"/>
            <w:shd w:val="clear" w:color="auto" w:fill="auto"/>
            <w:vAlign w:val="bottom"/>
          </w:tcPr>
          <w:p w:rsidR="000F3D2E" w:rsidRDefault="000F3D2E" w:rsidP="009168A1">
            <w:pPr>
              <w:spacing w:line="0" w:lineRule="atLeast"/>
              <w:ind w:left="20"/>
              <w:rPr>
                <w:rFonts w:ascii="Times New Roman" w:eastAsia="Times New Roman" w:hAnsi="Times New Roman"/>
                <w:sz w:val="24"/>
              </w:rPr>
            </w:pPr>
            <w:r>
              <w:rPr>
                <w:rFonts w:ascii="Times New Roman" w:eastAsia="Times New Roman" w:hAnsi="Times New Roman"/>
                <w:sz w:val="24"/>
              </w:rPr>
              <w:t>привлечение</w:t>
            </w:r>
          </w:p>
        </w:tc>
        <w:tc>
          <w:tcPr>
            <w:tcW w:w="1240" w:type="dxa"/>
            <w:gridSpan w:val="2"/>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родителей,</w:t>
            </w:r>
          </w:p>
        </w:tc>
        <w:tc>
          <w:tcPr>
            <w:tcW w:w="1273" w:type="dxa"/>
            <w:tcBorders>
              <w:right w:val="single" w:sz="8" w:space="0" w:color="auto"/>
            </w:tcBorders>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умение</w:t>
            </w: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00" w:type="dxa"/>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объяснять</w:t>
            </w:r>
          </w:p>
        </w:tc>
        <w:tc>
          <w:tcPr>
            <w:tcW w:w="1200" w:type="dxa"/>
            <w:gridSpan w:val="2"/>
            <w:shd w:val="clear" w:color="auto" w:fill="auto"/>
            <w:vAlign w:val="bottom"/>
          </w:tcPr>
          <w:p w:rsidR="000F3D2E" w:rsidRDefault="000F3D2E" w:rsidP="009168A1">
            <w:pPr>
              <w:spacing w:line="0" w:lineRule="atLeast"/>
              <w:ind w:left="160"/>
              <w:rPr>
                <w:rFonts w:ascii="Times New Roman" w:eastAsia="Times New Roman" w:hAnsi="Times New Roman"/>
                <w:sz w:val="24"/>
              </w:rPr>
            </w:pPr>
            <w:r>
              <w:rPr>
                <w:rFonts w:ascii="Times New Roman" w:eastAsia="Times New Roman" w:hAnsi="Times New Roman"/>
                <w:sz w:val="24"/>
              </w:rPr>
              <w:t>учителю</w:t>
            </w:r>
          </w:p>
        </w:tc>
        <w:tc>
          <w:tcPr>
            <w:tcW w:w="1440" w:type="dxa"/>
            <w:gridSpan w:val="3"/>
            <w:shd w:val="clear" w:color="auto" w:fill="auto"/>
            <w:vAlign w:val="bottom"/>
          </w:tcPr>
          <w:p w:rsidR="000F3D2E" w:rsidRDefault="000F3D2E" w:rsidP="009168A1">
            <w:pPr>
              <w:spacing w:line="0" w:lineRule="atLeast"/>
              <w:ind w:right="80"/>
              <w:jc w:val="right"/>
              <w:rPr>
                <w:rFonts w:ascii="Times New Roman" w:eastAsia="Times New Roman" w:hAnsi="Times New Roman"/>
                <w:sz w:val="24"/>
              </w:rPr>
            </w:pPr>
            <w:r>
              <w:rPr>
                <w:rFonts w:ascii="Times New Roman" w:eastAsia="Times New Roman" w:hAnsi="Times New Roman"/>
                <w:sz w:val="24"/>
              </w:rPr>
              <w:t>(работнику</w:t>
            </w:r>
          </w:p>
        </w:tc>
        <w:tc>
          <w:tcPr>
            <w:tcW w:w="1273" w:type="dxa"/>
            <w:tcBorders>
              <w:right w:val="single" w:sz="8" w:space="0" w:color="auto"/>
            </w:tcBorders>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школы)</w:t>
            </w: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2400" w:type="dxa"/>
            <w:gridSpan w:val="3"/>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необходимость</w:t>
            </w:r>
          </w:p>
        </w:tc>
        <w:tc>
          <w:tcPr>
            <w:tcW w:w="2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7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4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73"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r>
      <w:tr w:rsidR="000F3D2E" w:rsidTr="009168A1">
        <w:trPr>
          <w:trHeight w:val="277"/>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2400" w:type="dxa"/>
            <w:gridSpan w:val="3"/>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связаться с семьей.</w:t>
            </w:r>
          </w:p>
        </w:tc>
        <w:tc>
          <w:tcPr>
            <w:tcW w:w="2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70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4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73"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113" w:type="dxa"/>
            <w:gridSpan w:val="7"/>
            <w:tcBorders>
              <w:right w:val="single" w:sz="8" w:space="0" w:color="auto"/>
            </w:tcBorders>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Умение   обратиться   к   взрослым   при</w:t>
            </w: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520" w:type="dxa"/>
            <w:gridSpan w:val="2"/>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затруднениях</w:t>
            </w:r>
          </w:p>
        </w:tc>
        <w:tc>
          <w:tcPr>
            <w:tcW w:w="880" w:type="dxa"/>
            <w:shd w:val="clear" w:color="auto" w:fill="auto"/>
            <w:vAlign w:val="bottom"/>
          </w:tcPr>
          <w:p w:rsidR="000F3D2E" w:rsidRDefault="000F3D2E" w:rsidP="009168A1">
            <w:pPr>
              <w:spacing w:line="0" w:lineRule="atLeast"/>
              <w:ind w:left="360"/>
              <w:rPr>
                <w:rFonts w:ascii="Times New Roman" w:eastAsia="Times New Roman" w:hAnsi="Times New Roman"/>
                <w:sz w:val="24"/>
              </w:rPr>
            </w:pPr>
            <w:r>
              <w:rPr>
                <w:rFonts w:ascii="Times New Roman" w:eastAsia="Times New Roman" w:hAnsi="Times New Roman"/>
                <w:sz w:val="24"/>
              </w:rPr>
              <w:t>в</w:t>
            </w:r>
          </w:p>
        </w:tc>
        <w:tc>
          <w:tcPr>
            <w:tcW w:w="900" w:type="dxa"/>
            <w:gridSpan w:val="2"/>
            <w:shd w:val="clear" w:color="auto" w:fill="auto"/>
            <w:vAlign w:val="bottom"/>
          </w:tcPr>
          <w:p w:rsidR="000F3D2E" w:rsidRDefault="000F3D2E" w:rsidP="009168A1">
            <w:pPr>
              <w:spacing w:line="0" w:lineRule="atLeast"/>
              <w:rPr>
                <w:rFonts w:ascii="Times New Roman" w:eastAsia="Times New Roman" w:hAnsi="Times New Roman"/>
                <w:sz w:val="24"/>
              </w:rPr>
            </w:pPr>
            <w:r>
              <w:rPr>
                <w:rFonts w:ascii="Times New Roman" w:eastAsia="Times New Roman" w:hAnsi="Times New Roman"/>
                <w:sz w:val="24"/>
              </w:rPr>
              <w:t>учебном</w:t>
            </w:r>
          </w:p>
        </w:tc>
        <w:tc>
          <w:tcPr>
            <w:tcW w:w="1813" w:type="dxa"/>
            <w:gridSpan w:val="2"/>
            <w:tcBorders>
              <w:right w:val="single" w:sz="8" w:space="0" w:color="auto"/>
            </w:tcBorders>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процессе,</w:t>
            </w:r>
          </w:p>
        </w:tc>
      </w:tr>
      <w:tr w:rsidR="000F3D2E" w:rsidTr="009168A1">
        <w:trPr>
          <w:trHeight w:val="276"/>
        </w:trPr>
        <w:tc>
          <w:tcPr>
            <w:tcW w:w="986" w:type="dxa"/>
            <w:tcBorders>
              <w:lef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3300" w:type="dxa"/>
            <w:gridSpan w:val="5"/>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сформулировать   запрос   о</w:t>
            </w:r>
          </w:p>
        </w:tc>
        <w:tc>
          <w:tcPr>
            <w:tcW w:w="1813" w:type="dxa"/>
            <w:gridSpan w:val="2"/>
            <w:tcBorders>
              <w:right w:val="single" w:sz="8" w:space="0" w:color="auto"/>
            </w:tcBorders>
            <w:shd w:val="clear" w:color="auto" w:fill="auto"/>
            <w:vAlign w:val="bottom"/>
          </w:tcPr>
          <w:p w:rsidR="000F3D2E" w:rsidRDefault="000F3D2E" w:rsidP="009168A1">
            <w:pPr>
              <w:spacing w:line="0" w:lineRule="atLeast"/>
              <w:jc w:val="right"/>
              <w:rPr>
                <w:rFonts w:ascii="Times New Roman" w:eastAsia="Times New Roman" w:hAnsi="Times New Roman"/>
                <w:sz w:val="24"/>
              </w:rPr>
            </w:pPr>
            <w:r>
              <w:rPr>
                <w:rFonts w:ascii="Times New Roman" w:eastAsia="Times New Roman" w:hAnsi="Times New Roman"/>
                <w:sz w:val="24"/>
              </w:rPr>
              <w:t>специальной</w:t>
            </w:r>
          </w:p>
        </w:tc>
      </w:tr>
      <w:tr w:rsidR="000F3D2E" w:rsidTr="009168A1">
        <w:trPr>
          <w:trHeight w:val="282"/>
        </w:trPr>
        <w:tc>
          <w:tcPr>
            <w:tcW w:w="986" w:type="dxa"/>
            <w:tcBorders>
              <w:left w:val="single" w:sz="8" w:space="0" w:color="auto"/>
              <w:bottom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780" w:type="dxa"/>
            <w:tcBorders>
              <w:bottom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00" w:type="dxa"/>
            <w:tcBorders>
              <w:bottom w:val="single" w:sz="8" w:space="0" w:color="auto"/>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0F3D2E" w:rsidRDefault="000F3D2E" w:rsidP="009168A1">
            <w:pPr>
              <w:spacing w:line="0" w:lineRule="atLeast"/>
              <w:ind w:left="80"/>
              <w:rPr>
                <w:rFonts w:ascii="Times New Roman" w:eastAsia="Times New Roman" w:hAnsi="Times New Roman"/>
                <w:sz w:val="24"/>
              </w:rPr>
            </w:pPr>
            <w:r>
              <w:rPr>
                <w:rFonts w:ascii="Times New Roman" w:eastAsia="Times New Roman" w:hAnsi="Times New Roman"/>
                <w:sz w:val="24"/>
              </w:rPr>
              <w:t>помощи</w:t>
            </w:r>
          </w:p>
        </w:tc>
        <w:tc>
          <w:tcPr>
            <w:tcW w:w="320" w:type="dxa"/>
            <w:tcBorders>
              <w:bottom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c>
          <w:tcPr>
            <w:tcW w:w="1273" w:type="dxa"/>
            <w:tcBorders>
              <w:bottom w:val="single" w:sz="8" w:space="0" w:color="auto"/>
              <w:right w:val="single" w:sz="8" w:space="0" w:color="auto"/>
            </w:tcBorders>
            <w:shd w:val="clear" w:color="auto" w:fill="auto"/>
            <w:vAlign w:val="bottom"/>
          </w:tcPr>
          <w:p w:rsidR="000F3D2E" w:rsidRDefault="000F3D2E" w:rsidP="009168A1">
            <w:pPr>
              <w:spacing w:line="0" w:lineRule="atLeast"/>
              <w:rPr>
                <w:rFonts w:ascii="Times New Roman" w:eastAsia="Times New Roman" w:hAnsi="Times New Roman"/>
                <w:sz w:val="24"/>
              </w:rPr>
            </w:pPr>
          </w:p>
        </w:tc>
      </w:tr>
    </w:tbl>
    <w:p w:rsidR="000F3D2E" w:rsidRDefault="000F3D2E" w:rsidP="000F3D2E">
      <w:pPr>
        <w:spacing w:line="20" w:lineRule="exact"/>
        <w:rPr>
          <w:rFonts w:ascii="Times New Roman" w:eastAsia="Times New Roman" w:hAnsi="Times New Roman"/>
        </w:rPr>
      </w:pPr>
    </w:p>
    <w:p w:rsidR="000F3D2E" w:rsidRDefault="000F3D2E" w:rsidP="000F3D2E">
      <w:pPr>
        <w:spacing w:line="20" w:lineRule="exact"/>
        <w:rPr>
          <w:rFonts w:ascii="Times New Roman" w:eastAsia="Times New Roman" w:hAnsi="Times New Roman"/>
        </w:rPr>
        <w:sectPr w:rsidR="000F3D2E" w:rsidSect="00DE0E7E">
          <w:pgSz w:w="11907" w:h="16839" w:orient="landscape" w:code="9"/>
          <w:pgMar w:top="240" w:right="394" w:bottom="1133" w:left="986" w:header="0" w:footer="0" w:gutter="0"/>
          <w:cols w:space="0" w:equalWidth="0">
            <w:col w:w="10527"/>
          </w:cols>
          <w:docGrid w:linePitch="360"/>
        </w:sectPr>
      </w:pPr>
    </w:p>
    <w:p w:rsidR="000F3D2E" w:rsidRDefault="000F3D2E" w:rsidP="000F3D2E">
      <w:bookmarkStart w:id="204" w:name="page76"/>
      <w:bookmarkEnd w:id="204"/>
    </w:p>
    <w:p w:rsidR="0089767F" w:rsidRPr="00CD702F" w:rsidRDefault="000F3D2E" w:rsidP="000F3D2E">
      <w:pPr>
        <w:spacing w:line="0" w:lineRule="atLeast"/>
        <w:rPr>
          <w:rFonts w:ascii="Times New Roman" w:eastAsia="Times New Roman" w:hAnsi="Times New Roman"/>
          <w:b/>
          <w:color w:val="000000" w:themeColor="text1"/>
          <w:sz w:val="24"/>
          <w:szCs w:val="24"/>
        </w:rPr>
      </w:pPr>
      <w:r w:rsidRPr="00CD702F">
        <w:rPr>
          <w:rFonts w:ascii="Times New Roman" w:eastAsia="Times New Roman" w:hAnsi="Times New Roman"/>
          <w:b/>
          <w:color w:val="000000" w:themeColor="text1"/>
          <w:sz w:val="24"/>
          <w:szCs w:val="24"/>
        </w:rPr>
        <w:t>3.Организационный раздел</w:t>
      </w:r>
    </w:p>
    <w:p w:rsidR="000F3D2E" w:rsidRPr="0089767F" w:rsidRDefault="0089767F" w:rsidP="0089767F">
      <w:pPr>
        <w:pStyle w:val="afffff7"/>
        <w:spacing w:line="276" w:lineRule="auto"/>
        <w:ind w:firstLine="567"/>
        <w:rPr>
          <w:rFonts w:eastAsia="Calibri" w:cs="Times New Roman"/>
          <w:sz w:val="24"/>
        </w:rPr>
      </w:pPr>
      <w:r w:rsidRPr="00003EB1">
        <w:rPr>
          <w:rFonts w:eastAsia="Calibri" w:cs="Times New Roman"/>
          <w:sz w:val="24"/>
        </w:rPr>
        <w:t>Организационный раздел</w:t>
      </w:r>
      <w:r>
        <w:rPr>
          <w:rFonts w:eastAsia="Calibri" w:cs="Times New Roman"/>
          <w:sz w:val="24"/>
        </w:rPr>
        <w:t xml:space="preserve"> определяет общие рамки организации образовательного процесса, а также механизмы реализации основной образовательной программы и включает в себя следующие подразделы: учебный план, план внеурочной (внеучебной) деятельности, календарный учебный график и систему условий реализации ООП в соответствии с требованиями Стандарта.</w:t>
      </w:r>
    </w:p>
    <w:p w:rsidR="00E50FE9" w:rsidRPr="00E50FE9" w:rsidRDefault="000F3D2E" w:rsidP="00090175">
      <w:pPr>
        <w:pStyle w:val="a6"/>
        <w:numPr>
          <w:ilvl w:val="1"/>
          <w:numId w:val="209"/>
        </w:numPr>
        <w:spacing w:line="234" w:lineRule="auto"/>
        <w:ind w:right="1400"/>
        <w:rPr>
          <w:rFonts w:ascii="Times New Roman" w:eastAsia="Times New Roman" w:hAnsi="Times New Roman"/>
          <w:b/>
          <w:color w:val="000000" w:themeColor="text1"/>
          <w:sz w:val="24"/>
          <w:szCs w:val="24"/>
        </w:rPr>
      </w:pPr>
      <w:r w:rsidRPr="00E50FE9">
        <w:rPr>
          <w:rFonts w:ascii="Times New Roman" w:eastAsia="Times New Roman" w:hAnsi="Times New Roman"/>
          <w:b/>
          <w:color w:val="000000" w:themeColor="text1"/>
          <w:sz w:val="24"/>
          <w:szCs w:val="24"/>
        </w:rPr>
        <w:t>Учебный план среднего общего образования</w:t>
      </w:r>
      <w:r w:rsidR="009168A1" w:rsidRPr="00E50FE9">
        <w:rPr>
          <w:rFonts w:ascii="Times New Roman" w:eastAsia="Times New Roman" w:hAnsi="Times New Roman"/>
          <w:b/>
          <w:color w:val="000000" w:themeColor="text1"/>
          <w:sz w:val="24"/>
          <w:szCs w:val="24"/>
        </w:rPr>
        <w:t xml:space="preserve"> </w:t>
      </w:r>
    </w:p>
    <w:p w:rsidR="000F3D2E" w:rsidRPr="0089767F" w:rsidRDefault="000F3D2E" w:rsidP="0089767F">
      <w:pPr>
        <w:spacing w:line="234" w:lineRule="auto"/>
        <w:ind w:left="360" w:right="1400"/>
        <w:rPr>
          <w:rFonts w:ascii="Times New Roman" w:eastAsia="Times New Roman" w:hAnsi="Times New Roman"/>
          <w:b/>
          <w:color w:val="000000" w:themeColor="text1"/>
          <w:sz w:val="28"/>
          <w:szCs w:val="28"/>
        </w:rPr>
      </w:pPr>
      <w:r w:rsidRPr="0089767F">
        <w:rPr>
          <w:rFonts w:ascii="Times New Roman" w:hAnsi="Times New Roman" w:cs="Times New Roman"/>
          <w:b/>
          <w:bCs/>
          <w:iCs/>
          <w:color w:val="000000"/>
          <w:sz w:val="24"/>
          <w:szCs w:val="24"/>
        </w:rPr>
        <w:t>Нормативно-правовая основа формирования учебного плана</w:t>
      </w:r>
    </w:p>
    <w:p w:rsidR="000F3D2E" w:rsidRDefault="00E50FE9" w:rsidP="000F3D2E">
      <w:pPr>
        <w:jc w:val="both"/>
        <w:rPr>
          <w:rFonts w:ascii="Times New Roman" w:hAnsi="Times New Roman" w:cs="Times New Roman"/>
          <w:spacing w:val="-3"/>
          <w:sz w:val="24"/>
          <w:szCs w:val="24"/>
        </w:rPr>
      </w:pPr>
      <w:r>
        <w:rPr>
          <w:rFonts w:ascii="Times New Roman" w:hAnsi="Times New Roman" w:cs="Times New Roman"/>
          <w:spacing w:val="-2"/>
          <w:sz w:val="24"/>
          <w:szCs w:val="24"/>
        </w:rPr>
        <w:t xml:space="preserve">      Учебный план школы</w:t>
      </w:r>
      <w:r w:rsidR="000F3D2E">
        <w:rPr>
          <w:rFonts w:ascii="Times New Roman" w:hAnsi="Times New Roman" w:cs="Times New Roman"/>
          <w:spacing w:val="-2"/>
          <w:sz w:val="24"/>
          <w:szCs w:val="24"/>
        </w:rPr>
        <w:t xml:space="preserve"> составлен на основе следующих определяющих </w:t>
      </w:r>
      <w:r w:rsidR="000F3D2E">
        <w:rPr>
          <w:rFonts w:ascii="Times New Roman" w:hAnsi="Times New Roman" w:cs="Times New Roman"/>
          <w:spacing w:val="-3"/>
          <w:sz w:val="24"/>
          <w:szCs w:val="24"/>
        </w:rPr>
        <w:t xml:space="preserve">нормативных документов: </w:t>
      </w:r>
    </w:p>
    <w:p w:rsidR="000F3D2E" w:rsidRPr="002308E6" w:rsidRDefault="000F3D2E" w:rsidP="000F3D2E">
      <w:pPr>
        <w:jc w:val="both"/>
        <w:rPr>
          <w:rFonts w:ascii="Times New Roman" w:hAnsi="Times New Roman" w:cs="Times New Roman"/>
          <w:spacing w:val="-3"/>
          <w:sz w:val="24"/>
          <w:szCs w:val="24"/>
        </w:rPr>
      </w:pPr>
      <w:r w:rsidRPr="002308E6">
        <w:rPr>
          <w:rFonts w:ascii="Times New Roman" w:hAnsi="Times New Roman"/>
          <w:sz w:val="24"/>
          <w:szCs w:val="24"/>
        </w:rPr>
        <w:t>Федеральный закон от 29.12.2012 № 273-ФЗ «Об образовании в Российской Федерации» (в ред. Федерального закона от 07.03.2018 № 56-ФЗ).</w:t>
      </w:r>
    </w:p>
    <w:p w:rsidR="000F3D2E" w:rsidRDefault="000F3D2E" w:rsidP="00E50FE9">
      <w:pPr>
        <w:jc w:val="both"/>
        <w:rPr>
          <w:rFonts w:ascii="Times New Roman" w:hAnsi="Times New Roman" w:cs="Times New Roman"/>
          <w:sz w:val="24"/>
          <w:szCs w:val="24"/>
        </w:rPr>
      </w:pPr>
      <w:r w:rsidRPr="002308E6">
        <w:rPr>
          <w:rFonts w:ascii="Times New Roman" w:hAnsi="Times New Roman" w:cs="Times New Roman"/>
          <w:sz w:val="24"/>
          <w:szCs w:val="24"/>
        </w:rPr>
        <w:t>Федеральный закон от 29.12.2012 № 273-ФЗ «Об образовании в Российской Федерации» (в редакции Федерального закона от 25 июля 2018 года  «О внесении изменений в статьи 11 и 14 Федерального закона»</w:t>
      </w:r>
      <w:r>
        <w:rPr>
          <w:rFonts w:ascii="Times New Roman" w:hAnsi="Times New Roman" w:cs="Times New Roman"/>
          <w:sz w:val="24"/>
          <w:szCs w:val="24"/>
        </w:rPr>
        <w:t>.</w:t>
      </w:r>
    </w:p>
    <w:p w:rsidR="000F3D2E" w:rsidRDefault="000F3D2E" w:rsidP="00E50FE9">
      <w:pPr>
        <w:jc w:val="both"/>
        <w:rPr>
          <w:rFonts w:ascii="Times New Roman" w:hAnsi="Times New Roman" w:cs="Times New Roman"/>
          <w:color w:val="000000"/>
          <w:sz w:val="24"/>
          <w:szCs w:val="24"/>
        </w:rPr>
      </w:pPr>
      <w:r>
        <w:rPr>
          <w:rFonts w:ascii="Times New Roman" w:hAnsi="Times New Roman" w:cs="Times New Roman"/>
          <w:color w:val="000000"/>
          <w:sz w:val="24"/>
          <w:szCs w:val="24"/>
        </w:rPr>
        <w:t>Государственные образовательные стандарты (приказ Минобразования России от 05.03.2004 г. №1089).</w:t>
      </w:r>
    </w:p>
    <w:p w:rsidR="000F3D2E" w:rsidRPr="00DB0F06" w:rsidRDefault="000F3D2E" w:rsidP="00E50FE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Приказ Министерства образования РФ «Об утверждении учебных планов специальных (коррекционных) образовательных учреждений для обучающихся, воспитанников с отклонениями в развитии» от 10.04.2002 г.№29/2065 –п.</w:t>
      </w:r>
    </w:p>
    <w:p w:rsidR="000F3D2E" w:rsidRDefault="000F3D2E" w:rsidP="00E50FE9">
      <w:pPr>
        <w:jc w:val="both"/>
        <w:rPr>
          <w:rFonts w:ascii="Times New Roman" w:hAnsi="Times New Roman" w:cs="Times New Roman"/>
          <w:color w:val="000000"/>
          <w:sz w:val="24"/>
          <w:szCs w:val="24"/>
        </w:rPr>
      </w:pPr>
      <w:r w:rsidRPr="00846CAC">
        <w:rPr>
          <w:rFonts w:ascii="Times New Roman" w:hAnsi="Times New Roman"/>
          <w:sz w:val="24"/>
          <w:szCs w:val="24"/>
        </w:rPr>
        <w:t>Приказ Минобрнауки России от 17.05.2012 № 413 «Об утверждении федерального государственного образовательного стандарта среднего общего образования» (в ред. приказа Минобрнауки России от 29.06.2017 № 613</w:t>
      </w:r>
      <w:r>
        <w:rPr>
          <w:rFonts w:ascii="Times New Roman" w:hAnsi="Times New Roman"/>
          <w:sz w:val="24"/>
          <w:szCs w:val="24"/>
        </w:rPr>
        <w:t>.</w:t>
      </w:r>
    </w:p>
    <w:p w:rsidR="000F3D2E" w:rsidRDefault="000F3D2E" w:rsidP="00E50FE9">
      <w:pPr>
        <w:jc w:val="both"/>
        <w:rPr>
          <w:rFonts w:ascii="Times New Roman" w:hAnsi="Times New Roman" w:cs="Times New Roman"/>
          <w:color w:val="000000"/>
          <w:sz w:val="24"/>
          <w:szCs w:val="24"/>
        </w:rPr>
      </w:pPr>
      <w:r>
        <w:rPr>
          <w:rFonts w:ascii="Times New Roman" w:hAnsi="Times New Roman" w:cs="Times New Roman"/>
          <w:color w:val="000000"/>
          <w:sz w:val="24"/>
          <w:szCs w:val="24"/>
        </w:rPr>
        <w:t>Федеральный государственный образовательный стандарт образования обучающихся с умственной отсталостью (интеллектуальными нарушениями),утвержденный приказом Министерства образования РФ от 19.12.2014 г. №1599.</w:t>
      </w:r>
    </w:p>
    <w:p w:rsidR="000F3D2E" w:rsidRPr="00DB0F06" w:rsidRDefault="000F3D2E" w:rsidP="00E50FE9">
      <w:pPr>
        <w:jc w:val="both"/>
        <w:rPr>
          <w:rFonts w:ascii="Times New Roman" w:hAnsi="Times New Roman" w:cs="Times New Roman"/>
          <w:color w:val="000000"/>
          <w:sz w:val="24"/>
          <w:szCs w:val="24"/>
        </w:rPr>
      </w:pPr>
      <w:r w:rsidRPr="00846CAC">
        <w:rPr>
          <w:rFonts w:ascii="Times New Roman" w:hAnsi="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программам начального общего, основного общего и среднего общего образования» (ред. приказа Минобрнауки России от 17.07.2015 № 734). </w:t>
      </w:r>
    </w:p>
    <w:p w:rsidR="000F3D2E" w:rsidRDefault="000F3D2E" w:rsidP="00E50FE9">
      <w:pPr>
        <w:jc w:val="both"/>
        <w:rPr>
          <w:rFonts w:ascii="Times New Roman" w:hAnsi="Times New Roman" w:cs="Times New Roman"/>
          <w:sz w:val="24"/>
          <w:szCs w:val="24"/>
        </w:rPr>
      </w:pPr>
      <w:r w:rsidRPr="00846CAC">
        <w:rPr>
          <w:rFonts w:ascii="Times New Roman" w:hAnsi="Times New Roman"/>
          <w:sz w:val="24"/>
          <w:szCs w:val="24"/>
        </w:rPr>
        <w:t xml:space="preserve">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(ред. приказа Минобрнауки России от 05.07.2017 № 629). </w:t>
      </w:r>
    </w:p>
    <w:p w:rsidR="000F3D2E" w:rsidRDefault="000F3D2E" w:rsidP="00E50FE9">
      <w:pPr>
        <w:jc w:val="both"/>
        <w:rPr>
          <w:rFonts w:ascii="Times New Roman" w:hAnsi="Times New Roman" w:cs="Times New Roman"/>
          <w:sz w:val="24"/>
          <w:szCs w:val="24"/>
        </w:rPr>
      </w:pPr>
      <w:r>
        <w:rPr>
          <w:rFonts w:ascii="Times New Roman" w:hAnsi="Times New Roman" w:cs="Times New Roman"/>
          <w:sz w:val="24"/>
          <w:szCs w:val="24"/>
        </w:rPr>
        <w:t xml:space="preserve"> Приказ о внесении изменений в федеральный базисный учебный план и примерные учебные планы для образовательных учреждений РФ, утвержденные приказом Министерства Образования РФ от 03 июня 2011 года №1994.</w:t>
      </w:r>
    </w:p>
    <w:p w:rsidR="000F3D2E" w:rsidRDefault="000F3D2E" w:rsidP="00E50FE9">
      <w:pPr>
        <w:jc w:val="both"/>
        <w:rPr>
          <w:rFonts w:ascii="Times New Roman" w:hAnsi="Times New Roman" w:cs="Times New Roman"/>
          <w:sz w:val="24"/>
          <w:szCs w:val="24"/>
        </w:rPr>
      </w:pPr>
      <w:r>
        <w:rPr>
          <w:rFonts w:ascii="Times New Roman" w:hAnsi="Times New Roman" w:cs="Times New Roman"/>
          <w:sz w:val="24"/>
          <w:szCs w:val="24"/>
        </w:rPr>
        <w:t>Приказ о внесении дополнений к приказу № 711 от 29 августа 2011года «О внесении изменений в региональный учебный план 2004 года» от 19 марта 2012 года № 469.</w:t>
      </w:r>
    </w:p>
    <w:p w:rsidR="000F3D2E" w:rsidRDefault="000F3D2E" w:rsidP="00E50FE9">
      <w:pPr>
        <w:pStyle w:val="ab"/>
        <w:spacing w:after="0"/>
        <w:ind w:left="0"/>
        <w:jc w:val="both"/>
        <w:rPr>
          <w:color w:val="000000"/>
          <w:sz w:val="24"/>
          <w:szCs w:val="24"/>
        </w:rPr>
      </w:pPr>
      <w:r>
        <w:rPr>
          <w:color w:val="000000"/>
          <w:sz w:val="24"/>
          <w:szCs w:val="24"/>
        </w:rPr>
        <w:t>Приказ Министерства образования Российской Федерации от 09.03.2004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0F3D2E" w:rsidRDefault="000F3D2E" w:rsidP="000F3D2E">
      <w:pPr>
        <w:jc w:val="both"/>
        <w:rPr>
          <w:rFonts w:ascii="Times New Roman" w:hAnsi="Times New Roman" w:cs="Times New Roman"/>
          <w:sz w:val="24"/>
          <w:szCs w:val="24"/>
        </w:rPr>
      </w:pPr>
      <w:r w:rsidRPr="00846CAC">
        <w:rPr>
          <w:rFonts w:ascii="Times New Roman" w:hAnsi="Times New Roman"/>
          <w:sz w:val="24"/>
          <w:szCs w:val="24"/>
        </w:rPr>
        <w:t>Постановление Главного государственного санитарного врача РФ от 29.12.2010 № 189  «Об утверждении СанПиН 2.4.2.2821-10 «Санитарно</w:t>
      </w:r>
      <w:r w:rsidR="00E14027">
        <w:rPr>
          <w:rFonts w:ascii="Times New Roman" w:hAnsi="Times New Roman"/>
          <w:sz w:val="24"/>
          <w:szCs w:val="24"/>
        </w:rPr>
        <w:t>-</w:t>
      </w:r>
      <w:r w:rsidRPr="00846CAC">
        <w:rPr>
          <w:rFonts w:ascii="Times New Roman" w:hAnsi="Times New Roman"/>
          <w:sz w:val="24"/>
          <w:szCs w:val="24"/>
        </w:rPr>
        <w:t xml:space="preserve">эпидемиологические требования к условиям и организации обучения в общеобразовательных учреждениях» (ред. Постановления Главного государственного санитарного врача РФ от 24.11.2015 № 81). </w:t>
      </w:r>
    </w:p>
    <w:p w:rsidR="000F3D2E" w:rsidRDefault="000F3D2E" w:rsidP="000F3D2E">
      <w:pPr>
        <w:jc w:val="both"/>
        <w:rPr>
          <w:rFonts w:ascii="Times New Roman" w:hAnsi="Times New Roman" w:cs="Times New Roman"/>
          <w:sz w:val="24"/>
          <w:szCs w:val="24"/>
        </w:rPr>
      </w:pPr>
      <w:r w:rsidRPr="00846CAC">
        <w:rPr>
          <w:rFonts w:ascii="Times New Roman" w:hAnsi="Times New Roman"/>
          <w:sz w:val="24"/>
          <w:szCs w:val="24"/>
        </w:rPr>
        <w:t xml:space="preserve">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28.06.2016 г. № 2/16-3) //Реестр Примерных основных общеобразовательных программ Министерство образования и науки Российской Федерации [Электронный ресурс]. — URL: </w:t>
      </w:r>
      <w:hyperlink r:id="rId16" w:history="1">
        <w:r w:rsidRPr="00D60558">
          <w:rPr>
            <w:rStyle w:val="a5"/>
            <w:rFonts w:ascii="Times New Roman" w:hAnsi="Times New Roman"/>
            <w:sz w:val="24"/>
            <w:szCs w:val="24"/>
          </w:rPr>
          <w:t>http://fgosreestr.ru/reestr</w:t>
        </w:r>
      </w:hyperlink>
      <w:r w:rsidRPr="00846CAC">
        <w:rPr>
          <w:rFonts w:ascii="Times New Roman" w:hAnsi="Times New Roman"/>
          <w:sz w:val="24"/>
          <w:szCs w:val="24"/>
        </w:rPr>
        <w:t xml:space="preserve">. </w:t>
      </w:r>
    </w:p>
    <w:p w:rsidR="000F3D2E" w:rsidRDefault="000F3D2E" w:rsidP="000F3D2E">
      <w:pPr>
        <w:jc w:val="both"/>
        <w:rPr>
          <w:rFonts w:ascii="Times New Roman" w:hAnsi="Times New Roman" w:cs="Times New Roman"/>
          <w:sz w:val="24"/>
          <w:szCs w:val="24"/>
        </w:rPr>
      </w:pPr>
      <w:r w:rsidRPr="00846CAC">
        <w:rPr>
          <w:rFonts w:ascii="Times New Roman" w:hAnsi="Times New Roman"/>
          <w:sz w:val="24"/>
          <w:szCs w:val="24"/>
        </w:rPr>
        <w:t xml:space="preserve"> Письмо Департамента государственной политики в сфере образования Минобрнауки  России  от  28.10.2015 № 08-1786 «О рабочих программах учебных предметов». </w:t>
      </w:r>
    </w:p>
    <w:p w:rsidR="000F3D2E" w:rsidRPr="0036195F" w:rsidRDefault="000F3D2E" w:rsidP="000F3D2E">
      <w:pPr>
        <w:jc w:val="both"/>
        <w:rPr>
          <w:rFonts w:ascii="Times New Roman" w:hAnsi="Times New Roman" w:cs="Times New Roman"/>
          <w:sz w:val="24"/>
          <w:szCs w:val="24"/>
        </w:rPr>
      </w:pPr>
      <w:r w:rsidRPr="00846CAC">
        <w:rPr>
          <w:rFonts w:ascii="Times New Roman" w:hAnsi="Times New Roman"/>
          <w:sz w:val="24"/>
          <w:szCs w:val="24"/>
        </w:rPr>
        <w:t xml:space="preserve"> Письмо Минобрнауки России от 03.08.2015 N 08-1189 «О направлении информации» (вместе с «Методическими рекомендациями по воспитанию антикоррупционного мировоззрения у школьников и студентов»). </w:t>
      </w:r>
    </w:p>
    <w:p w:rsidR="000F3D2E" w:rsidRDefault="000F3D2E" w:rsidP="00E50FE9">
      <w:pPr>
        <w:jc w:val="both"/>
        <w:rPr>
          <w:rFonts w:ascii="Times New Roman" w:hAnsi="Times New Roman" w:cs="Times New Roman"/>
          <w:sz w:val="24"/>
          <w:szCs w:val="24"/>
        </w:rPr>
      </w:pPr>
      <w:r>
        <w:rPr>
          <w:rFonts w:ascii="Times New Roman" w:hAnsi="Times New Roman" w:cs="Times New Roman"/>
          <w:sz w:val="24"/>
          <w:szCs w:val="24"/>
        </w:rPr>
        <w:t>Письмо МОиН РФ от 08.10.2010 г. №ИК- 1494/19 «О введении третьего часа физической культуры».</w:t>
      </w:r>
    </w:p>
    <w:p w:rsidR="000F3D2E" w:rsidRDefault="000F3D2E" w:rsidP="00E50FE9">
      <w:pPr>
        <w:jc w:val="both"/>
        <w:rPr>
          <w:rFonts w:ascii="Times New Roman" w:hAnsi="Times New Roman"/>
          <w:sz w:val="24"/>
          <w:szCs w:val="24"/>
        </w:rPr>
      </w:pPr>
      <w:r w:rsidRPr="00846CAC">
        <w:rPr>
          <w:rFonts w:ascii="Times New Roman" w:hAnsi="Times New Roman"/>
          <w:sz w:val="24"/>
          <w:szCs w:val="24"/>
        </w:rPr>
        <w:t xml:space="preserve">Постановление Правительства Российской Федерации от 30 декабря 2015 года № 1493 «О государственной программе «Патриотическое воспитание граждан Российской Федерации на 2016-2020 годы» (в ред.  Постановления Правительства РФ от 13.10. 2017  № 1245). </w:t>
      </w:r>
    </w:p>
    <w:p w:rsidR="000F3D2E" w:rsidRPr="00C06CB6" w:rsidRDefault="000F3D2E" w:rsidP="00E50FE9">
      <w:pPr>
        <w:jc w:val="both"/>
        <w:rPr>
          <w:rFonts w:ascii="Times New Roman" w:hAnsi="Times New Roman"/>
          <w:sz w:val="24"/>
          <w:szCs w:val="24"/>
        </w:rPr>
      </w:pPr>
      <w:r w:rsidRPr="00846CAC">
        <w:rPr>
          <w:rFonts w:ascii="Times New Roman" w:hAnsi="Times New Roman"/>
          <w:sz w:val="24"/>
          <w:szCs w:val="24"/>
        </w:rPr>
        <w:t xml:space="preserve">Распоряжение Правительства Российской Федерации от 25 сентября 2017 г. № 2039-р «Об утверждении Стратегии повышения финансовой грамотности в Российской Федерации на 2017 - 2023 годы». </w:t>
      </w:r>
    </w:p>
    <w:p w:rsidR="000F3D2E" w:rsidRPr="005F5A99" w:rsidRDefault="000F3D2E" w:rsidP="00E50FE9">
      <w:pPr>
        <w:jc w:val="both"/>
        <w:rPr>
          <w:rFonts w:ascii="Times New Roman" w:hAnsi="Times New Roman" w:cs="Times New Roman"/>
          <w:sz w:val="24"/>
          <w:szCs w:val="24"/>
        </w:rPr>
      </w:pPr>
      <w:r w:rsidRPr="005F5A99">
        <w:rPr>
          <w:rFonts w:ascii="Times New Roman" w:hAnsi="Times New Roman" w:cs="Times New Roman"/>
          <w:sz w:val="24"/>
          <w:szCs w:val="24"/>
        </w:rPr>
        <w:t xml:space="preserve"> Концепция духовно-нравственного развития и воспитания личности</w:t>
      </w:r>
      <w:r>
        <w:rPr>
          <w:rFonts w:ascii="Times New Roman" w:hAnsi="Times New Roman" w:cs="Times New Roman"/>
          <w:sz w:val="24"/>
          <w:szCs w:val="24"/>
        </w:rPr>
        <w:t xml:space="preserve"> гражданина России (2009 г.)</w:t>
      </w:r>
      <w:r w:rsidRPr="005F5A99">
        <w:rPr>
          <w:rFonts w:ascii="Times New Roman" w:hAnsi="Times New Roman" w:cs="Times New Roman"/>
          <w:sz w:val="24"/>
          <w:szCs w:val="24"/>
        </w:rPr>
        <w:t>.</w:t>
      </w:r>
    </w:p>
    <w:p w:rsidR="000F3D2E" w:rsidRPr="005F5A99" w:rsidRDefault="000F3D2E" w:rsidP="00E50FE9">
      <w:pPr>
        <w:jc w:val="both"/>
        <w:rPr>
          <w:rFonts w:ascii="Times New Roman" w:hAnsi="Times New Roman" w:cs="Times New Roman"/>
          <w:sz w:val="24"/>
          <w:szCs w:val="24"/>
        </w:rPr>
      </w:pPr>
      <w:r w:rsidRPr="005F5A99">
        <w:rPr>
          <w:rFonts w:ascii="Times New Roman" w:hAnsi="Times New Roman" w:cs="Times New Roman"/>
          <w:sz w:val="24"/>
          <w:szCs w:val="24"/>
        </w:rPr>
        <w:t xml:space="preserve"> Концепция Регионального (национально-регионального) компонента Государственного образовательного стандарта общего образования для общеобразовательных учреждений </w:t>
      </w:r>
      <w:r>
        <w:rPr>
          <w:rFonts w:ascii="Times New Roman" w:hAnsi="Times New Roman" w:cs="Times New Roman"/>
          <w:sz w:val="24"/>
          <w:szCs w:val="24"/>
        </w:rPr>
        <w:t>Читинской области (2007 г.).</w:t>
      </w:r>
    </w:p>
    <w:p w:rsidR="000F3D2E" w:rsidRPr="005F5A99" w:rsidRDefault="000F3D2E" w:rsidP="00E50FE9">
      <w:pPr>
        <w:jc w:val="both"/>
        <w:rPr>
          <w:rFonts w:ascii="Times New Roman" w:hAnsi="Times New Roman" w:cs="Times New Roman"/>
          <w:sz w:val="24"/>
          <w:szCs w:val="24"/>
        </w:rPr>
      </w:pPr>
      <w:r w:rsidRPr="005F5A99">
        <w:rPr>
          <w:rFonts w:ascii="Times New Roman" w:hAnsi="Times New Roman" w:cs="Times New Roman"/>
          <w:sz w:val="24"/>
          <w:szCs w:val="24"/>
        </w:rPr>
        <w:t>Стратегия организации и развития системы экологического образования и формирования экологической культуры на территории Забайкальского края на период до 2020 года (2009 г.)</w:t>
      </w:r>
      <w:r>
        <w:rPr>
          <w:rFonts w:ascii="Times New Roman" w:hAnsi="Times New Roman" w:cs="Times New Roman"/>
          <w:sz w:val="24"/>
          <w:szCs w:val="24"/>
        </w:rPr>
        <w:t>.</w:t>
      </w:r>
    </w:p>
    <w:p w:rsidR="000F3D2E" w:rsidRDefault="000F3D2E" w:rsidP="00E50FE9">
      <w:pPr>
        <w:jc w:val="both"/>
        <w:rPr>
          <w:rFonts w:ascii="Times New Roman" w:hAnsi="Times New Roman" w:cs="Times New Roman"/>
          <w:sz w:val="24"/>
          <w:szCs w:val="24"/>
        </w:rPr>
      </w:pPr>
      <w:r>
        <w:rPr>
          <w:rFonts w:ascii="Times New Roman" w:hAnsi="Times New Roman" w:cs="Times New Roman"/>
          <w:sz w:val="24"/>
          <w:szCs w:val="24"/>
        </w:rPr>
        <w:t xml:space="preserve"> Устав </w:t>
      </w:r>
      <w:r w:rsidR="00AC7721">
        <w:rPr>
          <w:rFonts w:ascii="Times New Roman" w:hAnsi="Times New Roman" w:cs="Times New Roman"/>
          <w:color w:val="000000"/>
          <w:sz w:val="24"/>
          <w:szCs w:val="24"/>
        </w:rPr>
        <w:t>МАОУ «Могойтуйская средняя общеобразовательная школа №3».</w:t>
      </w:r>
    </w:p>
    <w:p w:rsidR="00E14027" w:rsidRDefault="00E14027" w:rsidP="000F3D2E">
      <w:pPr>
        <w:jc w:val="both"/>
        <w:rPr>
          <w:rFonts w:ascii="Times New Roman" w:hAnsi="Times New Roman" w:cs="Times New Roman"/>
          <w:sz w:val="24"/>
          <w:szCs w:val="24"/>
        </w:rPr>
      </w:pPr>
    </w:p>
    <w:p w:rsidR="00E14027" w:rsidRPr="00E14027" w:rsidRDefault="009168A1" w:rsidP="00E14027">
      <w:pPr>
        <w:jc w:val="both"/>
        <w:rPr>
          <w:rFonts w:ascii="Times New Roman" w:hAnsi="Times New Roman" w:cs="Times New Roman"/>
          <w:color w:val="000000"/>
          <w:sz w:val="24"/>
          <w:szCs w:val="24"/>
        </w:rPr>
      </w:pPr>
      <w:r w:rsidRPr="009168A1">
        <w:rPr>
          <w:rFonts w:ascii="Times New Roman" w:hAnsi="Times New Roman" w:cs="Times New Roman"/>
          <w:b/>
          <w:i/>
          <w:color w:val="000000"/>
          <w:sz w:val="24"/>
          <w:szCs w:val="24"/>
        </w:rPr>
        <w:t xml:space="preserve">      </w:t>
      </w:r>
      <w:r w:rsidR="00E14027" w:rsidRPr="009168A1">
        <w:rPr>
          <w:rFonts w:ascii="Times New Roman" w:hAnsi="Times New Roman" w:cs="Times New Roman"/>
          <w:b/>
          <w:i/>
          <w:color w:val="000000"/>
          <w:sz w:val="24"/>
          <w:szCs w:val="24"/>
        </w:rPr>
        <w:t>Учебный план</w:t>
      </w:r>
      <w:r w:rsidR="00E14027" w:rsidRPr="00E14027">
        <w:rPr>
          <w:rFonts w:ascii="Times New Roman" w:hAnsi="Times New Roman" w:cs="Times New Roman"/>
          <w:color w:val="000000"/>
          <w:sz w:val="24"/>
          <w:szCs w:val="24"/>
        </w:rPr>
        <w:t xml:space="preserve"> составлен с целью дальнейшего совершенствования образовательной</w:t>
      </w:r>
      <w:r>
        <w:rPr>
          <w:rFonts w:ascii="Times New Roman" w:hAnsi="Times New Roman" w:cs="Times New Roman"/>
          <w:color w:val="000000"/>
          <w:sz w:val="24"/>
          <w:szCs w:val="24"/>
        </w:rPr>
        <w:t xml:space="preserve"> </w:t>
      </w:r>
      <w:r w:rsidR="00E14027" w:rsidRPr="00E14027">
        <w:rPr>
          <w:rFonts w:ascii="Times New Roman" w:hAnsi="Times New Roman" w:cs="Times New Roman"/>
          <w:color w:val="000000"/>
          <w:sz w:val="24"/>
          <w:szCs w:val="24"/>
        </w:rPr>
        <w:t>деятельности, повышения результативности обучения детей, обеспечения вариативности образовательной</w:t>
      </w:r>
      <w:r>
        <w:rPr>
          <w:rFonts w:ascii="Times New Roman" w:hAnsi="Times New Roman" w:cs="Times New Roman"/>
          <w:color w:val="000000"/>
          <w:sz w:val="24"/>
          <w:szCs w:val="24"/>
        </w:rPr>
        <w:t xml:space="preserve"> </w:t>
      </w:r>
      <w:r w:rsidR="00E14027" w:rsidRPr="00E14027">
        <w:rPr>
          <w:rFonts w:ascii="Times New Roman" w:hAnsi="Times New Roman" w:cs="Times New Roman"/>
          <w:color w:val="000000"/>
          <w:sz w:val="24"/>
          <w:szCs w:val="24"/>
        </w:rPr>
        <w:t>деятельности,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E14027" w:rsidRPr="00E14027" w:rsidRDefault="00E14027" w:rsidP="00E14027">
      <w:pPr>
        <w:jc w:val="both"/>
        <w:rPr>
          <w:rFonts w:ascii="Times New Roman" w:hAnsi="Times New Roman" w:cs="Times New Roman"/>
          <w:color w:val="000000"/>
          <w:sz w:val="24"/>
          <w:szCs w:val="24"/>
        </w:rPr>
      </w:pPr>
      <w:r>
        <w:rPr>
          <w:rFonts w:ascii="Times New Roman" w:hAnsi="Times New Roman" w:cs="Times New Roman"/>
          <w:color w:val="000000"/>
          <w:sz w:val="24"/>
          <w:szCs w:val="24"/>
        </w:rPr>
        <w:t>Учебный план 10-11</w:t>
      </w:r>
      <w:r w:rsidRPr="00E14027">
        <w:rPr>
          <w:rFonts w:ascii="Times New Roman" w:hAnsi="Times New Roman" w:cs="Times New Roman"/>
          <w:color w:val="000000"/>
          <w:sz w:val="24"/>
          <w:szCs w:val="24"/>
        </w:rPr>
        <w:t xml:space="preserve"> классов </w:t>
      </w:r>
      <w:r w:rsidR="00AC7721">
        <w:rPr>
          <w:rFonts w:ascii="Times New Roman" w:hAnsi="Times New Roman" w:cs="Times New Roman"/>
          <w:color w:val="000000"/>
          <w:sz w:val="24"/>
          <w:szCs w:val="24"/>
        </w:rPr>
        <w:t>МАОУ «Могойтуйская средняя общеобразовательная школа №3»</w:t>
      </w:r>
      <w:r w:rsidR="00AC7721" w:rsidRPr="008D28AA">
        <w:rPr>
          <w:rFonts w:ascii="Times New Roman" w:hAnsi="Times New Roman" w:cs="Times New Roman"/>
          <w:color w:val="000000"/>
          <w:sz w:val="24"/>
          <w:szCs w:val="24"/>
        </w:rPr>
        <w:t xml:space="preserve"> </w:t>
      </w:r>
      <w:r w:rsidRPr="00E14027">
        <w:rPr>
          <w:rFonts w:ascii="Times New Roman" w:hAnsi="Times New Roman" w:cs="Times New Roman"/>
          <w:color w:val="000000"/>
          <w:sz w:val="24"/>
          <w:szCs w:val="24"/>
        </w:rPr>
        <w:t>на направлен на реализацию следующей цели:</w:t>
      </w:r>
    </w:p>
    <w:p w:rsidR="00E14027" w:rsidRPr="00E14027"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w:t>
      </w:r>
      <w:r w:rsidRPr="00E14027">
        <w:rPr>
          <w:rFonts w:ascii="Times New Roman" w:hAnsi="Times New Roman" w:cs="Times New Roman"/>
          <w:color w:val="000000"/>
          <w:sz w:val="24"/>
          <w:szCs w:val="24"/>
        </w:rPr>
        <w:tab/>
        <w:t xml:space="preserve">создание условий для получения каждым обучающимся доступного </w:t>
      </w:r>
    </w:p>
    <w:p w:rsidR="00E14027" w:rsidRPr="00E14027"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 xml:space="preserve">качественного образования в соответствии с его образовательными потребностями, сохранение единого образовательного пространства.               </w:t>
      </w:r>
    </w:p>
    <w:p w:rsidR="00E14027" w:rsidRPr="00E14027"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 xml:space="preserve">Учебный план школы призван решать следующие задачи: </w:t>
      </w:r>
    </w:p>
    <w:p w:rsidR="00E14027" w:rsidRPr="00E14027"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w:t>
      </w:r>
      <w:r w:rsidRPr="00E14027">
        <w:rPr>
          <w:rFonts w:ascii="Times New Roman" w:hAnsi="Times New Roman" w:cs="Times New Roman"/>
          <w:color w:val="000000"/>
          <w:sz w:val="24"/>
          <w:szCs w:val="24"/>
        </w:rPr>
        <w:tab/>
        <w:t>формирование у обучающихся основ умения учиться и способностей к</w:t>
      </w:r>
    </w:p>
    <w:p w:rsidR="00E14027" w:rsidRPr="00E14027"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организации своей деятельности;</w:t>
      </w:r>
    </w:p>
    <w:p w:rsidR="00E14027" w:rsidRPr="00E14027"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w:t>
      </w:r>
      <w:r w:rsidRPr="00E14027">
        <w:rPr>
          <w:rFonts w:ascii="Times New Roman" w:hAnsi="Times New Roman" w:cs="Times New Roman"/>
          <w:color w:val="000000"/>
          <w:sz w:val="24"/>
          <w:szCs w:val="24"/>
        </w:rPr>
        <w:tab/>
        <w:t xml:space="preserve"> освоение обучающимися универсальных учебных действий </w:t>
      </w:r>
    </w:p>
    <w:p w:rsidR="00E14027" w:rsidRPr="00E14027"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(познавательных, регулятивных и коммуникативных);</w:t>
      </w:r>
    </w:p>
    <w:p w:rsidR="00E14027" w:rsidRPr="00E14027"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w:t>
      </w:r>
      <w:r w:rsidRPr="00E14027">
        <w:rPr>
          <w:rFonts w:ascii="Times New Roman" w:hAnsi="Times New Roman" w:cs="Times New Roman"/>
          <w:color w:val="000000"/>
          <w:sz w:val="24"/>
          <w:szCs w:val="24"/>
        </w:rPr>
        <w:tab/>
        <w:t xml:space="preserve">  готовность обучающихся к саморазвитию; </w:t>
      </w:r>
    </w:p>
    <w:p w:rsidR="00E14027" w:rsidRPr="00E14027"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w:t>
      </w:r>
      <w:r w:rsidRPr="00E14027">
        <w:rPr>
          <w:rFonts w:ascii="Times New Roman" w:hAnsi="Times New Roman" w:cs="Times New Roman"/>
          <w:color w:val="000000"/>
          <w:sz w:val="24"/>
          <w:szCs w:val="24"/>
        </w:rPr>
        <w:tab/>
        <w:t>развитие самостоятельности и творческих способностей обучающихся</w:t>
      </w:r>
    </w:p>
    <w:p w:rsidR="000F3D2E" w:rsidRDefault="00E14027" w:rsidP="00E14027">
      <w:pPr>
        <w:jc w:val="both"/>
        <w:rPr>
          <w:rFonts w:ascii="Times New Roman" w:hAnsi="Times New Roman" w:cs="Times New Roman"/>
          <w:color w:val="000000"/>
          <w:sz w:val="24"/>
          <w:szCs w:val="24"/>
        </w:rPr>
      </w:pPr>
      <w:r w:rsidRPr="00E14027">
        <w:rPr>
          <w:rFonts w:ascii="Times New Roman" w:hAnsi="Times New Roman" w:cs="Times New Roman"/>
          <w:color w:val="000000"/>
          <w:sz w:val="24"/>
          <w:szCs w:val="24"/>
        </w:rPr>
        <w:t>через включение их в проектную и исследовательскую деятельность.</w:t>
      </w:r>
    </w:p>
    <w:p w:rsidR="000F3D2E" w:rsidRDefault="009168A1" w:rsidP="000F3D2E">
      <w:pPr>
        <w:spacing w:line="237" w:lineRule="auto"/>
        <w:ind w:left="120"/>
        <w:jc w:val="both"/>
        <w:rPr>
          <w:rFonts w:ascii="Times New Roman" w:eastAsia="Times New Roman" w:hAnsi="Times New Roman"/>
          <w:sz w:val="24"/>
        </w:rPr>
      </w:pPr>
      <w:r>
        <w:rPr>
          <w:rFonts w:ascii="Times New Roman" w:hAnsi="Times New Roman" w:cs="Times New Roman"/>
          <w:sz w:val="24"/>
          <w:szCs w:val="24"/>
        </w:rPr>
        <w:t xml:space="preserve">       </w:t>
      </w:r>
      <w:r w:rsidR="00AC7721">
        <w:rPr>
          <w:rFonts w:ascii="Times New Roman" w:hAnsi="Times New Roman" w:cs="Times New Roman"/>
          <w:color w:val="000000"/>
          <w:sz w:val="24"/>
          <w:szCs w:val="24"/>
        </w:rPr>
        <w:t>МАОУ «Могойтуйская средняя общеобразовательная школа №3»</w:t>
      </w:r>
      <w:r w:rsidR="00AC7721" w:rsidRPr="008D28AA">
        <w:rPr>
          <w:rFonts w:ascii="Times New Roman" w:hAnsi="Times New Roman" w:cs="Times New Roman"/>
          <w:color w:val="000000"/>
          <w:sz w:val="24"/>
          <w:szCs w:val="24"/>
        </w:rPr>
        <w:t xml:space="preserve"> </w:t>
      </w:r>
      <w:r w:rsidR="000F3D2E">
        <w:rPr>
          <w:rFonts w:ascii="Times New Roman" w:hAnsi="Times New Roman" w:cs="Times New Roman"/>
          <w:color w:val="000000"/>
          <w:sz w:val="24"/>
          <w:szCs w:val="24"/>
        </w:rPr>
        <w:t xml:space="preserve">является общеобразовательной, работает в режиме пятидневной учебной недели (1класс), шестидневной учебной недели (2-11 классы). </w:t>
      </w:r>
      <w:r w:rsidR="000F3D2E">
        <w:rPr>
          <w:rFonts w:ascii="Times New Roman" w:eastAsia="Times New Roman" w:hAnsi="Times New Roman"/>
          <w:sz w:val="24"/>
        </w:rPr>
        <w:t>Учебный год начинается 1 сентября и завершается 31 мая (за исключением 1-х, 9-х, 11-х классов, для которых учебный год заканчивается 25 мая, для выпускников - без учѐта государственной итоговой аттестации).</w:t>
      </w:r>
    </w:p>
    <w:p w:rsidR="000F3D2E" w:rsidRPr="005F5A99" w:rsidRDefault="000F3D2E" w:rsidP="000F3D2E">
      <w:pPr>
        <w:jc w:val="both"/>
        <w:rPr>
          <w:rFonts w:ascii="Times New Roman" w:hAnsi="Times New Roman" w:cs="Times New Roman"/>
          <w:sz w:val="24"/>
          <w:szCs w:val="24"/>
        </w:rPr>
      </w:pPr>
      <w:r>
        <w:rPr>
          <w:rFonts w:ascii="Times New Roman" w:hAnsi="Times New Roman" w:cs="Times New Roman"/>
          <w:color w:val="000000"/>
          <w:sz w:val="24"/>
          <w:szCs w:val="24"/>
        </w:rPr>
        <w:t xml:space="preserve">Максимальная (суммарная) нагрузка обучающихся соответствует нормативам, обозначенным в региональном учебном плане применительно к данному режиму работы школы и санитарно – эпидемиологическим правилам и нормативам. </w:t>
      </w:r>
    </w:p>
    <w:p w:rsidR="000F3D2E" w:rsidRDefault="000F3D2E" w:rsidP="000F3D2E">
      <w:pPr>
        <w:jc w:val="both"/>
        <w:rPr>
          <w:rFonts w:ascii="Times New Roman" w:hAnsi="Times New Roman" w:cs="Times New Roman"/>
          <w:color w:val="000000"/>
          <w:sz w:val="24"/>
          <w:szCs w:val="24"/>
        </w:rPr>
      </w:pPr>
      <w:r>
        <w:rPr>
          <w:rFonts w:ascii="Times New Roman" w:hAnsi="Times New Roman" w:cs="Times New Roman"/>
          <w:color w:val="0000FF"/>
          <w:sz w:val="24"/>
          <w:szCs w:val="24"/>
        </w:rPr>
        <w:t>         </w:t>
      </w:r>
      <w:r>
        <w:rPr>
          <w:rFonts w:ascii="Times New Roman" w:hAnsi="Times New Roman" w:cs="Times New Roman"/>
          <w:color w:val="000000"/>
          <w:sz w:val="24"/>
          <w:szCs w:val="24"/>
        </w:rPr>
        <w:t> Образовательная недельная нагрузка равномерно распределятся в течение учебной недели, при этом объем максимальной допустимой нагрузки в течение дня составляет:</w:t>
      </w:r>
    </w:p>
    <w:p w:rsidR="000F3D2E" w:rsidRDefault="000F3D2E" w:rsidP="000F3D2E">
      <w:pPr>
        <w:jc w:val="both"/>
        <w:rPr>
          <w:rFonts w:ascii="Times New Roman" w:hAnsi="Times New Roman" w:cs="Times New Roman"/>
          <w:color w:val="000000"/>
          <w:sz w:val="24"/>
          <w:szCs w:val="24"/>
        </w:rPr>
      </w:pPr>
      <w:r>
        <w:rPr>
          <w:rFonts w:ascii="Times New Roman" w:hAnsi="Times New Roman" w:cs="Times New Roman"/>
          <w:color w:val="000000"/>
          <w:sz w:val="24"/>
          <w:szCs w:val="24"/>
        </w:rPr>
        <w:t>-       для обучающихся 1-х классов - не превышает 4 уроков и 1 день в неделю - не более 5 уроков, за счет урока физической культуры;</w:t>
      </w:r>
    </w:p>
    <w:p w:rsidR="000F3D2E" w:rsidRDefault="000F3D2E" w:rsidP="000F3D2E">
      <w:pPr>
        <w:jc w:val="both"/>
        <w:rPr>
          <w:rFonts w:ascii="Times New Roman" w:hAnsi="Times New Roman" w:cs="Times New Roman"/>
          <w:color w:val="000000"/>
          <w:sz w:val="24"/>
          <w:szCs w:val="24"/>
        </w:rPr>
      </w:pPr>
      <w:r>
        <w:rPr>
          <w:rFonts w:ascii="Times New Roman" w:hAnsi="Times New Roman" w:cs="Times New Roman"/>
          <w:color w:val="000000"/>
          <w:sz w:val="24"/>
          <w:szCs w:val="24"/>
        </w:rPr>
        <w:t>-       для обучающихся 2-4 классов - не более 5 уроков и 1 день в неделю 6 уроков, за счёт урока физической культуры;</w:t>
      </w:r>
    </w:p>
    <w:p w:rsidR="000F3D2E" w:rsidRDefault="000F3D2E" w:rsidP="000F3D2E">
      <w:pPr>
        <w:jc w:val="both"/>
        <w:rPr>
          <w:rFonts w:ascii="Times New Roman" w:hAnsi="Times New Roman" w:cs="Times New Roman"/>
          <w:color w:val="000000"/>
          <w:sz w:val="24"/>
          <w:szCs w:val="24"/>
        </w:rPr>
      </w:pPr>
      <w:r>
        <w:rPr>
          <w:rFonts w:ascii="Times New Roman" w:hAnsi="Times New Roman" w:cs="Times New Roman"/>
          <w:color w:val="000000"/>
          <w:sz w:val="24"/>
          <w:szCs w:val="24"/>
        </w:rPr>
        <w:t>-       для обучающихся 5-6 классов - не более 6 уроков;</w:t>
      </w:r>
    </w:p>
    <w:p w:rsidR="000F3D2E" w:rsidRDefault="000F3D2E" w:rsidP="000F3D2E">
      <w:pPr>
        <w:jc w:val="both"/>
        <w:rPr>
          <w:rFonts w:ascii="Times New Roman" w:hAnsi="Times New Roman" w:cs="Times New Roman"/>
          <w:color w:val="000000"/>
          <w:sz w:val="24"/>
          <w:szCs w:val="24"/>
        </w:rPr>
      </w:pPr>
      <w:r>
        <w:rPr>
          <w:rFonts w:ascii="Times New Roman" w:hAnsi="Times New Roman" w:cs="Times New Roman"/>
          <w:color w:val="000000"/>
          <w:sz w:val="24"/>
          <w:szCs w:val="24"/>
        </w:rPr>
        <w:t>-       для обучающихся 7-11 классов - не более 7 уроков.</w:t>
      </w:r>
    </w:p>
    <w:p w:rsidR="000F3D2E" w:rsidRPr="009445BD" w:rsidRDefault="000F3D2E" w:rsidP="000F3D2E">
      <w:pPr>
        <w:jc w:val="both"/>
        <w:rPr>
          <w:rFonts w:ascii="Times New Roman" w:hAnsi="Times New Roman" w:cs="Times New Roman"/>
          <w:sz w:val="24"/>
          <w:szCs w:val="24"/>
        </w:rPr>
      </w:pPr>
      <w:r>
        <w:rPr>
          <w:rFonts w:ascii="Times New Roman" w:eastAsia="Times New Roman" w:hAnsi="Times New Roman"/>
          <w:sz w:val="24"/>
        </w:rPr>
        <w:t>С учѐтом каникул, выходных дней и государственных праздников п</w:t>
      </w:r>
      <w:r>
        <w:rPr>
          <w:rFonts w:ascii="Times New Roman" w:hAnsi="Times New Roman" w:cs="Times New Roman"/>
          <w:color w:val="000000"/>
          <w:sz w:val="24"/>
          <w:szCs w:val="24"/>
        </w:rPr>
        <w:t>родолжительность учебного года: 1 – класс – 33 учебных недели,</w:t>
      </w:r>
      <w:r>
        <w:rPr>
          <w:rStyle w:val="apple-converted-space"/>
          <w:rFonts w:ascii="Times New Roman" w:hAnsi="Times New Roman" w:cs="Times New Roman"/>
          <w:color w:val="000000"/>
        </w:rPr>
        <w:t> </w:t>
      </w:r>
      <w:r>
        <w:rPr>
          <w:rFonts w:ascii="Times New Roman" w:hAnsi="Times New Roman" w:cs="Times New Roman"/>
          <w:color w:val="000000"/>
          <w:sz w:val="24"/>
          <w:szCs w:val="24"/>
        </w:rPr>
        <w:t xml:space="preserve">2-8,10 классы – 35 учебных  недель, 9,11 классы-34 учебных недели. </w:t>
      </w:r>
    </w:p>
    <w:p w:rsidR="000F3D2E" w:rsidRPr="009168A1" w:rsidRDefault="000F3D2E" w:rsidP="000F3D2E">
      <w:pPr>
        <w:spacing w:line="0" w:lineRule="atLeast"/>
        <w:rPr>
          <w:rFonts w:ascii="Times New Roman" w:eastAsia="Times New Roman" w:hAnsi="Times New Roman"/>
          <w:b/>
          <w:i/>
          <w:color w:val="000000" w:themeColor="text1"/>
          <w:sz w:val="24"/>
          <w:szCs w:val="24"/>
        </w:rPr>
      </w:pPr>
      <w:r w:rsidRPr="009168A1">
        <w:rPr>
          <w:rFonts w:ascii="Times New Roman" w:eastAsia="Times New Roman" w:hAnsi="Times New Roman"/>
          <w:b/>
          <w:i/>
          <w:color w:val="000000" w:themeColor="text1"/>
          <w:sz w:val="24"/>
          <w:szCs w:val="24"/>
        </w:rPr>
        <w:t>Структура и содержание учебного плана</w:t>
      </w:r>
    </w:p>
    <w:p w:rsidR="000F3D2E" w:rsidRDefault="000F3D2E" w:rsidP="000F3D2E">
      <w:pPr>
        <w:spacing w:line="14" w:lineRule="exact"/>
        <w:rPr>
          <w:rFonts w:ascii="Times New Roman" w:eastAsia="Times New Roman" w:hAnsi="Times New Roman"/>
        </w:rPr>
      </w:pPr>
    </w:p>
    <w:p w:rsidR="000F3D2E" w:rsidRPr="00DE0E7E" w:rsidRDefault="000F3D2E" w:rsidP="000F3D2E">
      <w:pPr>
        <w:spacing w:line="239" w:lineRule="auto"/>
        <w:ind w:left="120" w:firstLine="428"/>
        <w:jc w:val="both"/>
        <w:rPr>
          <w:rFonts w:ascii="Times New Roman" w:eastAsia="Times New Roman" w:hAnsi="Times New Roman"/>
          <w:sz w:val="24"/>
        </w:rPr>
      </w:pPr>
      <w:r>
        <w:rPr>
          <w:rFonts w:ascii="Times New Roman" w:eastAsia="Times New Roman" w:hAnsi="Times New Roman"/>
          <w:sz w:val="24"/>
        </w:rPr>
        <w:t>В учебном плане  приводится годовое количество часов по всем предметам. Это позволит учителям и другим педагогам  быть более мобильными в использовании различных форм организации деятельности учащихся по предметам (например, планировать уроки-экскурсии, походы, соревнования и др., вынося их на отдельные дни с учетом режима работы учреждений дополнительного образования, культуры област</w:t>
      </w:r>
      <w:r w:rsidR="00435287">
        <w:rPr>
          <w:rFonts w:ascii="Times New Roman" w:eastAsia="Times New Roman" w:hAnsi="Times New Roman"/>
          <w:sz w:val="24"/>
        </w:rPr>
        <w:t>и, социальных партнѐров</w:t>
      </w:r>
      <w:r>
        <w:rPr>
          <w:rFonts w:ascii="Times New Roman" w:eastAsia="Times New Roman" w:hAnsi="Times New Roman"/>
          <w:sz w:val="24"/>
        </w:rPr>
        <w:t>). Годовое распределение часов по предметам создаѐт дополнительные организационные ресурсы для администрации школы при осуществлении качественной замены временно отсутствующих педагогов (курсы, участие педагогов в мероприятиях, проводимых органами управления образованием и т.д.). Годовое распределение часов более эффективно при использовании модели нелинейного расписания уроков, которая позволяет чередовать учебную и внеурочную деятельность в рамках реализации основной образовательной программы общего образования.</w:t>
      </w:r>
    </w:p>
    <w:p w:rsidR="00A250EA" w:rsidRPr="009168A1" w:rsidRDefault="000F3D2E" w:rsidP="009168A1">
      <w:pPr>
        <w:spacing w:line="234" w:lineRule="auto"/>
        <w:ind w:left="120" w:right="480" w:firstLine="567"/>
        <w:rPr>
          <w:rFonts w:ascii="Times New Roman" w:eastAsia="Times New Roman" w:hAnsi="Times New Roman"/>
          <w:sz w:val="24"/>
        </w:rPr>
      </w:pPr>
      <w:r>
        <w:rPr>
          <w:rFonts w:ascii="Times New Roman" w:eastAsia="Times New Roman" w:hAnsi="Times New Roman"/>
          <w:sz w:val="24"/>
        </w:rPr>
        <w:t>Учебным планом предусматривается 2-летний срок освоения образовательных программ среднего общего образования.</w:t>
      </w:r>
    </w:p>
    <w:p w:rsidR="000F3D2E" w:rsidRDefault="000F3D2E" w:rsidP="000F3D2E">
      <w:pPr>
        <w:spacing w:line="234" w:lineRule="auto"/>
        <w:ind w:left="120" w:right="140" w:firstLine="567"/>
        <w:rPr>
          <w:rFonts w:ascii="Times New Roman" w:eastAsia="Times New Roman" w:hAnsi="Times New Roman"/>
          <w:sz w:val="24"/>
        </w:rPr>
      </w:pPr>
      <w:r>
        <w:rPr>
          <w:rFonts w:ascii="Times New Roman" w:eastAsia="Times New Roman" w:hAnsi="Times New Roman"/>
          <w:sz w:val="24"/>
        </w:rPr>
        <w:t>Средняя школа включает в себя 2 класса (10 и 11классы) и работает в следующем режиме:</w:t>
      </w:r>
    </w:p>
    <w:p w:rsidR="000F3D2E" w:rsidRDefault="000F3D2E" w:rsidP="000F3D2E">
      <w:pPr>
        <w:spacing w:line="112" w:lineRule="exact"/>
        <w:rPr>
          <w:rFonts w:ascii="Times New Roman" w:eastAsia="Times New Roman" w:hAnsi="Times New Roman"/>
        </w:rPr>
      </w:pPr>
    </w:p>
    <w:tbl>
      <w:tblPr>
        <w:tblW w:w="10340" w:type="dxa"/>
        <w:tblInd w:w="10" w:type="dxa"/>
        <w:tblLayout w:type="fixed"/>
        <w:tblCellMar>
          <w:left w:w="0" w:type="dxa"/>
          <w:right w:w="0" w:type="dxa"/>
        </w:tblCellMar>
        <w:tblLook w:val="0000"/>
      </w:tblPr>
      <w:tblGrid>
        <w:gridCol w:w="5520"/>
        <w:gridCol w:w="360"/>
        <w:gridCol w:w="4460"/>
      </w:tblGrid>
      <w:tr w:rsidR="000F3D2E" w:rsidTr="000F3D2E">
        <w:trPr>
          <w:trHeight w:val="281"/>
        </w:trPr>
        <w:tc>
          <w:tcPr>
            <w:tcW w:w="5520" w:type="dxa"/>
            <w:tcBorders>
              <w:top w:val="single" w:sz="8" w:space="0" w:color="auto"/>
              <w:left w:val="single" w:sz="8" w:space="0" w:color="auto"/>
              <w:bottom w:val="single" w:sz="8" w:space="0" w:color="auto"/>
              <w:right w:val="single" w:sz="8" w:space="0" w:color="auto"/>
            </w:tcBorders>
            <w:shd w:val="clear" w:color="auto" w:fill="auto"/>
            <w:vAlign w:val="bottom"/>
          </w:tcPr>
          <w:p w:rsidR="000F3D2E" w:rsidRDefault="000F3D2E" w:rsidP="00A70BD4">
            <w:pPr>
              <w:spacing w:line="0" w:lineRule="atLeast"/>
              <w:ind w:left="120"/>
              <w:rPr>
                <w:rFonts w:ascii="Times New Roman" w:eastAsia="Times New Roman" w:hAnsi="Times New Roman"/>
                <w:sz w:val="24"/>
              </w:rPr>
            </w:pPr>
            <w:r>
              <w:rPr>
                <w:rFonts w:ascii="Times New Roman" w:eastAsia="Times New Roman" w:hAnsi="Times New Roman"/>
                <w:sz w:val="24"/>
              </w:rPr>
              <w:t>Продолжительность учебного года</w:t>
            </w:r>
          </w:p>
        </w:tc>
        <w:tc>
          <w:tcPr>
            <w:tcW w:w="360" w:type="dxa"/>
            <w:tcBorders>
              <w:top w:val="single" w:sz="8" w:space="0" w:color="auto"/>
              <w:bottom w:val="single" w:sz="8" w:space="0" w:color="auto"/>
            </w:tcBorders>
            <w:shd w:val="clear" w:color="auto" w:fill="auto"/>
            <w:vAlign w:val="bottom"/>
          </w:tcPr>
          <w:p w:rsidR="000F3D2E" w:rsidRDefault="000F3D2E" w:rsidP="00A70BD4">
            <w:pPr>
              <w:spacing w:line="0" w:lineRule="atLeast"/>
              <w:ind w:left="80"/>
              <w:rPr>
                <w:rFonts w:ascii="Times New Roman" w:eastAsia="Times New Roman" w:hAnsi="Times New Roman"/>
                <w:sz w:val="24"/>
              </w:rPr>
            </w:pPr>
            <w:r>
              <w:rPr>
                <w:rFonts w:ascii="Times New Roman" w:eastAsia="Times New Roman" w:hAnsi="Times New Roman"/>
                <w:sz w:val="24"/>
              </w:rPr>
              <w:t>34</w:t>
            </w:r>
          </w:p>
        </w:tc>
        <w:tc>
          <w:tcPr>
            <w:tcW w:w="4460" w:type="dxa"/>
            <w:tcBorders>
              <w:top w:val="single" w:sz="8" w:space="0" w:color="auto"/>
              <w:bottom w:val="single" w:sz="8" w:space="0" w:color="auto"/>
              <w:right w:val="single" w:sz="8" w:space="0" w:color="auto"/>
            </w:tcBorders>
            <w:shd w:val="clear" w:color="auto" w:fill="auto"/>
            <w:vAlign w:val="bottom"/>
          </w:tcPr>
          <w:p w:rsidR="000F3D2E" w:rsidRDefault="000F3D2E" w:rsidP="00A70BD4">
            <w:pPr>
              <w:spacing w:line="0" w:lineRule="atLeast"/>
              <w:ind w:left="20"/>
              <w:rPr>
                <w:rFonts w:ascii="Times New Roman" w:eastAsia="Times New Roman" w:hAnsi="Times New Roman"/>
                <w:sz w:val="24"/>
              </w:rPr>
            </w:pPr>
            <w:r>
              <w:rPr>
                <w:rFonts w:ascii="Times New Roman" w:eastAsia="Times New Roman" w:hAnsi="Times New Roman"/>
                <w:sz w:val="24"/>
              </w:rPr>
              <w:t>/35 недель</w:t>
            </w:r>
          </w:p>
        </w:tc>
      </w:tr>
      <w:tr w:rsidR="000F3D2E" w:rsidTr="000F3D2E">
        <w:trPr>
          <w:trHeight w:val="266"/>
        </w:trPr>
        <w:tc>
          <w:tcPr>
            <w:tcW w:w="552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263" w:lineRule="exact"/>
              <w:ind w:left="120"/>
              <w:rPr>
                <w:rFonts w:ascii="Times New Roman" w:eastAsia="Times New Roman" w:hAnsi="Times New Roman"/>
                <w:sz w:val="24"/>
              </w:rPr>
            </w:pPr>
            <w:r>
              <w:rPr>
                <w:rFonts w:ascii="Times New Roman" w:eastAsia="Times New Roman" w:hAnsi="Times New Roman"/>
                <w:sz w:val="24"/>
              </w:rPr>
              <w:t>Продолжительность учебной недели</w:t>
            </w:r>
          </w:p>
        </w:tc>
        <w:tc>
          <w:tcPr>
            <w:tcW w:w="4820" w:type="dxa"/>
            <w:gridSpan w:val="2"/>
            <w:tcBorders>
              <w:bottom w:val="single" w:sz="8" w:space="0" w:color="auto"/>
              <w:right w:val="single" w:sz="8" w:space="0" w:color="auto"/>
            </w:tcBorders>
            <w:shd w:val="clear" w:color="auto" w:fill="auto"/>
            <w:vAlign w:val="bottom"/>
          </w:tcPr>
          <w:p w:rsidR="000F3D2E" w:rsidRDefault="000F3D2E" w:rsidP="00A70BD4">
            <w:pPr>
              <w:spacing w:line="263" w:lineRule="exact"/>
              <w:ind w:left="80"/>
              <w:rPr>
                <w:rFonts w:ascii="Times New Roman" w:eastAsia="Times New Roman" w:hAnsi="Times New Roman"/>
                <w:sz w:val="24"/>
              </w:rPr>
            </w:pPr>
            <w:r>
              <w:rPr>
                <w:rFonts w:ascii="Times New Roman" w:eastAsia="Times New Roman" w:hAnsi="Times New Roman"/>
                <w:sz w:val="24"/>
              </w:rPr>
              <w:t>6 дней</w:t>
            </w:r>
          </w:p>
        </w:tc>
      </w:tr>
      <w:tr w:rsidR="000F3D2E" w:rsidTr="000F3D2E">
        <w:trPr>
          <w:trHeight w:val="266"/>
        </w:trPr>
        <w:tc>
          <w:tcPr>
            <w:tcW w:w="552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263" w:lineRule="exact"/>
              <w:ind w:left="120"/>
              <w:rPr>
                <w:rFonts w:ascii="Times New Roman" w:eastAsia="Times New Roman" w:hAnsi="Times New Roman"/>
                <w:sz w:val="24"/>
              </w:rPr>
            </w:pPr>
            <w:r>
              <w:rPr>
                <w:rFonts w:ascii="Times New Roman" w:eastAsia="Times New Roman" w:hAnsi="Times New Roman"/>
                <w:sz w:val="24"/>
              </w:rPr>
              <w:t>Продолжительность урока</w:t>
            </w:r>
          </w:p>
        </w:tc>
        <w:tc>
          <w:tcPr>
            <w:tcW w:w="360" w:type="dxa"/>
            <w:tcBorders>
              <w:bottom w:val="single" w:sz="8" w:space="0" w:color="auto"/>
            </w:tcBorders>
            <w:shd w:val="clear" w:color="auto" w:fill="auto"/>
            <w:vAlign w:val="bottom"/>
          </w:tcPr>
          <w:p w:rsidR="000F3D2E" w:rsidRDefault="000F3D2E" w:rsidP="00A70BD4">
            <w:pPr>
              <w:spacing w:line="263" w:lineRule="exact"/>
              <w:ind w:left="80"/>
              <w:rPr>
                <w:rFonts w:ascii="Times New Roman" w:eastAsia="Times New Roman" w:hAnsi="Times New Roman"/>
                <w:sz w:val="24"/>
              </w:rPr>
            </w:pPr>
            <w:r>
              <w:rPr>
                <w:rFonts w:ascii="Times New Roman" w:eastAsia="Times New Roman" w:hAnsi="Times New Roman"/>
                <w:sz w:val="24"/>
              </w:rPr>
              <w:t>45</w:t>
            </w:r>
          </w:p>
        </w:tc>
        <w:tc>
          <w:tcPr>
            <w:tcW w:w="4460" w:type="dxa"/>
            <w:tcBorders>
              <w:bottom w:val="single" w:sz="8" w:space="0" w:color="auto"/>
              <w:right w:val="single" w:sz="8" w:space="0" w:color="auto"/>
            </w:tcBorders>
            <w:shd w:val="clear" w:color="auto" w:fill="auto"/>
            <w:vAlign w:val="bottom"/>
          </w:tcPr>
          <w:p w:rsidR="000F3D2E" w:rsidRDefault="000F3D2E" w:rsidP="00A70BD4">
            <w:pPr>
              <w:spacing w:line="263" w:lineRule="exact"/>
              <w:ind w:left="20"/>
              <w:rPr>
                <w:rFonts w:ascii="Times New Roman" w:eastAsia="Times New Roman" w:hAnsi="Times New Roman"/>
                <w:sz w:val="24"/>
              </w:rPr>
            </w:pPr>
            <w:r>
              <w:rPr>
                <w:rFonts w:ascii="Times New Roman" w:eastAsia="Times New Roman" w:hAnsi="Times New Roman"/>
                <w:sz w:val="24"/>
              </w:rPr>
              <w:t>минут</w:t>
            </w:r>
          </w:p>
        </w:tc>
      </w:tr>
      <w:tr w:rsidR="000F3D2E" w:rsidTr="000F3D2E">
        <w:trPr>
          <w:trHeight w:val="268"/>
        </w:trPr>
        <w:tc>
          <w:tcPr>
            <w:tcW w:w="552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263" w:lineRule="exact"/>
              <w:ind w:left="120"/>
              <w:rPr>
                <w:rFonts w:ascii="Times New Roman" w:eastAsia="Times New Roman" w:hAnsi="Times New Roman"/>
                <w:sz w:val="24"/>
              </w:rPr>
            </w:pPr>
            <w:r>
              <w:rPr>
                <w:rFonts w:ascii="Times New Roman" w:eastAsia="Times New Roman" w:hAnsi="Times New Roman"/>
                <w:sz w:val="24"/>
              </w:rPr>
              <w:t>Максимальныйобъѐм учебной нагрузки в неделю</w:t>
            </w:r>
          </w:p>
        </w:tc>
        <w:tc>
          <w:tcPr>
            <w:tcW w:w="360" w:type="dxa"/>
            <w:tcBorders>
              <w:bottom w:val="single" w:sz="8" w:space="0" w:color="auto"/>
            </w:tcBorders>
            <w:shd w:val="clear" w:color="auto" w:fill="auto"/>
            <w:vAlign w:val="bottom"/>
          </w:tcPr>
          <w:p w:rsidR="000F3D2E" w:rsidRDefault="000F3D2E" w:rsidP="00A70BD4">
            <w:pPr>
              <w:spacing w:line="263" w:lineRule="exact"/>
              <w:ind w:left="80"/>
              <w:rPr>
                <w:rFonts w:ascii="Times New Roman" w:eastAsia="Times New Roman" w:hAnsi="Times New Roman"/>
                <w:sz w:val="24"/>
              </w:rPr>
            </w:pPr>
            <w:r>
              <w:rPr>
                <w:rFonts w:ascii="Times New Roman" w:eastAsia="Times New Roman" w:hAnsi="Times New Roman"/>
                <w:sz w:val="24"/>
              </w:rPr>
              <w:t>37</w:t>
            </w:r>
          </w:p>
        </w:tc>
        <w:tc>
          <w:tcPr>
            <w:tcW w:w="4460" w:type="dxa"/>
            <w:tcBorders>
              <w:bottom w:val="single" w:sz="8" w:space="0" w:color="auto"/>
              <w:right w:val="single" w:sz="8" w:space="0" w:color="auto"/>
            </w:tcBorders>
            <w:shd w:val="clear" w:color="auto" w:fill="auto"/>
            <w:vAlign w:val="bottom"/>
          </w:tcPr>
          <w:p w:rsidR="000F3D2E" w:rsidRDefault="000F3D2E" w:rsidP="00A70BD4">
            <w:pPr>
              <w:spacing w:line="263" w:lineRule="exact"/>
              <w:ind w:left="20"/>
              <w:rPr>
                <w:rFonts w:ascii="Times New Roman" w:eastAsia="Times New Roman" w:hAnsi="Times New Roman"/>
                <w:sz w:val="24"/>
              </w:rPr>
            </w:pPr>
            <w:r>
              <w:rPr>
                <w:rFonts w:ascii="Times New Roman" w:eastAsia="Times New Roman" w:hAnsi="Times New Roman"/>
                <w:sz w:val="24"/>
              </w:rPr>
              <w:t>часов</w:t>
            </w:r>
          </w:p>
        </w:tc>
      </w:tr>
      <w:tr w:rsidR="000F3D2E" w:rsidTr="000F3D2E">
        <w:trPr>
          <w:trHeight w:val="261"/>
        </w:trPr>
        <w:tc>
          <w:tcPr>
            <w:tcW w:w="5520" w:type="dxa"/>
            <w:tcBorders>
              <w:left w:val="single" w:sz="8" w:space="0" w:color="auto"/>
              <w:right w:val="single" w:sz="8" w:space="0" w:color="auto"/>
            </w:tcBorders>
            <w:shd w:val="clear" w:color="auto" w:fill="auto"/>
            <w:vAlign w:val="bottom"/>
          </w:tcPr>
          <w:p w:rsidR="000F3D2E" w:rsidRDefault="000F3D2E" w:rsidP="00A70BD4">
            <w:pPr>
              <w:spacing w:line="260" w:lineRule="exact"/>
              <w:ind w:left="120"/>
              <w:rPr>
                <w:rFonts w:ascii="Times New Roman" w:eastAsia="Times New Roman" w:hAnsi="Times New Roman"/>
                <w:sz w:val="24"/>
              </w:rPr>
            </w:pPr>
            <w:r>
              <w:rPr>
                <w:rFonts w:ascii="Times New Roman" w:eastAsia="Times New Roman" w:hAnsi="Times New Roman"/>
                <w:sz w:val="24"/>
              </w:rPr>
              <w:t>Затраты времени на выполнение домашнего</w:t>
            </w:r>
          </w:p>
        </w:tc>
        <w:tc>
          <w:tcPr>
            <w:tcW w:w="4820" w:type="dxa"/>
            <w:gridSpan w:val="2"/>
            <w:tcBorders>
              <w:right w:val="single" w:sz="8" w:space="0" w:color="auto"/>
            </w:tcBorders>
            <w:shd w:val="clear" w:color="auto" w:fill="auto"/>
            <w:vAlign w:val="bottom"/>
          </w:tcPr>
          <w:p w:rsidR="000F3D2E" w:rsidRDefault="000F3D2E" w:rsidP="00A70BD4">
            <w:pPr>
              <w:spacing w:line="260" w:lineRule="exact"/>
              <w:ind w:left="80"/>
              <w:rPr>
                <w:rFonts w:ascii="Times New Roman" w:eastAsia="Times New Roman" w:hAnsi="Times New Roman"/>
                <w:sz w:val="24"/>
              </w:rPr>
            </w:pPr>
            <w:r>
              <w:rPr>
                <w:rFonts w:ascii="Times New Roman" w:eastAsia="Times New Roman" w:hAnsi="Times New Roman"/>
                <w:sz w:val="24"/>
              </w:rPr>
              <w:t>до 3,5 ч.</w:t>
            </w:r>
          </w:p>
        </w:tc>
      </w:tr>
      <w:tr w:rsidR="000F3D2E" w:rsidTr="000F3D2E">
        <w:trPr>
          <w:trHeight w:val="281"/>
        </w:trPr>
        <w:tc>
          <w:tcPr>
            <w:tcW w:w="552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0" w:lineRule="atLeast"/>
              <w:ind w:left="120"/>
              <w:rPr>
                <w:rFonts w:ascii="Times New Roman" w:eastAsia="Times New Roman" w:hAnsi="Times New Roman"/>
                <w:sz w:val="24"/>
              </w:rPr>
            </w:pPr>
            <w:r>
              <w:rPr>
                <w:rFonts w:ascii="Times New Roman" w:eastAsia="Times New Roman" w:hAnsi="Times New Roman"/>
                <w:sz w:val="24"/>
              </w:rPr>
              <w:t>задания</w:t>
            </w:r>
          </w:p>
        </w:tc>
        <w:tc>
          <w:tcPr>
            <w:tcW w:w="360" w:type="dxa"/>
            <w:tcBorders>
              <w:bottom w:val="single" w:sz="8" w:space="0" w:color="auto"/>
            </w:tcBorders>
            <w:shd w:val="clear" w:color="auto" w:fill="auto"/>
            <w:vAlign w:val="bottom"/>
          </w:tcPr>
          <w:p w:rsidR="000F3D2E" w:rsidRDefault="000F3D2E" w:rsidP="00A70BD4">
            <w:pPr>
              <w:spacing w:line="0" w:lineRule="atLeast"/>
              <w:rPr>
                <w:rFonts w:ascii="Times New Roman" w:eastAsia="Times New Roman" w:hAnsi="Times New Roman"/>
                <w:sz w:val="24"/>
              </w:rPr>
            </w:pPr>
          </w:p>
        </w:tc>
        <w:tc>
          <w:tcPr>
            <w:tcW w:w="4460" w:type="dxa"/>
            <w:tcBorders>
              <w:bottom w:val="single" w:sz="8" w:space="0" w:color="auto"/>
              <w:right w:val="single" w:sz="8" w:space="0" w:color="auto"/>
            </w:tcBorders>
            <w:shd w:val="clear" w:color="auto" w:fill="auto"/>
            <w:vAlign w:val="bottom"/>
          </w:tcPr>
          <w:p w:rsidR="000F3D2E" w:rsidRDefault="000F3D2E" w:rsidP="00A70BD4">
            <w:pPr>
              <w:spacing w:line="0" w:lineRule="atLeast"/>
              <w:rPr>
                <w:rFonts w:ascii="Times New Roman" w:eastAsia="Times New Roman" w:hAnsi="Times New Roman"/>
                <w:sz w:val="24"/>
              </w:rPr>
            </w:pPr>
          </w:p>
        </w:tc>
      </w:tr>
      <w:tr w:rsidR="000F3D2E" w:rsidTr="000F3D2E">
        <w:trPr>
          <w:trHeight w:val="266"/>
        </w:trPr>
        <w:tc>
          <w:tcPr>
            <w:tcW w:w="552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263" w:lineRule="exact"/>
              <w:ind w:left="120"/>
              <w:rPr>
                <w:rFonts w:ascii="Times New Roman" w:eastAsia="Times New Roman" w:hAnsi="Times New Roman"/>
                <w:sz w:val="24"/>
              </w:rPr>
            </w:pPr>
            <w:r>
              <w:rPr>
                <w:rFonts w:ascii="Times New Roman" w:eastAsia="Times New Roman" w:hAnsi="Times New Roman"/>
                <w:sz w:val="24"/>
              </w:rPr>
              <w:t>Максимальный объѐм учебной нагрузки  за год</w:t>
            </w:r>
          </w:p>
        </w:tc>
        <w:tc>
          <w:tcPr>
            <w:tcW w:w="4820" w:type="dxa"/>
            <w:gridSpan w:val="2"/>
            <w:tcBorders>
              <w:bottom w:val="single" w:sz="8" w:space="0" w:color="auto"/>
              <w:right w:val="single" w:sz="8" w:space="0" w:color="auto"/>
            </w:tcBorders>
            <w:shd w:val="clear" w:color="auto" w:fill="auto"/>
            <w:vAlign w:val="bottom"/>
          </w:tcPr>
          <w:p w:rsidR="000F3D2E" w:rsidRDefault="000F3D2E" w:rsidP="00A70BD4">
            <w:pPr>
              <w:spacing w:line="263" w:lineRule="exact"/>
              <w:ind w:left="80"/>
              <w:rPr>
                <w:rFonts w:ascii="Times New Roman" w:eastAsia="Times New Roman" w:hAnsi="Times New Roman"/>
                <w:sz w:val="24"/>
              </w:rPr>
            </w:pPr>
            <w:r>
              <w:rPr>
                <w:rFonts w:ascii="Times New Roman" w:eastAsia="Times New Roman" w:hAnsi="Times New Roman"/>
                <w:sz w:val="24"/>
              </w:rPr>
              <w:t>1258 часа</w:t>
            </w:r>
          </w:p>
        </w:tc>
      </w:tr>
      <w:tr w:rsidR="000F3D2E" w:rsidTr="000F3D2E">
        <w:trPr>
          <w:trHeight w:val="60"/>
        </w:trPr>
        <w:tc>
          <w:tcPr>
            <w:tcW w:w="5520" w:type="dxa"/>
            <w:tcBorders>
              <w:left w:val="single" w:sz="8" w:space="0" w:color="auto"/>
              <w:right w:val="single" w:sz="8" w:space="0" w:color="auto"/>
            </w:tcBorders>
            <w:shd w:val="clear" w:color="auto" w:fill="auto"/>
            <w:vAlign w:val="bottom"/>
          </w:tcPr>
          <w:p w:rsidR="000F3D2E" w:rsidRDefault="000F3D2E" w:rsidP="00A70BD4">
            <w:pPr>
              <w:spacing w:line="260" w:lineRule="exact"/>
              <w:ind w:left="120"/>
              <w:rPr>
                <w:rFonts w:ascii="Times New Roman" w:eastAsia="Times New Roman" w:hAnsi="Times New Roman"/>
                <w:sz w:val="24"/>
              </w:rPr>
            </w:pPr>
            <w:r>
              <w:rPr>
                <w:rFonts w:ascii="Times New Roman" w:eastAsia="Times New Roman" w:hAnsi="Times New Roman"/>
                <w:sz w:val="24"/>
              </w:rPr>
              <w:t>Сменность занятий</w:t>
            </w:r>
          </w:p>
        </w:tc>
        <w:tc>
          <w:tcPr>
            <w:tcW w:w="4820" w:type="dxa"/>
            <w:gridSpan w:val="2"/>
            <w:tcBorders>
              <w:right w:val="single" w:sz="8" w:space="0" w:color="auto"/>
            </w:tcBorders>
            <w:shd w:val="clear" w:color="auto" w:fill="auto"/>
            <w:vAlign w:val="bottom"/>
          </w:tcPr>
          <w:p w:rsidR="000F3D2E" w:rsidRDefault="000F3D2E" w:rsidP="00A70BD4">
            <w:pPr>
              <w:spacing w:line="260" w:lineRule="exact"/>
              <w:ind w:left="80"/>
              <w:rPr>
                <w:rFonts w:ascii="Times New Roman" w:eastAsia="Times New Roman" w:hAnsi="Times New Roman"/>
                <w:sz w:val="24"/>
              </w:rPr>
            </w:pPr>
            <w:r>
              <w:rPr>
                <w:rFonts w:ascii="Times New Roman" w:eastAsia="Times New Roman" w:hAnsi="Times New Roman"/>
                <w:sz w:val="24"/>
              </w:rPr>
              <w:t>1 смена</w:t>
            </w:r>
          </w:p>
        </w:tc>
      </w:tr>
      <w:tr w:rsidR="000F3D2E" w:rsidTr="000F3D2E">
        <w:trPr>
          <w:trHeight w:val="176"/>
        </w:trPr>
        <w:tc>
          <w:tcPr>
            <w:tcW w:w="552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0" w:lineRule="atLeast"/>
              <w:rPr>
                <w:rFonts w:ascii="Times New Roman" w:eastAsia="Times New Roman" w:hAnsi="Times New Roman"/>
                <w:sz w:val="15"/>
              </w:rPr>
            </w:pPr>
          </w:p>
        </w:tc>
        <w:tc>
          <w:tcPr>
            <w:tcW w:w="4820" w:type="dxa"/>
            <w:gridSpan w:val="2"/>
            <w:tcBorders>
              <w:bottom w:val="single" w:sz="8" w:space="0" w:color="auto"/>
              <w:right w:val="single" w:sz="8" w:space="0" w:color="auto"/>
            </w:tcBorders>
            <w:shd w:val="clear" w:color="auto" w:fill="auto"/>
            <w:vAlign w:val="bottom"/>
          </w:tcPr>
          <w:p w:rsidR="000F3D2E" w:rsidRDefault="000F3D2E" w:rsidP="00A70BD4">
            <w:pPr>
              <w:spacing w:line="0" w:lineRule="atLeast"/>
              <w:rPr>
                <w:rFonts w:ascii="Times New Roman" w:eastAsia="Times New Roman" w:hAnsi="Times New Roman"/>
                <w:sz w:val="15"/>
              </w:rPr>
            </w:pPr>
          </w:p>
        </w:tc>
      </w:tr>
      <w:tr w:rsidR="000F3D2E" w:rsidTr="000F3D2E">
        <w:trPr>
          <w:trHeight w:val="261"/>
        </w:trPr>
        <w:tc>
          <w:tcPr>
            <w:tcW w:w="552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260" w:lineRule="exact"/>
              <w:ind w:left="120"/>
              <w:rPr>
                <w:rFonts w:ascii="Times New Roman" w:eastAsia="Times New Roman" w:hAnsi="Times New Roman"/>
                <w:sz w:val="24"/>
              </w:rPr>
            </w:pPr>
            <w:r>
              <w:rPr>
                <w:rFonts w:ascii="Times New Roman" w:eastAsia="Times New Roman" w:hAnsi="Times New Roman"/>
                <w:sz w:val="24"/>
              </w:rPr>
              <w:t>Учебные периоды</w:t>
            </w:r>
          </w:p>
        </w:tc>
        <w:tc>
          <w:tcPr>
            <w:tcW w:w="4820" w:type="dxa"/>
            <w:gridSpan w:val="2"/>
            <w:tcBorders>
              <w:bottom w:val="single" w:sz="8" w:space="0" w:color="auto"/>
              <w:right w:val="single" w:sz="8" w:space="0" w:color="auto"/>
            </w:tcBorders>
            <w:shd w:val="clear" w:color="auto" w:fill="auto"/>
            <w:vAlign w:val="bottom"/>
          </w:tcPr>
          <w:p w:rsidR="000F3D2E" w:rsidRDefault="000F3D2E" w:rsidP="00A70BD4">
            <w:pPr>
              <w:spacing w:line="260" w:lineRule="exact"/>
              <w:ind w:left="80"/>
              <w:rPr>
                <w:rFonts w:ascii="Times New Roman" w:eastAsia="Times New Roman" w:hAnsi="Times New Roman"/>
                <w:sz w:val="24"/>
              </w:rPr>
            </w:pPr>
            <w:r>
              <w:rPr>
                <w:rFonts w:ascii="Times New Roman" w:eastAsia="Times New Roman" w:hAnsi="Times New Roman"/>
                <w:sz w:val="24"/>
              </w:rPr>
              <w:t>полугодие</w:t>
            </w:r>
          </w:p>
        </w:tc>
      </w:tr>
    </w:tbl>
    <w:p w:rsidR="000F3D2E" w:rsidRPr="003646F8" w:rsidRDefault="000F3D2E" w:rsidP="000F3D2E">
      <w:pPr>
        <w:spacing w:line="236" w:lineRule="auto"/>
        <w:ind w:left="-426" w:right="280"/>
        <w:jc w:val="both"/>
        <w:rPr>
          <w:rFonts w:ascii="Times New Roman" w:eastAsia="Times New Roman" w:hAnsi="Times New Roman"/>
          <w:sz w:val="24"/>
        </w:rPr>
      </w:pPr>
      <w:r>
        <w:rPr>
          <w:rFonts w:ascii="Times New Roman" w:eastAsia="Times New Roman" w:hAnsi="Times New Roman"/>
          <w:sz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w:t>
      </w:r>
    </w:p>
    <w:p w:rsidR="000F3D2E" w:rsidRPr="009168A1" w:rsidRDefault="000F3D2E" w:rsidP="000F3D2E">
      <w:pPr>
        <w:spacing w:line="0" w:lineRule="atLeast"/>
        <w:ind w:left="120"/>
        <w:jc w:val="both"/>
        <w:rPr>
          <w:rFonts w:ascii="Times New Roman" w:eastAsia="Times New Roman" w:hAnsi="Times New Roman"/>
          <w:b/>
          <w:i/>
          <w:sz w:val="24"/>
        </w:rPr>
      </w:pPr>
      <w:r w:rsidRPr="009168A1">
        <w:rPr>
          <w:rFonts w:ascii="Times New Roman" w:eastAsia="Times New Roman" w:hAnsi="Times New Roman"/>
          <w:b/>
          <w:i/>
          <w:sz w:val="24"/>
        </w:rPr>
        <w:t>Формы промежуточной аттестации:</w:t>
      </w:r>
    </w:p>
    <w:tbl>
      <w:tblPr>
        <w:tblW w:w="10300" w:type="dxa"/>
        <w:tblInd w:w="-446" w:type="dxa"/>
        <w:tblLayout w:type="fixed"/>
        <w:tblCellMar>
          <w:left w:w="0" w:type="dxa"/>
          <w:right w:w="0" w:type="dxa"/>
        </w:tblCellMar>
        <w:tblLook w:val="0000"/>
      </w:tblPr>
      <w:tblGrid>
        <w:gridCol w:w="2540"/>
        <w:gridCol w:w="7760"/>
      </w:tblGrid>
      <w:tr w:rsidR="000F3D2E" w:rsidTr="00A70BD4">
        <w:trPr>
          <w:trHeight w:val="276"/>
        </w:trPr>
        <w:tc>
          <w:tcPr>
            <w:tcW w:w="2540" w:type="dxa"/>
            <w:tcBorders>
              <w:top w:val="single" w:sz="8" w:space="0" w:color="auto"/>
              <w:left w:val="single" w:sz="8" w:space="0" w:color="auto"/>
              <w:right w:val="single" w:sz="8" w:space="0" w:color="auto"/>
            </w:tcBorders>
            <w:shd w:val="clear" w:color="auto" w:fill="auto"/>
            <w:vAlign w:val="bottom"/>
          </w:tcPr>
          <w:p w:rsidR="000F3D2E" w:rsidRDefault="000F3D2E" w:rsidP="00A70BD4">
            <w:pPr>
              <w:spacing w:line="275" w:lineRule="exact"/>
              <w:ind w:left="120"/>
              <w:rPr>
                <w:rFonts w:ascii="Times New Roman" w:eastAsia="Times New Roman" w:hAnsi="Times New Roman"/>
                <w:sz w:val="24"/>
              </w:rPr>
            </w:pPr>
            <w:r>
              <w:rPr>
                <w:rFonts w:ascii="Times New Roman" w:eastAsia="Times New Roman" w:hAnsi="Times New Roman"/>
                <w:sz w:val="24"/>
              </w:rPr>
              <w:t>Аттестация по итогам</w:t>
            </w:r>
          </w:p>
        </w:tc>
        <w:tc>
          <w:tcPr>
            <w:tcW w:w="7760" w:type="dxa"/>
            <w:tcBorders>
              <w:top w:val="single" w:sz="8" w:space="0" w:color="auto"/>
              <w:right w:val="single" w:sz="8" w:space="0" w:color="auto"/>
            </w:tcBorders>
            <w:shd w:val="clear" w:color="auto" w:fill="auto"/>
            <w:vAlign w:val="bottom"/>
          </w:tcPr>
          <w:p w:rsidR="000F3D2E" w:rsidRDefault="000F3D2E" w:rsidP="00A70BD4">
            <w:pPr>
              <w:spacing w:line="275" w:lineRule="exact"/>
              <w:ind w:left="100"/>
              <w:rPr>
                <w:rFonts w:ascii="Times New Roman" w:eastAsia="Times New Roman" w:hAnsi="Times New Roman"/>
                <w:sz w:val="24"/>
              </w:rPr>
            </w:pPr>
            <w:r>
              <w:rPr>
                <w:rFonts w:ascii="Times New Roman" w:eastAsia="Times New Roman" w:hAnsi="Times New Roman"/>
                <w:sz w:val="24"/>
              </w:rPr>
              <w:t>Полугодовые  отметки  выставляются  по  каждому  предмету  учебного</w:t>
            </w:r>
          </w:p>
        </w:tc>
      </w:tr>
      <w:tr w:rsidR="000F3D2E" w:rsidTr="00A70BD4">
        <w:trPr>
          <w:trHeight w:val="276"/>
        </w:trPr>
        <w:tc>
          <w:tcPr>
            <w:tcW w:w="2540" w:type="dxa"/>
            <w:tcBorders>
              <w:left w:val="single" w:sz="8" w:space="0" w:color="auto"/>
              <w:right w:val="single" w:sz="8" w:space="0" w:color="auto"/>
            </w:tcBorders>
            <w:shd w:val="clear" w:color="auto" w:fill="auto"/>
            <w:vAlign w:val="bottom"/>
          </w:tcPr>
          <w:p w:rsidR="000F3D2E" w:rsidRDefault="000F3D2E" w:rsidP="00A70BD4">
            <w:pPr>
              <w:spacing w:line="0" w:lineRule="atLeast"/>
              <w:ind w:left="120"/>
              <w:rPr>
                <w:rFonts w:ascii="Times New Roman" w:eastAsia="Times New Roman" w:hAnsi="Times New Roman"/>
                <w:sz w:val="24"/>
              </w:rPr>
            </w:pPr>
            <w:r>
              <w:rPr>
                <w:rFonts w:ascii="Times New Roman" w:eastAsia="Times New Roman" w:hAnsi="Times New Roman"/>
                <w:sz w:val="24"/>
              </w:rPr>
              <w:t>полугодия</w:t>
            </w:r>
          </w:p>
        </w:tc>
        <w:tc>
          <w:tcPr>
            <w:tcW w:w="7760" w:type="dxa"/>
            <w:tcBorders>
              <w:right w:val="single" w:sz="8" w:space="0" w:color="auto"/>
            </w:tcBorders>
            <w:shd w:val="clear" w:color="auto" w:fill="auto"/>
            <w:vAlign w:val="bottom"/>
          </w:tcPr>
          <w:p w:rsidR="000F3D2E" w:rsidRDefault="000F3D2E" w:rsidP="00A70BD4">
            <w:pPr>
              <w:spacing w:line="0" w:lineRule="atLeast"/>
              <w:ind w:left="100"/>
              <w:rPr>
                <w:rFonts w:ascii="Times New Roman" w:eastAsia="Times New Roman" w:hAnsi="Times New Roman"/>
                <w:sz w:val="24"/>
              </w:rPr>
            </w:pPr>
            <w:r>
              <w:rPr>
                <w:rFonts w:ascii="Times New Roman" w:eastAsia="Times New Roman" w:hAnsi="Times New Roman"/>
                <w:sz w:val="24"/>
              </w:rPr>
              <w:t>плана  и  определяются  путем  вычисления  среднего  арифметического</w:t>
            </w:r>
          </w:p>
        </w:tc>
      </w:tr>
      <w:tr w:rsidR="000F3D2E" w:rsidTr="00A70BD4">
        <w:trPr>
          <w:trHeight w:val="276"/>
        </w:trPr>
        <w:tc>
          <w:tcPr>
            <w:tcW w:w="2540" w:type="dxa"/>
            <w:tcBorders>
              <w:left w:val="single" w:sz="8" w:space="0" w:color="auto"/>
              <w:right w:val="single" w:sz="8" w:space="0" w:color="auto"/>
            </w:tcBorders>
            <w:shd w:val="clear" w:color="auto" w:fill="auto"/>
            <w:vAlign w:val="bottom"/>
          </w:tcPr>
          <w:p w:rsidR="000F3D2E" w:rsidRDefault="000F3D2E" w:rsidP="00A70BD4">
            <w:pPr>
              <w:spacing w:line="0" w:lineRule="atLeast"/>
              <w:rPr>
                <w:rFonts w:ascii="Times New Roman" w:eastAsia="Times New Roman" w:hAnsi="Times New Roman"/>
                <w:sz w:val="24"/>
              </w:rPr>
            </w:pPr>
          </w:p>
        </w:tc>
        <w:tc>
          <w:tcPr>
            <w:tcW w:w="7760" w:type="dxa"/>
            <w:tcBorders>
              <w:right w:val="single" w:sz="8" w:space="0" w:color="auto"/>
            </w:tcBorders>
            <w:shd w:val="clear" w:color="auto" w:fill="auto"/>
            <w:vAlign w:val="bottom"/>
          </w:tcPr>
          <w:p w:rsidR="000F3D2E" w:rsidRDefault="000F3D2E" w:rsidP="00A70BD4">
            <w:pPr>
              <w:spacing w:line="0" w:lineRule="atLeast"/>
              <w:ind w:left="100"/>
              <w:rPr>
                <w:rFonts w:ascii="Times New Roman" w:eastAsia="Times New Roman" w:hAnsi="Times New Roman"/>
                <w:sz w:val="24"/>
              </w:rPr>
            </w:pPr>
            <w:r>
              <w:rPr>
                <w:rFonts w:ascii="Times New Roman" w:eastAsia="Times New Roman" w:hAnsi="Times New Roman"/>
                <w:sz w:val="24"/>
              </w:rPr>
              <w:t>текущих оценок с последующим округлением до целого числа (2, 3, 4,</w:t>
            </w:r>
          </w:p>
        </w:tc>
      </w:tr>
      <w:tr w:rsidR="000F3D2E" w:rsidTr="00A70BD4">
        <w:trPr>
          <w:trHeight w:val="276"/>
        </w:trPr>
        <w:tc>
          <w:tcPr>
            <w:tcW w:w="2540" w:type="dxa"/>
            <w:tcBorders>
              <w:left w:val="single" w:sz="8" w:space="0" w:color="auto"/>
              <w:right w:val="single" w:sz="8" w:space="0" w:color="auto"/>
            </w:tcBorders>
            <w:shd w:val="clear" w:color="auto" w:fill="auto"/>
            <w:vAlign w:val="bottom"/>
          </w:tcPr>
          <w:p w:rsidR="000F3D2E" w:rsidRDefault="000F3D2E" w:rsidP="00A70BD4">
            <w:pPr>
              <w:spacing w:line="0" w:lineRule="atLeast"/>
              <w:ind w:left="120"/>
              <w:rPr>
                <w:rFonts w:ascii="Times New Roman" w:eastAsia="Times New Roman" w:hAnsi="Times New Roman"/>
                <w:sz w:val="24"/>
              </w:rPr>
            </w:pPr>
            <w:r>
              <w:rPr>
                <w:rFonts w:ascii="Times New Roman" w:eastAsia="Times New Roman" w:hAnsi="Times New Roman"/>
                <w:sz w:val="24"/>
              </w:rPr>
              <w:t>10 классы – 1, 2</w:t>
            </w:r>
          </w:p>
        </w:tc>
        <w:tc>
          <w:tcPr>
            <w:tcW w:w="7760" w:type="dxa"/>
            <w:tcBorders>
              <w:right w:val="single" w:sz="8" w:space="0" w:color="auto"/>
            </w:tcBorders>
            <w:shd w:val="clear" w:color="auto" w:fill="auto"/>
            <w:vAlign w:val="bottom"/>
          </w:tcPr>
          <w:p w:rsidR="000F3D2E" w:rsidRDefault="000F3D2E" w:rsidP="00A70BD4">
            <w:pPr>
              <w:spacing w:line="0" w:lineRule="atLeast"/>
              <w:ind w:left="100"/>
              <w:rPr>
                <w:rFonts w:ascii="Times New Roman" w:eastAsia="Times New Roman" w:hAnsi="Times New Roman"/>
                <w:sz w:val="24"/>
              </w:rPr>
            </w:pPr>
            <w:r>
              <w:rPr>
                <w:rFonts w:ascii="Times New Roman" w:eastAsia="Times New Roman" w:hAnsi="Times New Roman"/>
                <w:sz w:val="24"/>
              </w:rPr>
              <w:t>5).</w:t>
            </w:r>
          </w:p>
        </w:tc>
      </w:tr>
      <w:tr w:rsidR="000F3D2E" w:rsidTr="00A70BD4">
        <w:trPr>
          <w:trHeight w:val="276"/>
        </w:trPr>
        <w:tc>
          <w:tcPr>
            <w:tcW w:w="2540" w:type="dxa"/>
            <w:tcBorders>
              <w:left w:val="single" w:sz="8" w:space="0" w:color="auto"/>
              <w:right w:val="single" w:sz="8" w:space="0" w:color="auto"/>
            </w:tcBorders>
            <w:shd w:val="clear" w:color="auto" w:fill="auto"/>
            <w:vAlign w:val="bottom"/>
          </w:tcPr>
          <w:p w:rsidR="000F3D2E" w:rsidRDefault="000F3D2E" w:rsidP="00A70BD4">
            <w:pPr>
              <w:spacing w:line="0" w:lineRule="atLeast"/>
              <w:ind w:left="120"/>
              <w:rPr>
                <w:rFonts w:ascii="Times New Roman" w:eastAsia="Times New Roman" w:hAnsi="Times New Roman"/>
                <w:sz w:val="24"/>
              </w:rPr>
            </w:pPr>
            <w:r>
              <w:rPr>
                <w:rFonts w:ascii="Times New Roman" w:eastAsia="Times New Roman" w:hAnsi="Times New Roman"/>
                <w:sz w:val="24"/>
              </w:rPr>
              <w:t>полугодие</w:t>
            </w:r>
          </w:p>
        </w:tc>
        <w:tc>
          <w:tcPr>
            <w:tcW w:w="7760" w:type="dxa"/>
            <w:tcBorders>
              <w:right w:val="single" w:sz="8" w:space="0" w:color="auto"/>
            </w:tcBorders>
            <w:shd w:val="clear" w:color="auto" w:fill="auto"/>
            <w:vAlign w:val="bottom"/>
          </w:tcPr>
          <w:p w:rsidR="000F3D2E" w:rsidRDefault="000F3D2E" w:rsidP="00A70BD4">
            <w:pPr>
              <w:spacing w:line="0" w:lineRule="atLeast"/>
              <w:ind w:left="100"/>
              <w:rPr>
                <w:rFonts w:ascii="Times New Roman" w:eastAsia="Times New Roman" w:hAnsi="Times New Roman"/>
                <w:sz w:val="24"/>
              </w:rPr>
            </w:pPr>
            <w:r>
              <w:rPr>
                <w:rFonts w:ascii="Times New Roman" w:eastAsia="Times New Roman" w:hAnsi="Times New Roman"/>
                <w:sz w:val="24"/>
              </w:rPr>
              <w:t>Экзамены по русскому языку и математике, профильным предметам в</w:t>
            </w:r>
          </w:p>
        </w:tc>
      </w:tr>
      <w:tr w:rsidR="000F3D2E" w:rsidTr="00A70BD4">
        <w:trPr>
          <w:trHeight w:val="276"/>
        </w:trPr>
        <w:tc>
          <w:tcPr>
            <w:tcW w:w="2540" w:type="dxa"/>
            <w:tcBorders>
              <w:left w:val="single" w:sz="8" w:space="0" w:color="auto"/>
              <w:right w:val="single" w:sz="8" w:space="0" w:color="auto"/>
            </w:tcBorders>
            <w:shd w:val="clear" w:color="auto" w:fill="auto"/>
            <w:vAlign w:val="bottom"/>
          </w:tcPr>
          <w:p w:rsidR="000F3D2E" w:rsidRDefault="000F3D2E" w:rsidP="00A70BD4">
            <w:pPr>
              <w:spacing w:line="0" w:lineRule="atLeast"/>
              <w:ind w:left="120"/>
              <w:rPr>
                <w:rFonts w:ascii="Times New Roman" w:eastAsia="Times New Roman" w:hAnsi="Times New Roman"/>
                <w:sz w:val="24"/>
              </w:rPr>
            </w:pPr>
            <w:r>
              <w:rPr>
                <w:rFonts w:ascii="Times New Roman" w:eastAsia="Times New Roman" w:hAnsi="Times New Roman"/>
                <w:sz w:val="24"/>
              </w:rPr>
              <w:t>11 классы – 1</w:t>
            </w:r>
          </w:p>
        </w:tc>
        <w:tc>
          <w:tcPr>
            <w:tcW w:w="7760" w:type="dxa"/>
            <w:tcBorders>
              <w:right w:val="single" w:sz="8" w:space="0" w:color="auto"/>
            </w:tcBorders>
            <w:shd w:val="clear" w:color="auto" w:fill="auto"/>
            <w:vAlign w:val="bottom"/>
          </w:tcPr>
          <w:p w:rsidR="000F3D2E" w:rsidRDefault="000F3D2E" w:rsidP="00A70BD4">
            <w:pPr>
              <w:spacing w:line="0" w:lineRule="atLeast"/>
              <w:ind w:left="100"/>
              <w:rPr>
                <w:rFonts w:ascii="Times New Roman" w:eastAsia="Times New Roman" w:hAnsi="Times New Roman"/>
                <w:sz w:val="24"/>
              </w:rPr>
            </w:pPr>
            <w:r>
              <w:rPr>
                <w:rFonts w:ascii="Times New Roman" w:eastAsia="Times New Roman" w:hAnsi="Times New Roman"/>
                <w:sz w:val="24"/>
              </w:rPr>
              <w:t>зависимости от профиля (если учащийся изучает на профильном уровне</w:t>
            </w:r>
          </w:p>
        </w:tc>
      </w:tr>
      <w:tr w:rsidR="000F3D2E" w:rsidTr="00A70BD4">
        <w:trPr>
          <w:trHeight w:val="276"/>
        </w:trPr>
        <w:tc>
          <w:tcPr>
            <w:tcW w:w="2540" w:type="dxa"/>
            <w:tcBorders>
              <w:left w:val="single" w:sz="8" w:space="0" w:color="auto"/>
              <w:right w:val="single" w:sz="8" w:space="0" w:color="auto"/>
            </w:tcBorders>
            <w:shd w:val="clear" w:color="auto" w:fill="auto"/>
            <w:vAlign w:val="bottom"/>
          </w:tcPr>
          <w:p w:rsidR="000F3D2E" w:rsidRDefault="000F3D2E" w:rsidP="00A70BD4">
            <w:pPr>
              <w:spacing w:line="0" w:lineRule="atLeast"/>
              <w:ind w:left="120"/>
              <w:rPr>
                <w:rFonts w:ascii="Times New Roman" w:eastAsia="Times New Roman" w:hAnsi="Times New Roman"/>
                <w:sz w:val="24"/>
              </w:rPr>
            </w:pPr>
            <w:r>
              <w:rPr>
                <w:rFonts w:ascii="Times New Roman" w:eastAsia="Times New Roman" w:hAnsi="Times New Roman"/>
                <w:sz w:val="24"/>
              </w:rPr>
              <w:t>полугодие</w:t>
            </w:r>
          </w:p>
        </w:tc>
        <w:tc>
          <w:tcPr>
            <w:tcW w:w="7760" w:type="dxa"/>
            <w:tcBorders>
              <w:right w:val="single" w:sz="8" w:space="0" w:color="auto"/>
            </w:tcBorders>
            <w:shd w:val="clear" w:color="auto" w:fill="auto"/>
            <w:vAlign w:val="bottom"/>
          </w:tcPr>
          <w:p w:rsidR="000F3D2E" w:rsidRDefault="000F3D2E" w:rsidP="00A70BD4">
            <w:pPr>
              <w:spacing w:line="0" w:lineRule="atLeast"/>
              <w:ind w:left="100"/>
              <w:rPr>
                <w:rFonts w:ascii="Times New Roman" w:eastAsia="Times New Roman" w:hAnsi="Times New Roman"/>
                <w:sz w:val="24"/>
              </w:rPr>
            </w:pPr>
            <w:r>
              <w:rPr>
                <w:rFonts w:ascii="Times New Roman" w:eastAsia="Times New Roman" w:hAnsi="Times New Roman"/>
                <w:sz w:val="24"/>
              </w:rPr>
              <w:t>более  2-х  предметов,  то  он  имеет  право  выбора  2-х  предметов  для</w:t>
            </w:r>
          </w:p>
        </w:tc>
      </w:tr>
      <w:tr w:rsidR="000F3D2E" w:rsidTr="00A70BD4">
        <w:trPr>
          <w:trHeight w:val="281"/>
        </w:trPr>
        <w:tc>
          <w:tcPr>
            <w:tcW w:w="254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0" w:lineRule="atLeast"/>
              <w:rPr>
                <w:rFonts w:ascii="Times New Roman" w:eastAsia="Times New Roman" w:hAnsi="Times New Roman"/>
                <w:sz w:val="24"/>
              </w:rPr>
            </w:pPr>
          </w:p>
        </w:tc>
        <w:tc>
          <w:tcPr>
            <w:tcW w:w="7760" w:type="dxa"/>
            <w:tcBorders>
              <w:bottom w:val="single" w:sz="8" w:space="0" w:color="auto"/>
              <w:right w:val="single" w:sz="8" w:space="0" w:color="auto"/>
            </w:tcBorders>
            <w:shd w:val="clear" w:color="auto" w:fill="auto"/>
            <w:vAlign w:val="bottom"/>
          </w:tcPr>
          <w:p w:rsidR="000F3D2E" w:rsidRDefault="000F3D2E" w:rsidP="00A70BD4">
            <w:pPr>
              <w:spacing w:line="0" w:lineRule="atLeast"/>
              <w:ind w:left="100"/>
              <w:rPr>
                <w:rFonts w:ascii="Times New Roman" w:eastAsia="Times New Roman" w:hAnsi="Times New Roman"/>
                <w:sz w:val="24"/>
              </w:rPr>
            </w:pPr>
            <w:r>
              <w:rPr>
                <w:rFonts w:ascii="Times New Roman" w:eastAsia="Times New Roman" w:hAnsi="Times New Roman"/>
                <w:sz w:val="24"/>
              </w:rPr>
              <w:t>экзамена).</w:t>
            </w:r>
          </w:p>
        </w:tc>
      </w:tr>
      <w:tr w:rsidR="000F3D2E" w:rsidTr="00A70BD4">
        <w:trPr>
          <w:trHeight w:val="261"/>
        </w:trPr>
        <w:tc>
          <w:tcPr>
            <w:tcW w:w="2540" w:type="dxa"/>
            <w:tcBorders>
              <w:left w:val="single" w:sz="8" w:space="0" w:color="auto"/>
              <w:right w:val="single" w:sz="8" w:space="0" w:color="auto"/>
            </w:tcBorders>
            <w:shd w:val="clear" w:color="auto" w:fill="auto"/>
            <w:vAlign w:val="bottom"/>
          </w:tcPr>
          <w:p w:rsidR="000F3D2E" w:rsidRDefault="000F3D2E" w:rsidP="00A70BD4">
            <w:pPr>
              <w:spacing w:line="260" w:lineRule="exact"/>
              <w:ind w:left="120"/>
              <w:rPr>
                <w:rFonts w:ascii="Times New Roman" w:eastAsia="Times New Roman" w:hAnsi="Times New Roman"/>
                <w:sz w:val="24"/>
              </w:rPr>
            </w:pPr>
            <w:r>
              <w:rPr>
                <w:rFonts w:ascii="Times New Roman" w:eastAsia="Times New Roman" w:hAnsi="Times New Roman"/>
                <w:sz w:val="24"/>
              </w:rPr>
              <w:t>Аттестация по итогам</w:t>
            </w:r>
          </w:p>
        </w:tc>
        <w:tc>
          <w:tcPr>
            <w:tcW w:w="7760" w:type="dxa"/>
            <w:tcBorders>
              <w:right w:val="single" w:sz="8" w:space="0" w:color="auto"/>
            </w:tcBorders>
            <w:shd w:val="clear" w:color="auto" w:fill="auto"/>
            <w:vAlign w:val="bottom"/>
          </w:tcPr>
          <w:p w:rsidR="000F3D2E" w:rsidRDefault="000F3D2E" w:rsidP="00A70BD4">
            <w:pPr>
              <w:spacing w:line="260" w:lineRule="exact"/>
              <w:ind w:left="100"/>
              <w:rPr>
                <w:rFonts w:ascii="Times New Roman" w:eastAsia="Times New Roman" w:hAnsi="Times New Roman"/>
                <w:sz w:val="24"/>
              </w:rPr>
            </w:pPr>
            <w:r>
              <w:rPr>
                <w:rFonts w:ascii="Times New Roman" w:eastAsia="Times New Roman" w:hAnsi="Times New Roman"/>
                <w:sz w:val="24"/>
              </w:rPr>
              <w:t>Годовая отметка выставляется как среднее арифметическое полугодовых</w:t>
            </w:r>
          </w:p>
        </w:tc>
      </w:tr>
      <w:tr w:rsidR="000F3D2E" w:rsidTr="00A70BD4">
        <w:trPr>
          <w:trHeight w:val="276"/>
        </w:trPr>
        <w:tc>
          <w:tcPr>
            <w:tcW w:w="2540" w:type="dxa"/>
            <w:tcBorders>
              <w:left w:val="single" w:sz="8" w:space="0" w:color="auto"/>
              <w:right w:val="single" w:sz="8" w:space="0" w:color="auto"/>
            </w:tcBorders>
            <w:shd w:val="clear" w:color="auto" w:fill="auto"/>
            <w:vAlign w:val="bottom"/>
          </w:tcPr>
          <w:p w:rsidR="000F3D2E" w:rsidRDefault="000F3D2E" w:rsidP="00A70BD4">
            <w:pPr>
              <w:spacing w:line="0" w:lineRule="atLeast"/>
              <w:ind w:left="120"/>
              <w:rPr>
                <w:rFonts w:ascii="Times New Roman" w:eastAsia="Times New Roman" w:hAnsi="Times New Roman"/>
                <w:sz w:val="24"/>
              </w:rPr>
            </w:pPr>
            <w:r>
              <w:rPr>
                <w:rFonts w:ascii="Times New Roman" w:eastAsia="Times New Roman" w:hAnsi="Times New Roman"/>
                <w:sz w:val="24"/>
              </w:rPr>
              <w:t>учебного года</w:t>
            </w:r>
          </w:p>
        </w:tc>
        <w:tc>
          <w:tcPr>
            <w:tcW w:w="7760" w:type="dxa"/>
            <w:tcBorders>
              <w:right w:val="single" w:sz="8" w:space="0" w:color="auto"/>
            </w:tcBorders>
            <w:shd w:val="clear" w:color="auto" w:fill="auto"/>
            <w:vAlign w:val="bottom"/>
          </w:tcPr>
          <w:p w:rsidR="000F3D2E" w:rsidRDefault="000F3D2E" w:rsidP="00A70BD4">
            <w:pPr>
              <w:spacing w:line="0" w:lineRule="atLeast"/>
              <w:ind w:left="100"/>
              <w:rPr>
                <w:rFonts w:ascii="Times New Roman" w:eastAsia="Times New Roman" w:hAnsi="Times New Roman"/>
                <w:sz w:val="24"/>
              </w:rPr>
            </w:pPr>
            <w:r>
              <w:rPr>
                <w:rFonts w:ascii="Times New Roman" w:eastAsia="Times New Roman" w:hAnsi="Times New Roman"/>
                <w:sz w:val="24"/>
              </w:rPr>
              <w:t>отметок с учѐтом результатов экзаменов.</w:t>
            </w:r>
          </w:p>
        </w:tc>
      </w:tr>
      <w:tr w:rsidR="000F3D2E" w:rsidTr="00A70BD4">
        <w:trPr>
          <w:trHeight w:val="281"/>
        </w:trPr>
        <w:tc>
          <w:tcPr>
            <w:tcW w:w="2540" w:type="dxa"/>
            <w:tcBorders>
              <w:left w:val="single" w:sz="8" w:space="0" w:color="auto"/>
              <w:bottom w:val="single" w:sz="8" w:space="0" w:color="auto"/>
              <w:right w:val="single" w:sz="8" w:space="0" w:color="auto"/>
            </w:tcBorders>
            <w:shd w:val="clear" w:color="auto" w:fill="auto"/>
            <w:vAlign w:val="bottom"/>
          </w:tcPr>
          <w:p w:rsidR="000F3D2E" w:rsidRDefault="000F3D2E" w:rsidP="00A70BD4">
            <w:pPr>
              <w:spacing w:line="0" w:lineRule="atLeast"/>
              <w:ind w:left="120"/>
              <w:rPr>
                <w:rFonts w:ascii="Times New Roman" w:eastAsia="Times New Roman" w:hAnsi="Times New Roman"/>
                <w:sz w:val="24"/>
              </w:rPr>
            </w:pPr>
            <w:r>
              <w:rPr>
                <w:rFonts w:ascii="Times New Roman" w:eastAsia="Times New Roman" w:hAnsi="Times New Roman"/>
                <w:sz w:val="24"/>
              </w:rPr>
              <w:t>10 класс</w:t>
            </w:r>
          </w:p>
        </w:tc>
        <w:tc>
          <w:tcPr>
            <w:tcW w:w="7760" w:type="dxa"/>
            <w:tcBorders>
              <w:bottom w:val="single" w:sz="8" w:space="0" w:color="auto"/>
              <w:right w:val="single" w:sz="8" w:space="0" w:color="auto"/>
            </w:tcBorders>
            <w:shd w:val="clear" w:color="auto" w:fill="auto"/>
            <w:vAlign w:val="bottom"/>
          </w:tcPr>
          <w:p w:rsidR="000F3D2E" w:rsidRDefault="000F3D2E" w:rsidP="00A70BD4">
            <w:pPr>
              <w:spacing w:line="0" w:lineRule="atLeast"/>
              <w:rPr>
                <w:rFonts w:ascii="Times New Roman" w:eastAsia="Times New Roman" w:hAnsi="Times New Roman"/>
                <w:sz w:val="24"/>
              </w:rPr>
            </w:pPr>
          </w:p>
        </w:tc>
      </w:tr>
    </w:tbl>
    <w:p w:rsidR="000F3D2E" w:rsidRDefault="000F3D2E" w:rsidP="000F3D2E">
      <w:pPr>
        <w:spacing w:line="399" w:lineRule="exact"/>
        <w:rPr>
          <w:rFonts w:ascii="Times New Roman" w:eastAsia="Times New Roman" w:hAnsi="Times New Roman"/>
        </w:rPr>
      </w:pPr>
    </w:p>
    <w:p w:rsidR="000F3D2E" w:rsidRPr="0038470C" w:rsidRDefault="000F3D2E" w:rsidP="00E50FE9">
      <w:pPr>
        <w:spacing w:line="237" w:lineRule="auto"/>
        <w:ind w:left="-426"/>
        <w:jc w:val="both"/>
        <w:rPr>
          <w:rFonts w:ascii="Times New Roman" w:eastAsia="Times New Roman" w:hAnsi="Times New Roman"/>
          <w:sz w:val="24"/>
        </w:rPr>
      </w:pPr>
      <w:r>
        <w:rPr>
          <w:rFonts w:ascii="Times New Roman" w:eastAsia="Times New Roman" w:hAnsi="Times New Roman"/>
          <w:sz w:val="24"/>
        </w:rPr>
        <w:t>Учитывая реальные научно-методические и материально-технические возможности, социальный заказ учащихся и их родителей, учащиеся могут изучать на углубл</w:t>
      </w:r>
      <w:r w:rsidR="00C95F72">
        <w:rPr>
          <w:rFonts w:ascii="Times New Roman" w:eastAsia="Times New Roman" w:hAnsi="Times New Roman"/>
          <w:sz w:val="24"/>
        </w:rPr>
        <w:t>е</w:t>
      </w:r>
      <w:r>
        <w:rPr>
          <w:rFonts w:ascii="Times New Roman" w:eastAsia="Times New Roman" w:hAnsi="Times New Roman"/>
          <w:sz w:val="24"/>
        </w:rPr>
        <w:t>нном уровне следующие предметы: математика, английский язык, право, химия, биология, история, физика, экономика, информатика, русский язык, литература, география.</w:t>
      </w:r>
    </w:p>
    <w:p w:rsidR="000F3D2E" w:rsidRDefault="000F3D2E" w:rsidP="000F3D2E">
      <w:pPr>
        <w:spacing w:line="236" w:lineRule="auto"/>
        <w:ind w:left="-426" w:firstLine="284"/>
        <w:jc w:val="both"/>
        <w:rPr>
          <w:rFonts w:ascii="Times New Roman" w:eastAsia="Times New Roman" w:hAnsi="Times New Roman"/>
          <w:sz w:val="24"/>
        </w:rPr>
      </w:pPr>
      <w:r>
        <w:rPr>
          <w:rFonts w:ascii="Times New Roman" w:eastAsia="Times New Roman" w:hAnsi="Times New Roman"/>
          <w:sz w:val="24"/>
        </w:rPr>
        <w:t>Учащиеся 10-11-х классов имеют право на получение образования по индивидуальному учебному плану, выбирают для изучения на углублѐнном уровне два – четыре предмета из числа предлагаемых.</w:t>
      </w:r>
      <w:r w:rsidR="009168A1">
        <w:rPr>
          <w:rFonts w:ascii="Times New Roman" w:eastAsia="Times New Roman" w:hAnsi="Times New Roman"/>
          <w:sz w:val="24"/>
        </w:rPr>
        <w:t xml:space="preserve"> </w:t>
      </w:r>
      <w:r>
        <w:rPr>
          <w:rFonts w:ascii="Times New Roman" w:eastAsia="Times New Roman" w:hAnsi="Times New Roman"/>
          <w:sz w:val="24"/>
        </w:rPr>
        <w:t>При изучении профильных предметов, элективных курсов, спецкурсов, организации исследовательской работы возможно формирование нескольких групп (до четырѐх).Преподавание спецкурсов осуществляется учителями школы.</w:t>
      </w:r>
    </w:p>
    <w:p w:rsidR="000F3D2E" w:rsidRDefault="000F3D2E" w:rsidP="000F3D2E">
      <w:pPr>
        <w:spacing w:line="14" w:lineRule="exact"/>
        <w:ind w:left="-426"/>
        <w:jc w:val="both"/>
        <w:rPr>
          <w:rFonts w:ascii="Times New Roman" w:eastAsia="Times New Roman" w:hAnsi="Times New Roman"/>
        </w:rPr>
      </w:pPr>
    </w:p>
    <w:p w:rsidR="000F3D2E" w:rsidRPr="00DE0E7E" w:rsidRDefault="000F3D2E" w:rsidP="000F3D2E">
      <w:pPr>
        <w:spacing w:line="238" w:lineRule="auto"/>
        <w:ind w:left="-426" w:firstLine="284"/>
        <w:jc w:val="both"/>
        <w:rPr>
          <w:rFonts w:ascii="Times New Roman" w:eastAsia="Times New Roman" w:hAnsi="Times New Roman"/>
          <w:sz w:val="24"/>
        </w:rPr>
      </w:pPr>
      <w:r>
        <w:rPr>
          <w:rFonts w:ascii="Times New Roman" w:eastAsia="Times New Roman" w:hAnsi="Times New Roman"/>
          <w:sz w:val="24"/>
        </w:rPr>
        <w:t>На основании соответствующих договоров школа организует исследовательскую деятельность, реализует совместные учебные проекты с социальными партнѐрами (органами местного самоуправления), учреждениями дополнительного образования и культуры села и школами – партнерами района, края, Образовательного холдинга.</w:t>
      </w:r>
    </w:p>
    <w:p w:rsidR="000F3D2E" w:rsidRPr="009168A1" w:rsidRDefault="000F3D2E" w:rsidP="000F3D2E">
      <w:pPr>
        <w:shd w:val="clear" w:color="auto" w:fill="FFFFFF"/>
        <w:ind w:left="-567"/>
        <w:rPr>
          <w:rFonts w:ascii="Times New Roman" w:hAnsi="Times New Roman" w:cs="Times New Roman"/>
          <w:b/>
          <w:bCs/>
          <w:i/>
          <w:color w:val="000000"/>
          <w:sz w:val="24"/>
          <w:szCs w:val="24"/>
        </w:rPr>
      </w:pPr>
      <w:r w:rsidRPr="009168A1">
        <w:rPr>
          <w:rFonts w:ascii="Times New Roman" w:hAnsi="Times New Roman" w:cs="Times New Roman"/>
          <w:b/>
          <w:bCs/>
          <w:i/>
          <w:color w:val="000000"/>
          <w:sz w:val="24"/>
          <w:szCs w:val="24"/>
        </w:rPr>
        <w:t>Характеристика учебного плана среднего общего образования</w:t>
      </w:r>
    </w:p>
    <w:p w:rsidR="000F3D2E" w:rsidRDefault="009168A1" w:rsidP="000F3D2E">
      <w:pPr>
        <w:shd w:val="clear" w:color="auto" w:fill="FFFFFF"/>
        <w:ind w:left="-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000F3D2E">
        <w:rPr>
          <w:rFonts w:ascii="Times New Roman" w:hAnsi="Times New Roman" w:cs="Times New Roman"/>
          <w:spacing w:val="-3"/>
          <w:sz w:val="24"/>
          <w:szCs w:val="24"/>
        </w:rPr>
        <w:t xml:space="preserve">Учебный план  составлен на основе ФГОС СОО и ориентирован на достижение запланированных результатов обучения ФГОС СОО, определяет общий объем нагрузки и максимальный объем аудиторной нагрузки обучающихся, состав, структуру обязательных предметных областей и возможных направлений внеучебной деятельности. </w:t>
      </w:r>
    </w:p>
    <w:p w:rsidR="000F3D2E" w:rsidRDefault="000F3D2E" w:rsidP="000F3D2E">
      <w:pPr>
        <w:shd w:val="clear" w:color="auto" w:fill="FFFFFF"/>
        <w:ind w:left="-567"/>
        <w:jc w:val="both"/>
        <w:rPr>
          <w:rFonts w:ascii="Times New Roman" w:hAnsi="Times New Roman" w:cs="Times New Roman"/>
          <w:spacing w:val="-3"/>
          <w:sz w:val="24"/>
          <w:szCs w:val="24"/>
        </w:rPr>
      </w:pPr>
      <w:r>
        <w:rPr>
          <w:rFonts w:ascii="Times New Roman" w:hAnsi="Times New Roman" w:cs="Times New Roman"/>
          <w:spacing w:val="-3"/>
          <w:sz w:val="24"/>
          <w:szCs w:val="24"/>
        </w:rPr>
        <w:t>Учебный план состоит из обязательной  части и части, формируемой участниками образовательных отношений. Соотношение обязательной части и части, формируемой участниками образовательных отношений учебного плана, реализует принцип вариативности  (1/3 часов  от всех программ  учебного плана в соответствии  с ФГОС СОО).</w:t>
      </w:r>
    </w:p>
    <w:p w:rsidR="00561284" w:rsidRDefault="00435287" w:rsidP="00435287">
      <w:pPr>
        <w:shd w:val="clear" w:color="auto" w:fill="FFFFFF"/>
        <w:ind w:left="-567"/>
        <w:jc w:val="both"/>
        <w:rPr>
          <w:rFonts w:ascii="Times New Roman" w:hAnsi="Times New Roman" w:cs="Times New Roman"/>
          <w:color w:val="000000"/>
          <w:sz w:val="24"/>
          <w:szCs w:val="24"/>
        </w:rPr>
      </w:pPr>
      <w:r w:rsidRPr="00435287">
        <w:rPr>
          <w:rFonts w:ascii="Times New Roman" w:hAnsi="Times New Roman" w:cs="Times New Roman"/>
          <w:color w:val="000000"/>
          <w:sz w:val="24"/>
          <w:szCs w:val="24"/>
        </w:rPr>
        <w:t>Учебный план</w:t>
      </w:r>
      <w:r w:rsidR="00C95F72">
        <w:rPr>
          <w:rFonts w:ascii="Times New Roman" w:hAnsi="Times New Roman" w:cs="Times New Roman"/>
          <w:color w:val="000000"/>
          <w:sz w:val="24"/>
          <w:szCs w:val="24"/>
        </w:rPr>
        <w:t xml:space="preserve"> МАОУ  «М</w:t>
      </w:r>
      <w:r>
        <w:rPr>
          <w:rFonts w:ascii="Times New Roman" w:hAnsi="Times New Roman" w:cs="Times New Roman"/>
          <w:color w:val="000000"/>
          <w:sz w:val="24"/>
          <w:szCs w:val="24"/>
        </w:rPr>
        <w:t>СОШ</w:t>
      </w:r>
      <w:r w:rsidR="00C95F72">
        <w:rPr>
          <w:rFonts w:ascii="Times New Roman" w:hAnsi="Times New Roman" w:cs="Times New Roman"/>
          <w:color w:val="000000"/>
          <w:sz w:val="24"/>
          <w:szCs w:val="24"/>
        </w:rPr>
        <w:t xml:space="preserve"> №3»</w:t>
      </w:r>
      <w:r>
        <w:rPr>
          <w:rFonts w:ascii="Times New Roman" w:hAnsi="Times New Roman" w:cs="Times New Roman"/>
          <w:color w:val="000000"/>
          <w:sz w:val="24"/>
          <w:szCs w:val="24"/>
        </w:rPr>
        <w:t xml:space="preserve"> </w:t>
      </w:r>
      <w:r w:rsidRPr="00435287">
        <w:rPr>
          <w:rFonts w:ascii="Times New Roman" w:hAnsi="Times New Roman" w:cs="Times New Roman"/>
          <w:color w:val="000000"/>
          <w:sz w:val="24"/>
          <w:szCs w:val="24"/>
        </w:rPr>
        <w:t>определяет</w:t>
      </w:r>
      <w:r w:rsidR="00561284">
        <w:rPr>
          <w:rFonts w:ascii="Times New Roman" w:hAnsi="Times New Roman" w:cs="Times New Roman"/>
          <w:color w:val="000000"/>
          <w:sz w:val="24"/>
          <w:szCs w:val="24"/>
        </w:rPr>
        <w:t>:</w:t>
      </w:r>
    </w:p>
    <w:p w:rsidR="00435287" w:rsidRPr="00435287" w:rsidRDefault="00561284" w:rsidP="00435287">
      <w:pPr>
        <w:shd w:val="clear" w:color="auto" w:fill="FFFFFF"/>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168A1">
        <w:rPr>
          <w:rFonts w:ascii="Times New Roman" w:hAnsi="Times New Roman" w:cs="Times New Roman"/>
          <w:color w:val="000000"/>
          <w:sz w:val="24"/>
          <w:szCs w:val="24"/>
        </w:rPr>
        <w:t xml:space="preserve"> </w:t>
      </w:r>
      <w:r w:rsidR="00435287" w:rsidRPr="00435287">
        <w:rPr>
          <w:rFonts w:ascii="Times New Roman" w:hAnsi="Times New Roman" w:cs="Times New Roman"/>
          <w:color w:val="000000"/>
          <w:sz w:val="24"/>
          <w:szCs w:val="24"/>
        </w:rPr>
        <w:t xml:space="preserve">структуру обязательных предметных областей: </w:t>
      </w:r>
    </w:p>
    <w:p w:rsidR="009168A1" w:rsidRPr="00E50FE9" w:rsidRDefault="00561284" w:rsidP="009168A1">
      <w:pPr>
        <w:shd w:val="clear" w:color="auto" w:fill="FFFFFF"/>
        <w:ind w:left="-567"/>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      </w:t>
      </w:r>
      <w:r w:rsidR="00435287" w:rsidRPr="00435287">
        <w:rPr>
          <w:rFonts w:ascii="Times New Roman" w:hAnsi="Times New Roman" w:cs="Times New Roman"/>
          <w:color w:val="000000"/>
          <w:sz w:val="24"/>
          <w:szCs w:val="24"/>
        </w:rPr>
        <w:t>•</w:t>
      </w:r>
      <w:bookmarkStart w:id="205" w:name="_GoBack"/>
      <w:r w:rsidR="009168A1">
        <w:rPr>
          <w:rFonts w:ascii="Times New Roman" w:hAnsi="Times New Roman" w:cs="Times New Roman"/>
          <w:color w:val="000000"/>
          <w:sz w:val="24"/>
          <w:szCs w:val="24"/>
        </w:rPr>
        <w:t xml:space="preserve">  </w:t>
      </w:r>
      <w:r w:rsidR="009168A1" w:rsidRPr="00E50FE9">
        <w:rPr>
          <w:rFonts w:ascii="Times New Roman" w:hAnsi="Times New Roman" w:cs="Times New Roman"/>
          <w:color w:val="000000" w:themeColor="text1"/>
          <w:sz w:val="24"/>
          <w:szCs w:val="24"/>
        </w:rPr>
        <w:t xml:space="preserve">русский язык и литература </w:t>
      </w:r>
      <w:r w:rsidR="00435287" w:rsidRPr="00E50FE9">
        <w:rPr>
          <w:rFonts w:ascii="Times New Roman" w:hAnsi="Times New Roman" w:cs="Times New Roman"/>
          <w:color w:val="000000" w:themeColor="text1"/>
          <w:sz w:val="24"/>
          <w:szCs w:val="24"/>
        </w:rPr>
        <w:t>(русский язык,</w:t>
      </w:r>
      <w:r w:rsidR="009168A1" w:rsidRPr="00E50FE9">
        <w:rPr>
          <w:rFonts w:ascii="Times New Roman" w:hAnsi="Times New Roman" w:cs="Times New Roman"/>
          <w:color w:val="000000" w:themeColor="text1"/>
          <w:sz w:val="24"/>
          <w:szCs w:val="24"/>
        </w:rPr>
        <w:t xml:space="preserve"> литература)</w:t>
      </w:r>
      <w:r w:rsidRPr="00E50FE9">
        <w:rPr>
          <w:rFonts w:ascii="Times New Roman" w:hAnsi="Times New Roman" w:cs="Times New Roman"/>
          <w:color w:val="000000" w:themeColor="text1"/>
          <w:sz w:val="24"/>
          <w:szCs w:val="24"/>
        </w:rPr>
        <w:t>;</w:t>
      </w:r>
    </w:p>
    <w:p w:rsidR="00435287" w:rsidRPr="00E50FE9" w:rsidRDefault="00561284" w:rsidP="00435287">
      <w:pPr>
        <w:shd w:val="clear" w:color="auto" w:fill="FFFFFF"/>
        <w:ind w:left="-567"/>
        <w:jc w:val="both"/>
        <w:rPr>
          <w:rFonts w:ascii="Times New Roman" w:hAnsi="Times New Roman" w:cs="Times New Roman"/>
          <w:color w:val="000000" w:themeColor="text1"/>
          <w:sz w:val="24"/>
          <w:szCs w:val="24"/>
        </w:rPr>
      </w:pPr>
      <w:r w:rsidRPr="00E50FE9">
        <w:rPr>
          <w:rFonts w:ascii="Times New Roman" w:hAnsi="Times New Roman" w:cs="Times New Roman"/>
          <w:color w:val="000000" w:themeColor="text1"/>
          <w:sz w:val="24"/>
          <w:szCs w:val="24"/>
        </w:rPr>
        <w:t xml:space="preserve">      </w:t>
      </w:r>
      <w:r w:rsidR="009168A1" w:rsidRPr="00E50FE9">
        <w:rPr>
          <w:rFonts w:ascii="Times New Roman" w:hAnsi="Times New Roman" w:cs="Times New Roman"/>
          <w:color w:val="000000" w:themeColor="text1"/>
          <w:sz w:val="24"/>
          <w:szCs w:val="24"/>
        </w:rPr>
        <w:t>•  родной язык и литература (</w:t>
      </w:r>
      <w:r w:rsidR="00E50FE9" w:rsidRPr="00E50FE9">
        <w:rPr>
          <w:rFonts w:ascii="Times New Roman" w:hAnsi="Times New Roman" w:cs="Times New Roman"/>
          <w:color w:val="000000" w:themeColor="text1"/>
          <w:sz w:val="24"/>
          <w:szCs w:val="24"/>
        </w:rPr>
        <w:t xml:space="preserve">родной язык </w:t>
      </w:r>
      <w:r w:rsidR="00E50FE9">
        <w:rPr>
          <w:rFonts w:ascii="Times New Roman" w:hAnsi="Times New Roman" w:cs="Times New Roman"/>
          <w:color w:val="000000" w:themeColor="text1"/>
          <w:sz w:val="24"/>
          <w:szCs w:val="24"/>
        </w:rPr>
        <w:t xml:space="preserve">и </w:t>
      </w:r>
      <w:r w:rsidR="009168A1" w:rsidRPr="00E50FE9">
        <w:rPr>
          <w:rFonts w:ascii="Times New Roman" w:hAnsi="Times New Roman" w:cs="Times New Roman"/>
          <w:color w:val="000000" w:themeColor="text1"/>
          <w:sz w:val="24"/>
          <w:szCs w:val="24"/>
        </w:rPr>
        <w:t>родная литература)</w:t>
      </w:r>
      <w:r w:rsidRPr="00E50FE9">
        <w:rPr>
          <w:rFonts w:ascii="Times New Roman" w:hAnsi="Times New Roman" w:cs="Times New Roman"/>
          <w:color w:val="000000" w:themeColor="text1"/>
          <w:sz w:val="24"/>
          <w:szCs w:val="24"/>
        </w:rPr>
        <w:t>;</w:t>
      </w:r>
    </w:p>
    <w:p w:rsidR="00435287" w:rsidRPr="00E50FE9" w:rsidRDefault="00561284" w:rsidP="00435287">
      <w:pPr>
        <w:shd w:val="clear" w:color="auto" w:fill="FFFFFF"/>
        <w:ind w:left="-567"/>
        <w:jc w:val="both"/>
        <w:rPr>
          <w:rFonts w:ascii="Times New Roman" w:hAnsi="Times New Roman" w:cs="Times New Roman"/>
          <w:color w:val="000000" w:themeColor="text1"/>
          <w:sz w:val="24"/>
          <w:szCs w:val="24"/>
        </w:rPr>
      </w:pPr>
      <w:r w:rsidRPr="00E50FE9">
        <w:rPr>
          <w:rFonts w:ascii="Times New Roman" w:hAnsi="Times New Roman" w:cs="Times New Roman"/>
          <w:color w:val="000000" w:themeColor="text1"/>
          <w:sz w:val="24"/>
          <w:szCs w:val="24"/>
        </w:rPr>
        <w:t xml:space="preserve">      </w:t>
      </w:r>
      <w:r w:rsidR="009168A1" w:rsidRPr="00E50FE9">
        <w:rPr>
          <w:rFonts w:ascii="Times New Roman" w:hAnsi="Times New Roman" w:cs="Times New Roman"/>
          <w:color w:val="000000" w:themeColor="text1"/>
          <w:sz w:val="24"/>
          <w:szCs w:val="24"/>
        </w:rPr>
        <w:t xml:space="preserve">•  иностранные языки  (английский </w:t>
      </w:r>
      <w:r w:rsidR="00435287" w:rsidRPr="00E50FE9">
        <w:rPr>
          <w:rFonts w:ascii="Times New Roman" w:hAnsi="Times New Roman" w:cs="Times New Roman"/>
          <w:color w:val="000000" w:themeColor="text1"/>
          <w:sz w:val="24"/>
          <w:szCs w:val="24"/>
        </w:rPr>
        <w:t xml:space="preserve">язык); </w:t>
      </w:r>
    </w:p>
    <w:p w:rsidR="00435287" w:rsidRPr="00E50FE9" w:rsidRDefault="00561284" w:rsidP="009168A1">
      <w:pPr>
        <w:shd w:val="clear" w:color="auto" w:fill="FFFFFF"/>
        <w:ind w:left="-567"/>
        <w:jc w:val="both"/>
        <w:rPr>
          <w:rFonts w:ascii="Times New Roman" w:hAnsi="Times New Roman" w:cs="Times New Roman"/>
          <w:color w:val="000000" w:themeColor="text1"/>
          <w:sz w:val="24"/>
          <w:szCs w:val="24"/>
        </w:rPr>
      </w:pPr>
      <w:r w:rsidRPr="00E50FE9">
        <w:rPr>
          <w:rFonts w:ascii="Times New Roman" w:hAnsi="Times New Roman" w:cs="Times New Roman"/>
          <w:color w:val="000000" w:themeColor="text1"/>
          <w:sz w:val="24"/>
          <w:szCs w:val="24"/>
        </w:rPr>
        <w:t xml:space="preserve">      </w:t>
      </w:r>
      <w:r w:rsidR="009168A1" w:rsidRPr="00E50FE9">
        <w:rPr>
          <w:rFonts w:ascii="Times New Roman" w:hAnsi="Times New Roman" w:cs="Times New Roman"/>
          <w:color w:val="000000" w:themeColor="text1"/>
          <w:sz w:val="24"/>
          <w:szCs w:val="24"/>
        </w:rPr>
        <w:t>• общественные науки</w:t>
      </w:r>
      <w:r w:rsidR="00435287" w:rsidRPr="00E50FE9">
        <w:rPr>
          <w:rFonts w:ascii="Times New Roman" w:hAnsi="Times New Roman" w:cs="Times New Roman"/>
          <w:color w:val="000000" w:themeColor="text1"/>
          <w:sz w:val="24"/>
          <w:szCs w:val="24"/>
        </w:rPr>
        <w:t xml:space="preserve"> (история, обществознание, </w:t>
      </w:r>
      <w:r w:rsidR="009168A1" w:rsidRPr="00E50FE9">
        <w:rPr>
          <w:rFonts w:ascii="Times New Roman" w:hAnsi="Times New Roman" w:cs="Times New Roman"/>
          <w:color w:val="000000" w:themeColor="text1"/>
          <w:sz w:val="24"/>
          <w:szCs w:val="24"/>
        </w:rPr>
        <w:t xml:space="preserve">экономика, право, </w:t>
      </w:r>
      <w:r w:rsidR="00435287" w:rsidRPr="00E50FE9">
        <w:rPr>
          <w:rFonts w:ascii="Times New Roman" w:hAnsi="Times New Roman" w:cs="Times New Roman"/>
          <w:color w:val="000000" w:themeColor="text1"/>
          <w:sz w:val="24"/>
          <w:szCs w:val="24"/>
        </w:rPr>
        <w:t xml:space="preserve">география); </w:t>
      </w:r>
    </w:p>
    <w:p w:rsidR="00435287" w:rsidRPr="00E50FE9" w:rsidRDefault="00561284" w:rsidP="009168A1">
      <w:pPr>
        <w:shd w:val="clear" w:color="auto" w:fill="FFFFFF"/>
        <w:ind w:left="-567"/>
        <w:jc w:val="both"/>
        <w:rPr>
          <w:rFonts w:ascii="Times New Roman" w:hAnsi="Times New Roman" w:cs="Times New Roman"/>
          <w:color w:val="000000" w:themeColor="text1"/>
          <w:sz w:val="24"/>
          <w:szCs w:val="24"/>
        </w:rPr>
      </w:pPr>
      <w:r w:rsidRPr="00E50FE9">
        <w:rPr>
          <w:rFonts w:ascii="Times New Roman" w:hAnsi="Times New Roman" w:cs="Times New Roman"/>
          <w:color w:val="000000" w:themeColor="text1"/>
          <w:sz w:val="24"/>
          <w:szCs w:val="24"/>
        </w:rPr>
        <w:t xml:space="preserve">      </w:t>
      </w:r>
      <w:r w:rsidR="009168A1" w:rsidRPr="00E50FE9">
        <w:rPr>
          <w:rFonts w:ascii="Times New Roman" w:hAnsi="Times New Roman" w:cs="Times New Roman"/>
          <w:color w:val="000000" w:themeColor="text1"/>
          <w:sz w:val="24"/>
          <w:szCs w:val="24"/>
        </w:rPr>
        <w:t xml:space="preserve">• </w:t>
      </w:r>
      <w:r w:rsidR="00435287" w:rsidRPr="00E50FE9">
        <w:rPr>
          <w:rFonts w:ascii="Times New Roman" w:hAnsi="Times New Roman" w:cs="Times New Roman"/>
          <w:color w:val="000000" w:themeColor="text1"/>
          <w:sz w:val="24"/>
          <w:szCs w:val="24"/>
        </w:rPr>
        <w:t>матем</w:t>
      </w:r>
      <w:r w:rsidR="009168A1" w:rsidRPr="00E50FE9">
        <w:rPr>
          <w:rFonts w:ascii="Times New Roman" w:hAnsi="Times New Roman" w:cs="Times New Roman"/>
          <w:color w:val="000000" w:themeColor="text1"/>
          <w:sz w:val="24"/>
          <w:szCs w:val="24"/>
        </w:rPr>
        <w:t>атика и информатика (математика: алгебра и начала математического анализа,</w:t>
      </w:r>
      <w:r w:rsidR="00435287" w:rsidRPr="00E50FE9">
        <w:rPr>
          <w:rFonts w:ascii="Times New Roman" w:hAnsi="Times New Roman" w:cs="Times New Roman"/>
          <w:color w:val="000000" w:themeColor="text1"/>
          <w:sz w:val="24"/>
          <w:szCs w:val="24"/>
        </w:rPr>
        <w:t xml:space="preserve"> геометрия, информатика); </w:t>
      </w:r>
    </w:p>
    <w:p w:rsidR="00435287" w:rsidRPr="00E50FE9" w:rsidRDefault="00561284" w:rsidP="00435287">
      <w:pPr>
        <w:shd w:val="clear" w:color="auto" w:fill="FFFFFF"/>
        <w:ind w:left="-567"/>
        <w:jc w:val="both"/>
        <w:rPr>
          <w:rFonts w:ascii="Times New Roman" w:hAnsi="Times New Roman" w:cs="Times New Roman"/>
          <w:color w:val="000000" w:themeColor="text1"/>
          <w:sz w:val="24"/>
          <w:szCs w:val="24"/>
        </w:rPr>
      </w:pPr>
      <w:r w:rsidRPr="00E50FE9">
        <w:rPr>
          <w:rFonts w:ascii="Times New Roman" w:hAnsi="Times New Roman" w:cs="Times New Roman"/>
          <w:color w:val="000000" w:themeColor="text1"/>
          <w:sz w:val="24"/>
          <w:szCs w:val="24"/>
        </w:rPr>
        <w:t xml:space="preserve">      </w:t>
      </w:r>
      <w:r w:rsidR="009168A1" w:rsidRPr="00E50FE9">
        <w:rPr>
          <w:rFonts w:ascii="Times New Roman" w:hAnsi="Times New Roman" w:cs="Times New Roman"/>
          <w:color w:val="000000" w:themeColor="text1"/>
          <w:sz w:val="24"/>
          <w:szCs w:val="24"/>
        </w:rPr>
        <w:t xml:space="preserve">• </w:t>
      </w:r>
      <w:r w:rsidR="00435287" w:rsidRPr="00E50FE9">
        <w:rPr>
          <w:rFonts w:ascii="Times New Roman" w:hAnsi="Times New Roman" w:cs="Times New Roman"/>
          <w:color w:val="000000" w:themeColor="text1"/>
          <w:sz w:val="24"/>
          <w:szCs w:val="24"/>
        </w:rPr>
        <w:t>естественно</w:t>
      </w:r>
      <w:r w:rsidR="009168A1" w:rsidRPr="00E50FE9">
        <w:rPr>
          <w:rFonts w:ascii="Times New Roman" w:hAnsi="Times New Roman" w:cs="Times New Roman"/>
          <w:color w:val="000000" w:themeColor="text1"/>
          <w:sz w:val="24"/>
          <w:szCs w:val="24"/>
        </w:rPr>
        <w:t xml:space="preserve"> </w:t>
      </w:r>
      <w:r w:rsidR="00435287" w:rsidRPr="00E50FE9">
        <w:rPr>
          <w:rFonts w:ascii="Times New Roman" w:hAnsi="Times New Roman" w:cs="Times New Roman"/>
          <w:color w:val="000000" w:themeColor="text1"/>
          <w:sz w:val="24"/>
          <w:szCs w:val="24"/>
        </w:rPr>
        <w:t>-</w:t>
      </w:r>
      <w:r w:rsidR="009168A1" w:rsidRPr="00E50FE9">
        <w:rPr>
          <w:rFonts w:ascii="Times New Roman" w:hAnsi="Times New Roman" w:cs="Times New Roman"/>
          <w:color w:val="000000" w:themeColor="text1"/>
          <w:sz w:val="24"/>
          <w:szCs w:val="24"/>
        </w:rPr>
        <w:t xml:space="preserve"> </w:t>
      </w:r>
      <w:r w:rsidR="00435287" w:rsidRPr="00E50FE9">
        <w:rPr>
          <w:rFonts w:ascii="Times New Roman" w:hAnsi="Times New Roman" w:cs="Times New Roman"/>
          <w:color w:val="000000" w:themeColor="text1"/>
          <w:sz w:val="24"/>
          <w:szCs w:val="24"/>
        </w:rPr>
        <w:t>научные предметы (физика, биология, химия</w:t>
      </w:r>
      <w:r w:rsidRPr="00E50FE9">
        <w:rPr>
          <w:rFonts w:ascii="Times New Roman" w:hAnsi="Times New Roman" w:cs="Times New Roman"/>
          <w:color w:val="000000" w:themeColor="text1"/>
          <w:sz w:val="24"/>
          <w:szCs w:val="24"/>
        </w:rPr>
        <w:t>, астрономия</w:t>
      </w:r>
      <w:r w:rsidR="00435287" w:rsidRPr="00E50FE9">
        <w:rPr>
          <w:rFonts w:ascii="Times New Roman" w:hAnsi="Times New Roman" w:cs="Times New Roman"/>
          <w:color w:val="000000" w:themeColor="text1"/>
          <w:sz w:val="24"/>
          <w:szCs w:val="24"/>
        </w:rPr>
        <w:t xml:space="preserve">); </w:t>
      </w:r>
    </w:p>
    <w:p w:rsidR="00435287" w:rsidRPr="00E50FE9" w:rsidRDefault="00561284" w:rsidP="00561284">
      <w:pPr>
        <w:shd w:val="clear" w:color="auto" w:fill="FFFFFF"/>
        <w:ind w:left="-567"/>
        <w:jc w:val="both"/>
        <w:rPr>
          <w:rFonts w:ascii="Times New Roman" w:hAnsi="Times New Roman" w:cs="Times New Roman"/>
          <w:color w:val="000000" w:themeColor="text1"/>
          <w:sz w:val="24"/>
          <w:szCs w:val="24"/>
        </w:rPr>
      </w:pPr>
      <w:r w:rsidRPr="00E50FE9">
        <w:rPr>
          <w:rFonts w:ascii="Times New Roman" w:hAnsi="Times New Roman" w:cs="Times New Roman"/>
          <w:color w:val="000000" w:themeColor="text1"/>
          <w:sz w:val="24"/>
          <w:szCs w:val="24"/>
        </w:rPr>
        <w:t xml:space="preserve">      •</w:t>
      </w:r>
      <w:r w:rsidR="00435287" w:rsidRPr="00E50FE9">
        <w:rPr>
          <w:rFonts w:ascii="Times New Roman" w:hAnsi="Times New Roman" w:cs="Times New Roman"/>
          <w:color w:val="000000" w:themeColor="text1"/>
          <w:sz w:val="24"/>
          <w:szCs w:val="24"/>
        </w:rPr>
        <w:t xml:space="preserve">физическая культура и основы безопасности жизнедеятельности (физическая культура, основы безопасности жизнедеятельности). </w:t>
      </w:r>
    </w:p>
    <w:p w:rsidR="00435287" w:rsidRPr="00E50FE9" w:rsidRDefault="00561284" w:rsidP="00561284">
      <w:pPr>
        <w:shd w:val="clear" w:color="auto" w:fill="FFFFFF"/>
        <w:ind w:left="-567"/>
        <w:jc w:val="both"/>
        <w:rPr>
          <w:rFonts w:ascii="Times New Roman" w:hAnsi="Times New Roman" w:cs="Times New Roman"/>
          <w:color w:val="000000" w:themeColor="text1"/>
          <w:sz w:val="24"/>
          <w:szCs w:val="24"/>
        </w:rPr>
      </w:pPr>
      <w:r w:rsidRPr="00E50FE9">
        <w:rPr>
          <w:rFonts w:ascii="Times New Roman" w:hAnsi="Times New Roman" w:cs="Times New Roman"/>
          <w:color w:val="000000" w:themeColor="text1"/>
          <w:sz w:val="24"/>
          <w:szCs w:val="24"/>
        </w:rPr>
        <w:t xml:space="preserve"> - </w:t>
      </w:r>
      <w:r w:rsidR="00435287" w:rsidRPr="00E50FE9">
        <w:rPr>
          <w:rFonts w:ascii="Times New Roman" w:hAnsi="Times New Roman" w:cs="Times New Roman"/>
          <w:color w:val="000000" w:themeColor="text1"/>
          <w:sz w:val="24"/>
          <w:szCs w:val="24"/>
        </w:rPr>
        <w:t xml:space="preserve">учебное время, отводимое на изучение предметов по классам </w:t>
      </w:r>
      <w:bookmarkEnd w:id="205"/>
      <w:r w:rsidR="00435287" w:rsidRPr="00E50FE9">
        <w:rPr>
          <w:rFonts w:ascii="Times New Roman" w:hAnsi="Times New Roman" w:cs="Times New Roman"/>
          <w:color w:val="000000" w:themeColor="text1"/>
          <w:sz w:val="24"/>
          <w:szCs w:val="24"/>
        </w:rPr>
        <w:t xml:space="preserve">(годам) обучения; </w:t>
      </w:r>
    </w:p>
    <w:p w:rsidR="00435287" w:rsidRDefault="00561284" w:rsidP="00561284">
      <w:pPr>
        <w:shd w:val="clear" w:color="auto" w:fill="FFFFFF"/>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00435287" w:rsidRPr="00435287">
        <w:rPr>
          <w:rFonts w:ascii="Times New Roman" w:hAnsi="Times New Roman" w:cs="Times New Roman"/>
          <w:color w:val="000000"/>
          <w:sz w:val="24"/>
          <w:szCs w:val="24"/>
        </w:rPr>
        <w:t xml:space="preserve">общий объём нагрузки и максимальный объём аудиторной нагрузки обучающихся. </w:t>
      </w:r>
    </w:p>
    <w:p w:rsidR="000F3D2E" w:rsidRDefault="000F3D2E" w:rsidP="000F3D2E">
      <w:pPr>
        <w:shd w:val="clear" w:color="auto" w:fill="FFFFFF"/>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Учебный план определяет нормативный срок освоения образовательной программы среднего общего образования (2 года), количество учебных недель в год (35 ч. в 10 классе,34 ч. в 11 классе), количество учебных занятий за 2 года на одного обучающегося (не менее 2170 ч. и не более 2590 ч., не более 37 ч в неделю).</w:t>
      </w:r>
    </w:p>
    <w:p w:rsidR="000F3D2E" w:rsidRDefault="000F3D2E" w:rsidP="000F3D2E">
      <w:pPr>
        <w:shd w:val="clear" w:color="auto" w:fill="FFFFFF"/>
        <w:ind w:left="-567"/>
        <w:jc w:val="both"/>
        <w:rPr>
          <w:rFonts w:ascii="Times New Roman" w:hAnsi="Times New Roman" w:cs="Times New Roman"/>
          <w:spacing w:val="-3"/>
          <w:sz w:val="24"/>
          <w:szCs w:val="24"/>
        </w:rPr>
      </w:pPr>
      <w:r>
        <w:rPr>
          <w:rFonts w:ascii="Times New Roman" w:hAnsi="Times New Roman" w:cs="Times New Roman"/>
          <w:color w:val="000000"/>
          <w:sz w:val="24"/>
          <w:szCs w:val="24"/>
        </w:rPr>
        <w:t>Учебный план школы  обеспечивает реализацию образовательной программы среднего (полного) общего образования. Основными задачами</w:t>
      </w:r>
      <w:r w:rsidR="00561284">
        <w:rPr>
          <w:rFonts w:ascii="Times New Roman" w:hAnsi="Times New Roman" w:cs="Times New Roman"/>
          <w:color w:val="000000"/>
          <w:sz w:val="24"/>
          <w:szCs w:val="24"/>
        </w:rPr>
        <w:t xml:space="preserve">  обучения в старшей школе являю</w:t>
      </w:r>
      <w:r>
        <w:rPr>
          <w:rFonts w:ascii="Times New Roman" w:hAnsi="Times New Roman" w:cs="Times New Roman"/>
          <w:color w:val="000000"/>
          <w:sz w:val="24"/>
          <w:szCs w:val="24"/>
        </w:rPr>
        <w:t>тся</w:t>
      </w:r>
      <w:r>
        <w:rPr>
          <w:rStyle w:val="apple-converted-space"/>
          <w:rFonts w:ascii="Times New Roman" w:hAnsi="Times New Roman" w:cs="Times New Roman"/>
          <w:b/>
          <w:bCs/>
          <w:color w:val="D99C0F"/>
        </w:rPr>
        <w:t> </w:t>
      </w:r>
      <w:r>
        <w:rPr>
          <w:rFonts w:ascii="Times New Roman" w:hAnsi="Times New Roman" w:cs="Times New Roman"/>
          <w:color w:val="000000"/>
          <w:sz w:val="24"/>
          <w:szCs w:val="24"/>
        </w:rPr>
        <w:t>обеспечение освоения программ среднего (полного) общего образования, развитие устойчивых познавательных интересов и творческих способностей обучающихся, формирование навыков самостоятельной учебной деятельности.</w:t>
      </w:r>
    </w:p>
    <w:p w:rsidR="000F3D2E" w:rsidRDefault="000F3D2E" w:rsidP="000F3D2E">
      <w:pPr>
        <w:shd w:val="clear" w:color="auto" w:fill="FFFFFF"/>
        <w:ind w:left="-567"/>
        <w:jc w:val="both"/>
        <w:rPr>
          <w:rFonts w:ascii="Times New Roman" w:hAnsi="Times New Roman" w:cs="Times New Roman"/>
          <w:spacing w:val="-3"/>
          <w:sz w:val="24"/>
          <w:szCs w:val="24"/>
        </w:rPr>
      </w:pPr>
      <w:r>
        <w:rPr>
          <w:rFonts w:ascii="Times New Roman" w:hAnsi="Times New Roman" w:cs="Times New Roman"/>
          <w:spacing w:val="-3"/>
          <w:sz w:val="24"/>
          <w:szCs w:val="24"/>
        </w:rPr>
        <w:t>На основании Приказа Министерства образования и науки Российской Федерации  от 7 июня 2017 года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утвержденного Приказом Министерства образования и науки Российской Федерации от 5 марта 2004 г. № 1089, в 11 классе введен учебный предмет «Астрономия» в объеме 1 час в неделю.</w:t>
      </w:r>
    </w:p>
    <w:p w:rsidR="000F3D2E" w:rsidRPr="008F7A34" w:rsidRDefault="000F3D2E" w:rsidP="000F3D2E">
      <w:pPr>
        <w:shd w:val="clear" w:color="auto" w:fill="FFFFFF"/>
        <w:ind w:left="-567"/>
        <w:jc w:val="both"/>
        <w:rPr>
          <w:rFonts w:ascii="Times New Roman" w:hAnsi="Times New Roman" w:cs="Times New Roman"/>
          <w:spacing w:val="-3"/>
          <w:sz w:val="24"/>
          <w:szCs w:val="24"/>
        </w:rPr>
      </w:pPr>
      <w:r w:rsidRPr="008F7A34">
        <w:rPr>
          <w:rFonts w:ascii="Times New Roman" w:hAnsi="Times New Roman" w:cs="Times New Roman"/>
          <w:spacing w:val="-3"/>
          <w:sz w:val="24"/>
          <w:szCs w:val="24"/>
        </w:rPr>
        <w:t>В  качестве  модуля учебного предмета</w:t>
      </w:r>
      <w:r>
        <w:rPr>
          <w:rFonts w:ascii="Times New Roman" w:hAnsi="Times New Roman" w:cs="Times New Roman"/>
          <w:spacing w:val="-3"/>
          <w:sz w:val="24"/>
          <w:szCs w:val="24"/>
        </w:rPr>
        <w:t xml:space="preserve"> «Обществознание», </w:t>
      </w:r>
      <w:r w:rsidRPr="008F7A34">
        <w:rPr>
          <w:rFonts w:ascii="Times New Roman" w:hAnsi="Times New Roman" w:cs="Times New Roman"/>
          <w:spacing w:val="-3"/>
          <w:sz w:val="24"/>
          <w:szCs w:val="24"/>
        </w:rPr>
        <w:t xml:space="preserve">«Экономика» </w:t>
      </w:r>
      <w:r>
        <w:rPr>
          <w:rFonts w:ascii="Times New Roman" w:hAnsi="Times New Roman" w:cs="Times New Roman"/>
          <w:spacing w:val="-3"/>
          <w:sz w:val="24"/>
          <w:szCs w:val="24"/>
        </w:rPr>
        <w:t>в 10-11</w:t>
      </w:r>
      <w:r w:rsidRPr="008F7A34">
        <w:rPr>
          <w:rFonts w:ascii="Times New Roman" w:hAnsi="Times New Roman" w:cs="Times New Roman"/>
          <w:spacing w:val="-3"/>
          <w:sz w:val="24"/>
          <w:szCs w:val="24"/>
        </w:rPr>
        <w:t xml:space="preserve"> классах введен курс «Основы финансовой грамотности» с целью формирования базового уровня экономической и финансовой грамотности учащихся, необходимого для ориентации и социальной адаптации учащихся к происходящим изменениям в жизни общества, а также с целью остановить развитие безответственного отношения к денежным операциям в целом. Во исполнение пунктов 4, 5 протокола совещания у Министра Российской Федерации М. А. Абызова, от 21 апреля 2014 г. № АМ-П36-37 пр «О календарном плане рабочей группы по 12 развитию проекта «Бюджет для граждан» в 2014 году» Министерством образования и науки Российской Федерации совместно с Экспертным советом при Правительстве Российской Федерации, Министерством финансов Российской Федерации и органами исполнительной власти субъектов Российской Федерации, уточнены тематики разделов и содержания по изучению основ бюджетной грамотности в рамках учебных предметов «Экономика» (базовый и углубленный уровни) и «Обществознание» для учащихся 7-11 классов общеобразовательных организаций. В предметные результаты ФГОС СОО включены: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заёмщика, акционера, наёмного работника, работодателя, налогоплательщика)». </w:t>
      </w:r>
    </w:p>
    <w:p w:rsidR="000F3D2E" w:rsidRDefault="000F3D2E" w:rsidP="000F3D2E">
      <w:pPr>
        <w:shd w:val="clear" w:color="auto" w:fill="FFFFFF"/>
        <w:ind w:left="-567"/>
        <w:jc w:val="both"/>
        <w:rPr>
          <w:rFonts w:ascii="Times New Roman" w:hAnsi="Times New Roman" w:cs="Times New Roman"/>
          <w:spacing w:val="-3"/>
          <w:sz w:val="24"/>
          <w:szCs w:val="24"/>
        </w:rPr>
      </w:pPr>
      <w:r w:rsidRPr="008F7A34">
        <w:rPr>
          <w:rFonts w:ascii="Times New Roman" w:hAnsi="Times New Roman" w:cs="Times New Roman"/>
          <w:spacing w:val="-3"/>
          <w:sz w:val="24"/>
          <w:szCs w:val="24"/>
        </w:rPr>
        <w:t xml:space="preserve">      С учетом данных рекомендаций в  содержание учебного модуля по изучению основ бюджетной грамотности в рамках учебных предметов «Обществознание», «Экономика» включены темы:</w:t>
      </w:r>
    </w:p>
    <w:p w:rsidR="000F3D2E" w:rsidRPr="008F7A34" w:rsidRDefault="000F3D2E" w:rsidP="000F3D2E">
      <w:pPr>
        <w:shd w:val="clear" w:color="auto" w:fill="FFFFFF"/>
        <w:ind w:left="-567"/>
        <w:jc w:val="both"/>
        <w:rPr>
          <w:rFonts w:ascii="Times New Roman" w:hAnsi="Times New Roman" w:cs="Times New Roman"/>
          <w:spacing w:val="-3"/>
          <w:sz w:val="24"/>
          <w:szCs w:val="24"/>
        </w:rPr>
      </w:pPr>
      <w:r w:rsidRPr="008F7A34">
        <w:rPr>
          <w:rFonts w:ascii="Times New Roman" w:hAnsi="Times New Roman" w:cs="Times New Roman"/>
          <w:spacing w:val="-3"/>
          <w:sz w:val="24"/>
          <w:szCs w:val="24"/>
        </w:rPr>
        <w:t xml:space="preserve">- 10-11 классов по обществознания: «Электронные деньги», «Бюджетная система Российской Федерации. Доходы и расходы: навыки планирования», «Формирование государственного бюджета в Российской федерации и его исполнение»; </w:t>
      </w:r>
    </w:p>
    <w:p w:rsidR="000F3D2E" w:rsidRPr="008F7A34" w:rsidRDefault="000F3D2E" w:rsidP="000F3D2E">
      <w:pPr>
        <w:shd w:val="clear" w:color="auto" w:fill="FFFFFF"/>
        <w:ind w:left="-567"/>
        <w:jc w:val="both"/>
        <w:rPr>
          <w:rFonts w:ascii="Times New Roman" w:hAnsi="Times New Roman" w:cs="Times New Roman"/>
          <w:spacing w:val="-3"/>
          <w:sz w:val="24"/>
          <w:szCs w:val="24"/>
        </w:rPr>
      </w:pPr>
      <w:r w:rsidRPr="008F7A34">
        <w:rPr>
          <w:rFonts w:ascii="Times New Roman" w:hAnsi="Times New Roman" w:cs="Times New Roman"/>
          <w:spacing w:val="-3"/>
          <w:sz w:val="24"/>
          <w:szCs w:val="24"/>
        </w:rPr>
        <w:t xml:space="preserve">- 10-11 классов в раздел курса экономики «Муниципальные органы власти: формирование местного бюджета и расходные статьи. Возможности участия граждан в этом процессе» тему: «Кредитование: его роль в современной экономике домохозяйств, фирм и государств. Плюсы и минусы (риски) кредитования граждан»; </w:t>
      </w:r>
    </w:p>
    <w:p w:rsidR="000F3D2E" w:rsidRPr="008F7A34" w:rsidRDefault="000F3D2E" w:rsidP="000F3D2E">
      <w:pPr>
        <w:shd w:val="clear" w:color="auto" w:fill="FFFFFF"/>
        <w:ind w:left="-567"/>
        <w:jc w:val="both"/>
        <w:rPr>
          <w:rFonts w:ascii="Times New Roman" w:hAnsi="Times New Roman" w:cs="Times New Roman"/>
          <w:spacing w:val="-3"/>
          <w:sz w:val="24"/>
          <w:szCs w:val="24"/>
        </w:rPr>
      </w:pPr>
      <w:r w:rsidRPr="008F7A34">
        <w:rPr>
          <w:rFonts w:ascii="Times New Roman" w:hAnsi="Times New Roman" w:cs="Times New Roman"/>
          <w:spacing w:val="-3"/>
          <w:sz w:val="24"/>
          <w:szCs w:val="24"/>
        </w:rPr>
        <w:t xml:space="preserve">- 10-11 классов в раздел «Семейная экономика» курса экономики: «Потребительское кредитование. Ипотечный кредит»; </w:t>
      </w:r>
    </w:p>
    <w:p w:rsidR="000F3D2E" w:rsidRPr="008F7A34" w:rsidRDefault="000F3D2E" w:rsidP="000F3D2E">
      <w:pPr>
        <w:shd w:val="clear" w:color="auto" w:fill="FFFFFF"/>
        <w:ind w:left="-567"/>
        <w:jc w:val="both"/>
        <w:rPr>
          <w:rFonts w:ascii="Times New Roman" w:hAnsi="Times New Roman" w:cs="Times New Roman"/>
          <w:spacing w:val="-3"/>
          <w:sz w:val="24"/>
          <w:szCs w:val="24"/>
        </w:rPr>
      </w:pPr>
      <w:r w:rsidRPr="008F7A34">
        <w:rPr>
          <w:rFonts w:ascii="Times New Roman" w:hAnsi="Times New Roman" w:cs="Times New Roman"/>
          <w:spacing w:val="-3"/>
          <w:sz w:val="24"/>
          <w:szCs w:val="24"/>
        </w:rPr>
        <w:t xml:space="preserve">- 10-11 классов в курсе экономики (углубленный уровень) рекомендуется изучение тем: «Федеральный закон о федеральном бюджете на очередной год и на плановый период», «Основные статьи доходов государственного бюджета. Структура денежных расходов», «Дефицит и профицит государственного бюджета. Способы уменьшения дефицита бюджета государства. Роль государства в контроле за доходами и расходами бюджета», «Причины и следствия возникновения государственного долга, пути решения», «Налоговая система Российской Федерации: принципы построения, основные виды налогов и методика их расчетов», «Региональные, муниципальные бюджеты. Территориальные целевые бюджетные фонды», «Понятия кредитно-денежной политики. Цели и задачи кредитно- денежной политики. Инструменты кредитно-денежной политики», «Страхование», «Операции на открытом рынке. Политика изменения учетной ставки. Нормы обязательных резервов. Политика «дорогих» и «дешевых» денег», «Социальная политика государства (социальная поддержка граждан)», «Составление налоговой декларации». </w:t>
      </w:r>
    </w:p>
    <w:p w:rsidR="000F3D2E" w:rsidRDefault="000F3D2E" w:rsidP="000F3D2E">
      <w:pPr>
        <w:shd w:val="clear" w:color="auto" w:fill="FFFFFF"/>
        <w:ind w:left="-567"/>
        <w:jc w:val="both"/>
        <w:rPr>
          <w:rFonts w:ascii="Times New Roman" w:hAnsi="Times New Roman" w:cs="Times New Roman"/>
          <w:spacing w:val="-3"/>
          <w:sz w:val="24"/>
          <w:szCs w:val="24"/>
        </w:rPr>
      </w:pPr>
      <w:r w:rsidRPr="008F7A34">
        <w:rPr>
          <w:rFonts w:ascii="Times New Roman" w:hAnsi="Times New Roman" w:cs="Times New Roman"/>
          <w:spacing w:val="-3"/>
          <w:sz w:val="24"/>
          <w:szCs w:val="24"/>
        </w:rPr>
        <w:t xml:space="preserve">       В содержание рабочей программы по обществознанию и экономике включено региональное содержание, например, такие как: потребительский рынок региона и округа;  рынок труда региона: наиболее востребованные профессии в регионе; экологическая обстановка и состояние окружающей среды  края и т.д.</w:t>
      </w:r>
    </w:p>
    <w:p w:rsidR="000F3D2E" w:rsidRDefault="000F3D2E" w:rsidP="000F3D2E">
      <w:pPr>
        <w:shd w:val="clear" w:color="auto" w:fill="FFFFFF"/>
        <w:ind w:left="-567" w:firstLine="523"/>
        <w:jc w:val="both"/>
        <w:rPr>
          <w:rFonts w:ascii="Times New Roman" w:hAnsi="Times New Roman" w:cs="Times New Roman"/>
          <w:sz w:val="24"/>
          <w:szCs w:val="24"/>
        </w:rPr>
      </w:pPr>
      <w:r>
        <w:rPr>
          <w:rFonts w:ascii="Times New Roman" w:hAnsi="Times New Roman" w:cs="Times New Roman"/>
          <w:spacing w:val="-3"/>
          <w:sz w:val="24"/>
          <w:szCs w:val="24"/>
        </w:rPr>
        <w:t>Профильное обучение вводится через ИУП.</w:t>
      </w:r>
      <w:r>
        <w:rPr>
          <w:rFonts w:ascii="Times New Roman" w:hAnsi="Times New Roman" w:cs="Times New Roman"/>
          <w:sz w:val="24"/>
          <w:szCs w:val="24"/>
        </w:rPr>
        <w:t xml:space="preserve"> Выбор варианта изучения предмета осуществлен  ОО с учетом выбора учащимися профиля обучения в 10-11-х классах.</w:t>
      </w:r>
    </w:p>
    <w:p w:rsidR="000F3D2E" w:rsidRDefault="000F3D2E" w:rsidP="000F3D2E">
      <w:pPr>
        <w:shd w:val="clear" w:color="auto" w:fill="FFFFFF"/>
        <w:ind w:left="-567"/>
        <w:jc w:val="both"/>
        <w:rPr>
          <w:rFonts w:ascii="Times New Roman" w:hAnsi="Times New Roman" w:cs="Times New Roman"/>
          <w:sz w:val="24"/>
          <w:szCs w:val="24"/>
        </w:rPr>
      </w:pPr>
      <w:r>
        <w:rPr>
          <w:rFonts w:ascii="Times New Roman" w:hAnsi="Times New Roman" w:cs="Times New Roman"/>
          <w:spacing w:val="-3"/>
          <w:sz w:val="24"/>
          <w:szCs w:val="24"/>
        </w:rPr>
        <w:t>На разновозрастное обучение в 10 и 11 классах выносится  изучение  следующих профильных предметов: химия, история, экономика, право, физика, и б</w:t>
      </w:r>
      <w:r w:rsidRPr="003E4A7C">
        <w:rPr>
          <w:rFonts w:ascii="Times New Roman" w:hAnsi="Times New Roman" w:cs="Times New Roman"/>
          <w:spacing w:val="-3"/>
          <w:sz w:val="24"/>
          <w:szCs w:val="24"/>
        </w:rPr>
        <w:t>урятская литература</w:t>
      </w:r>
      <w:r>
        <w:rPr>
          <w:rFonts w:ascii="Times New Roman" w:hAnsi="Times New Roman" w:cs="Times New Roman"/>
          <w:spacing w:val="-3"/>
          <w:sz w:val="24"/>
          <w:szCs w:val="24"/>
        </w:rPr>
        <w:t xml:space="preserve"> на базовом уровне.</w:t>
      </w:r>
    </w:p>
    <w:p w:rsidR="000F3D2E" w:rsidRDefault="000F3D2E" w:rsidP="000F3D2E">
      <w:pPr>
        <w:shd w:val="clear" w:color="auto" w:fill="FFFFFF"/>
        <w:ind w:left="-567"/>
        <w:jc w:val="both"/>
        <w:rPr>
          <w:rFonts w:ascii="Times New Roman" w:hAnsi="Times New Roman" w:cs="Times New Roman"/>
          <w:spacing w:val="-3"/>
          <w:sz w:val="24"/>
          <w:szCs w:val="24"/>
        </w:rPr>
      </w:pPr>
      <w:r>
        <w:rPr>
          <w:rFonts w:ascii="Times New Roman" w:hAnsi="Times New Roman" w:cs="Times New Roman"/>
          <w:sz w:val="24"/>
          <w:szCs w:val="24"/>
        </w:rPr>
        <w:t>Часть, формируемая участниками образовательных отношений, обеспечивает реализацию социального образовательного заказа и индивидуальное развитие обучающихся, в том числе за счет внеурочной деятельности.</w:t>
      </w:r>
    </w:p>
    <w:p w:rsidR="000F3D2E" w:rsidRDefault="000F3D2E" w:rsidP="000F3D2E">
      <w:pPr>
        <w:ind w:left="-567"/>
        <w:jc w:val="both"/>
        <w:rPr>
          <w:rFonts w:ascii="Times New Roman" w:hAnsi="Times New Roman" w:cs="Times New Roman"/>
          <w:sz w:val="24"/>
          <w:szCs w:val="24"/>
        </w:rPr>
      </w:pPr>
      <w:r>
        <w:rPr>
          <w:rFonts w:ascii="Times New Roman" w:hAnsi="Times New Roman" w:cs="Times New Roman"/>
          <w:sz w:val="24"/>
          <w:szCs w:val="24"/>
        </w:rPr>
        <w:t>В части, формируемой участниками образовательных отношений, отводится 2 часа на реализацию индивидуальных проектов учащихся 10 класса по 4 направлениям: практико-ориентированный, исследовательский, информационный, художественно-эстетический.</w:t>
      </w:r>
    </w:p>
    <w:p w:rsidR="00E50FE9" w:rsidRDefault="000F3D2E" w:rsidP="000F3D2E">
      <w:pPr>
        <w:ind w:left="-567"/>
        <w:jc w:val="both"/>
        <w:rPr>
          <w:rFonts w:ascii="Times New Roman" w:hAnsi="Times New Roman" w:cs="Times New Roman"/>
          <w:sz w:val="24"/>
          <w:szCs w:val="24"/>
        </w:rPr>
      </w:pPr>
      <w:r>
        <w:rPr>
          <w:rFonts w:ascii="Times New Roman" w:hAnsi="Times New Roman" w:cs="Times New Roman"/>
          <w:sz w:val="24"/>
          <w:szCs w:val="24"/>
        </w:rPr>
        <w:t>С</w:t>
      </w:r>
      <w:r w:rsidRPr="0013394D">
        <w:rPr>
          <w:rFonts w:ascii="Times New Roman" w:hAnsi="Times New Roman" w:cs="Times New Roman"/>
          <w:sz w:val="24"/>
          <w:szCs w:val="24"/>
        </w:rPr>
        <w:t xml:space="preserve"> учетом интересов и запр</w:t>
      </w:r>
      <w:r>
        <w:rPr>
          <w:rFonts w:ascii="Times New Roman" w:hAnsi="Times New Roman" w:cs="Times New Roman"/>
          <w:sz w:val="24"/>
          <w:szCs w:val="24"/>
        </w:rPr>
        <w:t xml:space="preserve">осов </w:t>
      </w:r>
      <w:r w:rsidR="00E50FE9">
        <w:rPr>
          <w:rFonts w:ascii="Times New Roman" w:hAnsi="Times New Roman" w:cs="Times New Roman"/>
          <w:sz w:val="24"/>
          <w:szCs w:val="24"/>
        </w:rPr>
        <w:t>учащихся отводятся</w:t>
      </w:r>
      <w:r>
        <w:rPr>
          <w:rFonts w:ascii="Times New Roman" w:hAnsi="Times New Roman" w:cs="Times New Roman"/>
          <w:sz w:val="24"/>
          <w:szCs w:val="24"/>
        </w:rPr>
        <w:t xml:space="preserve"> </w:t>
      </w:r>
      <w:r w:rsidR="00E50FE9">
        <w:rPr>
          <w:rFonts w:ascii="Times New Roman" w:hAnsi="Times New Roman" w:cs="Times New Roman"/>
          <w:sz w:val="24"/>
          <w:szCs w:val="24"/>
        </w:rPr>
        <w:t xml:space="preserve">часы </w:t>
      </w:r>
      <w:r>
        <w:rPr>
          <w:rFonts w:ascii="Times New Roman" w:hAnsi="Times New Roman" w:cs="Times New Roman"/>
          <w:sz w:val="24"/>
          <w:szCs w:val="24"/>
        </w:rPr>
        <w:t>на элективные курсы учащихся в 11 классе</w:t>
      </w:r>
      <w:r w:rsidR="00E50FE9">
        <w:rPr>
          <w:rFonts w:ascii="Times New Roman" w:hAnsi="Times New Roman" w:cs="Times New Roman"/>
          <w:sz w:val="24"/>
          <w:szCs w:val="24"/>
        </w:rPr>
        <w:t>.</w:t>
      </w:r>
    </w:p>
    <w:p w:rsidR="000F3D2E" w:rsidRDefault="00E50FE9" w:rsidP="000F3D2E">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F3D2E">
        <w:rPr>
          <w:rFonts w:ascii="Times New Roman" w:hAnsi="Times New Roman" w:cs="Times New Roman"/>
          <w:sz w:val="24"/>
          <w:szCs w:val="24"/>
        </w:rPr>
        <w:t xml:space="preserve"> </w:t>
      </w:r>
      <w:r w:rsidR="000F3D2E" w:rsidRPr="00A648F8">
        <w:rPr>
          <w:rFonts w:ascii="Times New Roman" w:hAnsi="Times New Roman" w:cs="Times New Roman"/>
          <w:sz w:val="24"/>
          <w:szCs w:val="24"/>
        </w:rPr>
        <w:t>Курс «Стилистика и культура общения</w:t>
      </w:r>
      <w:r w:rsidR="000F3D2E">
        <w:t>»</w:t>
      </w:r>
      <w:r w:rsidR="000F3D2E" w:rsidRPr="001D401E">
        <w:rPr>
          <w:rFonts w:ascii="Times New Roman" w:eastAsia="Times New Roman" w:hAnsi="Times New Roman"/>
          <w:color w:val="000000"/>
          <w:spacing w:val="-3"/>
          <w:sz w:val="24"/>
          <w:szCs w:val="24"/>
        </w:rPr>
        <w:t xml:space="preserve"> имеет теоретико-практическую направленность и построен на основе элементарных базовых знаний, полученных учащимися на уроках русского языка и литературы по развитию связной речи.</w:t>
      </w:r>
      <w:r w:rsidR="00E36014">
        <w:rPr>
          <w:rFonts w:ascii="Times New Roman" w:eastAsia="Times New Roman" w:hAnsi="Times New Roman"/>
          <w:color w:val="000000"/>
          <w:spacing w:val="-3"/>
          <w:sz w:val="24"/>
          <w:szCs w:val="24"/>
        </w:rPr>
        <w:t xml:space="preserve"> </w:t>
      </w:r>
      <w:r w:rsidR="000F3D2E" w:rsidRPr="001D401E">
        <w:rPr>
          <w:rFonts w:ascii="Times New Roman" w:eastAsia="Times New Roman" w:hAnsi="Times New Roman"/>
          <w:color w:val="000000"/>
          <w:spacing w:val="-1"/>
          <w:sz w:val="24"/>
          <w:szCs w:val="24"/>
        </w:rPr>
        <w:t xml:space="preserve">Усиленная практическая направленность курса требует особого </w:t>
      </w:r>
      <w:r w:rsidR="000F3D2E" w:rsidRPr="001D401E">
        <w:rPr>
          <w:rFonts w:ascii="Times New Roman" w:eastAsia="Times New Roman" w:hAnsi="Times New Roman"/>
          <w:color w:val="000000"/>
          <w:spacing w:val="-3"/>
          <w:sz w:val="24"/>
          <w:szCs w:val="24"/>
        </w:rPr>
        <w:t xml:space="preserve">внимания к вопросам теории и в то же время позволяет приобрести </w:t>
      </w:r>
      <w:r w:rsidR="000F3D2E" w:rsidRPr="001D401E">
        <w:rPr>
          <w:rFonts w:ascii="Times New Roman" w:eastAsia="Times New Roman" w:hAnsi="Times New Roman"/>
          <w:color w:val="000000"/>
          <w:sz w:val="24"/>
          <w:szCs w:val="24"/>
        </w:rPr>
        <w:t xml:space="preserve">необходимые речетворческие навыки. </w:t>
      </w:r>
      <w:r w:rsidR="000F3D2E" w:rsidRPr="001D401E">
        <w:rPr>
          <w:rFonts w:ascii="Times New Roman" w:eastAsia="Times New Roman" w:hAnsi="Times New Roman"/>
          <w:color w:val="000000"/>
          <w:spacing w:val="-3"/>
          <w:sz w:val="24"/>
          <w:szCs w:val="24"/>
        </w:rPr>
        <w:t xml:space="preserve">Большое внимание следует уделять анализу речевых ситуаций, </w:t>
      </w:r>
      <w:r w:rsidR="000F3D2E" w:rsidRPr="001D401E">
        <w:rPr>
          <w:rFonts w:ascii="Times New Roman" w:eastAsia="Times New Roman" w:hAnsi="Times New Roman"/>
          <w:color w:val="000000"/>
          <w:spacing w:val="-1"/>
          <w:sz w:val="24"/>
          <w:szCs w:val="24"/>
        </w:rPr>
        <w:t>активному включению ученика в творчество.</w:t>
      </w:r>
      <w:r w:rsidR="00E36014">
        <w:rPr>
          <w:rFonts w:ascii="Times New Roman" w:eastAsia="Times New Roman" w:hAnsi="Times New Roman"/>
          <w:color w:val="000000"/>
          <w:spacing w:val="-1"/>
          <w:sz w:val="24"/>
          <w:szCs w:val="24"/>
        </w:rPr>
        <w:t xml:space="preserve"> </w:t>
      </w:r>
      <w:r w:rsidR="000F3D2E" w:rsidRPr="001D401E">
        <w:rPr>
          <w:rFonts w:ascii="Times New Roman" w:eastAsia="Times New Roman" w:hAnsi="Times New Roman"/>
          <w:color w:val="000000"/>
          <w:spacing w:val="-1"/>
          <w:sz w:val="24"/>
          <w:szCs w:val="24"/>
        </w:rPr>
        <w:t xml:space="preserve">Программа содержит отобранную систему понятий из области стилистики, лингвистики, литературоведения,  речеведческие понятия, на основе которых строится работа по закреплению </w:t>
      </w:r>
      <w:r w:rsidR="000F3D2E" w:rsidRPr="001D401E">
        <w:rPr>
          <w:rFonts w:ascii="Times New Roman" w:eastAsia="Times New Roman" w:hAnsi="Times New Roman"/>
          <w:color w:val="000000"/>
          <w:spacing w:val="-3"/>
          <w:sz w:val="24"/>
          <w:szCs w:val="24"/>
        </w:rPr>
        <w:t>коммуникативных и речетворческих</w:t>
      </w:r>
      <w:r w:rsidR="00E36014">
        <w:rPr>
          <w:rFonts w:ascii="Times New Roman" w:eastAsia="Times New Roman" w:hAnsi="Times New Roman"/>
          <w:color w:val="000000"/>
          <w:spacing w:val="-3"/>
          <w:sz w:val="24"/>
          <w:szCs w:val="24"/>
        </w:rPr>
        <w:t xml:space="preserve"> </w:t>
      </w:r>
      <w:r w:rsidR="000F3D2E" w:rsidRPr="001D401E">
        <w:rPr>
          <w:rFonts w:ascii="Times New Roman" w:eastAsia="Times New Roman" w:hAnsi="Times New Roman"/>
          <w:color w:val="000000"/>
          <w:spacing w:val="-3"/>
          <w:sz w:val="24"/>
          <w:szCs w:val="24"/>
        </w:rPr>
        <w:t xml:space="preserve">умений и навыков, сведения о </w:t>
      </w:r>
      <w:r w:rsidR="000F3D2E" w:rsidRPr="001D401E">
        <w:rPr>
          <w:rFonts w:ascii="Times New Roman" w:eastAsia="Times New Roman" w:hAnsi="Times New Roman"/>
          <w:color w:val="000000"/>
          <w:spacing w:val="-1"/>
          <w:sz w:val="24"/>
          <w:szCs w:val="24"/>
        </w:rPr>
        <w:t>некоторых нормах русского литературного языка.</w:t>
      </w:r>
      <w:r w:rsidR="00E36014">
        <w:rPr>
          <w:rFonts w:ascii="Times New Roman" w:eastAsia="Times New Roman" w:hAnsi="Times New Roman"/>
          <w:color w:val="000000"/>
          <w:spacing w:val="-1"/>
          <w:sz w:val="24"/>
          <w:szCs w:val="24"/>
        </w:rPr>
        <w:t xml:space="preserve"> </w:t>
      </w:r>
      <w:r w:rsidR="000F3D2E" w:rsidRPr="001D401E">
        <w:rPr>
          <w:rFonts w:ascii="Times New Roman" w:eastAsia="Times New Roman" w:hAnsi="Times New Roman"/>
          <w:color w:val="000000"/>
          <w:spacing w:val="-1"/>
          <w:sz w:val="24"/>
          <w:szCs w:val="24"/>
        </w:rPr>
        <w:t>Содержание программы способствует развитию интеллектуальных, творческих и познавательных способностей учащихся</w:t>
      </w:r>
      <w:r w:rsidR="000F3D2E">
        <w:rPr>
          <w:rFonts w:ascii="Times New Roman" w:hAnsi="Times New Roman"/>
          <w:sz w:val="24"/>
          <w:szCs w:val="24"/>
        </w:rPr>
        <w:t xml:space="preserve">. </w:t>
      </w:r>
      <w:r w:rsidR="000F3D2E" w:rsidRPr="001D401E">
        <w:rPr>
          <w:rFonts w:ascii="Times New Roman" w:eastAsia="Times New Roman" w:hAnsi="Times New Roman"/>
          <w:color w:val="000000"/>
          <w:spacing w:val="-1"/>
          <w:sz w:val="24"/>
          <w:szCs w:val="24"/>
        </w:rPr>
        <w:t>Существенное значение имеют игровые моменты.</w:t>
      </w:r>
      <w:r w:rsidR="00E36014">
        <w:rPr>
          <w:rFonts w:ascii="Times New Roman" w:eastAsia="Times New Roman" w:hAnsi="Times New Roman"/>
          <w:color w:val="000000"/>
          <w:spacing w:val="-1"/>
          <w:sz w:val="24"/>
          <w:szCs w:val="24"/>
        </w:rPr>
        <w:t xml:space="preserve"> </w:t>
      </w:r>
      <w:r w:rsidR="000F3D2E" w:rsidRPr="001D401E">
        <w:rPr>
          <w:rFonts w:ascii="Times New Roman" w:eastAsia="Times New Roman" w:hAnsi="Times New Roman"/>
          <w:color w:val="000000"/>
          <w:spacing w:val="-3"/>
          <w:sz w:val="24"/>
          <w:szCs w:val="24"/>
        </w:rPr>
        <w:t xml:space="preserve">Курс будет полезен для тех, кто желает поступить на факультеты, </w:t>
      </w:r>
      <w:r w:rsidR="000F3D2E" w:rsidRPr="001D401E">
        <w:rPr>
          <w:rFonts w:ascii="Times New Roman" w:eastAsia="Times New Roman" w:hAnsi="Times New Roman"/>
          <w:color w:val="000000"/>
          <w:spacing w:val="-1"/>
          <w:sz w:val="24"/>
          <w:szCs w:val="24"/>
        </w:rPr>
        <w:t xml:space="preserve">связанные с журналистикой, филологией, а также на факультеты </w:t>
      </w:r>
      <w:r w:rsidR="000F3D2E" w:rsidRPr="001D401E">
        <w:rPr>
          <w:rFonts w:ascii="Times New Roman" w:eastAsia="Times New Roman" w:hAnsi="Times New Roman"/>
          <w:color w:val="000000"/>
          <w:spacing w:val="-2"/>
          <w:sz w:val="24"/>
          <w:szCs w:val="24"/>
        </w:rPr>
        <w:t>гуманитарной направленности.</w:t>
      </w:r>
    </w:p>
    <w:p w:rsidR="000F3D2E" w:rsidRPr="00D51F48" w:rsidRDefault="000F3D2E" w:rsidP="000F3D2E">
      <w:pPr>
        <w:ind w:left="-567"/>
        <w:jc w:val="both"/>
        <w:rPr>
          <w:rFonts w:ascii="Times New Roman" w:hAnsi="Times New Roman" w:cs="Times New Roman"/>
          <w:sz w:val="24"/>
          <w:szCs w:val="24"/>
        </w:rPr>
      </w:pPr>
      <w:r>
        <w:rPr>
          <w:rFonts w:ascii="Times New Roman" w:hAnsi="Times New Roman" w:cs="Times New Roman"/>
          <w:sz w:val="24"/>
          <w:szCs w:val="24"/>
        </w:rPr>
        <w:t xml:space="preserve">      Элективный курс по математике «Экономическая математика» нацелен на обеспечение математической подготовки учащихся к изучению математических моделей экономики, формирование целостной картины взаимосвязи экономической науки, бизнеса и математики. </w:t>
      </w:r>
      <w:r>
        <w:rPr>
          <w:rFonts w:ascii="Times New Roman" w:hAnsi="Times New Roman" w:cs="Times New Roman"/>
          <w:spacing w:val="-1"/>
          <w:sz w:val="24"/>
          <w:szCs w:val="24"/>
        </w:rPr>
        <w:t>Для реализации ИУП</w:t>
      </w:r>
      <w:r>
        <w:rPr>
          <w:rFonts w:ascii="Times New Roman" w:hAnsi="Times New Roman" w:cs="Times New Roman"/>
          <w:sz w:val="24"/>
          <w:szCs w:val="24"/>
        </w:rPr>
        <w:t xml:space="preserve"> из часов ПДО отводятся  10 часов.</w:t>
      </w:r>
    </w:p>
    <w:p w:rsidR="000F3D2E" w:rsidRDefault="000F3D2E" w:rsidP="000F3D2E">
      <w:pPr>
        <w:ind w:left="-567"/>
        <w:jc w:val="both"/>
        <w:rPr>
          <w:rFonts w:ascii="Times New Roman" w:hAnsi="Times New Roman" w:cs="Times New Roman"/>
          <w:sz w:val="24"/>
          <w:szCs w:val="24"/>
        </w:rPr>
      </w:pPr>
      <w:r>
        <w:rPr>
          <w:rFonts w:ascii="Times New Roman" w:hAnsi="Times New Roman" w:cs="Times New Roman"/>
          <w:sz w:val="24"/>
          <w:szCs w:val="24"/>
        </w:rPr>
        <w:t>На  основании Положения образовательной организации определены следующие формы промежуточной аттестации для учащихся 10-11 классов: итоговое сочинение, сочинение, эссе, образовательные события,  проекты, историческое сочинение, комплексная работа, ЕГЭ.</w:t>
      </w:r>
    </w:p>
    <w:p w:rsidR="00E36014" w:rsidRDefault="00E36014" w:rsidP="00E36014">
      <w:pPr>
        <w:jc w:val="center"/>
        <w:rPr>
          <w:rFonts w:ascii="Times New Roman" w:hAnsi="Times New Roman" w:cs="Times New Roman"/>
          <w:b/>
          <w:bCs/>
          <w:sz w:val="24"/>
          <w:szCs w:val="24"/>
        </w:rPr>
      </w:pPr>
    </w:p>
    <w:p w:rsidR="00E36014" w:rsidRPr="001E5B0A" w:rsidRDefault="00E36014" w:rsidP="00E36014">
      <w:pPr>
        <w:jc w:val="center"/>
        <w:rPr>
          <w:rFonts w:ascii="Times New Roman" w:hAnsi="Times New Roman" w:cs="Times New Roman"/>
          <w:b/>
          <w:bCs/>
          <w:sz w:val="24"/>
          <w:szCs w:val="24"/>
        </w:rPr>
      </w:pPr>
      <w:r>
        <w:rPr>
          <w:rFonts w:ascii="Times New Roman" w:hAnsi="Times New Roman" w:cs="Times New Roman"/>
          <w:b/>
          <w:bCs/>
          <w:sz w:val="24"/>
          <w:szCs w:val="24"/>
        </w:rPr>
        <w:t>Годовой у</w:t>
      </w:r>
      <w:r w:rsidRPr="001E5B0A">
        <w:rPr>
          <w:rFonts w:ascii="Times New Roman" w:hAnsi="Times New Roman" w:cs="Times New Roman"/>
          <w:b/>
          <w:bCs/>
          <w:sz w:val="24"/>
          <w:szCs w:val="24"/>
        </w:rPr>
        <w:t>чебный план</w:t>
      </w:r>
      <w:r w:rsidRPr="00DF05E8">
        <w:rPr>
          <w:rFonts w:ascii="Times New Roman" w:hAnsi="Times New Roman" w:cs="Times New Roman"/>
          <w:b/>
          <w:bCs/>
          <w:sz w:val="24"/>
          <w:szCs w:val="24"/>
        </w:rPr>
        <w:t xml:space="preserve"> среднего  общего образования</w:t>
      </w:r>
      <w:r w:rsidR="00E50FE9">
        <w:rPr>
          <w:rFonts w:ascii="Times New Roman" w:hAnsi="Times New Roman" w:cs="Times New Roman"/>
          <w:b/>
          <w:bCs/>
          <w:sz w:val="24"/>
          <w:szCs w:val="24"/>
        </w:rPr>
        <w:t xml:space="preserve"> </w:t>
      </w:r>
      <w:r w:rsidR="004B1CDC">
        <w:rPr>
          <w:rFonts w:ascii="Times New Roman" w:hAnsi="Times New Roman" w:cs="Times New Roman"/>
          <w:b/>
          <w:bCs/>
          <w:sz w:val="24"/>
          <w:szCs w:val="24"/>
        </w:rPr>
        <w:br/>
      </w:r>
      <w:r w:rsidRPr="001E5B0A">
        <w:rPr>
          <w:rFonts w:ascii="Times New Roman" w:hAnsi="Times New Roman" w:cs="Times New Roman"/>
          <w:b/>
          <w:bCs/>
          <w:sz w:val="24"/>
          <w:szCs w:val="24"/>
        </w:rPr>
        <w:t>М</w:t>
      </w:r>
      <w:r>
        <w:rPr>
          <w:rFonts w:ascii="Times New Roman" w:hAnsi="Times New Roman" w:cs="Times New Roman"/>
          <w:b/>
          <w:bCs/>
          <w:sz w:val="24"/>
          <w:szCs w:val="24"/>
        </w:rPr>
        <w:t>А</w:t>
      </w:r>
      <w:r w:rsidRPr="001E5B0A">
        <w:rPr>
          <w:rFonts w:ascii="Times New Roman" w:hAnsi="Times New Roman" w:cs="Times New Roman"/>
          <w:b/>
          <w:bCs/>
          <w:sz w:val="24"/>
          <w:szCs w:val="24"/>
        </w:rPr>
        <w:t>ОУ «</w:t>
      </w:r>
      <w:r w:rsidR="004B1CDC">
        <w:rPr>
          <w:rFonts w:ascii="Times New Roman" w:hAnsi="Times New Roman" w:cs="Times New Roman"/>
          <w:b/>
          <w:bCs/>
          <w:sz w:val="24"/>
          <w:szCs w:val="24"/>
        </w:rPr>
        <w:t>Могойтуйская</w:t>
      </w:r>
      <w:r w:rsidRPr="001E5B0A">
        <w:rPr>
          <w:rFonts w:ascii="Times New Roman" w:hAnsi="Times New Roman" w:cs="Times New Roman"/>
          <w:b/>
          <w:bCs/>
          <w:sz w:val="24"/>
          <w:szCs w:val="24"/>
        </w:rPr>
        <w:t xml:space="preserve"> СОШ</w:t>
      </w:r>
      <w:r w:rsidR="004B1CDC">
        <w:rPr>
          <w:rFonts w:ascii="Times New Roman" w:hAnsi="Times New Roman" w:cs="Times New Roman"/>
          <w:b/>
          <w:bCs/>
          <w:sz w:val="24"/>
          <w:szCs w:val="24"/>
        </w:rPr>
        <w:t xml:space="preserve"> №3</w:t>
      </w:r>
      <w:r w:rsidRPr="001E5B0A">
        <w:rPr>
          <w:rFonts w:ascii="Times New Roman" w:hAnsi="Times New Roman" w:cs="Times New Roman"/>
          <w:b/>
          <w:bCs/>
          <w:sz w:val="24"/>
          <w:szCs w:val="24"/>
        </w:rPr>
        <w:t>»</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4"/>
        <w:gridCol w:w="566"/>
        <w:gridCol w:w="2551"/>
        <w:gridCol w:w="709"/>
        <w:gridCol w:w="709"/>
        <w:gridCol w:w="708"/>
        <w:gridCol w:w="568"/>
        <w:gridCol w:w="738"/>
        <w:gridCol w:w="679"/>
        <w:gridCol w:w="993"/>
      </w:tblGrid>
      <w:tr w:rsidR="00E36014" w:rsidRPr="00A05AD1" w:rsidTr="00FF2EF8">
        <w:trPr>
          <w:trHeight w:val="228"/>
        </w:trPr>
        <w:tc>
          <w:tcPr>
            <w:tcW w:w="2340" w:type="dxa"/>
            <w:gridSpan w:val="2"/>
            <w:vMerge w:val="restart"/>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Предметные области</w:t>
            </w:r>
          </w:p>
        </w:tc>
        <w:tc>
          <w:tcPr>
            <w:tcW w:w="2551" w:type="dxa"/>
            <w:vMerge w:val="restart"/>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Учебные предметы</w:t>
            </w:r>
          </w:p>
        </w:tc>
        <w:tc>
          <w:tcPr>
            <w:tcW w:w="5104" w:type="dxa"/>
            <w:gridSpan w:val="7"/>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количество часов в неделю</w:t>
            </w:r>
          </w:p>
        </w:tc>
      </w:tr>
      <w:tr w:rsidR="00E36014" w:rsidRPr="00A05AD1" w:rsidTr="00FF2EF8">
        <w:trPr>
          <w:trHeight w:val="405"/>
        </w:trPr>
        <w:tc>
          <w:tcPr>
            <w:tcW w:w="2340" w:type="dxa"/>
            <w:gridSpan w:val="2"/>
            <w:vMerge/>
          </w:tcPr>
          <w:p w:rsidR="00E36014" w:rsidRPr="00A35956" w:rsidRDefault="00E36014" w:rsidP="00FF2EF8">
            <w:pPr>
              <w:jc w:val="center"/>
              <w:rPr>
                <w:rFonts w:ascii="Times New Roman" w:hAnsi="Times New Roman" w:cs="Times New Roman"/>
                <w:b/>
                <w:bCs/>
                <w:sz w:val="24"/>
                <w:szCs w:val="24"/>
              </w:rPr>
            </w:pPr>
          </w:p>
        </w:tc>
        <w:tc>
          <w:tcPr>
            <w:tcW w:w="2551" w:type="dxa"/>
            <w:vMerge/>
          </w:tcPr>
          <w:p w:rsidR="00E36014" w:rsidRPr="00A35956" w:rsidRDefault="00E36014" w:rsidP="00FF2EF8">
            <w:pPr>
              <w:jc w:val="center"/>
              <w:rPr>
                <w:rFonts w:ascii="Times New Roman" w:hAnsi="Times New Roman" w:cs="Times New Roman"/>
                <w:b/>
                <w:bCs/>
                <w:sz w:val="24"/>
                <w:szCs w:val="24"/>
              </w:rPr>
            </w:pPr>
          </w:p>
        </w:tc>
        <w:tc>
          <w:tcPr>
            <w:tcW w:w="1418" w:type="dxa"/>
            <w:gridSpan w:val="2"/>
          </w:tcPr>
          <w:p w:rsidR="00E36014" w:rsidRPr="00A35956" w:rsidRDefault="00E36014" w:rsidP="00FF2EF8">
            <w:pPr>
              <w:pStyle w:val="a6"/>
              <w:ind w:left="0"/>
              <w:rPr>
                <w:rFonts w:ascii="Times New Roman" w:hAnsi="Times New Roman" w:cs="Times New Roman"/>
                <w:b/>
                <w:bCs/>
                <w:sz w:val="24"/>
                <w:szCs w:val="24"/>
              </w:rPr>
            </w:pPr>
            <w:r w:rsidRPr="00A35956">
              <w:rPr>
                <w:rFonts w:ascii="Times New Roman" w:hAnsi="Times New Roman" w:cs="Times New Roman"/>
                <w:b/>
                <w:bCs/>
                <w:sz w:val="24"/>
                <w:szCs w:val="24"/>
              </w:rPr>
              <w:t xml:space="preserve">   10класс</w:t>
            </w:r>
          </w:p>
        </w:tc>
        <w:tc>
          <w:tcPr>
            <w:tcW w:w="1276" w:type="dxa"/>
            <w:gridSpan w:val="2"/>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11 класс</w:t>
            </w:r>
          </w:p>
        </w:tc>
        <w:tc>
          <w:tcPr>
            <w:tcW w:w="1417" w:type="dxa"/>
            <w:gridSpan w:val="2"/>
          </w:tcPr>
          <w:p w:rsidR="00E36014" w:rsidRPr="00A35956" w:rsidRDefault="00E36014" w:rsidP="00FF2EF8">
            <w:pPr>
              <w:rPr>
                <w:rFonts w:ascii="Times New Roman" w:hAnsi="Times New Roman" w:cs="Times New Roman"/>
                <w:b/>
                <w:bCs/>
                <w:sz w:val="24"/>
                <w:szCs w:val="24"/>
              </w:rPr>
            </w:pPr>
            <w:r w:rsidRPr="00A35956">
              <w:rPr>
                <w:rFonts w:ascii="Times New Roman" w:hAnsi="Times New Roman" w:cs="Times New Roman"/>
                <w:b/>
                <w:bCs/>
                <w:sz w:val="24"/>
                <w:szCs w:val="24"/>
              </w:rPr>
              <w:t xml:space="preserve">     РВО</w:t>
            </w:r>
          </w:p>
        </w:tc>
        <w:tc>
          <w:tcPr>
            <w:tcW w:w="993" w:type="dxa"/>
          </w:tcPr>
          <w:p w:rsidR="00E36014" w:rsidRPr="00A35956" w:rsidRDefault="00E36014" w:rsidP="00FF2EF8">
            <w:pPr>
              <w:rPr>
                <w:rFonts w:ascii="Times New Roman" w:hAnsi="Times New Roman" w:cs="Times New Roman"/>
                <w:b/>
                <w:bCs/>
                <w:sz w:val="24"/>
                <w:szCs w:val="24"/>
              </w:rPr>
            </w:pPr>
            <w:r w:rsidRPr="00A35956">
              <w:rPr>
                <w:rFonts w:ascii="Times New Roman" w:hAnsi="Times New Roman" w:cs="Times New Roman"/>
                <w:b/>
                <w:bCs/>
                <w:sz w:val="24"/>
                <w:szCs w:val="24"/>
              </w:rPr>
              <w:t>Итого</w:t>
            </w:r>
          </w:p>
        </w:tc>
      </w:tr>
      <w:tr w:rsidR="00E36014" w:rsidRPr="00A05AD1" w:rsidTr="00FF2EF8">
        <w:trPr>
          <w:trHeight w:val="144"/>
        </w:trPr>
        <w:tc>
          <w:tcPr>
            <w:tcW w:w="2340" w:type="dxa"/>
            <w:gridSpan w:val="2"/>
            <w:vMerge/>
          </w:tcPr>
          <w:p w:rsidR="00E36014" w:rsidRPr="00A35956" w:rsidRDefault="00E36014" w:rsidP="00FF2EF8">
            <w:pPr>
              <w:jc w:val="center"/>
              <w:rPr>
                <w:rFonts w:ascii="Times New Roman" w:hAnsi="Times New Roman" w:cs="Times New Roman"/>
                <w:b/>
                <w:bCs/>
                <w:sz w:val="24"/>
                <w:szCs w:val="24"/>
              </w:rPr>
            </w:pPr>
          </w:p>
        </w:tc>
        <w:tc>
          <w:tcPr>
            <w:tcW w:w="2551" w:type="dxa"/>
            <w:vMerge/>
          </w:tcPr>
          <w:p w:rsidR="00E36014" w:rsidRPr="00A35956" w:rsidRDefault="00E36014" w:rsidP="00FF2EF8">
            <w:pPr>
              <w:jc w:val="center"/>
              <w:rPr>
                <w:rFonts w:ascii="Times New Roman" w:hAnsi="Times New Roman" w:cs="Times New Roman"/>
                <w:b/>
                <w:bCs/>
                <w:sz w:val="24"/>
                <w:szCs w:val="24"/>
              </w:rPr>
            </w:pPr>
          </w:p>
        </w:tc>
        <w:tc>
          <w:tcPr>
            <w:tcW w:w="709" w:type="dxa"/>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Баз</w:t>
            </w:r>
          </w:p>
        </w:tc>
        <w:tc>
          <w:tcPr>
            <w:tcW w:w="709" w:type="dxa"/>
          </w:tcPr>
          <w:p w:rsidR="00E36014" w:rsidRPr="00A35956" w:rsidRDefault="00E36014" w:rsidP="00FF2EF8">
            <w:pPr>
              <w:rPr>
                <w:rFonts w:ascii="Times New Roman" w:hAnsi="Times New Roman" w:cs="Times New Roman"/>
                <w:b/>
                <w:bCs/>
                <w:sz w:val="24"/>
                <w:szCs w:val="24"/>
              </w:rPr>
            </w:pPr>
            <w:r w:rsidRPr="00A35956">
              <w:rPr>
                <w:rFonts w:ascii="Times New Roman" w:hAnsi="Times New Roman" w:cs="Times New Roman"/>
                <w:b/>
                <w:bCs/>
                <w:sz w:val="24"/>
                <w:szCs w:val="24"/>
              </w:rPr>
              <w:t>Угл</w:t>
            </w:r>
          </w:p>
        </w:tc>
        <w:tc>
          <w:tcPr>
            <w:tcW w:w="708" w:type="dxa"/>
          </w:tcPr>
          <w:p w:rsidR="00E36014" w:rsidRPr="00A35956" w:rsidRDefault="00E36014" w:rsidP="00FF2EF8">
            <w:pPr>
              <w:rPr>
                <w:rFonts w:ascii="Times New Roman" w:hAnsi="Times New Roman" w:cs="Times New Roman"/>
                <w:b/>
                <w:bCs/>
                <w:sz w:val="24"/>
                <w:szCs w:val="24"/>
              </w:rPr>
            </w:pPr>
            <w:r w:rsidRPr="00A35956">
              <w:rPr>
                <w:rFonts w:ascii="Times New Roman" w:hAnsi="Times New Roman" w:cs="Times New Roman"/>
                <w:b/>
                <w:bCs/>
                <w:sz w:val="24"/>
                <w:szCs w:val="24"/>
              </w:rPr>
              <w:t>Баз</w:t>
            </w:r>
          </w:p>
        </w:tc>
        <w:tc>
          <w:tcPr>
            <w:tcW w:w="568" w:type="dxa"/>
          </w:tcPr>
          <w:p w:rsidR="00E36014" w:rsidRPr="00A35956" w:rsidRDefault="00E36014" w:rsidP="00FF2EF8">
            <w:pPr>
              <w:rPr>
                <w:rFonts w:ascii="Times New Roman" w:hAnsi="Times New Roman" w:cs="Times New Roman"/>
                <w:b/>
                <w:bCs/>
                <w:sz w:val="24"/>
                <w:szCs w:val="24"/>
              </w:rPr>
            </w:pPr>
            <w:r w:rsidRPr="00A35956">
              <w:rPr>
                <w:rFonts w:ascii="Times New Roman" w:hAnsi="Times New Roman" w:cs="Times New Roman"/>
                <w:b/>
                <w:bCs/>
                <w:sz w:val="24"/>
                <w:szCs w:val="24"/>
              </w:rPr>
              <w:t>Угл</w:t>
            </w:r>
          </w:p>
        </w:tc>
        <w:tc>
          <w:tcPr>
            <w:tcW w:w="738" w:type="dxa"/>
          </w:tcPr>
          <w:p w:rsidR="00E36014" w:rsidRPr="00A35956" w:rsidRDefault="00E36014" w:rsidP="00FF2EF8">
            <w:pPr>
              <w:rPr>
                <w:rFonts w:ascii="Times New Roman" w:hAnsi="Times New Roman" w:cs="Times New Roman"/>
                <w:b/>
                <w:bCs/>
                <w:sz w:val="24"/>
                <w:szCs w:val="24"/>
              </w:rPr>
            </w:pPr>
            <w:r w:rsidRPr="00A35956">
              <w:rPr>
                <w:rFonts w:ascii="Times New Roman" w:hAnsi="Times New Roman" w:cs="Times New Roman"/>
                <w:b/>
                <w:bCs/>
                <w:sz w:val="24"/>
                <w:szCs w:val="24"/>
              </w:rPr>
              <w:t>Баз</w:t>
            </w:r>
          </w:p>
        </w:tc>
        <w:tc>
          <w:tcPr>
            <w:tcW w:w="679" w:type="dxa"/>
          </w:tcPr>
          <w:p w:rsidR="00E36014" w:rsidRPr="00A35956" w:rsidRDefault="00E36014" w:rsidP="00FF2EF8">
            <w:pPr>
              <w:rPr>
                <w:rFonts w:ascii="Times New Roman" w:hAnsi="Times New Roman" w:cs="Times New Roman"/>
                <w:b/>
                <w:bCs/>
                <w:sz w:val="24"/>
                <w:szCs w:val="24"/>
              </w:rPr>
            </w:pPr>
            <w:r w:rsidRPr="00A35956">
              <w:rPr>
                <w:rFonts w:ascii="Times New Roman" w:hAnsi="Times New Roman" w:cs="Times New Roman"/>
                <w:b/>
                <w:bCs/>
                <w:sz w:val="24"/>
                <w:szCs w:val="24"/>
              </w:rPr>
              <w:t>Угл</w:t>
            </w:r>
          </w:p>
        </w:tc>
        <w:tc>
          <w:tcPr>
            <w:tcW w:w="993" w:type="dxa"/>
          </w:tcPr>
          <w:p w:rsidR="00E36014" w:rsidRPr="00A35956" w:rsidRDefault="00E36014" w:rsidP="00FF2EF8">
            <w:pPr>
              <w:rPr>
                <w:rFonts w:ascii="Times New Roman" w:hAnsi="Times New Roman" w:cs="Times New Roman"/>
                <w:sz w:val="24"/>
                <w:szCs w:val="24"/>
              </w:rPr>
            </w:pPr>
          </w:p>
        </w:tc>
      </w:tr>
      <w:tr w:rsidR="00E36014" w:rsidRPr="00A05AD1" w:rsidTr="00FF2EF8">
        <w:trPr>
          <w:trHeight w:val="331"/>
        </w:trPr>
        <w:tc>
          <w:tcPr>
            <w:tcW w:w="9995" w:type="dxa"/>
            <w:gridSpan w:val="10"/>
          </w:tcPr>
          <w:p w:rsidR="00E36014" w:rsidRPr="00A35956" w:rsidRDefault="00E36014" w:rsidP="00FF2EF8">
            <w:pPr>
              <w:rPr>
                <w:rFonts w:ascii="Times New Roman" w:hAnsi="Times New Roman" w:cs="Times New Roman"/>
                <w:b/>
                <w:bCs/>
                <w:i/>
                <w:iCs/>
                <w:sz w:val="24"/>
                <w:szCs w:val="24"/>
              </w:rPr>
            </w:pPr>
            <w:r w:rsidRPr="00A35956">
              <w:rPr>
                <w:rFonts w:ascii="Times New Roman" w:hAnsi="Times New Roman" w:cs="Times New Roman"/>
                <w:b/>
                <w:bCs/>
                <w:i/>
                <w:iCs/>
                <w:sz w:val="24"/>
                <w:szCs w:val="24"/>
              </w:rPr>
              <w:t xml:space="preserve">        Раздел 1. Реализация обязательных предметных областей</w:t>
            </w:r>
          </w:p>
        </w:tc>
      </w:tr>
      <w:tr w:rsidR="00E36014" w:rsidRPr="00A05AD1" w:rsidTr="00FF2EF8">
        <w:trPr>
          <w:trHeight w:val="327"/>
        </w:trPr>
        <w:tc>
          <w:tcPr>
            <w:tcW w:w="2340" w:type="dxa"/>
            <w:gridSpan w:val="2"/>
            <w:vMerge w:val="restart"/>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Русский язык и литература</w:t>
            </w: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Русский язык</w:t>
            </w:r>
          </w:p>
        </w:tc>
        <w:tc>
          <w:tcPr>
            <w:tcW w:w="709" w:type="dxa"/>
          </w:tcPr>
          <w:p w:rsidR="00E36014" w:rsidRPr="00A35956" w:rsidRDefault="00E36014" w:rsidP="00FF2EF8">
            <w:pPr>
              <w:jc w:val="center"/>
              <w:rPr>
                <w:rFonts w:ascii="Times New Roman" w:hAnsi="Times New Roman" w:cs="Times New Roman"/>
                <w:sz w:val="24"/>
                <w:szCs w:val="24"/>
              </w:rPr>
            </w:pP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105</w:t>
            </w:r>
          </w:p>
        </w:tc>
        <w:tc>
          <w:tcPr>
            <w:tcW w:w="708" w:type="dxa"/>
          </w:tcPr>
          <w:p w:rsidR="00E36014" w:rsidRPr="00A35956" w:rsidRDefault="00E36014" w:rsidP="00FF2EF8">
            <w:pPr>
              <w:jc w:val="center"/>
              <w:rPr>
                <w:rFonts w:ascii="Times New Roman" w:hAnsi="Times New Roman" w:cs="Times New Roman"/>
                <w:sz w:val="24"/>
                <w:szCs w:val="24"/>
              </w:rPr>
            </w:pPr>
          </w:p>
        </w:tc>
        <w:tc>
          <w:tcPr>
            <w:tcW w:w="56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w:t>
            </w: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139</w:t>
            </w:r>
          </w:p>
        </w:tc>
      </w:tr>
      <w:tr w:rsidR="00E36014" w:rsidRPr="00A05AD1" w:rsidTr="00FF2EF8">
        <w:trPr>
          <w:trHeight w:val="144"/>
        </w:trPr>
        <w:tc>
          <w:tcPr>
            <w:tcW w:w="2340" w:type="dxa"/>
            <w:gridSpan w:val="2"/>
            <w:vMerge/>
          </w:tcPr>
          <w:p w:rsidR="00E36014" w:rsidRPr="00A35956" w:rsidRDefault="00E36014" w:rsidP="00FF2EF8">
            <w:pPr>
              <w:jc w:val="center"/>
              <w:rPr>
                <w:rFonts w:ascii="Times New Roman" w:hAnsi="Times New Roman" w:cs="Times New Roman"/>
                <w:b/>
                <w:bCs/>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Литература</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105</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102</w:t>
            </w: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207</w:t>
            </w:r>
          </w:p>
        </w:tc>
      </w:tr>
      <w:tr w:rsidR="00E36014" w:rsidRPr="00A05AD1" w:rsidTr="00FF2EF8">
        <w:trPr>
          <w:trHeight w:val="144"/>
        </w:trPr>
        <w:tc>
          <w:tcPr>
            <w:tcW w:w="2340" w:type="dxa"/>
            <w:gridSpan w:val="2"/>
          </w:tcPr>
          <w:p w:rsidR="00E36014" w:rsidRPr="00A35956" w:rsidRDefault="00E36014" w:rsidP="00FF2EF8">
            <w:pPr>
              <w:rPr>
                <w:rFonts w:ascii="Times New Roman" w:hAnsi="Times New Roman" w:cs="Times New Roman"/>
                <w:bCs/>
                <w:sz w:val="24"/>
                <w:szCs w:val="24"/>
              </w:rPr>
            </w:pPr>
            <w:r w:rsidRPr="00A35956">
              <w:rPr>
                <w:rFonts w:ascii="Times New Roman" w:hAnsi="Times New Roman" w:cs="Times New Roman"/>
                <w:bCs/>
                <w:sz w:val="24"/>
                <w:szCs w:val="24"/>
              </w:rPr>
              <w:t>Родной язык и литература</w:t>
            </w:r>
          </w:p>
        </w:tc>
        <w:tc>
          <w:tcPr>
            <w:tcW w:w="2551" w:type="dxa"/>
          </w:tcPr>
          <w:p w:rsidR="00E50FE9" w:rsidRPr="00A35956" w:rsidRDefault="00E50FE9" w:rsidP="00FF2EF8">
            <w:pPr>
              <w:rPr>
                <w:rFonts w:ascii="Times New Roman" w:hAnsi="Times New Roman" w:cs="Times New Roman"/>
                <w:sz w:val="24"/>
                <w:szCs w:val="24"/>
              </w:rPr>
            </w:pPr>
            <w:r w:rsidRPr="00A35956">
              <w:rPr>
                <w:rFonts w:ascii="Times New Roman" w:hAnsi="Times New Roman" w:cs="Times New Roman"/>
                <w:sz w:val="24"/>
                <w:szCs w:val="24"/>
              </w:rPr>
              <w:t xml:space="preserve">Родной язык </w:t>
            </w:r>
          </w:p>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Родная литература</w:t>
            </w:r>
          </w:p>
        </w:tc>
        <w:tc>
          <w:tcPr>
            <w:tcW w:w="709" w:type="dxa"/>
          </w:tcPr>
          <w:p w:rsidR="00E36014" w:rsidRPr="00A35956" w:rsidRDefault="00E36014" w:rsidP="00FF2EF8">
            <w:pPr>
              <w:jc w:val="center"/>
              <w:rPr>
                <w:rFonts w:ascii="Times New Roman" w:hAnsi="Times New Roman" w:cs="Times New Roman"/>
                <w:sz w:val="24"/>
                <w:szCs w:val="24"/>
              </w:rPr>
            </w:pP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b/>
                <w:sz w:val="24"/>
                <w:szCs w:val="24"/>
              </w:rPr>
            </w:pPr>
            <w:r w:rsidRPr="00A35956">
              <w:rPr>
                <w:rFonts w:ascii="Times New Roman" w:hAnsi="Times New Roman" w:cs="Times New Roman"/>
                <w:b/>
                <w:sz w:val="24"/>
                <w:szCs w:val="24"/>
              </w:rPr>
              <w:t>35</w:t>
            </w: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35</w:t>
            </w:r>
          </w:p>
        </w:tc>
      </w:tr>
      <w:tr w:rsidR="00E36014" w:rsidRPr="00A05AD1" w:rsidTr="00FF2EF8">
        <w:trPr>
          <w:trHeight w:val="144"/>
        </w:trPr>
        <w:tc>
          <w:tcPr>
            <w:tcW w:w="2340" w:type="dxa"/>
            <w:gridSpan w:val="2"/>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Иностранные языки</w:t>
            </w: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Английский язык</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105</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102</w:t>
            </w: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207</w:t>
            </w:r>
          </w:p>
        </w:tc>
      </w:tr>
      <w:tr w:rsidR="00E36014" w:rsidRPr="00A05AD1" w:rsidTr="00FF2EF8">
        <w:trPr>
          <w:trHeight w:val="871"/>
        </w:trPr>
        <w:tc>
          <w:tcPr>
            <w:tcW w:w="2340" w:type="dxa"/>
            <w:gridSpan w:val="2"/>
            <w:vMerge w:val="restart"/>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Математика и информатика</w:t>
            </w: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Математика: алгебра и начала математического анализа </w:t>
            </w:r>
          </w:p>
        </w:tc>
        <w:tc>
          <w:tcPr>
            <w:tcW w:w="709" w:type="dxa"/>
          </w:tcPr>
          <w:p w:rsidR="00E36014" w:rsidRPr="00A35956" w:rsidRDefault="00E36014" w:rsidP="00FF2EF8">
            <w:pPr>
              <w:rPr>
                <w:rFonts w:ascii="Times New Roman" w:hAnsi="Times New Roman" w:cs="Times New Roman"/>
                <w:sz w:val="24"/>
                <w:szCs w:val="24"/>
              </w:rPr>
            </w:pP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210</w:t>
            </w:r>
          </w:p>
        </w:tc>
        <w:tc>
          <w:tcPr>
            <w:tcW w:w="708" w:type="dxa"/>
          </w:tcPr>
          <w:p w:rsidR="00E36014" w:rsidRPr="00A35956" w:rsidRDefault="00E36014" w:rsidP="00FF2EF8">
            <w:pPr>
              <w:jc w:val="center"/>
              <w:rPr>
                <w:rFonts w:ascii="Times New Roman" w:hAnsi="Times New Roman" w:cs="Times New Roman"/>
                <w:sz w:val="24"/>
                <w:szCs w:val="24"/>
              </w:rPr>
            </w:pPr>
          </w:p>
        </w:tc>
        <w:tc>
          <w:tcPr>
            <w:tcW w:w="56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204</w:t>
            </w:r>
          </w:p>
        </w:tc>
        <w:tc>
          <w:tcPr>
            <w:tcW w:w="738" w:type="dxa"/>
          </w:tcPr>
          <w:p w:rsidR="00E36014" w:rsidRPr="00A35956" w:rsidRDefault="00E36014" w:rsidP="00FF2EF8">
            <w:pP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414</w:t>
            </w:r>
          </w:p>
        </w:tc>
      </w:tr>
      <w:tr w:rsidR="00E36014" w:rsidRPr="00A05AD1" w:rsidTr="00FF2EF8">
        <w:trPr>
          <w:trHeight w:val="144"/>
        </w:trPr>
        <w:tc>
          <w:tcPr>
            <w:tcW w:w="2340" w:type="dxa"/>
            <w:gridSpan w:val="2"/>
            <w:vMerge/>
          </w:tcPr>
          <w:p w:rsidR="00E36014" w:rsidRPr="00A35956" w:rsidRDefault="00E36014" w:rsidP="00FF2EF8">
            <w:pPr>
              <w:jc w:val="cente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Информатика </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35</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w:t>
            </w: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69</w:t>
            </w:r>
          </w:p>
        </w:tc>
      </w:tr>
      <w:tr w:rsidR="00E36014" w:rsidRPr="00A05AD1" w:rsidTr="00FF2EF8">
        <w:trPr>
          <w:trHeight w:val="271"/>
        </w:trPr>
        <w:tc>
          <w:tcPr>
            <w:tcW w:w="2340" w:type="dxa"/>
            <w:gridSpan w:val="2"/>
            <w:vMerge w:val="restart"/>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Общественные науки</w:t>
            </w:r>
          </w:p>
          <w:p w:rsidR="00E36014" w:rsidRPr="00A35956" w:rsidRDefault="00E36014" w:rsidP="00FF2EF8">
            <w:pPr>
              <w:jc w:val="cente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История </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68</w:t>
            </w: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bCs/>
                <w:sz w:val="24"/>
                <w:szCs w:val="24"/>
              </w:rPr>
            </w:pPr>
            <w:r w:rsidRPr="00A35956">
              <w:rPr>
                <w:rFonts w:ascii="Times New Roman" w:hAnsi="Times New Roman" w:cs="Times New Roman"/>
                <w:bCs/>
                <w:sz w:val="24"/>
                <w:szCs w:val="24"/>
              </w:rPr>
              <w:t>140</w:t>
            </w: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278</w:t>
            </w:r>
          </w:p>
        </w:tc>
      </w:tr>
      <w:tr w:rsidR="00E36014" w:rsidRPr="00A05AD1" w:rsidTr="00FF2EF8">
        <w:trPr>
          <w:trHeight w:val="267"/>
        </w:trPr>
        <w:tc>
          <w:tcPr>
            <w:tcW w:w="2340" w:type="dxa"/>
            <w:gridSpan w:val="2"/>
            <w:vMerge/>
          </w:tcPr>
          <w:p w:rsidR="00E36014" w:rsidRPr="00A35956" w:rsidRDefault="00E36014" w:rsidP="00FF2EF8">
            <w:pP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Экономика </w:t>
            </w:r>
          </w:p>
        </w:tc>
        <w:tc>
          <w:tcPr>
            <w:tcW w:w="709" w:type="dxa"/>
          </w:tcPr>
          <w:p w:rsidR="00E36014" w:rsidRPr="00A35956" w:rsidRDefault="00E36014" w:rsidP="00FF2EF8">
            <w:pPr>
              <w:jc w:val="center"/>
              <w:rPr>
                <w:rFonts w:ascii="Times New Roman" w:hAnsi="Times New Roman" w:cs="Times New Roman"/>
                <w:sz w:val="24"/>
                <w:szCs w:val="24"/>
              </w:rPr>
            </w:pP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w:t>
            </w: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w:t>
            </w:r>
          </w:p>
        </w:tc>
      </w:tr>
      <w:tr w:rsidR="00E36014" w:rsidRPr="00A05AD1" w:rsidTr="00FF2EF8">
        <w:trPr>
          <w:trHeight w:val="144"/>
        </w:trPr>
        <w:tc>
          <w:tcPr>
            <w:tcW w:w="2340" w:type="dxa"/>
            <w:gridSpan w:val="2"/>
            <w:vMerge/>
          </w:tcPr>
          <w:p w:rsidR="00E36014" w:rsidRPr="00A35956" w:rsidRDefault="00E36014" w:rsidP="00FF2EF8">
            <w:pP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Обществознание </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68</w:t>
            </w: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138</w:t>
            </w:r>
          </w:p>
        </w:tc>
      </w:tr>
      <w:tr w:rsidR="00E36014" w:rsidRPr="00A05AD1" w:rsidTr="00FF2EF8">
        <w:trPr>
          <w:trHeight w:val="144"/>
        </w:trPr>
        <w:tc>
          <w:tcPr>
            <w:tcW w:w="2340" w:type="dxa"/>
            <w:gridSpan w:val="2"/>
            <w:vMerge/>
          </w:tcPr>
          <w:p w:rsidR="00E36014" w:rsidRPr="00A35956" w:rsidRDefault="00E36014" w:rsidP="00FF2EF8">
            <w:pP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География </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w:t>
            </w:r>
          </w:p>
        </w:tc>
      </w:tr>
      <w:tr w:rsidR="00E36014" w:rsidRPr="00A05AD1" w:rsidTr="00FF2EF8">
        <w:trPr>
          <w:trHeight w:val="144"/>
        </w:trPr>
        <w:tc>
          <w:tcPr>
            <w:tcW w:w="2340" w:type="dxa"/>
            <w:gridSpan w:val="2"/>
            <w:vMerge/>
          </w:tcPr>
          <w:p w:rsidR="00E36014" w:rsidRPr="00A35956" w:rsidRDefault="00E36014" w:rsidP="00FF2EF8">
            <w:pP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Право</w:t>
            </w:r>
          </w:p>
        </w:tc>
        <w:tc>
          <w:tcPr>
            <w:tcW w:w="709" w:type="dxa"/>
          </w:tcPr>
          <w:p w:rsidR="00E36014" w:rsidRPr="00A35956" w:rsidRDefault="00E36014" w:rsidP="00FF2EF8">
            <w:pPr>
              <w:jc w:val="center"/>
              <w:rPr>
                <w:rFonts w:ascii="Times New Roman" w:hAnsi="Times New Roman" w:cs="Times New Roman"/>
                <w:sz w:val="24"/>
                <w:szCs w:val="24"/>
              </w:rPr>
            </w:pP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w:t>
            </w: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w:t>
            </w:r>
          </w:p>
        </w:tc>
      </w:tr>
      <w:tr w:rsidR="00E36014" w:rsidRPr="00A05AD1" w:rsidTr="00FF2EF8">
        <w:trPr>
          <w:trHeight w:val="271"/>
        </w:trPr>
        <w:tc>
          <w:tcPr>
            <w:tcW w:w="2340" w:type="dxa"/>
            <w:gridSpan w:val="2"/>
            <w:vMerge w:val="restart"/>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Естественно -научные предметы</w:t>
            </w: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Физика </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68</w:t>
            </w: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175</w:t>
            </w: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313</w:t>
            </w:r>
          </w:p>
        </w:tc>
      </w:tr>
      <w:tr w:rsidR="00E36014" w:rsidRPr="00A05AD1" w:rsidTr="00FF2EF8">
        <w:trPr>
          <w:trHeight w:val="144"/>
        </w:trPr>
        <w:tc>
          <w:tcPr>
            <w:tcW w:w="2340" w:type="dxa"/>
            <w:gridSpan w:val="2"/>
            <w:vMerge/>
          </w:tcPr>
          <w:p w:rsidR="00E36014" w:rsidRPr="00A35956" w:rsidRDefault="00E36014" w:rsidP="00FF2EF8">
            <w:pP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Химия </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35</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w:t>
            </w: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105</w:t>
            </w: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174</w:t>
            </w:r>
          </w:p>
        </w:tc>
      </w:tr>
      <w:tr w:rsidR="00E36014" w:rsidRPr="00A05AD1" w:rsidTr="00FF2EF8">
        <w:trPr>
          <w:trHeight w:val="144"/>
        </w:trPr>
        <w:tc>
          <w:tcPr>
            <w:tcW w:w="2340" w:type="dxa"/>
            <w:gridSpan w:val="2"/>
            <w:vMerge/>
          </w:tcPr>
          <w:p w:rsidR="00E36014" w:rsidRPr="00A35956" w:rsidRDefault="00E36014" w:rsidP="00FF2EF8">
            <w:pP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Биология </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35</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105</w:t>
            </w:r>
          </w:p>
        </w:tc>
        <w:tc>
          <w:tcPr>
            <w:tcW w:w="70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w:t>
            </w:r>
          </w:p>
        </w:tc>
        <w:tc>
          <w:tcPr>
            <w:tcW w:w="56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w:t>
            </w: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208</w:t>
            </w:r>
          </w:p>
        </w:tc>
      </w:tr>
      <w:tr w:rsidR="00E36014" w:rsidRPr="00A05AD1" w:rsidTr="00FF2EF8">
        <w:trPr>
          <w:trHeight w:val="144"/>
        </w:trPr>
        <w:tc>
          <w:tcPr>
            <w:tcW w:w="2340" w:type="dxa"/>
            <w:gridSpan w:val="2"/>
            <w:vMerge/>
          </w:tcPr>
          <w:p w:rsidR="00E36014" w:rsidRPr="00A35956" w:rsidRDefault="00E36014" w:rsidP="00FF2EF8">
            <w:pP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Астрономия</w:t>
            </w:r>
          </w:p>
        </w:tc>
        <w:tc>
          <w:tcPr>
            <w:tcW w:w="709" w:type="dxa"/>
          </w:tcPr>
          <w:p w:rsidR="00E36014" w:rsidRPr="00A35956" w:rsidRDefault="00E36014" w:rsidP="00FF2EF8">
            <w:pPr>
              <w:jc w:val="center"/>
              <w:rPr>
                <w:rFonts w:ascii="Times New Roman" w:hAnsi="Times New Roman" w:cs="Times New Roman"/>
                <w:sz w:val="24"/>
                <w:szCs w:val="24"/>
              </w:rPr>
            </w:pP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w:t>
            </w: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w:t>
            </w:r>
          </w:p>
        </w:tc>
      </w:tr>
      <w:tr w:rsidR="00E36014" w:rsidRPr="00A05AD1" w:rsidTr="00FF2EF8">
        <w:trPr>
          <w:trHeight w:val="257"/>
        </w:trPr>
        <w:tc>
          <w:tcPr>
            <w:tcW w:w="2340" w:type="dxa"/>
            <w:gridSpan w:val="2"/>
            <w:vMerge w:val="restart"/>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Физическая культура и ОБЖ</w:t>
            </w: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Физическая культура</w:t>
            </w:r>
          </w:p>
        </w:tc>
        <w:tc>
          <w:tcPr>
            <w:tcW w:w="709"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105</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jc w:val="center"/>
              <w:rPr>
                <w:rFonts w:ascii="Times New Roman" w:hAnsi="Times New Roman" w:cs="Times New Roman"/>
                <w:bCs/>
                <w:sz w:val="24"/>
                <w:szCs w:val="24"/>
              </w:rPr>
            </w:pPr>
            <w:r w:rsidRPr="00A35956">
              <w:rPr>
                <w:rFonts w:ascii="Times New Roman" w:hAnsi="Times New Roman" w:cs="Times New Roman"/>
                <w:bCs/>
                <w:sz w:val="24"/>
                <w:szCs w:val="24"/>
              </w:rPr>
              <w:t>102</w:t>
            </w:r>
          </w:p>
        </w:tc>
        <w:tc>
          <w:tcPr>
            <w:tcW w:w="568" w:type="dxa"/>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b/>
                <w:bCs/>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207</w:t>
            </w:r>
          </w:p>
        </w:tc>
      </w:tr>
      <w:tr w:rsidR="00E36014" w:rsidRPr="00A05AD1" w:rsidTr="00FF2EF8">
        <w:trPr>
          <w:trHeight w:val="144"/>
        </w:trPr>
        <w:tc>
          <w:tcPr>
            <w:tcW w:w="2340" w:type="dxa"/>
            <w:gridSpan w:val="2"/>
            <w:vMerge/>
          </w:tcPr>
          <w:p w:rsidR="00E36014" w:rsidRPr="00A35956" w:rsidRDefault="00E36014" w:rsidP="00FF2EF8">
            <w:pPr>
              <w:jc w:val="center"/>
              <w:rPr>
                <w:rFonts w:ascii="Times New Roman" w:hAnsi="Times New Roman" w:cs="Times New Roman"/>
                <w:sz w:val="24"/>
                <w:szCs w:val="24"/>
              </w:rPr>
            </w:pPr>
          </w:p>
        </w:tc>
        <w:tc>
          <w:tcPr>
            <w:tcW w:w="2551"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ОБЖ</w:t>
            </w:r>
          </w:p>
        </w:tc>
        <w:tc>
          <w:tcPr>
            <w:tcW w:w="709"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35</w:t>
            </w:r>
          </w:p>
        </w:tc>
        <w:tc>
          <w:tcPr>
            <w:tcW w:w="709" w:type="dxa"/>
          </w:tcPr>
          <w:p w:rsidR="00E36014" w:rsidRPr="00A35956" w:rsidRDefault="00E36014" w:rsidP="00FF2EF8">
            <w:pPr>
              <w:jc w:val="center"/>
              <w:rPr>
                <w:rFonts w:ascii="Times New Roman" w:hAnsi="Times New Roman" w:cs="Times New Roman"/>
                <w:sz w:val="24"/>
                <w:szCs w:val="24"/>
              </w:rPr>
            </w:pPr>
          </w:p>
        </w:tc>
        <w:tc>
          <w:tcPr>
            <w:tcW w:w="708" w:type="dxa"/>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 xml:space="preserve">   34  </w:t>
            </w:r>
          </w:p>
        </w:tc>
        <w:tc>
          <w:tcPr>
            <w:tcW w:w="568" w:type="dxa"/>
          </w:tcPr>
          <w:p w:rsidR="00E36014" w:rsidRPr="00A35956" w:rsidRDefault="00E36014" w:rsidP="00FF2EF8">
            <w:pPr>
              <w:jc w:val="center"/>
              <w:rPr>
                <w:rFonts w:ascii="Times New Roman" w:hAnsi="Times New Roman" w:cs="Times New Roman"/>
                <w:b/>
                <w:bCs/>
                <w:sz w:val="24"/>
                <w:szCs w:val="24"/>
              </w:rPr>
            </w:pPr>
          </w:p>
        </w:tc>
        <w:tc>
          <w:tcPr>
            <w:tcW w:w="738" w:type="dxa"/>
          </w:tcPr>
          <w:p w:rsidR="00E36014" w:rsidRPr="00A35956" w:rsidRDefault="00E36014" w:rsidP="00FF2EF8">
            <w:pPr>
              <w:jc w:val="center"/>
              <w:rPr>
                <w:rFonts w:ascii="Times New Roman" w:hAnsi="Times New Roman" w:cs="Times New Roman"/>
                <w:sz w:val="24"/>
                <w:szCs w:val="24"/>
              </w:rPr>
            </w:pPr>
          </w:p>
        </w:tc>
        <w:tc>
          <w:tcPr>
            <w:tcW w:w="679" w:type="dxa"/>
          </w:tcPr>
          <w:p w:rsidR="00E36014" w:rsidRPr="00A35956" w:rsidRDefault="00E36014" w:rsidP="00FF2EF8">
            <w:pPr>
              <w:jc w:val="center"/>
              <w:rPr>
                <w:rFonts w:ascii="Times New Roman" w:hAnsi="Times New Roman" w:cs="Times New Roman"/>
                <w:sz w:val="24"/>
                <w:szCs w:val="24"/>
              </w:rPr>
            </w:pPr>
          </w:p>
        </w:tc>
        <w:tc>
          <w:tcPr>
            <w:tcW w:w="993" w:type="dxa"/>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69</w:t>
            </w:r>
          </w:p>
        </w:tc>
      </w:tr>
      <w:tr w:rsidR="00E36014" w:rsidRPr="00A05AD1" w:rsidTr="00FF2EF8">
        <w:trPr>
          <w:trHeight w:val="378"/>
        </w:trPr>
        <w:tc>
          <w:tcPr>
            <w:tcW w:w="2340" w:type="dxa"/>
            <w:gridSpan w:val="2"/>
          </w:tcPr>
          <w:p w:rsidR="00E36014" w:rsidRPr="00A35956" w:rsidRDefault="00E36014" w:rsidP="00FF2EF8">
            <w:pPr>
              <w:jc w:val="center"/>
              <w:rPr>
                <w:rFonts w:ascii="Times New Roman" w:hAnsi="Times New Roman" w:cs="Times New Roman"/>
                <w:sz w:val="24"/>
                <w:szCs w:val="24"/>
              </w:rPr>
            </w:pPr>
          </w:p>
        </w:tc>
        <w:tc>
          <w:tcPr>
            <w:tcW w:w="2551" w:type="dxa"/>
          </w:tcPr>
          <w:p w:rsidR="00E36014" w:rsidRPr="00A35956" w:rsidRDefault="00E36014" w:rsidP="00FF2EF8">
            <w:pPr>
              <w:jc w:val="right"/>
              <w:rPr>
                <w:rFonts w:ascii="Times New Roman" w:hAnsi="Times New Roman" w:cs="Times New Roman"/>
                <w:b/>
                <w:bCs/>
                <w:sz w:val="24"/>
                <w:szCs w:val="24"/>
              </w:rPr>
            </w:pPr>
            <w:r w:rsidRPr="00A35956">
              <w:rPr>
                <w:rFonts w:ascii="Times New Roman" w:hAnsi="Times New Roman" w:cs="Times New Roman"/>
                <w:b/>
                <w:bCs/>
                <w:sz w:val="24"/>
                <w:szCs w:val="24"/>
              </w:rPr>
              <w:t>Всего:</w:t>
            </w:r>
          </w:p>
        </w:tc>
        <w:tc>
          <w:tcPr>
            <w:tcW w:w="709" w:type="dxa"/>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735</w:t>
            </w:r>
          </w:p>
          <w:p w:rsidR="00E36014" w:rsidRPr="00A35956" w:rsidRDefault="00E36014" w:rsidP="00FF2EF8">
            <w:pPr>
              <w:jc w:val="center"/>
              <w:rPr>
                <w:rFonts w:ascii="Times New Roman" w:hAnsi="Times New Roman" w:cs="Times New Roman"/>
                <w:b/>
                <w:bCs/>
                <w:sz w:val="24"/>
                <w:szCs w:val="24"/>
              </w:rPr>
            </w:pPr>
          </w:p>
        </w:tc>
        <w:tc>
          <w:tcPr>
            <w:tcW w:w="709" w:type="dxa"/>
          </w:tcPr>
          <w:p w:rsidR="00E36014" w:rsidRPr="00A35956" w:rsidRDefault="00E36014" w:rsidP="00FF2EF8">
            <w:pPr>
              <w:rPr>
                <w:rFonts w:ascii="Times New Roman" w:hAnsi="Times New Roman" w:cs="Times New Roman"/>
                <w:b/>
                <w:bCs/>
                <w:sz w:val="24"/>
                <w:szCs w:val="24"/>
              </w:rPr>
            </w:pPr>
            <w:r w:rsidRPr="00A35956">
              <w:rPr>
                <w:rFonts w:ascii="Times New Roman" w:hAnsi="Times New Roman" w:cs="Times New Roman"/>
                <w:b/>
                <w:bCs/>
                <w:sz w:val="24"/>
                <w:szCs w:val="24"/>
              </w:rPr>
              <w:t xml:space="preserve">  420</w:t>
            </w:r>
          </w:p>
          <w:p w:rsidR="00E36014" w:rsidRPr="00A35956" w:rsidRDefault="00E36014" w:rsidP="00FF2EF8">
            <w:pPr>
              <w:rPr>
                <w:rFonts w:ascii="Times New Roman" w:hAnsi="Times New Roman" w:cs="Times New Roman"/>
                <w:b/>
                <w:bCs/>
                <w:sz w:val="24"/>
                <w:szCs w:val="24"/>
              </w:rPr>
            </w:pPr>
          </w:p>
        </w:tc>
        <w:tc>
          <w:tcPr>
            <w:tcW w:w="708" w:type="dxa"/>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680</w:t>
            </w:r>
          </w:p>
        </w:tc>
        <w:tc>
          <w:tcPr>
            <w:tcW w:w="568" w:type="dxa"/>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272</w:t>
            </w:r>
          </w:p>
        </w:tc>
        <w:tc>
          <w:tcPr>
            <w:tcW w:w="738" w:type="dxa"/>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35</w:t>
            </w:r>
          </w:p>
        </w:tc>
        <w:tc>
          <w:tcPr>
            <w:tcW w:w="679" w:type="dxa"/>
          </w:tcPr>
          <w:p w:rsidR="00E36014" w:rsidRPr="00A35956" w:rsidRDefault="00E36014" w:rsidP="00FF2EF8">
            <w:pPr>
              <w:jc w:val="center"/>
              <w:rPr>
                <w:rFonts w:ascii="Times New Roman" w:hAnsi="Times New Roman" w:cs="Times New Roman"/>
                <w:b/>
                <w:bCs/>
                <w:sz w:val="24"/>
                <w:szCs w:val="24"/>
              </w:rPr>
            </w:pPr>
            <w:r w:rsidRPr="00A35956">
              <w:rPr>
                <w:rFonts w:ascii="Times New Roman" w:hAnsi="Times New Roman" w:cs="Times New Roman"/>
                <w:b/>
                <w:bCs/>
                <w:sz w:val="24"/>
                <w:szCs w:val="24"/>
              </w:rPr>
              <w:t>560</w:t>
            </w:r>
          </w:p>
        </w:tc>
        <w:tc>
          <w:tcPr>
            <w:tcW w:w="993" w:type="dxa"/>
          </w:tcPr>
          <w:p w:rsidR="00E36014" w:rsidRPr="00A35956" w:rsidRDefault="00E36014" w:rsidP="00FF2EF8">
            <w:pPr>
              <w:rPr>
                <w:rFonts w:ascii="Times New Roman" w:hAnsi="Times New Roman" w:cs="Times New Roman"/>
                <w:b/>
                <w:bCs/>
                <w:sz w:val="24"/>
                <w:szCs w:val="24"/>
              </w:rPr>
            </w:pPr>
            <w:r w:rsidRPr="00A35956">
              <w:rPr>
                <w:rFonts w:ascii="Times New Roman" w:hAnsi="Times New Roman" w:cs="Times New Roman"/>
                <w:b/>
                <w:bCs/>
                <w:sz w:val="24"/>
                <w:szCs w:val="24"/>
              </w:rPr>
              <w:t>2702</w:t>
            </w:r>
          </w:p>
          <w:p w:rsidR="00E36014" w:rsidRPr="00A35956" w:rsidRDefault="00E36014" w:rsidP="00FF2EF8">
            <w:pPr>
              <w:rPr>
                <w:rFonts w:ascii="Times New Roman" w:hAnsi="Times New Roman" w:cs="Times New Roman"/>
                <w:b/>
                <w:bCs/>
              </w:rPr>
            </w:pPr>
            <w:r w:rsidRPr="00A35956">
              <w:rPr>
                <w:rFonts w:ascii="Times New Roman" w:hAnsi="Times New Roman" w:cs="Times New Roman"/>
                <w:b/>
                <w:bCs/>
              </w:rPr>
              <w:t>(210</w:t>
            </w:r>
          </w:p>
          <w:p w:rsidR="00E36014" w:rsidRPr="00A35956" w:rsidRDefault="00E36014" w:rsidP="00FF2EF8">
            <w:pPr>
              <w:rPr>
                <w:rFonts w:ascii="Times New Roman" w:hAnsi="Times New Roman" w:cs="Times New Roman"/>
                <w:b/>
                <w:bCs/>
              </w:rPr>
            </w:pPr>
            <w:r w:rsidRPr="00A35956">
              <w:rPr>
                <w:rFonts w:ascii="Times New Roman" w:hAnsi="Times New Roman" w:cs="Times New Roman"/>
                <w:b/>
                <w:bCs/>
              </w:rPr>
              <w:t>ПДО)</w:t>
            </w:r>
          </w:p>
        </w:tc>
      </w:tr>
      <w:tr w:rsidR="00E36014" w:rsidRPr="00A05AD1" w:rsidTr="00FF2EF8">
        <w:trPr>
          <w:trHeight w:val="407"/>
        </w:trPr>
        <w:tc>
          <w:tcPr>
            <w:tcW w:w="9995" w:type="dxa"/>
            <w:gridSpan w:val="10"/>
          </w:tcPr>
          <w:p w:rsidR="00E36014" w:rsidRPr="00A35956" w:rsidRDefault="00E36014" w:rsidP="00FF2EF8">
            <w:pPr>
              <w:jc w:val="center"/>
              <w:rPr>
                <w:rFonts w:ascii="Times New Roman" w:hAnsi="Times New Roman" w:cs="Times New Roman"/>
                <w:b/>
                <w:bCs/>
                <w:i/>
                <w:iCs/>
                <w:sz w:val="24"/>
                <w:szCs w:val="24"/>
              </w:rPr>
            </w:pPr>
            <w:r w:rsidRPr="00A35956">
              <w:rPr>
                <w:rFonts w:ascii="Times New Roman" w:hAnsi="Times New Roman" w:cs="Times New Roman"/>
                <w:b/>
                <w:bCs/>
                <w:i/>
                <w:iCs/>
                <w:sz w:val="24"/>
                <w:szCs w:val="24"/>
              </w:rPr>
              <w:t>Раздел 2. Часть, формируемая участниками образовательных отношений</w:t>
            </w:r>
          </w:p>
        </w:tc>
      </w:tr>
      <w:tr w:rsidR="00E36014" w:rsidRPr="00A05AD1" w:rsidTr="00FF2EF8">
        <w:trPr>
          <w:trHeight w:val="387"/>
        </w:trPr>
        <w:tc>
          <w:tcPr>
            <w:tcW w:w="4891" w:type="dxa"/>
            <w:gridSpan w:val="3"/>
            <w:vMerge w:val="restart"/>
          </w:tcPr>
          <w:p w:rsidR="00E36014" w:rsidRPr="00A35956" w:rsidRDefault="00E36014" w:rsidP="00FF2EF8">
            <w:pPr>
              <w:rPr>
                <w:rFonts w:ascii="Times New Roman" w:hAnsi="Times New Roman" w:cs="Times New Roman"/>
                <w:sz w:val="24"/>
                <w:szCs w:val="24"/>
              </w:rPr>
            </w:pPr>
          </w:p>
          <w:p w:rsidR="00E36014" w:rsidRPr="00A35956" w:rsidRDefault="00E36014" w:rsidP="00FF2EF8">
            <w:pPr>
              <w:rPr>
                <w:rFonts w:ascii="Times New Roman" w:hAnsi="Times New Roman" w:cs="Times New Roman"/>
                <w:sz w:val="24"/>
                <w:szCs w:val="24"/>
              </w:rPr>
            </w:pPr>
          </w:p>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Индивидуальный проект</w:t>
            </w:r>
          </w:p>
        </w:tc>
        <w:tc>
          <w:tcPr>
            <w:tcW w:w="1418" w:type="dxa"/>
            <w:gridSpan w:val="2"/>
          </w:tcPr>
          <w:p w:rsidR="00E36014" w:rsidRPr="00A35956" w:rsidRDefault="00E36014" w:rsidP="00FF2EF8">
            <w:pPr>
              <w:jc w:val="center"/>
              <w:rPr>
                <w:rFonts w:ascii="Times New Roman" w:hAnsi="Times New Roman" w:cs="Times New Roman"/>
                <w:b/>
                <w:sz w:val="24"/>
                <w:szCs w:val="24"/>
              </w:rPr>
            </w:pPr>
            <w:r w:rsidRPr="00A35956">
              <w:rPr>
                <w:rFonts w:ascii="Times New Roman" w:hAnsi="Times New Roman" w:cs="Times New Roman"/>
                <w:b/>
                <w:sz w:val="24"/>
                <w:szCs w:val="24"/>
              </w:rPr>
              <w:t>10 класс</w:t>
            </w:r>
          </w:p>
        </w:tc>
        <w:tc>
          <w:tcPr>
            <w:tcW w:w="1276" w:type="dxa"/>
            <w:gridSpan w:val="2"/>
          </w:tcPr>
          <w:p w:rsidR="00E36014" w:rsidRPr="00A35956" w:rsidRDefault="00E36014" w:rsidP="00FF2EF8">
            <w:pPr>
              <w:jc w:val="center"/>
              <w:rPr>
                <w:rFonts w:ascii="Times New Roman" w:hAnsi="Times New Roman" w:cs="Times New Roman"/>
                <w:b/>
                <w:sz w:val="24"/>
                <w:szCs w:val="24"/>
              </w:rPr>
            </w:pPr>
            <w:r w:rsidRPr="00A35956">
              <w:rPr>
                <w:rFonts w:ascii="Times New Roman" w:hAnsi="Times New Roman" w:cs="Times New Roman"/>
                <w:b/>
                <w:sz w:val="24"/>
                <w:szCs w:val="24"/>
              </w:rPr>
              <w:t>11 класс</w:t>
            </w:r>
          </w:p>
        </w:tc>
        <w:tc>
          <w:tcPr>
            <w:tcW w:w="738" w:type="dxa"/>
          </w:tcPr>
          <w:p w:rsidR="00E36014" w:rsidRPr="00A35956" w:rsidRDefault="00E36014" w:rsidP="00FF2EF8">
            <w:pPr>
              <w:jc w:val="center"/>
              <w:rPr>
                <w:rFonts w:ascii="Times New Roman" w:hAnsi="Times New Roman" w:cs="Times New Roman"/>
                <w:b/>
                <w:sz w:val="24"/>
                <w:szCs w:val="24"/>
              </w:rPr>
            </w:pPr>
            <w:r w:rsidRPr="00A35956">
              <w:rPr>
                <w:rFonts w:ascii="Times New Roman" w:hAnsi="Times New Roman" w:cs="Times New Roman"/>
                <w:b/>
                <w:sz w:val="24"/>
                <w:szCs w:val="24"/>
              </w:rPr>
              <w:t>РВО</w:t>
            </w:r>
          </w:p>
        </w:tc>
        <w:tc>
          <w:tcPr>
            <w:tcW w:w="1672" w:type="dxa"/>
            <w:gridSpan w:val="2"/>
          </w:tcPr>
          <w:p w:rsidR="00E36014" w:rsidRPr="00A35956" w:rsidRDefault="00E36014" w:rsidP="00FF2EF8">
            <w:pPr>
              <w:jc w:val="center"/>
              <w:rPr>
                <w:rFonts w:ascii="Times New Roman" w:hAnsi="Times New Roman" w:cs="Times New Roman"/>
                <w:b/>
                <w:sz w:val="24"/>
                <w:szCs w:val="24"/>
              </w:rPr>
            </w:pPr>
            <w:r w:rsidRPr="00A35956">
              <w:rPr>
                <w:rFonts w:ascii="Times New Roman" w:hAnsi="Times New Roman" w:cs="Times New Roman"/>
                <w:b/>
                <w:sz w:val="24"/>
                <w:szCs w:val="24"/>
              </w:rPr>
              <w:t>Итого</w:t>
            </w:r>
          </w:p>
        </w:tc>
      </w:tr>
      <w:tr w:rsidR="00E36014" w:rsidRPr="00A05AD1" w:rsidTr="00FF2EF8">
        <w:trPr>
          <w:trHeight w:val="349"/>
        </w:trPr>
        <w:tc>
          <w:tcPr>
            <w:tcW w:w="4891" w:type="dxa"/>
            <w:gridSpan w:val="3"/>
            <w:vMerge/>
          </w:tcPr>
          <w:p w:rsidR="00E36014" w:rsidRPr="00A35956" w:rsidRDefault="00E36014" w:rsidP="00FF2EF8">
            <w:pPr>
              <w:rPr>
                <w:rFonts w:ascii="Times New Roman" w:hAnsi="Times New Roman" w:cs="Times New Roman"/>
                <w:sz w:val="24"/>
                <w:szCs w:val="24"/>
              </w:rPr>
            </w:pPr>
          </w:p>
        </w:tc>
        <w:tc>
          <w:tcPr>
            <w:tcW w:w="1418"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70ч</w:t>
            </w:r>
          </w:p>
        </w:tc>
        <w:tc>
          <w:tcPr>
            <w:tcW w:w="1276" w:type="dxa"/>
            <w:gridSpan w:val="2"/>
          </w:tcPr>
          <w:p w:rsidR="00E36014" w:rsidRPr="00A35956" w:rsidRDefault="00E36014" w:rsidP="00FF2EF8">
            <w:pP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b/>
                <w:sz w:val="24"/>
                <w:szCs w:val="24"/>
              </w:rPr>
            </w:pPr>
          </w:p>
        </w:tc>
        <w:tc>
          <w:tcPr>
            <w:tcW w:w="1672"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70ч</w:t>
            </w:r>
          </w:p>
        </w:tc>
      </w:tr>
      <w:tr w:rsidR="00E36014" w:rsidRPr="00A05AD1" w:rsidTr="00FF2EF8">
        <w:trPr>
          <w:trHeight w:val="271"/>
        </w:trPr>
        <w:tc>
          <w:tcPr>
            <w:tcW w:w="1774" w:type="dxa"/>
            <w:vMerge w:val="restart"/>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Курсы по выбору</w:t>
            </w:r>
          </w:p>
        </w:tc>
        <w:tc>
          <w:tcPr>
            <w:tcW w:w="3117" w:type="dxa"/>
            <w:gridSpan w:val="2"/>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«Стилистика и культура общения»</w:t>
            </w:r>
          </w:p>
        </w:tc>
        <w:tc>
          <w:tcPr>
            <w:tcW w:w="1418" w:type="dxa"/>
            <w:gridSpan w:val="2"/>
          </w:tcPr>
          <w:p w:rsidR="00E36014" w:rsidRPr="00A35956" w:rsidRDefault="00E36014" w:rsidP="00FF2EF8">
            <w:pPr>
              <w:jc w:val="center"/>
              <w:rPr>
                <w:rFonts w:ascii="Times New Roman" w:hAnsi="Times New Roman" w:cs="Times New Roman"/>
                <w:sz w:val="24"/>
                <w:szCs w:val="24"/>
              </w:rPr>
            </w:pPr>
          </w:p>
        </w:tc>
        <w:tc>
          <w:tcPr>
            <w:tcW w:w="1276"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34ч</w:t>
            </w:r>
          </w:p>
        </w:tc>
        <w:tc>
          <w:tcPr>
            <w:tcW w:w="738" w:type="dxa"/>
          </w:tcPr>
          <w:p w:rsidR="00E36014" w:rsidRPr="00A35956" w:rsidRDefault="00E36014" w:rsidP="00FF2EF8">
            <w:pPr>
              <w:jc w:val="center"/>
              <w:rPr>
                <w:rFonts w:ascii="Times New Roman" w:hAnsi="Times New Roman" w:cs="Times New Roman"/>
                <w:b/>
                <w:sz w:val="24"/>
                <w:szCs w:val="24"/>
              </w:rPr>
            </w:pPr>
          </w:p>
        </w:tc>
        <w:tc>
          <w:tcPr>
            <w:tcW w:w="1672"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34ч</w:t>
            </w:r>
          </w:p>
        </w:tc>
      </w:tr>
      <w:tr w:rsidR="00E36014" w:rsidRPr="00A05AD1" w:rsidTr="00FF2EF8">
        <w:trPr>
          <w:trHeight w:val="331"/>
        </w:trPr>
        <w:tc>
          <w:tcPr>
            <w:tcW w:w="1774" w:type="dxa"/>
            <w:vMerge/>
          </w:tcPr>
          <w:p w:rsidR="00E36014" w:rsidRPr="00A35956" w:rsidRDefault="00E36014" w:rsidP="00FF2EF8">
            <w:pPr>
              <w:rPr>
                <w:rFonts w:ascii="Times New Roman" w:hAnsi="Times New Roman" w:cs="Times New Roman"/>
                <w:sz w:val="24"/>
                <w:szCs w:val="24"/>
              </w:rPr>
            </w:pPr>
          </w:p>
        </w:tc>
        <w:tc>
          <w:tcPr>
            <w:tcW w:w="3117" w:type="dxa"/>
            <w:gridSpan w:val="2"/>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«Экономическая математика»</w:t>
            </w:r>
          </w:p>
        </w:tc>
        <w:tc>
          <w:tcPr>
            <w:tcW w:w="1418" w:type="dxa"/>
            <w:gridSpan w:val="2"/>
          </w:tcPr>
          <w:p w:rsidR="00E36014" w:rsidRPr="00A35956" w:rsidRDefault="00E36014" w:rsidP="00FF2EF8">
            <w:pPr>
              <w:jc w:val="center"/>
              <w:rPr>
                <w:rFonts w:ascii="Times New Roman" w:hAnsi="Times New Roman" w:cs="Times New Roman"/>
                <w:sz w:val="24"/>
                <w:szCs w:val="24"/>
              </w:rPr>
            </w:pPr>
          </w:p>
          <w:p w:rsidR="00E36014" w:rsidRPr="00A35956" w:rsidRDefault="00E36014" w:rsidP="00FF2EF8">
            <w:pPr>
              <w:jc w:val="center"/>
              <w:rPr>
                <w:rFonts w:ascii="Times New Roman" w:hAnsi="Times New Roman" w:cs="Times New Roman"/>
                <w:sz w:val="24"/>
                <w:szCs w:val="24"/>
              </w:rPr>
            </w:pPr>
          </w:p>
        </w:tc>
        <w:tc>
          <w:tcPr>
            <w:tcW w:w="1276"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34ч</w:t>
            </w:r>
          </w:p>
        </w:tc>
        <w:tc>
          <w:tcPr>
            <w:tcW w:w="738" w:type="dxa"/>
          </w:tcPr>
          <w:p w:rsidR="00E36014" w:rsidRPr="00A35956" w:rsidRDefault="00E36014" w:rsidP="00FF2EF8">
            <w:pPr>
              <w:jc w:val="center"/>
              <w:rPr>
                <w:rFonts w:ascii="Times New Roman" w:hAnsi="Times New Roman" w:cs="Times New Roman"/>
                <w:b/>
                <w:sz w:val="24"/>
                <w:szCs w:val="24"/>
              </w:rPr>
            </w:pPr>
          </w:p>
        </w:tc>
        <w:tc>
          <w:tcPr>
            <w:tcW w:w="1672"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34ч</w:t>
            </w:r>
          </w:p>
        </w:tc>
      </w:tr>
      <w:tr w:rsidR="00E36014" w:rsidRPr="00A05AD1" w:rsidTr="00FF2EF8">
        <w:trPr>
          <w:trHeight w:val="331"/>
        </w:trPr>
        <w:tc>
          <w:tcPr>
            <w:tcW w:w="1774" w:type="dxa"/>
          </w:tcPr>
          <w:p w:rsidR="00E36014" w:rsidRPr="00A35956" w:rsidRDefault="00E36014" w:rsidP="00FF2EF8">
            <w:pPr>
              <w:rPr>
                <w:rFonts w:ascii="Times New Roman" w:hAnsi="Times New Roman" w:cs="Times New Roman"/>
                <w:sz w:val="24"/>
                <w:szCs w:val="24"/>
              </w:rPr>
            </w:pPr>
          </w:p>
        </w:tc>
        <w:tc>
          <w:tcPr>
            <w:tcW w:w="3117" w:type="dxa"/>
            <w:gridSpan w:val="2"/>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Подготовка к ЕГЭ по информатике</w:t>
            </w:r>
          </w:p>
        </w:tc>
        <w:tc>
          <w:tcPr>
            <w:tcW w:w="1418" w:type="dxa"/>
            <w:gridSpan w:val="2"/>
          </w:tcPr>
          <w:p w:rsidR="00E36014" w:rsidRPr="00A35956" w:rsidRDefault="00E36014" w:rsidP="00FF2EF8">
            <w:pPr>
              <w:jc w:val="center"/>
              <w:rPr>
                <w:rFonts w:ascii="Times New Roman" w:hAnsi="Times New Roman" w:cs="Times New Roman"/>
                <w:sz w:val="24"/>
                <w:szCs w:val="24"/>
              </w:rPr>
            </w:pPr>
          </w:p>
        </w:tc>
        <w:tc>
          <w:tcPr>
            <w:tcW w:w="1276"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 ч</w:t>
            </w:r>
          </w:p>
        </w:tc>
        <w:tc>
          <w:tcPr>
            <w:tcW w:w="738" w:type="dxa"/>
          </w:tcPr>
          <w:p w:rsidR="00E36014" w:rsidRPr="00A35956" w:rsidRDefault="00E36014" w:rsidP="00FF2EF8">
            <w:pPr>
              <w:jc w:val="center"/>
              <w:rPr>
                <w:rFonts w:ascii="Times New Roman" w:hAnsi="Times New Roman" w:cs="Times New Roman"/>
                <w:b/>
                <w:sz w:val="24"/>
                <w:szCs w:val="24"/>
              </w:rPr>
            </w:pPr>
          </w:p>
        </w:tc>
        <w:tc>
          <w:tcPr>
            <w:tcW w:w="1672"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34 ч</w:t>
            </w:r>
          </w:p>
        </w:tc>
      </w:tr>
      <w:tr w:rsidR="00E36014" w:rsidRPr="00A05AD1" w:rsidTr="00FF2EF8">
        <w:trPr>
          <w:trHeight w:val="273"/>
        </w:trPr>
        <w:tc>
          <w:tcPr>
            <w:tcW w:w="4891" w:type="dxa"/>
            <w:gridSpan w:val="3"/>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Итого:</w:t>
            </w:r>
          </w:p>
        </w:tc>
        <w:tc>
          <w:tcPr>
            <w:tcW w:w="1418"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70ч</w:t>
            </w:r>
          </w:p>
        </w:tc>
        <w:tc>
          <w:tcPr>
            <w:tcW w:w="1276"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102 ч</w:t>
            </w:r>
          </w:p>
        </w:tc>
        <w:tc>
          <w:tcPr>
            <w:tcW w:w="738" w:type="dxa"/>
          </w:tcPr>
          <w:p w:rsidR="00E36014" w:rsidRPr="00A35956" w:rsidRDefault="00E36014" w:rsidP="00FF2EF8">
            <w:pPr>
              <w:jc w:val="center"/>
              <w:rPr>
                <w:rFonts w:ascii="Times New Roman" w:hAnsi="Times New Roman" w:cs="Times New Roman"/>
                <w:sz w:val="24"/>
                <w:szCs w:val="24"/>
              </w:rPr>
            </w:pPr>
          </w:p>
        </w:tc>
        <w:tc>
          <w:tcPr>
            <w:tcW w:w="1672"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172 ч (ПДО)</w:t>
            </w:r>
          </w:p>
        </w:tc>
      </w:tr>
      <w:tr w:rsidR="00E36014" w:rsidRPr="00A05AD1" w:rsidTr="00FF2EF8">
        <w:trPr>
          <w:trHeight w:val="273"/>
        </w:trPr>
        <w:tc>
          <w:tcPr>
            <w:tcW w:w="4891" w:type="dxa"/>
            <w:gridSpan w:val="3"/>
          </w:tcPr>
          <w:p w:rsidR="00E36014" w:rsidRPr="00A35956" w:rsidRDefault="00E36014" w:rsidP="00FF2EF8">
            <w:pPr>
              <w:rPr>
                <w:rFonts w:ascii="Times New Roman" w:hAnsi="Times New Roman" w:cs="Times New Roman"/>
                <w:sz w:val="24"/>
                <w:szCs w:val="24"/>
              </w:rPr>
            </w:pPr>
            <w:r w:rsidRPr="00A35956">
              <w:rPr>
                <w:rFonts w:ascii="Times New Roman" w:hAnsi="Times New Roman" w:cs="Times New Roman"/>
                <w:sz w:val="24"/>
                <w:szCs w:val="24"/>
              </w:rPr>
              <w:t>Итого:</w:t>
            </w:r>
          </w:p>
        </w:tc>
        <w:tc>
          <w:tcPr>
            <w:tcW w:w="1418" w:type="dxa"/>
            <w:gridSpan w:val="2"/>
          </w:tcPr>
          <w:p w:rsidR="00E36014" w:rsidRPr="00A35956" w:rsidRDefault="00E36014" w:rsidP="00FF2EF8">
            <w:pPr>
              <w:jc w:val="center"/>
              <w:rPr>
                <w:rFonts w:ascii="Times New Roman" w:hAnsi="Times New Roman" w:cs="Times New Roman"/>
                <w:sz w:val="24"/>
                <w:szCs w:val="24"/>
              </w:rPr>
            </w:pPr>
          </w:p>
        </w:tc>
        <w:tc>
          <w:tcPr>
            <w:tcW w:w="1276" w:type="dxa"/>
            <w:gridSpan w:val="2"/>
          </w:tcPr>
          <w:p w:rsidR="00E36014" w:rsidRPr="00A35956" w:rsidRDefault="00E36014" w:rsidP="00FF2EF8">
            <w:pPr>
              <w:jc w:val="center"/>
              <w:rPr>
                <w:rFonts w:ascii="Times New Roman" w:hAnsi="Times New Roman" w:cs="Times New Roman"/>
                <w:sz w:val="24"/>
                <w:szCs w:val="24"/>
              </w:rPr>
            </w:pPr>
          </w:p>
        </w:tc>
        <w:tc>
          <w:tcPr>
            <w:tcW w:w="738" w:type="dxa"/>
          </w:tcPr>
          <w:p w:rsidR="00E36014" w:rsidRPr="00A35956" w:rsidRDefault="00E36014" w:rsidP="00FF2EF8">
            <w:pPr>
              <w:jc w:val="center"/>
              <w:rPr>
                <w:rFonts w:ascii="Times New Roman" w:hAnsi="Times New Roman" w:cs="Times New Roman"/>
                <w:b/>
                <w:sz w:val="24"/>
                <w:szCs w:val="24"/>
              </w:rPr>
            </w:pPr>
          </w:p>
        </w:tc>
        <w:tc>
          <w:tcPr>
            <w:tcW w:w="1672" w:type="dxa"/>
            <w:gridSpan w:val="2"/>
          </w:tcPr>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2874ч</w:t>
            </w:r>
          </w:p>
          <w:p w:rsidR="00E36014" w:rsidRPr="00A35956" w:rsidRDefault="00E36014" w:rsidP="00FF2EF8">
            <w:pPr>
              <w:jc w:val="center"/>
              <w:rPr>
                <w:rFonts w:ascii="Times New Roman" w:hAnsi="Times New Roman" w:cs="Times New Roman"/>
                <w:sz w:val="24"/>
                <w:szCs w:val="24"/>
              </w:rPr>
            </w:pPr>
            <w:r w:rsidRPr="00A35956">
              <w:rPr>
                <w:rFonts w:ascii="Times New Roman" w:hAnsi="Times New Roman" w:cs="Times New Roman"/>
                <w:sz w:val="24"/>
                <w:szCs w:val="24"/>
              </w:rPr>
              <w:t>(382ч ПДО)</w:t>
            </w:r>
          </w:p>
        </w:tc>
      </w:tr>
    </w:tbl>
    <w:p w:rsidR="000F3D2E" w:rsidRDefault="000F3D2E" w:rsidP="000F3D2E">
      <w:pPr>
        <w:rPr>
          <w:rFonts w:ascii="Times New Roman" w:hAnsi="Times New Roman" w:cs="Times New Roman"/>
          <w:b/>
          <w:bCs/>
          <w:sz w:val="24"/>
          <w:szCs w:val="24"/>
        </w:rPr>
      </w:pPr>
    </w:p>
    <w:p w:rsidR="000F3D2E" w:rsidRDefault="00E604D4" w:rsidP="000F3D2E">
      <w:pPr>
        <w:ind w:left="-567"/>
        <w:rPr>
          <w:rFonts w:ascii="Times New Roman" w:hAnsi="Times New Roman" w:cs="Times New Roman"/>
          <w:b/>
          <w:bCs/>
          <w:sz w:val="24"/>
          <w:szCs w:val="24"/>
        </w:rPr>
      </w:pPr>
      <w:r>
        <w:rPr>
          <w:rFonts w:ascii="Times New Roman" w:hAnsi="Times New Roman" w:cs="Times New Roman"/>
          <w:b/>
          <w:bCs/>
          <w:sz w:val="24"/>
          <w:szCs w:val="24"/>
        </w:rPr>
        <w:t xml:space="preserve">3.2. </w:t>
      </w:r>
      <w:r w:rsidR="000F3D2E">
        <w:rPr>
          <w:rFonts w:ascii="Times New Roman" w:hAnsi="Times New Roman" w:cs="Times New Roman"/>
          <w:b/>
          <w:bCs/>
          <w:sz w:val="24"/>
          <w:szCs w:val="24"/>
        </w:rPr>
        <w:t xml:space="preserve">План организации </w:t>
      </w:r>
      <w:r w:rsidR="000F3D2E" w:rsidRPr="001A1BF6">
        <w:rPr>
          <w:rFonts w:ascii="Times New Roman" w:hAnsi="Times New Roman" w:cs="Times New Roman"/>
          <w:b/>
          <w:bCs/>
          <w:sz w:val="24"/>
          <w:szCs w:val="24"/>
        </w:rPr>
        <w:t>внеурочно</w:t>
      </w:r>
      <w:r w:rsidR="000F3D2E">
        <w:rPr>
          <w:rFonts w:ascii="Times New Roman" w:hAnsi="Times New Roman" w:cs="Times New Roman"/>
          <w:b/>
          <w:bCs/>
          <w:sz w:val="24"/>
          <w:szCs w:val="24"/>
        </w:rPr>
        <w:t xml:space="preserve">й  деятельности </w:t>
      </w:r>
    </w:p>
    <w:p w:rsidR="000F3D2E" w:rsidRDefault="000F3D2E" w:rsidP="000F3D2E">
      <w:pPr>
        <w:ind w:left="-567"/>
        <w:rPr>
          <w:rFonts w:ascii="Times New Roman" w:eastAsia="Times New Roman" w:hAnsi="Times New Roman" w:cs="Times New Roman"/>
          <w:b/>
          <w:sz w:val="24"/>
          <w:szCs w:val="24"/>
        </w:rPr>
      </w:pPr>
      <w:r w:rsidRPr="00CD702F">
        <w:rPr>
          <w:rFonts w:ascii="Times New Roman" w:eastAsia="Times New Roman" w:hAnsi="Times New Roman" w:cs="Times New Roman"/>
          <w:b/>
          <w:sz w:val="24"/>
          <w:szCs w:val="24"/>
        </w:rPr>
        <w:t>Особенности организация деятель</w:t>
      </w:r>
      <w:r>
        <w:rPr>
          <w:rFonts w:ascii="Times New Roman" w:eastAsia="Times New Roman" w:hAnsi="Times New Roman" w:cs="Times New Roman"/>
          <w:b/>
          <w:sz w:val="24"/>
          <w:szCs w:val="24"/>
        </w:rPr>
        <w:t xml:space="preserve">ности учащихся в рамках системы </w:t>
      </w:r>
      <w:r w:rsidRPr="00CD702F">
        <w:rPr>
          <w:rFonts w:ascii="Times New Roman" w:eastAsia="Times New Roman" w:hAnsi="Times New Roman" w:cs="Times New Roman"/>
          <w:b/>
          <w:sz w:val="24"/>
          <w:szCs w:val="24"/>
        </w:rPr>
        <w:t>внеурочной деятельности</w:t>
      </w:r>
      <w:r>
        <w:rPr>
          <w:rFonts w:ascii="Times New Roman" w:eastAsia="Times New Roman" w:hAnsi="Times New Roman" w:cs="Times New Roman"/>
          <w:b/>
          <w:sz w:val="24"/>
          <w:szCs w:val="24"/>
        </w:rPr>
        <w:t>.</w:t>
      </w:r>
    </w:p>
    <w:p w:rsidR="009C22AA" w:rsidRPr="00407EFB" w:rsidRDefault="009C22AA" w:rsidP="009C22AA">
      <w:pPr>
        <w:pStyle w:val="1710"/>
        <w:shd w:val="clear" w:color="auto" w:fill="auto"/>
        <w:spacing w:line="240" w:lineRule="auto"/>
        <w:ind w:left="-426"/>
        <w:rPr>
          <w:sz w:val="24"/>
          <w:szCs w:val="24"/>
        </w:rPr>
      </w:pPr>
      <w:r w:rsidRPr="00301F0E">
        <w:rPr>
          <w:b/>
          <w:sz w:val="24"/>
          <w:szCs w:val="24"/>
        </w:rPr>
        <w:t>Цель</w:t>
      </w:r>
      <w:r w:rsidRPr="00407EFB">
        <w:rPr>
          <w:sz w:val="24"/>
          <w:szCs w:val="24"/>
        </w:rPr>
        <w:t xml:space="preserve"> внеурочной деятельности:</w:t>
      </w:r>
    </w:p>
    <w:p w:rsidR="009C22AA" w:rsidRPr="00407EFB" w:rsidRDefault="009C22AA" w:rsidP="009C22AA">
      <w:pPr>
        <w:pStyle w:val="1710"/>
        <w:shd w:val="clear" w:color="auto" w:fill="auto"/>
        <w:spacing w:line="240" w:lineRule="auto"/>
        <w:ind w:left="-426"/>
        <w:rPr>
          <w:sz w:val="24"/>
          <w:szCs w:val="24"/>
        </w:rPr>
      </w:pPr>
      <w:r>
        <w:rPr>
          <w:sz w:val="24"/>
          <w:szCs w:val="24"/>
        </w:rPr>
        <w:t xml:space="preserve">    </w:t>
      </w:r>
      <w:r w:rsidRPr="00407EFB">
        <w:rPr>
          <w:sz w:val="24"/>
          <w:szCs w:val="24"/>
        </w:rPr>
        <w:t>Создать условия для развития и воспитания личности обучающихся, подготовленной к жизнедеятельности в современных условиях, способной на социально-значимую практическую деятельность.</w:t>
      </w:r>
    </w:p>
    <w:p w:rsidR="009C22AA" w:rsidRPr="00407EFB" w:rsidRDefault="009C22AA" w:rsidP="009C22AA">
      <w:pPr>
        <w:pStyle w:val="1710"/>
        <w:shd w:val="clear" w:color="auto" w:fill="auto"/>
        <w:spacing w:line="240" w:lineRule="auto"/>
        <w:ind w:left="-426"/>
        <w:rPr>
          <w:sz w:val="24"/>
          <w:szCs w:val="24"/>
        </w:rPr>
      </w:pPr>
      <w:r w:rsidRPr="00301F0E">
        <w:rPr>
          <w:b/>
          <w:sz w:val="24"/>
          <w:szCs w:val="24"/>
        </w:rPr>
        <w:t>Задачи</w:t>
      </w:r>
      <w:r w:rsidRPr="00407EFB">
        <w:rPr>
          <w:sz w:val="24"/>
          <w:szCs w:val="24"/>
        </w:rPr>
        <w:t xml:space="preserve"> внеурочной деятельности:</w:t>
      </w:r>
    </w:p>
    <w:p w:rsidR="009C22AA" w:rsidRPr="00407EFB" w:rsidRDefault="009C22AA" w:rsidP="009C22AA">
      <w:pPr>
        <w:pStyle w:val="1710"/>
        <w:shd w:val="clear" w:color="auto" w:fill="auto"/>
        <w:tabs>
          <w:tab w:val="left" w:pos="1233"/>
        </w:tabs>
        <w:spacing w:line="240" w:lineRule="auto"/>
        <w:ind w:left="-426"/>
        <w:rPr>
          <w:sz w:val="24"/>
          <w:szCs w:val="24"/>
        </w:rPr>
      </w:pPr>
      <w:r>
        <w:rPr>
          <w:sz w:val="24"/>
          <w:szCs w:val="24"/>
        </w:rPr>
        <w:t>-</w:t>
      </w:r>
      <w:r w:rsidRPr="00407EFB">
        <w:rPr>
          <w:sz w:val="24"/>
          <w:szCs w:val="24"/>
        </w:rPr>
        <w:t>обеспечить организацию общественно-полезной деятельности обучающихся в тесном взаимодействии с социумом в свободное от уроков время;</w:t>
      </w:r>
    </w:p>
    <w:p w:rsidR="009C22AA" w:rsidRPr="00407EFB" w:rsidRDefault="009C22AA" w:rsidP="009C22AA">
      <w:pPr>
        <w:pStyle w:val="1710"/>
        <w:shd w:val="clear" w:color="auto" w:fill="auto"/>
        <w:spacing w:line="240" w:lineRule="auto"/>
        <w:ind w:left="-426"/>
        <w:rPr>
          <w:sz w:val="24"/>
          <w:szCs w:val="24"/>
        </w:rPr>
      </w:pPr>
      <w:r w:rsidRPr="00407EFB">
        <w:rPr>
          <w:sz w:val="24"/>
          <w:szCs w:val="24"/>
        </w:rPr>
        <w:t>-создать условия для развития навыков социального взаимодействия;</w:t>
      </w:r>
    </w:p>
    <w:p w:rsidR="009C22AA" w:rsidRPr="00407EFB" w:rsidRDefault="009C22AA" w:rsidP="009C22AA">
      <w:pPr>
        <w:pStyle w:val="1710"/>
        <w:shd w:val="clear" w:color="auto" w:fill="auto"/>
        <w:spacing w:line="240" w:lineRule="auto"/>
        <w:ind w:left="-426"/>
        <w:rPr>
          <w:sz w:val="24"/>
          <w:szCs w:val="24"/>
        </w:rPr>
      </w:pPr>
      <w:r w:rsidRPr="00407EFB">
        <w:rPr>
          <w:sz w:val="24"/>
          <w:szCs w:val="24"/>
        </w:rPr>
        <w:t>-обеспечить условия для самоопределения и самореализации каждого ребенка;</w:t>
      </w:r>
    </w:p>
    <w:p w:rsidR="009C22AA" w:rsidRPr="00407EFB" w:rsidRDefault="009C22AA" w:rsidP="009C22AA">
      <w:pPr>
        <w:pStyle w:val="1710"/>
        <w:shd w:val="clear" w:color="auto" w:fill="auto"/>
        <w:spacing w:line="240" w:lineRule="auto"/>
        <w:ind w:left="-426"/>
        <w:rPr>
          <w:sz w:val="24"/>
          <w:szCs w:val="24"/>
        </w:rPr>
      </w:pPr>
      <w:r w:rsidRPr="00407EFB">
        <w:rPr>
          <w:sz w:val="24"/>
          <w:szCs w:val="24"/>
        </w:rPr>
        <w:t>-способствовать развитию и углублению предметных и метапредметных результатов реализации ООП.</w:t>
      </w:r>
    </w:p>
    <w:p w:rsidR="009C22AA" w:rsidRPr="00407EFB" w:rsidRDefault="009C22AA" w:rsidP="009C22AA">
      <w:pPr>
        <w:pStyle w:val="1710"/>
        <w:shd w:val="clear" w:color="auto" w:fill="auto"/>
        <w:spacing w:line="240" w:lineRule="auto"/>
        <w:ind w:left="-426"/>
        <w:rPr>
          <w:sz w:val="24"/>
          <w:szCs w:val="24"/>
        </w:rPr>
      </w:pPr>
      <w:r w:rsidRPr="00407EFB">
        <w:rPr>
          <w:sz w:val="24"/>
          <w:szCs w:val="24"/>
        </w:rPr>
        <w:t xml:space="preserve">Основные </w:t>
      </w:r>
      <w:r w:rsidRPr="00407EFB">
        <w:rPr>
          <w:rStyle w:val="172"/>
          <w:sz w:val="24"/>
          <w:szCs w:val="24"/>
        </w:rPr>
        <w:t>принципы</w:t>
      </w:r>
      <w:r w:rsidRPr="00407EFB">
        <w:rPr>
          <w:sz w:val="24"/>
          <w:szCs w:val="24"/>
        </w:rPr>
        <w:t xml:space="preserve"> внеурочной деятельности:</w:t>
      </w:r>
    </w:p>
    <w:p w:rsidR="009C22AA" w:rsidRPr="00407EFB" w:rsidRDefault="009C22AA" w:rsidP="009C22AA">
      <w:pPr>
        <w:pStyle w:val="1710"/>
        <w:shd w:val="clear" w:color="auto" w:fill="auto"/>
        <w:spacing w:line="240" w:lineRule="auto"/>
        <w:ind w:left="-426"/>
        <w:rPr>
          <w:sz w:val="24"/>
          <w:szCs w:val="24"/>
        </w:rPr>
      </w:pPr>
      <w:r w:rsidRPr="00407EFB">
        <w:rPr>
          <w:sz w:val="24"/>
          <w:szCs w:val="24"/>
        </w:rPr>
        <w:t>-удовлетворение индивидуальных потребностей обучающихся;</w:t>
      </w:r>
    </w:p>
    <w:p w:rsidR="009C22AA" w:rsidRPr="00407EFB" w:rsidRDefault="009C22AA" w:rsidP="009C22AA">
      <w:pPr>
        <w:pStyle w:val="1710"/>
        <w:shd w:val="clear" w:color="auto" w:fill="auto"/>
        <w:tabs>
          <w:tab w:val="left" w:pos="1012"/>
        </w:tabs>
        <w:spacing w:line="240" w:lineRule="auto"/>
        <w:ind w:left="-426"/>
        <w:rPr>
          <w:sz w:val="24"/>
          <w:szCs w:val="24"/>
        </w:rPr>
      </w:pPr>
      <w:r>
        <w:rPr>
          <w:sz w:val="24"/>
          <w:szCs w:val="24"/>
        </w:rPr>
        <w:t>-</w:t>
      </w:r>
      <w:r w:rsidRPr="00407EFB">
        <w:rPr>
          <w:sz w:val="24"/>
          <w:szCs w:val="24"/>
        </w:rPr>
        <w:t>включение обучающихся в активную социально-значимую деятельность;</w:t>
      </w:r>
    </w:p>
    <w:p w:rsidR="009C22AA" w:rsidRPr="00407EFB" w:rsidRDefault="009C22AA" w:rsidP="009C22AA">
      <w:pPr>
        <w:pStyle w:val="1710"/>
        <w:shd w:val="clear" w:color="auto" w:fill="auto"/>
        <w:tabs>
          <w:tab w:val="left" w:pos="1012"/>
        </w:tabs>
        <w:spacing w:line="240" w:lineRule="auto"/>
        <w:ind w:left="-426"/>
        <w:rPr>
          <w:sz w:val="24"/>
          <w:szCs w:val="24"/>
        </w:rPr>
      </w:pPr>
      <w:r>
        <w:rPr>
          <w:sz w:val="24"/>
          <w:szCs w:val="24"/>
        </w:rPr>
        <w:t>-</w:t>
      </w:r>
      <w:r w:rsidRPr="00407EFB">
        <w:rPr>
          <w:sz w:val="24"/>
          <w:szCs w:val="24"/>
        </w:rPr>
        <w:t>учёт возрастных и индивидуальных особенностей;</w:t>
      </w:r>
    </w:p>
    <w:p w:rsidR="009C22AA" w:rsidRPr="00407EFB" w:rsidRDefault="009C22AA" w:rsidP="009C22AA">
      <w:pPr>
        <w:pStyle w:val="1710"/>
        <w:shd w:val="clear" w:color="auto" w:fill="auto"/>
        <w:tabs>
          <w:tab w:val="left" w:pos="1012"/>
        </w:tabs>
        <w:spacing w:line="240" w:lineRule="auto"/>
        <w:ind w:left="-426"/>
        <w:rPr>
          <w:sz w:val="24"/>
          <w:szCs w:val="24"/>
        </w:rPr>
      </w:pPr>
      <w:r>
        <w:rPr>
          <w:sz w:val="24"/>
          <w:szCs w:val="24"/>
        </w:rPr>
        <w:t>-</w:t>
      </w:r>
      <w:r w:rsidRPr="00407EFB">
        <w:rPr>
          <w:sz w:val="24"/>
          <w:szCs w:val="24"/>
        </w:rPr>
        <w:t>сочетание индивидуальных и коллективных форм деятельности.</w:t>
      </w:r>
    </w:p>
    <w:p w:rsidR="009C22AA" w:rsidRDefault="009C22AA" w:rsidP="009C22AA">
      <w:pPr>
        <w:ind w:left="-426"/>
        <w:rPr>
          <w:rFonts w:ascii="Times New Roman" w:eastAsia="Times New Roman" w:hAnsi="Times New Roman" w:cs="Times New Roman"/>
          <w:b/>
          <w:sz w:val="24"/>
          <w:szCs w:val="24"/>
        </w:rPr>
      </w:pPr>
    </w:p>
    <w:p w:rsidR="000F3D2E" w:rsidRPr="0070652E" w:rsidRDefault="000F3D2E" w:rsidP="000F3D2E">
      <w:pPr>
        <w:ind w:left="-567"/>
        <w:jc w:val="both"/>
        <w:rPr>
          <w:rFonts w:ascii="Times New Roman" w:eastAsia="Times New Roman" w:hAnsi="Times New Roman" w:cs="Times New Roman"/>
          <w:b/>
          <w:color w:val="000000" w:themeColor="text1"/>
          <w:sz w:val="24"/>
          <w:szCs w:val="24"/>
        </w:rPr>
      </w:pPr>
      <w:r w:rsidRPr="0070652E">
        <w:rPr>
          <w:rFonts w:ascii="Times New Roman" w:hAnsi="Times New Roman" w:cs="Times New Roman"/>
          <w:color w:val="000000" w:themeColor="text1"/>
          <w:sz w:val="24"/>
          <w:szCs w:val="24"/>
        </w:rPr>
        <w:t>Организация внеурочной деятельности</w:t>
      </w:r>
      <w:r w:rsidR="009C22AA">
        <w:rPr>
          <w:rFonts w:ascii="Times New Roman" w:hAnsi="Times New Roman" w:cs="Times New Roman"/>
          <w:color w:val="000000" w:themeColor="text1"/>
          <w:sz w:val="24"/>
          <w:szCs w:val="24"/>
        </w:rPr>
        <w:t xml:space="preserve"> в </w:t>
      </w:r>
      <w:r w:rsidR="00AC7721">
        <w:rPr>
          <w:rFonts w:ascii="Times New Roman" w:hAnsi="Times New Roman" w:cs="Times New Roman"/>
          <w:color w:val="000000"/>
          <w:sz w:val="24"/>
          <w:szCs w:val="24"/>
        </w:rPr>
        <w:t>МАОУ «Могойтуйская средняя общеобразовательная школа №3»</w:t>
      </w:r>
      <w:r w:rsidR="00AC7721" w:rsidRPr="008D28AA">
        <w:rPr>
          <w:rFonts w:ascii="Times New Roman" w:hAnsi="Times New Roman" w:cs="Times New Roman"/>
          <w:color w:val="000000"/>
          <w:sz w:val="24"/>
          <w:szCs w:val="24"/>
        </w:rPr>
        <w:t xml:space="preserve"> </w:t>
      </w:r>
      <w:r w:rsidRPr="0070652E">
        <w:rPr>
          <w:rFonts w:ascii="Times New Roman" w:hAnsi="Times New Roman" w:cs="Times New Roman"/>
          <w:color w:val="000000" w:themeColor="text1"/>
          <w:sz w:val="24"/>
          <w:szCs w:val="24"/>
        </w:rPr>
        <w:t>во всех классах осуществляется по всем направлениям развития личности в соответствии с основной образовательной программой среднего общего образования, планом воспитательной работы</w:t>
      </w:r>
      <w:r>
        <w:rPr>
          <w:rFonts w:ascii="Times New Roman" w:hAnsi="Times New Roman" w:cs="Times New Roman"/>
          <w:color w:val="000000" w:themeColor="text1"/>
          <w:sz w:val="24"/>
          <w:szCs w:val="24"/>
        </w:rPr>
        <w:t xml:space="preserve"> школы </w:t>
      </w:r>
      <w:r w:rsidRPr="0070652E">
        <w:rPr>
          <w:rFonts w:ascii="Times New Roman" w:hAnsi="Times New Roman" w:cs="Times New Roman"/>
          <w:color w:val="000000" w:themeColor="text1"/>
          <w:sz w:val="24"/>
          <w:szCs w:val="24"/>
        </w:rPr>
        <w:t xml:space="preserve"> и требованиями п.10.10. СанПиН 2.4.2.21.28-10. </w:t>
      </w:r>
    </w:p>
    <w:p w:rsidR="000F3D2E" w:rsidRPr="0070652E" w:rsidRDefault="000F3D2E" w:rsidP="000F3D2E">
      <w:pPr>
        <w:ind w:left="-567"/>
        <w:jc w:val="both"/>
        <w:rPr>
          <w:rFonts w:ascii="Times New Roman" w:eastAsia="Times New Roman" w:hAnsi="Times New Roman" w:cs="Times New Roman"/>
          <w:b/>
          <w:color w:val="000000" w:themeColor="text1"/>
          <w:sz w:val="24"/>
          <w:szCs w:val="24"/>
        </w:rPr>
      </w:pPr>
      <w:r w:rsidRPr="0070652E">
        <w:rPr>
          <w:rFonts w:ascii="Times New Roman" w:hAnsi="Times New Roman" w:cs="Times New Roman"/>
          <w:color w:val="000000" w:themeColor="text1"/>
          <w:sz w:val="24"/>
          <w:szCs w:val="24"/>
        </w:rPr>
        <w:t>В основе программы внеурочной деятельности лежат базовые национальные ценности, определённые Концепцией  духовно-нравственного воспитания российских школьников:</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патриотизм;</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гражданственность;</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семья;</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здоровье;</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труд  и  творчество;</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наука – ценность знания, стремление к истине, научная картина мира;</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традиционные российские религии–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искусство  и  литература– красота, гармония, духовный мир человека, нравственный выбор, смысл жизни, эстетическое  развитие, этическое  развитие;</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природа;</w:t>
      </w:r>
    </w:p>
    <w:p w:rsidR="000F3D2E" w:rsidRPr="0070652E" w:rsidRDefault="000F3D2E" w:rsidP="00090175">
      <w:pPr>
        <w:numPr>
          <w:ilvl w:val="0"/>
          <w:numId w:val="126"/>
        </w:numPr>
        <w:ind w:left="0" w:firstLine="709"/>
        <w:jc w:val="both"/>
        <w:rPr>
          <w:rFonts w:ascii="Times New Roman" w:hAnsi="Times New Roman" w:cs="Times New Roman"/>
          <w:color w:val="000000" w:themeColor="text1"/>
          <w:sz w:val="24"/>
          <w:szCs w:val="24"/>
        </w:rPr>
      </w:pPr>
      <w:r w:rsidRPr="0070652E">
        <w:rPr>
          <w:rFonts w:ascii="Times New Roman" w:hAnsi="Times New Roman" w:cs="Times New Roman"/>
          <w:color w:val="000000" w:themeColor="text1"/>
          <w:sz w:val="24"/>
          <w:szCs w:val="24"/>
        </w:rPr>
        <w:t>  человечество – мир во всем мире, многообразие культур  и  народов, прогресс человечества,  международное сотрудничество.</w:t>
      </w:r>
    </w:p>
    <w:p w:rsidR="000F3D2E" w:rsidRPr="00DC213E" w:rsidRDefault="000F3D2E" w:rsidP="000F3D2E">
      <w:pPr>
        <w:ind w:left="-567"/>
        <w:jc w:val="both"/>
        <w:rPr>
          <w:rFonts w:ascii="Times New Roman" w:hAnsi="Times New Roman" w:cs="Times New Roman"/>
          <w:color w:val="000000"/>
          <w:sz w:val="24"/>
          <w:szCs w:val="24"/>
        </w:rPr>
      </w:pPr>
      <w:r w:rsidRPr="00DC213E">
        <w:rPr>
          <w:rFonts w:ascii="Times New Roman" w:hAnsi="Times New Roman" w:cs="Times New Roman"/>
          <w:color w:val="000000"/>
          <w:sz w:val="24"/>
          <w:szCs w:val="24"/>
        </w:rPr>
        <w:t xml:space="preserve">Организационная модель внеурочной деятельности школы   носит интегративный характер </w:t>
      </w:r>
      <w:r w:rsidRPr="00DC213E">
        <w:rPr>
          <w:rFonts w:ascii="Times New Roman" w:hAnsi="Times New Roman" w:cs="Times New Roman"/>
          <w:sz w:val="24"/>
          <w:szCs w:val="24"/>
        </w:rPr>
        <w:t xml:space="preserve"> и осуществляется через учебный план</w:t>
      </w:r>
      <w:r>
        <w:rPr>
          <w:rFonts w:ascii="Times New Roman" w:hAnsi="Times New Roman" w:cs="Times New Roman"/>
          <w:sz w:val="24"/>
          <w:szCs w:val="24"/>
        </w:rPr>
        <w:t xml:space="preserve"> школы (</w:t>
      </w:r>
      <w:r w:rsidRPr="00DC213E">
        <w:rPr>
          <w:rFonts w:ascii="Times New Roman" w:hAnsi="Times New Roman" w:cs="Times New Roman"/>
          <w:sz w:val="24"/>
          <w:szCs w:val="24"/>
        </w:rPr>
        <w:t xml:space="preserve">часть, формируемая участниками образовательных отношений), через классное руководство, дополнительные образовательные программы </w:t>
      </w:r>
      <w:r w:rsidRPr="00DC213E">
        <w:rPr>
          <w:rFonts w:ascii="Times New Roman" w:hAnsi="Times New Roman" w:cs="Times New Roman"/>
          <w:color w:val="000000"/>
          <w:sz w:val="24"/>
          <w:szCs w:val="24"/>
        </w:rPr>
        <w:t xml:space="preserve"> (</w:t>
      </w:r>
      <w:r w:rsidRPr="00DC213E">
        <w:rPr>
          <w:rFonts w:ascii="Times New Roman" w:hAnsi="Times New Roman" w:cs="Times New Roman"/>
          <w:sz w:val="24"/>
          <w:szCs w:val="24"/>
        </w:rPr>
        <w:t>кружковая работа,</w:t>
      </w:r>
      <w:r w:rsidRPr="00DC213E">
        <w:rPr>
          <w:rFonts w:ascii="Times New Roman" w:hAnsi="Times New Roman" w:cs="Times New Roman"/>
          <w:color w:val="000000"/>
          <w:sz w:val="24"/>
          <w:szCs w:val="24"/>
        </w:rPr>
        <w:t xml:space="preserve"> программы ДЮСШ  по вольной  борьбе и  волейболу, программы  ДДТ по спортивному ориентированию), через сельскую библиотеку, сельский музей, деятельность педагогических работников (</w:t>
      </w:r>
      <w:r w:rsidRPr="00DC213E">
        <w:rPr>
          <w:rFonts w:ascii="Times New Roman" w:hAnsi="Times New Roman" w:cs="Times New Roman"/>
          <w:sz w:val="24"/>
          <w:szCs w:val="24"/>
        </w:rPr>
        <w:t>функционал администрации школы, социального педагога, педагога-психолога, школьного педагога-библиотекаря, педагога</w:t>
      </w:r>
      <w:r w:rsidR="004B1CDC">
        <w:rPr>
          <w:rFonts w:ascii="Times New Roman" w:hAnsi="Times New Roman" w:cs="Times New Roman"/>
          <w:sz w:val="24"/>
          <w:szCs w:val="24"/>
        </w:rPr>
        <w:t>-преподавателя</w:t>
      </w:r>
      <w:r w:rsidRPr="00DC213E">
        <w:rPr>
          <w:rFonts w:ascii="Times New Roman" w:hAnsi="Times New Roman" w:cs="Times New Roman"/>
          <w:sz w:val="24"/>
          <w:szCs w:val="24"/>
        </w:rPr>
        <w:t xml:space="preserve"> ОБЖ), через  кружковую работу</w:t>
      </w:r>
      <w:r>
        <w:rPr>
          <w:rFonts w:ascii="Times New Roman" w:hAnsi="Times New Roman" w:cs="Times New Roman"/>
          <w:sz w:val="24"/>
          <w:szCs w:val="24"/>
        </w:rPr>
        <w:t>)</w:t>
      </w:r>
      <w:r w:rsidRPr="00DC213E">
        <w:rPr>
          <w:rFonts w:ascii="Times New Roman" w:hAnsi="Times New Roman" w:cs="Times New Roman"/>
          <w:sz w:val="24"/>
          <w:szCs w:val="24"/>
        </w:rPr>
        <w:t>.</w:t>
      </w:r>
    </w:p>
    <w:p w:rsidR="000F3D2E" w:rsidRPr="00DC213E" w:rsidRDefault="000F3D2E" w:rsidP="000F3D2E">
      <w:pPr>
        <w:shd w:val="clear" w:color="auto" w:fill="FFFFFF"/>
        <w:ind w:left="-567"/>
        <w:jc w:val="both"/>
        <w:rPr>
          <w:rFonts w:ascii="Times New Roman" w:hAnsi="Times New Roman" w:cs="Times New Roman"/>
          <w:sz w:val="24"/>
          <w:szCs w:val="24"/>
        </w:rPr>
      </w:pPr>
      <w:r w:rsidRPr="00DC213E">
        <w:rPr>
          <w:rFonts w:ascii="Times New Roman" w:hAnsi="Times New Roman" w:cs="Times New Roman"/>
          <w:sz w:val="24"/>
          <w:szCs w:val="24"/>
        </w:rPr>
        <w:t>Внеурочная деятельность реализуется по 5 основным направлениям:</w:t>
      </w:r>
    </w:p>
    <w:p w:rsidR="000F3D2E" w:rsidRDefault="000F3D2E" w:rsidP="000F3D2E">
      <w:pPr>
        <w:shd w:val="clear" w:color="auto" w:fill="FFFFFF"/>
        <w:ind w:left="-567"/>
        <w:jc w:val="both"/>
        <w:rPr>
          <w:rFonts w:ascii="Times New Roman" w:hAnsi="Times New Roman" w:cs="Times New Roman"/>
          <w:sz w:val="24"/>
          <w:szCs w:val="24"/>
        </w:rPr>
      </w:pPr>
      <w:r>
        <w:rPr>
          <w:rFonts w:ascii="Times New Roman" w:hAnsi="Times New Roman" w:cs="Times New Roman"/>
          <w:b/>
          <w:bCs/>
          <w:sz w:val="24"/>
          <w:szCs w:val="24"/>
        </w:rPr>
        <w:t>Общеинтеллектуальное</w:t>
      </w:r>
      <w:r>
        <w:rPr>
          <w:rFonts w:ascii="Times New Roman" w:hAnsi="Times New Roman" w:cs="Times New Roman"/>
          <w:sz w:val="24"/>
          <w:szCs w:val="24"/>
        </w:rPr>
        <w:t xml:space="preserve"> (шахматный клуб «Белая ладья», НОУ учащихся «Интеллект», проводятся олимпиады, интеллектуальные марафоны, предметные чемпионаты);</w:t>
      </w:r>
    </w:p>
    <w:p w:rsidR="000F3D2E" w:rsidRDefault="000F3D2E" w:rsidP="000F3D2E">
      <w:pPr>
        <w:shd w:val="clear" w:color="auto" w:fill="FFFFFF"/>
        <w:ind w:left="-567"/>
        <w:jc w:val="both"/>
        <w:rPr>
          <w:rFonts w:ascii="Times New Roman" w:hAnsi="Times New Roman" w:cs="Times New Roman"/>
          <w:sz w:val="24"/>
          <w:szCs w:val="24"/>
        </w:rPr>
      </w:pPr>
      <w:r>
        <w:rPr>
          <w:rFonts w:ascii="Times New Roman" w:hAnsi="Times New Roman" w:cs="Times New Roman"/>
          <w:b/>
          <w:bCs/>
          <w:sz w:val="24"/>
          <w:szCs w:val="24"/>
        </w:rPr>
        <w:t>Спортивно- оздоровительное (</w:t>
      </w:r>
      <w:r>
        <w:rPr>
          <w:rFonts w:ascii="Times New Roman" w:hAnsi="Times New Roman" w:cs="Times New Roman"/>
          <w:sz w:val="24"/>
          <w:szCs w:val="24"/>
        </w:rPr>
        <w:t>Модуль «Спортивные игры. Футбол, волейбол», легкая атлетика, секция по вольной борьбе для всех учащихся данных классов)</w:t>
      </w:r>
    </w:p>
    <w:p w:rsidR="000F3D2E" w:rsidRDefault="000F3D2E" w:rsidP="000F3D2E">
      <w:pPr>
        <w:shd w:val="clear" w:color="auto" w:fill="FFFFFF"/>
        <w:ind w:left="-567"/>
        <w:jc w:val="both"/>
        <w:rPr>
          <w:rFonts w:ascii="Times New Roman" w:hAnsi="Times New Roman" w:cs="Times New Roman"/>
          <w:sz w:val="24"/>
          <w:szCs w:val="24"/>
        </w:rPr>
      </w:pPr>
      <w:r>
        <w:rPr>
          <w:rFonts w:ascii="Times New Roman" w:hAnsi="Times New Roman" w:cs="Times New Roman"/>
          <w:b/>
          <w:bCs/>
          <w:sz w:val="24"/>
          <w:szCs w:val="24"/>
        </w:rPr>
        <w:t>Социальное</w:t>
      </w:r>
      <w:r w:rsidR="00F35D23">
        <w:rPr>
          <w:rFonts w:ascii="Times New Roman" w:hAnsi="Times New Roman" w:cs="Times New Roman"/>
          <w:b/>
          <w:bCs/>
          <w:sz w:val="24"/>
          <w:szCs w:val="24"/>
        </w:rPr>
        <w:t xml:space="preserve"> </w:t>
      </w:r>
      <w:r>
        <w:rPr>
          <w:rFonts w:ascii="Times New Roman" w:hAnsi="Times New Roman" w:cs="Times New Roman"/>
          <w:sz w:val="24"/>
          <w:szCs w:val="24"/>
        </w:rPr>
        <w:t>(клуб «Ступени самопознания»);</w:t>
      </w:r>
    </w:p>
    <w:p w:rsidR="000F3D2E" w:rsidRDefault="000F3D2E" w:rsidP="000F3D2E">
      <w:pPr>
        <w:shd w:val="clear" w:color="auto" w:fill="FFFFFF"/>
        <w:ind w:left="-567"/>
        <w:jc w:val="both"/>
        <w:rPr>
          <w:rFonts w:ascii="Times New Roman" w:hAnsi="Times New Roman" w:cs="Times New Roman"/>
          <w:sz w:val="24"/>
          <w:szCs w:val="24"/>
        </w:rPr>
      </w:pPr>
      <w:r>
        <w:rPr>
          <w:rFonts w:ascii="Times New Roman" w:hAnsi="Times New Roman" w:cs="Times New Roman"/>
          <w:b/>
          <w:bCs/>
          <w:sz w:val="24"/>
          <w:szCs w:val="24"/>
        </w:rPr>
        <w:t>Общекультурное</w:t>
      </w:r>
      <w:r>
        <w:rPr>
          <w:rFonts w:ascii="Times New Roman" w:hAnsi="Times New Roman" w:cs="Times New Roman"/>
          <w:sz w:val="24"/>
          <w:szCs w:val="24"/>
        </w:rPr>
        <w:t xml:space="preserve"> (Студия «Звонкие голоса», проводятся праздничные мероприятия, образовательные события);</w:t>
      </w:r>
    </w:p>
    <w:p w:rsidR="000F3D2E" w:rsidRDefault="000F3D2E" w:rsidP="000F3D2E">
      <w:pPr>
        <w:shd w:val="clear" w:color="auto" w:fill="FFFFFF"/>
        <w:ind w:left="-567"/>
        <w:jc w:val="both"/>
        <w:rPr>
          <w:rFonts w:ascii="Times New Roman" w:hAnsi="Times New Roman" w:cs="Times New Roman"/>
          <w:sz w:val="24"/>
          <w:szCs w:val="24"/>
        </w:rPr>
      </w:pPr>
      <w:r>
        <w:rPr>
          <w:rFonts w:ascii="Times New Roman" w:hAnsi="Times New Roman" w:cs="Times New Roman"/>
          <w:b/>
          <w:bCs/>
          <w:sz w:val="24"/>
          <w:szCs w:val="24"/>
        </w:rPr>
        <w:t>Духовно- нравственное</w:t>
      </w:r>
      <w:r>
        <w:rPr>
          <w:rFonts w:ascii="Times New Roman" w:hAnsi="Times New Roman" w:cs="Times New Roman"/>
          <w:sz w:val="24"/>
          <w:szCs w:val="24"/>
        </w:rPr>
        <w:t xml:space="preserve"> (Турклуб «Юный турист», Клуб «Патриот»,  проводятся экскурсии, походы, посещение музеев, выставок).</w:t>
      </w:r>
    </w:p>
    <w:p w:rsidR="000F3D2E" w:rsidRDefault="000F3D2E" w:rsidP="000F3D2E">
      <w:pPr>
        <w:shd w:val="clear" w:color="auto" w:fill="FFFFFF"/>
        <w:ind w:left="-567"/>
        <w:jc w:val="both"/>
        <w:rPr>
          <w:rFonts w:ascii="Times New Roman" w:hAnsi="Times New Roman" w:cs="Times New Roman"/>
          <w:sz w:val="24"/>
          <w:szCs w:val="24"/>
        </w:rPr>
      </w:pPr>
      <w:r w:rsidRPr="00CD702F">
        <w:rPr>
          <w:rFonts w:ascii="Times New Roman" w:eastAsia="Times New Roman" w:hAnsi="Times New Roman" w:cs="Times New Roman"/>
          <w:sz w:val="24"/>
          <w:szCs w:val="24"/>
        </w:rPr>
        <w:t>При организации внеурочной деятельности допускается чередование в рамках учебного дня урочной и внеурочной деятельности.</w:t>
      </w:r>
    </w:p>
    <w:p w:rsidR="000F3D2E" w:rsidRDefault="000F3D2E" w:rsidP="000F3D2E">
      <w:pPr>
        <w:shd w:val="clear" w:color="auto" w:fill="FFFFFF"/>
        <w:ind w:left="-567"/>
        <w:jc w:val="both"/>
        <w:rPr>
          <w:rFonts w:ascii="Times New Roman" w:hAnsi="Times New Roman" w:cs="Times New Roman"/>
          <w:sz w:val="24"/>
          <w:szCs w:val="24"/>
        </w:rPr>
      </w:pPr>
      <w:r w:rsidRPr="00CD702F">
        <w:rPr>
          <w:rFonts w:ascii="Times New Roman" w:eastAsia="Times New Roman" w:hAnsi="Times New Roman" w:cs="Times New Roman"/>
          <w:sz w:val="24"/>
          <w:szCs w:val="24"/>
        </w:rPr>
        <w:t>Для каждого отдельного обучающегося общий объём часов внеурочной деятельности не может быть более 330 за учебный год. Время, отведённое на внеурочную деятельность, не учитывается при определении максимально допустимой нагрузки обучающихся.</w:t>
      </w:r>
    </w:p>
    <w:p w:rsidR="000F3D2E" w:rsidRDefault="000F3D2E" w:rsidP="000F3D2E">
      <w:pPr>
        <w:shd w:val="clear" w:color="auto" w:fill="FFFFFF"/>
        <w:ind w:left="-567"/>
        <w:jc w:val="both"/>
        <w:rPr>
          <w:rFonts w:ascii="Times New Roman" w:hAnsi="Times New Roman" w:cs="Times New Roman"/>
          <w:sz w:val="24"/>
          <w:szCs w:val="24"/>
        </w:rPr>
      </w:pPr>
      <w:r w:rsidRPr="00CD702F">
        <w:rPr>
          <w:rFonts w:ascii="Times New Roman" w:eastAsia="Times New Roman" w:hAnsi="Times New Roman" w:cs="Times New Roman"/>
          <w:sz w:val="24"/>
          <w:szCs w:val="24"/>
        </w:rPr>
        <w:t>Группы для организации внеурочной деятельности формируются на основе выбора обучающихся и их родителей (законных представителей) с учётом реальных кадровых, материально-технических, организационных возможностей школы. Состав групп может быть о</w:t>
      </w:r>
      <w:r>
        <w:rPr>
          <w:rFonts w:ascii="Times New Roman" w:eastAsia="Times New Roman" w:hAnsi="Times New Roman" w:cs="Times New Roman"/>
          <w:sz w:val="24"/>
          <w:szCs w:val="24"/>
        </w:rPr>
        <w:t>т 10 до 25 человек. Группы  формируют</w:t>
      </w:r>
      <w:r w:rsidRPr="00CD702F">
        <w:rPr>
          <w:rFonts w:ascii="Times New Roman" w:eastAsia="Times New Roman" w:hAnsi="Times New Roman" w:cs="Times New Roman"/>
          <w:sz w:val="24"/>
          <w:szCs w:val="24"/>
        </w:rPr>
        <w:t>ся из учащихся 10-11 классов.</w:t>
      </w:r>
      <w:r w:rsidR="00F35D23">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Состав групп может изменяться в течение учебного года по желанию участников образовательного процесса.</w:t>
      </w:r>
    </w:p>
    <w:p w:rsidR="000F3D2E" w:rsidRDefault="000F3D2E" w:rsidP="000F3D2E">
      <w:pPr>
        <w:ind w:left="-567"/>
        <w:jc w:val="both"/>
        <w:rPr>
          <w:rFonts w:ascii="Times New Roman" w:hAnsi="Times New Roman" w:cs="Times New Roman"/>
          <w:color w:val="000000"/>
          <w:sz w:val="24"/>
          <w:szCs w:val="24"/>
        </w:rPr>
      </w:pPr>
      <w:r>
        <w:rPr>
          <w:rFonts w:ascii="Times New Roman" w:hAnsi="Times New Roman" w:cs="Times New Roman"/>
          <w:sz w:val="24"/>
          <w:szCs w:val="24"/>
        </w:rPr>
        <w:t xml:space="preserve">Программы внеурочной деятельности носят интегрированный характер и включают в себя несколько направлений. </w:t>
      </w:r>
      <w:r>
        <w:rPr>
          <w:rFonts w:ascii="Times New Roman" w:hAnsi="Times New Roman" w:cs="Times New Roman"/>
          <w:color w:val="000000"/>
          <w:sz w:val="24"/>
          <w:szCs w:val="24"/>
          <w:shd w:val="clear" w:color="auto" w:fill="FFFFFF"/>
        </w:rPr>
        <w:t>При организации внеурочной деятельности  используются  разнообразные формы организации деятельности обучающихся, отличные  от организационных форм в урочной системе обучения (экскурсии, кружковые и секционные занятия, клубные заседания, круглые столы, конференции, диспуты, научные общества, олимпиады, соревнования,  научные исследования, общественно полезные практики)</w:t>
      </w:r>
    </w:p>
    <w:p w:rsidR="000F3D2E" w:rsidRDefault="000F3D2E" w:rsidP="000F3D2E">
      <w:pPr>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Занятия внеурочной деятельности проводятся во второй половине дня, учителя используют возможности учреждений дома культуры, сельской библиотеки, культурно-спортивного комплекса. </w:t>
      </w:r>
    </w:p>
    <w:p w:rsidR="000F3D2E" w:rsidRDefault="000F3D2E" w:rsidP="000F3D2E">
      <w:pPr>
        <w:ind w:left="-567"/>
        <w:jc w:val="both"/>
        <w:rPr>
          <w:rFonts w:ascii="Times New Roman" w:hAnsi="Times New Roman" w:cs="Times New Roman"/>
          <w:color w:val="000000"/>
          <w:sz w:val="24"/>
          <w:szCs w:val="24"/>
        </w:rPr>
      </w:pPr>
      <w:r w:rsidRPr="001B16F7">
        <w:rPr>
          <w:rFonts w:ascii="Times New Roman" w:hAnsi="Times New Roman" w:cs="Times New Roman"/>
          <w:color w:val="000000"/>
          <w:sz w:val="24"/>
          <w:szCs w:val="24"/>
        </w:rPr>
        <w:t xml:space="preserve">Индивидуальные личные и личностные  достижения обучающихся классов в урочной и внеурочной деятельности находят свое отражение в Портфеле достижений. </w:t>
      </w:r>
    </w:p>
    <w:p w:rsidR="000F3D2E" w:rsidRPr="004B1CDC" w:rsidRDefault="000F3D2E" w:rsidP="000F3D2E">
      <w:pPr>
        <w:ind w:left="-567"/>
        <w:jc w:val="both"/>
        <w:rPr>
          <w:rFonts w:ascii="Times New Roman" w:hAnsi="Times New Roman" w:cs="Times New Roman"/>
          <w:color w:val="333333"/>
          <w:sz w:val="24"/>
          <w:szCs w:val="24"/>
        </w:rPr>
      </w:pPr>
      <w:r w:rsidRPr="004B1CDC">
        <w:rPr>
          <w:rFonts w:ascii="Times New Roman" w:hAnsi="Times New Roman" w:cs="Times New Roman"/>
          <w:color w:val="333333"/>
          <w:sz w:val="24"/>
          <w:szCs w:val="24"/>
        </w:rPr>
        <w:t>Реализация внеурочной деятельности в рамках ФГОС имеет информационную поддержку через Интернет-сайт образовательного учреждения (</w:t>
      </w:r>
      <w:hyperlink r:id="rId17" w:history="1">
        <w:r w:rsidR="004B1CDC" w:rsidRPr="004B1CDC">
          <w:rPr>
            <w:rStyle w:val="a5"/>
            <w:rFonts w:ascii="Times New Roman" w:hAnsi="Times New Roman" w:cs="Times New Roman"/>
          </w:rPr>
          <w:t>http://msosh3.org.ru/</w:t>
        </w:r>
      </w:hyperlink>
      <w:r w:rsidRPr="004B1CDC">
        <w:rPr>
          <w:rFonts w:ascii="Times New Roman" w:hAnsi="Times New Roman" w:cs="Times New Roman"/>
          <w:color w:val="333333"/>
          <w:sz w:val="24"/>
          <w:szCs w:val="24"/>
        </w:rPr>
        <w:t> ), обеспечивая открытость государственно-общественного управления и взаимодействия с родителями. Любой родитель может увидеть достижения своего ребёнка и класса в целом, так как выполненные учащимися проекты, результаты участия в конкурсах, акциях, олимпиадах, викторинах выложены на сайте школы.</w:t>
      </w:r>
    </w:p>
    <w:p w:rsidR="000F3D2E" w:rsidRPr="00343509" w:rsidRDefault="000F3D2E" w:rsidP="000F3D2E">
      <w:pPr>
        <w:ind w:left="-567"/>
        <w:jc w:val="both"/>
        <w:rPr>
          <w:rFonts w:ascii="Times New Roman" w:hAnsi="Times New Roman" w:cs="Times New Roman"/>
          <w:color w:val="000000"/>
          <w:sz w:val="24"/>
          <w:szCs w:val="24"/>
        </w:rPr>
      </w:pPr>
      <w:r w:rsidRPr="00343509">
        <w:rPr>
          <w:rFonts w:ascii="Times New Roman" w:eastAsia="Times New Roman" w:hAnsi="Times New Roman"/>
          <w:b/>
          <w:i/>
          <w:color w:val="000000" w:themeColor="text1"/>
          <w:sz w:val="24"/>
        </w:rPr>
        <w:t>Структура образовательного пространс</w:t>
      </w:r>
      <w:r w:rsidRPr="00AC7721">
        <w:rPr>
          <w:rFonts w:ascii="Times New Roman" w:eastAsia="Times New Roman" w:hAnsi="Times New Roman"/>
          <w:b/>
          <w:i/>
          <w:color w:val="000000" w:themeColor="text1"/>
          <w:sz w:val="24"/>
        </w:rPr>
        <w:t xml:space="preserve">тва </w:t>
      </w:r>
      <w:r w:rsidR="00AC7721" w:rsidRPr="00AC7721">
        <w:rPr>
          <w:rFonts w:ascii="Times New Roman" w:hAnsi="Times New Roman" w:cs="Times New Roman"/>
          <w:b/>
          <w:color w:val="000000"/>
          <w:sz w:val="24"/>
          <w:szCs w:val="24"/>
        </w:rPr>
        <w:t>МАОУ «Могойтуйская средняя общеобразовательная школа №3»</w:t>
      </w:r>
    </w:p>
    <w:p w:rsidR="000F3D2E" w:rsidRPr="00343509" w:rsidRDefault="000F3D2E" w:rsidP="000F3D2E">
      <w:pPr>
        <w:spacing w:line="237" w:lineRule="auto"/>
        <w:ind w:left="-567"/>
        <w:jc w:val="both"/>
        <w:rPr>
          <w:rFonts w:ascii="Times New Roman" w:eastAsia="Times New Roman" w:hAnsi="Times New Roman"/>
          <w:color w:val="000000" w:themeColor="text1"/>
          <w:sz w:val="24"/>
        </w:rPr>
      </w:pPr>
      <w:r w:rsidRPr="00343509">
        <w:rPr>
          <w:rFonts w:ascii="Times New Roman" w:hAnsi="Times New Roman" w:cs="Times New Roman"/>
          <w:color w:val="000000" w:themeColor="text1"/>
          <w:sz w:val="24"/>
          <w:szCs w:val="24"/>
        </w:rPr>
        <w:t xml:space="preserve">Для реализации модели внеурочной деятельности в рамках ФГОС нового поколения в школе имеются необходимые условия: занятия в старшей  школе проводятся в одну смену,  имеются свободные кабинеты, имеется столовая, в которой организовано питание, медицинский кабинет, библиотека, кабинет службы сопровождения, </w:t>
      </w:r>
      <w:r w:rsidRPr="00343509">
        <w:rPr>
          <w:rFonts w:ascii="Times New Roman" w:eastAsia="Times New Roman" w:hAnsi="Times New Roman"/>
          <w:color w:val="000000" w:themeColor="text1"/>
          <w:sz w:val="24"/>
        </w:rPr>
        <w:t xml:space="preserve">тематически оформленные рекреации, музейное пространство, </w:t>
      </w:r>
      <w:r w:rsidRPr="00343509">
        <w:rPr>
          <w:rFonts w:ascii="Times New Roman" w:hAnsi="Times New Roman" w:cs="Times New Roman"/>
          <w:color w:val="000000" w:themeColor="text1"/>
          <w:sz w:val="24"/>
          <w:szCs w:val="24"/>
        </w:rPr>
        <w:t xml:space="preserve">кабинет информатики, лаборатории. Для организации внеурочной деятельности школа располагает двумя спортивными залами со спортивным инвентарем, стадионом, мастерской, имеется музыкальная техника,  </w:t>
      </w:r>
    </w:p>
    <w:p w:rsidR="000F3D2E" w:rsidRPr="00343509" w:rsidRDefault="000F3D2E" w:rsidP="000F3D2E">
      <w:pPr>
        <w:ind w:left="-567"/>
        <w:jc w:val="both"/>
        <w:rPr>
          <w:rFonts w:ascii="Times New Roman" w:eastAsia="Times New Roman" w:hAnsi="Times New Roman" w:cs="Times New Roman"/>
          <w:color w:val="000000" w:themeColor="text1"/>
        </w:rPr>
      </w:pPr>
      <w:r w:rsidRPr="00343509">
        <w:rPr>
          <w:rFonts w:ascii="Times New Roman" w:eastAsia="Times New Roman" w:hAnsi="Times New Roman"/>
          <w:color w:val="000000" w:themeColor="text1"/>
          <w:sz w:val="24"/>
        </w:rPr>
        <w:t xml:space="preserve">   В здании школы оборудованы </w:t>
      </w:r>
      <w:r w:rsidR="004B1CDC">
        <w:rPr>
          <w:rFonts w:ascii="Times New Roman" w:eastAsia="Times New Roman" w:hAnsi="Times New Roman"/>
          <w:color w:val="000000" w:themeColor="text1"/>
          <w:sz w:val="24"/>
        </w:rPr>
        <w:t>24</w:t>
      </w:r>
      <w:r w:rsidRPr="00343509">
        <w:rPr>
          <w:rFonts w:ascii="Times New Roman" w:eastAsia="Times New Roman" w:hAnsi="Times New Roman"/>
          <w:color w:val="000000" w:themeColor="text1"/>
          <w:sz w:val="24"/>
        </w:rPr>
        <w:t xml:space="preserve"> учебных кабинетов, оснащѐнных интерактивным оборудованием, рабочим местом учителя, оборудованием для индивидуальной и групповой работы,</w:t>
      </w:r>
      <w:r w:rsidRPr="00343509">
        <w:rPr>
          <w:rFonts w:ascii="Times New Roman" w:hAnsi="Times New Roman" w:cs="Times New Roman"/>
          <w:color w:val="000000" w:themeColor="text1"/>
          <w:sz w:val="24"/>
          <w:szCs w:val="24"/>
        </w:rPr>
        <w:t xml:space="preserve"> компьютерной техникой. Все компьютеры в школе подключены к локальной сети Интернет, имеется  информационный центр в кабинете информатики.</w:t>
      </w:r>
    </w:p>
    <w:p w:rsidR="000F3D2E" w:rsidRPr="00343509" w:rsidRDefault="000F3D2E" w:rsidP="000F3D2E">
      <w:pPr>
        <w:tabs>
          <w:tab w:val="left" w:pos="994"/>
        </w:tabs>
        <w:spacing w:line="226" w:lineRule="auto"/>
        <w:ind w:left="-567"/>
        <w:jc w:val="both"/>
        <w:rPr>
          <w:rFonts w:ascii="Symbol" w:eastAsia="Symbol" w:hAnsi="Symbol"/>
          <w:color w:val="000000" w:themeColor="text1"/>
          <w:sz w:val="24"/>
        </w:rPr>
      </w:pPr>
      <w:r w:rsidRPr="00343509">
        <w:rPr>
          <w:rFonts w:ascii="Times New Roman" w:eastAsia="Times New Roman" w:hAnsi="Times New Roman"/>
          <w:color w:val="000000" w:themeColor="text1"/>
          <w:sz w:val="24"/>
        </w:rPr>
        <w:t xml:space="preserve">Образовательная среда школы позволяет создать условия для </w:t>
      </w:r>
      <w:r w:rsidRPr="00343509">
        <w:rPr>
          <w:rFonts w:ascii="Symbol" w:eastAsia="Symbol" w:hAnsi="Symbol"/>
          <w:color w:val="000000" w:themeColor="text1"/>
          <w:sz w:val="24"/>
        </w:rPr>
        <w:t></w:t>
      </w:r>
      <w:r w:rsidRPr="00343509">
        <w:rPr>
          <w:rFonts w:ascii="Times New Roman" w:eastAsia="Times New Roman" w:hAnsi="Times New Roman"/>
          <w:color w:val="000000" w:themeColor="text1"/>
          <w:sz w:val="24"/>
        </w:rPr>
        <w:t>последовательной интеграции урочной и внеурочной деятельности, в максимально возможной степени реализовать принцип организации обучения на основе выбора учащегося уровня изучаемых программ, форм организации урочной и внеурочной деятельности, типов продуктов учебной деятельности.</w:t>
      </w:r>
    </w:p>
    <w:p w:rsidR="000F3D2E" w:rsidRPr="00343509" w:rsidRDefault="000F3D2E" w:rsidP="000F3D2E">
      <w:pPr>
        <w:spacing w:line="14" w:lineRule="exact"/>
        <w:ind w:left="-567"/>
        <w:jc w:val="both"/>
        <w:rPr>
          <w:rFonts w:ascii="Times New Roman" w:eastAsia="Times New Roman" w:hAnsi="Times New Roman"/>
          <w:color w:val="000000" w:themeColor="text1"/>
        </w:rPr>
      </w:pPr>
    </w:p>
    <w:p w:rsidR="000F3D2E" w:rsidRPr="00343509" w:rsidRDefault="000F3D2E" w:rsidP="000F3D2E">
      <w:pPr>
        <w:spacing w:line="234" w:lineRule="auto"/>
        <w:ind w:left="-567"/>
        <w:jc w:val="both"/>
        <w:rPr>
          <w:rFonts w:ascii="Times New Roman" w:eastAsia="Times New Roman" w:hAnsi="Times New Roman"/>
          <w:color w:val="000000" w:themeColor="text1"/>
          <w:sz w:val="24"/>
        </w:rPr>
      </w:pPr>
      <w:r w:rsidRPr="00343509">
        <w:rPr>
          <w:rFonts w:ascii="Times New Roman" w:eastAsia="Times New Roman" w:hAnsi="Times New Roman"/>
          <w:color w:val="000000" w:themeColor="text1"/>
          <w:sz w:val="24"/>
        </w:rPr>
        <w:t>Учебные занятия проходят в форме интерактивных лекций, практикумов, семинаров, мастер-классов, подготовки к олимпиадам, конференциям и конкурсам исследовательских работ.</w:t>
      </w:r>
    </w:p>
    <w:p w:rsidR="000F3D2E" w:rsidRPr="00343509" w:rsidRDefault="000F3D2E" w:rsidP="000F3D2E">
      <w:pPr>
        <w:spacing w:line="14" w:lineRule="exact"/>
        <w:ind w:left="-567"/>
        <w:jc w:val="both"/>
        <w:rPr>
          <w:rFonts w:ascii="Times New Roman" w:eastAsia="Times New Roman" w:hAnsi="Times New Roman"/>
          <w:color w:val="000000" w:themeColor="text1"/>
        </w:rPr>
      </w:pPr>
    </w:p>
    <w:p w:rsidR="000F3D2E" w:rsidRPr="00343509" w:rsidRDefault="000F3D2E" w:rsidP="000F3D2E">
      <w:pPr>
        <w:spacing w:line="236" w:lineRule="auto"/>
        <w:ind w:left="-567" w:firstLine="720"/>
        <w:jc w:val="both"/>
        <w:rPr>
          <w:rFonts w:ascii="Times New Roman" w:eastAsia="Times New Roman" w:hAnsi="Times New Roman"/>
          <w:color w:val="000000" w:themeColor="text1"/>
          <w:sz w:val="24"/>
        </w:rPr>
      </w:pPr>
      <w:r w:rsidRPr="00343509">
        <w:rPr>
          <w:rFonts w:ascii="Times New Roman" w:eastAsia="Times New Roman" w:hAnsi="Times New Roman"/>
          <w:color w:val="000000" w:themeColor="text1"/>
          <w:sz w:val="24"/>
        </w:rPr>
        <w:t>Система дистанционных форм обучения позволят создать условия для общения учащихся с современными учѐными, преподавателями ведущих российских вузов, учителями и учениками специализированных школ в различных регионах России.</w:t>
      </w:r>
    </w:p>
    <w:p w:rsidR="000F3D2E" w:rsidRPr="00343509" w:rsidRDefault="000F3D2E" w:rsidP="000F3D2E">
      <w:pPr>
        <w:spacing w:line="14" w:lineRule="exact"/>
        <w:ind w:left="-567"/>
        <w:jc w:val="both"/>
        <w:rPr>
          <w:rFonts w:ascii="Times New Roman" w:eastAsia="Times New Roman" w:hAnsi="Times New Roman"/>
          <w:color w:val="000000" w:themeColor="text1"/>
        </w:rPr>
      </w:pPr>
    </w:p>
    <w:p w:rsidR="000F3D2E" w:rsidRPr="00343509" w:rsidRDefault="000F3D2E" w:rsidP="000F3D2E">
      <w:pPr>
        <w:spacing w:line="237" w:lineRule="auto"/>
        <w:ind w:left="-567" w:firstLine="720"/>
        <w:jc w:val="both"/>
        <w:rPr>
          <w:rFonts w:ascii="Times New Roman" w:eastAsia="Times New Roman" w:hAnsi="Times New Roman"/>
          <w:color w:val="000000" w:themeColor="text1"/>
          <w:sz w:val="24"/>
        </w:rPr>
      </w:pPr>
      <w:r w:rsidRPr="00343509">
        <w:rPr>
          <w:rFonts w:ascii="Times New Roman" w:eastAsia="Times New Roman" w:hAnsi="Times New Roman"/>
          <w:color w:val="000000" w:themeColor="text1"/>
          <w:sz w:val="24"/>
        </w:rPr>
        <w:t>Структурированное таким образом образовательное пространство создаѐт пространство новых возможностей, равных возможностей, современных условий; позволят учащимся в большей степени раскрыться, более осознанно делать выбор, более смело ставить перед собой цели, обретать опыт адекватной самооценки через участие в различных видах интеллектуальной и творческой деятельности.</w:t>
      </w:r>
    </w:p>
    <w:p w:rsidR="000F3D2E" w:rsidRDefault="000F3D2E" w:rsidP="000F3D2E">
      <w:pPr>
        <w:shd w:val="clear" w:color="auto" w:fill="FFFFFF"/>
        <w:ind w:left="-567"/>
        <w:jc w:val="both"/>
        <w:rPr>
          <w:rFonts w:ascii="Times New Roman" w:hAnsi="Times New Roman" w:cs="Times New Roman"/>
          <w:sz w:val="24"/>
          <w:szCs w:val="24"/>
        </w:rPr>
      </w:pPr>
      <w:r w:rsidRPr="00F35D23">
        <w:rPr>
          <w:rFonts w:ascii="Times New Roman" w:hAnsi="Times New Roman" w:cs="Times New Roman"/>
          <w:b/>
          <w:i/>
          <w:sz w:val="24"/>
          <w:szCs w:val="24"/>
        </w:rPr>
        <w:t>Программы курсов внеурочной деятельности направлены на</w:t>
      </w:r>
      <w:r>
        <w:rPr>
          <w:rFonts w:ascii="Times New Roman" w:hAnsi="Times New Roman" w:cs="Times New Roman"/>
          <w:sz w:val="24"/>
          <w:szCs w:val="24"/>
        </w:rPr>
        <w:t xml:space="preserve"> достижение планируемых результатов освоения ООП.</w:t>
      </w:r>
    </w:p>
    <w:p w:rsidR="000F3D2E" w:rsidRPr="004035E5" w:rsidRDefault="000F3D2E" w:rsidP="000F3D2E">
      <w:pPr>
        <w:shd w:val="clear" w:color="auto" w:fill="FFFFFF"/>
        <w:ind w:left="-567"/>
        <w:jc w:val="both"/>
        <w:rPr>
          <w:rFonts w:ascii="Times New Roman" w:hAnsi="Times New Roman" w:cs="Times New Roman"/>
          <w:sz w:val="24"/>
          <w:szCs w:val="24"/>
        </w:rPr>
      </w:pPr>
      <w:r w:rsidRPr="00CD702F">
        <w:rPr>
          <w:rFonts w:ascii="Times New Roman" w:eastAsia="Times New Roman" w:hAnsi="Times New Roman" w:cs="Times New Roman"/>
          <w:sz w:val="24"/>
          <w:szCs w:val="24"/>
        </w:rPr>
        <w:t>Годовое распределение часов для организации занятий внеурочной деятельностью позволяет:</w:t>
      </w:r>
    </w:p>
    <w:p w:rsidR="000F3D2E" w:rsidRPr="00CD702F" w:rsidRDefault="000F3D2E" w:rsidP="000F3D2E">
      <w:pPr>
        <w:spacing w:line="33" w:lineRule="exact"/>
        <w:rPr>
          <w:rFonts w:ascii="Times New Roman" w:eastAsia="Times New Roman" w:hAnsi="Times New Roman" w:cs="Times New Roman"/>
          <w:sz w:val="24"/>
          <w:szCs w:val="24"/>
        </w:rPr>
      </w:pPr>
    </w:p>
    <w:p w:rsidR="000F3D2E" w:rsidRPr="00CD702F" w:rsidRDefault="000F3D2E" w:rsidP="000F3D2E">
      <w:pPr>
        <w:tabs>
          <w:tab w:val="left" w:pos="0"/>
        </w:tabs>
        <w:spacing w:line="237" w:lineRule="auto"/>
        <w:jc w:val="both"/>
        <w:rPr>
          <w:rFonts w:ascii="Times New Roman" w:eastAsia="Symbol" w:hAnsi="Times New Roman" w:cs="Times New Roman"/>
          <w:sz w:val="24"/>
          <w:szCs w:val="24"/>
        </w:rPr>
      </w:pPr>
      <w:r>
        <w:rPr>
          <w:rFonts w:ascii="Times New Roman" w:eastAsia="Times New Roman" w:hAnsi="Times New Roman" w:cs="Times New Roman"/>
          <w:i/>
          <w:sz w:val="24"/>
          <w:szCs w:val="24"/>
        </w:rPr>
        <w:t>-</w:t>
      </w:r>
      <w:r w:rsidRPr="00CD702F">
        <w:rPr>
          <w:rFonts w:ascii="Times New Roman" w:eastAsia="Times New Roman" w:hAnsi="Times New Roman" w:cs="Times New Roman"/>
          <w:i/>
          <w:sz w:val="24"/>
          <w:szCs w:val="24"/>
        </w:rPr>
        <w:t>применить гибкое расписание при организации внеурочной деятельности</w:t>
      </w:r>
      <w:r w:rsidRPr="00CD702F">
        <w:rPr>
          <w:rFonts w:ascii="Times New Roman" w:eastAsia="Times New Roman" w:hAnsi="Times New Roman" w:cs="Times New Roman"/>
          <w:sz w:val="24"/>
          <w:szCs w:val="24"/>
        </w:rPr>
        <w:t>. Начало систематических занятий в рамках внеурочной деятельности может быть отложено на октябрь или 2-ю четверть с целью гармонизации периода адаптации. Этот же период может быть использован для информационно-презентационной работы педагогов гимназии по созданию условий для осознанного выбора участниками образовательного процесса основных направлений и форм внеурочной деятельности, а также для начала социальной работы классных руководителей с классом;</w:t>
      </w:r>
    </w:p>
    <w:p w:rsidR="000F3D2E" w:rsidRPr="00CD702F" w:rsidRDefault="000F3D2E" w:rsidP="000F3D2E">
      <w:pPr>
        <w:tabs>
          <w:tab w:val="left" w:pos="0"/>
        </w:tabs>
        <w:spacing w:line="34" w:lineRule="exact"/>
        <w:rPr>
          <w:rFonts w:ascii="Times New Roman" w:eastAsia="Symbol" w:hAnsi="Times New Roman" w:cs="Times New Roman"/>
          <w:sz w:val="24"/>
          <w:szCs w:val="24"/>
        </w:rPr>
      </w:pPr>
    </w:p>
    <w:p w:rsidR="000F3D2E" w:rsidRPr="004D0961" w:rsidRDefault="000F3D2E" w:rsidP="000F3D2E">
      <w:pPr>
        <w:tabs>
          <w:tab w:val="left" w:pos="0"/>
        </w:tabs>
        <w:spacing w:line="236" w:lineRule="auto"/>
        <w:jc w:val="both"/>
        <w:rPr>
          <w:rFonts w:ascii="Times New Roman" w:eastAsia="Symbol" w:hAnsi="Times New Roman" w:cs="Times New Roman"/>
          <w:sz w:val="24"/>
          <w:szCs w:val="24"/>
        </w:rPr>
      </w:pPr>
      <w:r>
        <w:rPr>
          <w:rFonts w:ascii="Times New Roman" w:eastAsia="Times New Roman" w:hAnsi="Times New Roman" w:cs="Times New Roman"/>
          <w:i/>
          <w:sz w:val="24"/>
          <w:szCs w:val="24"/>
        </w:rPr>
        <w:t>-</w:t>
      </w:r>
      <w:r w:rsidRPr="00CD702F">
        <w:rPr>
          <w:rFonts w:ascii="Times New Roman" w:eastAsia="Times New Roman" w:hAnsi="Times New Roman" w:cs="Times New Roman"/>
          <w:i/>
          <w:sz w:val="24"/>
          <w:szCs w:val="24"/>
        </w:rPr>
        <w:t>наиболее эффективно использовать возможности учреждений дополнительного образования, культуры и спорта</w:t>
      </w:r>
      <w:r w:rsidRPr="00CD702F">
        <w:rPr>
          <w:rFonts w:ascii="Times New Roman" w:eastAsia="Times New Roman" w:hAnsi="Times New Roman" w:cs="Times New Roman"/>
          <w:sz w:val="24"/>
          <w:szCs w:val="24"/>
        </w:rPr>
        <w:t>; в период каникул–специализированных лагерей, тематических лагерных смен. Например, во время осенних и весенних каникул учащиеся могут принимать участие в школьных проектах различной тематики, в том числе международных; во время летних каникул могут быть организованы тематические отряды в рамках лагеря дневного пребывания.</w:t>
      </w:r>
    </w:p>
    <w:p w:rsidR="000F3D2E" w:rsidRPr="00CD702F" w:rsidRDefault="000F3D2E" w:rsidP="000F3D2E">
      <w:pPr>
        <w:spacing w:line="236" w:lineRule="auto"/>
        <w:ind w:left="-567"/>
        <w:jc w:val="both"/>
        <w:rPr>
          <w:rFonts w:ascii="Times New Roman" w:eastAsia="Times New Roman" w:hAnsi="Times New Roman" w:cs="Times New Roman"/>
          <w:sz w:val="24"/>
          <w:szCs w:val="24"/>
        </w:rPr>
      </w:pPr>
      <w:r w:rsidRPr="00CD702F">
        <w:rPr>
          <w:rFonts w:ascii="Times New Roman" w:eastAsia="Times New Roman" w:hAnsi="Times New Roman" w:cs="Times New Roman"/>
          <w:b/>
          <w:i/>
          <w:sz w:val="24"/>
          <w:szCs w:val="24"/>
        </w:rPr>
        <w:t>Цель системы внеурочной деятельности</w:t>
      </w:r>
      <w:r w:rsidRPr="00CD702F">
        <w:rPr>
          <w:rFonts w:ascii="Times New Roman" w:eastAsia="Times New Roman" w:hAnsi="Times New Roman" w:cs="Times New Roman"/>
          <w:sz w:val="24"/>
          <w:szCs w:val="24"/>
        </w:rPr>
        <w:t>: создание условий для реализации личностного потенциала, удовлетворения познавательных интересов учащихся основной школы в пространстве внеурочной деятельности.</w:t>
      </w:r>
    </w:p>
    <w:p w:rsidR="000F3D2E" w:rsidRDefault="000F3D2E" w:rsidP="000F3D2E">
      <w:pPr>
        <w:spacing w:line="0" w:lineRule="atLeast"/>
        <w:ind w:left="-426"/>
        <w:rPr>
          <w:rFonts w:ascii="Times New Roman" w:eastAsia="Times New Roman" w:hAnsi="Times New Roman" w:cs="Times New Roman"/>
          <w:b/>
          <w:i/>
          <w:sz w:val="24"/>
          <w:szCs w:val="24"/>
        </w:rPr>
      </w:pPr>
      <w:r w:rsidRPr="00CD702F">
        <w:rPr>
          <w:rFonts w:ascii="Times New Roman" w:eastAsia="Times New Roman" w:hAnsi="Times New Roman" w:cs="Times New Roman"/>
          <w:b/>
          <w:i/>
          <w:sz w:val="24"/>
          <w:szCs w:val="24"/>
        </w:rPr>
        <w:t>Задачи:</w:t>
      </w:r>
    </w:p>
    <w:p w:rsidR="000F3D2E" w:rsidRDefault="000F3D2E" w:rsidP="000F3D2E">
      <w:pPr>
        <w:spacing w:line="0" w:lineRule="atLeast"/>
        <w:ind w:left="-426"/>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sidRPr="00CD702F">
        <w:rPr>
          <w:rFonts w:ascii="Times New Roman" w:eastAsia="Times New Roman" w:hAnsi="Times New Roman" w:cs="Times New Roman"/>
          <w:sz w:val="24"/>
          <w:szCs w:val="24"/>
        </w:rPr>
        <w:t>формирование сбалансированного, гармонизированного развивающего пространства внеурочной деятельности;</w:t>
      </w:r>
    </w:p>
    <w:p w:rsidR="000F3D2E" w:rsidRDefault="000F3D2E" w:rsidP="000F3D2E">
      <w:pPr>
        <w:spacing w:line="0" w:lineRule="atLeast"/>
        <w:ind w:left="-426"/>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sidRPr="00CD702F">
        <w:rPr>
          <w:rFonts w:ascii="Times New Roman" w:eastAsia="Times New Roman" w:hAnsi="Times New Roman" w:cs="Times New Roman"/>
          <w:sz w:val="24"/>
          <w:szCs w:val="24"/>
        </w:rPr>
        <w:t>реализация ресурсов социального партнёрства и сетевого взаимодействия;</w:t>
      </w:r>
    </w:p>
    <w:p w:rsidR="000F3D2E" w:rsidRPr="004444E2" w:rsidRDefault="000F3D2E" w:rsidP="000F3D2E">
      <w:pPr>
        <w:spacing w:line="0" w:lineRule="atLeast"/>
        <w:ind w:left="-426"/>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sidRPr="00CD702F">
        <w:rPr>
          <w:rFonts w:ascii="Times New Roman" w:eastAsia="Times New Roman" w:hAnsi="Times New Roman" w:cs="Times New Roman"/>
          <w:sz w:val="24"/>
          <w:szCs w:val="24"/>
        </w:rPr>
        <w:t>последовательная интеграция родителей в пространство внеурочной деятельности.</w:t>
      </w:r>
    </w:p>
    <w:p w:rsidR="000F3D2E" w:rsidRPr="00CD702F" w:rsidRDefault="000F3D2E" w:rsidP="000F3D2E">
      <w:pPr>
        <w:spacing w:line="13" w:lineRule="exact"/>
        <w:rPr>
          <w:rFonts w:ascii="Times New Roman" w:eastAsia="Times New Roman" w:hAnsi="Times New Roman" w:cs="Times New Roman"/>
          <w:sz w:val="24"/>
          <w:szCs w:val="24"/>
        </w:rPr>
      </w:pPr>
    </w:p>
    <w:p w:rsidR="000F3D2E" w:rsidRDefault="000F3D2E" w:rsidP="000F3D2E">
      <w:pPr>
        <w:spacing w:line="237" w:lineRule="auto"/>
        <w:ind w:left="-426"/>
        <w:jc w:val="both"/>
        <w:rPr>
          <w:rFonts w:ascii="Times New Roman" w:eastAsia="Times New Roman" w:hAnsi="Times New Roman" w:cs="Times New Roman"/>
          <w:sz w:val="24"/>
          <w:szCs w:val="24"/>
        </w:rPr>
      </w:pPr>
      <w:r w:rsidRPr="00CD702F">
        <w:rPr>
          <w:rFonts w:ascii="Times New Roman" w:eastAsia="Times New Roman" w:hAnsi="Times New Roman" w:cs="Times New Roman"/>
          <w:b/>
          <w:i/>
          <w:sz w:val="24"/>
          <w:szCs w:val="24"/>
        </w:rPr>
        <w:t xml:space="preserve">Формы организации внеурочной деятельности </w:t>
      </w:r>
      <w:r w:rsidRPr="00CD702F">
        <w:rPr>
          <w:rFonts w:ascii="Times New Roman" w:eastAsia="Times New Roman" w:hAnsi="Times New Roman" w:cs="Times New Roman"/>
          <w:sz w:val="24"/>
          <w:szCs w:val="24"/>
        </w:rPr>
        <w:t>– клубы, кружки, центры внеурочной деятельности, система мероприятий в рамках плана работы классного руководителя – образуют единое с учебными курсами и модулями образовательное и развивающее пространство, задающее направленность и темпы развития учащихся.</w:t>
      </w:r>
    </w:p>
    <w:p w:rsidR="000F3D2E" w:rsidRPr="006C11C5" w:rsidRDefault="000F3D2E" w:rsidP="000F3D2E">
      <w:pPr>
        <w:spacing w:line="237" w:lineRule="auto"/>
        <w:ind w:left="-426"/>
        <w:jc w:val="both"/>
        <w:rPr>
          <w:rFonts w:ascii="Times New Roman" w:eastAsia="Times New Roman" w:hAnsi="Times New Roman" w:cs="Times New Roman"/>
          <w:sz w:val="24"/>
          <w:szCs w:val="24"/>
        </w:rPr>
      </w:pPr>
      <w:r w:rsidRPr="00CD702F">
        <w:rPr>
          <w:rFonts w:ascii="Times New Roman" w:eastAsia="Times New Roman" w:hAnsi="Times New Roman" w:cs="Times New Roman"/>
          <w:b/>
          <w:i/>
          <w:sz w:val="24"/>
          <w:szCs w:val="24"/>
        </w:rPr>
        <w:t>Принципы создания системы внеурочной деятельности:</w:t>
      </w:r>
    </w:p>
    <w:p w:rsidR="000F3D2E" w:rsidRPr="00CD702F" w:rsidRDefault="000F3D2E" w:rsidP="000F3D2E">
      <w:pPr>
        <w:tabs>
          <w:tab w:val="left" w:pos="1280"/>
        </w:tabs>
        <w:spacing w:line="231"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Pr="00CD702F">
        <w:rPr>
          <w:rFonts w:ascii="Times New Roman" w:eastAsia="Times New Roman" w:hAnsi="Times New Roman" w:cs="Times New Roman"/>
          <w:b/>
          <w:i/>
          <w:sz w:val="24"/>
          <w:szCs w:val="24"/>
        </w:rPr>
        <w:t xml:space="preserve">свободы выбора </w:t>
      </w:r>
      <w:r w:rsidRPr="00CD702F">
        <w:rPr>
          <w:rFonts w:ascii="Times New Roman" w:eastAsia="Times New Roman" w:hAnsi="Times New Roman" w:cs="Times New Roman"/>
          <w:sz w:val="24"/>
          <w:szCs w:val="24"/>
        </w:rPr>
        <w:t>– дети и родители выбирают программы внеурочной деятельности на основе свободного выбора, проектируя индивидуальные траектории развития;</w:t>
      </w:r>
    </w:p>
    <w:p w:rsidR="000F3D2E" w:rsidRPr="00CD702F" w:rsidRDefault="000F3D2E" w:rsidP="000F3D2E">
      <w:pPr>
        <w:spacing w:line="32" w:lineRule="exact"/>
        <w:rPr>
          <w:rFonts w:ascii="Times New Roman" w:eastAsia="Symbol" w:hAnsi="Times New Roman" w:cs="Times New Roman"/>
          <w:sz w:val="24"/>
          <w:szCs w:val="24"/>
        </w:rPr>
      </w:pPr>
    </w:p>
    <w:p w:rsidR="000F3D2E" w:rsidRPr="00CD702F" w:rsidRDefault="000F3D2E" w:rsidP="000F3D2E">
      <w:pPr>
        <w:tabs>
          <w:tab w:val="left" w:pos="1280"/>
        </w:tabs>
        <w:spacing w:line="233" w:lineRule="auto"/>
        <w:jc w:val="both"/>
        <w:rPr>
          <w:rFonts w:ascii="Times New Roman" w:eastAsia="Symbol" w:hAnsi="Times New Roman" w:cs="Times New Roman"/>
          <w:sz w:val="24"/>
          <w:szCs w:val="24"/>
        </w:rPr>
      </w:pPr>
      <w:r>
        <w:rPr>
          <w:rFonts w:ascii="Times New Roman" w:eastAsia="Times New Roman" w:hAnsi="Times New Roman" w:cs="Times New Roman"/>
          <w:b/>
          <w:i/>
          <w:sz w:val="24"/>
          <w:szCs w:val="24"/>
        </w:rPr>
        <w:t>-</w:t>
      </w:r>
      <w:r w:rsidRPr="00CD702F">
        <w:rPr>
          <w:rFonts w:ascii="Times New Roman" w:eastAsia="Times New Roman" w:hAnsi="Times New Roman" w:cs="Times New Roman"/>
          <w:b/>
          <w:i/>
          <w:sz w:val="24"/>
          <w:szCs w:val="24"/>
        </w:rPr>
        <w:t xml:space="preserve">избыточность </w:t>
      </w:r>
      <w:r w:rsidRPr="00CD702F">
        <w:rPr>
          <w:rFonts w:ascii="Times New Roman" w:eastAsia="Times New Roman" w:hAnsi="Times New Roman" w:cs="Times New Roman"/>
          <w:sz w:val="24"/>
          <w:szCs w:val="24"/>
        </w:rPr>
        <w:t>–перечень клубов,</w:t>
      </w:r>
      <w:r w:rsidR="00F35D23">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студий,</w:t>
      </w:r>
      <w:r w:rsidR="00F35D23">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кружков,</w:t>
      </w:r>
      <w:r w:rsidR="00F35D23">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центров внеурочной</w:t>
      </w:r>
      <w:r w:rsidR="00F35D23">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деятельности формируется на основе принципа избыточности, превышая уровень предъявленного запроса родителей и учащихся, создаётся элемент приращения зоны развития учащихся;</w:t>
      </w:r>
    </w:p>
    <w:p w:rsidR="000F3D2E" w:rsidRPr="00CD702F" w:rsidRDefault="000F3D2E" w:rsidP="000F3D2E">
      <w:pPr>
        <w:spacing w:line="31" w:lineRule="exact"/>
        <w:rPr>
          <w:rFonts w:ascii="Times New Roman" w:eastAsia="Symbol" w:hAnsi="Times New Roman" w:cs="Times New Roman"/>
          <w:sz w:val="24"/>
          <w:szCs w:val="24"/>
        </w:rPr>
      </w:pPr>
    </w:p>
    <w:p w:rsidR="000F3D2E" w:rsidRPr="00CD702F" w:rsidRDefault="000F3D2E" w:rsidP="000F3D2E">
      <w:pPr>
        <w:tabs>
          <w:tab w:val="left" w:pos="1280"/>
        </w:tabs>
        <w:spacing w:line="233" w:lineRule="auto"/>
        <w:jc w:val="both"/>
        <w:rPr>
          <w:rFonts w:ascii="Times New Roman" w:eastAsia="Symbol" w:hAnsi="Times New Roman" w:cs="Times New Roman"/>
          <w:sz w:val="24"/>
          <w:szCs w:val="24"/>
        </w:rPr>
      </w:pPr>
      <w:r>
        <w:rPr>
          <w:rFonts w:ascii="Times New Roman" w:eastAsia="Times New Roman" w:hAnsi="Times New Roman" w:cs="Times New Roman"/>
          <w:b/>
          <w:i/>
          <w:sz w:val="24"/>
          <w:szCs w:val="24"/>
        </w:rPr>
        <w:t>-</w:t>
      </w:r>
      <w:r w:rsidRPr="00CD702F">
        <w:rPr>
          <w:rFonts w:ascii="Times New Roman" w:eastAsia="Times New Roman" w:hAnsi="Times New Roman" w:cs="Times New Roman"/>
          <w:b/>
          <w:i/>
          <w:sz w:val="24"/>
          <w:szCs w:val="24"/>
        </w:rPr>
        <w:t xml:space="preserve">открытость </w:t>
      </w:r>
      <w:r w:rsidRPr="00CD702F">
        <w:rPr>
          <w:rFonts w:ascii="Times New Roman" w:eastAsia="Times New Roman" w:hAnsi="Times New Roman" w:cs="Times New Roman"/>
          <w:sz w:val="24"/>
          <w:szCs w:val="24"/>
        </w:rPr>
        <w:t>–организация внеурочной деятельности предполагает последовательное привлечение родителей (законных представителей), социальных партнёров, информирование образовательного и местного сообщества о содержании и результатах деятельности учащихся;</w:t>
      </w:r>
    </w:p>
    <w:p w:rsidR="000F3D2E" w:rsidRPr="00CD702F" w:rsidRDefault="000F3D2E" w:rsidP="000F3D2E">
      <w:pPr>
        <w:spacing w:line="1" w:lineRule="exact"/>
        <w:rPr>
          <w:rFonts w:ascii="Times New Roman" w:eastAsia="Symbol" w:hAnsi="Times New Roman" w:cs="Times New Roman"/>
          <w:sz w:val="24"/>
          <w:szCs w:val="24"/>
        </w:rPr>
      </w:pPr>
    </w:p>
    <w:p w:rsidR="000F3D2E" w:rsidRDefault="000F3D2E" w:rsidP="000F3D2E">
      <w:pPr>
        <w:tabs>
          <w:tab w:val="left" w:pos="1280"/>
        </w:tabs>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w:t>
      </w:r>
      <w:r w:rsidRPr="00CD702F">
        <w:rPr>
          <w:rFonts w:ascii="Times New Roman" w:eastAsia="Times New Roman" w:hAnsi="Times New Roman" w:cs="Times New Roman"/>
          <w:b/>
          <w:i/>
          <w:sz w:val="24"/>
          <w:szCs w:val="24"/>
        </w:rPr>
        <w:t>интегрированность в пространство проектной деятельности школы</w:t>
      </w:r>
      <w:r w:rsidR="00F35D23">
        <w:rPr>
          <w:rFonts w:ascii="Times New Roman" w:eastAsia="Times New Roman" w:hAnsi="Times New Roman" w:cs="Times New Roman"/>
          <w:b/>
          <w:i/>
          <w:sz w:val="24"/>
          <w:szCs w:val="24"/>
        </w:rPr>
        <w:t xml:space="preserve"> </w:t>
      </w:r>
      <w:r w:rsidRPr="00CD702F">
        <w:rPr>
          <w:rFonts w:ascii="Times New Roman" w:eastAsia="Times New Roman" w:hAnsi="Times New Roman" w:cs="Times New Roman"/>
          <w:sz w:val="24"/>
          <w:szCs w:val="24"/>
        </w:rPr>
        <w:t>–</w:t>
      </w:r>
      <w:r w:rsidR="00F35D23">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результаты внеурочной деятельности последовательно востребуются при организации защиты индивидуальных проектов.</w:t>
      </w:r>
    </w:p>
    <w:p w:rsidR="000F3D2E" w:rsidRDefault="000F3D2E" w:rsidP="000F3D2E">
      <w:pPr>
        <w:tabs>
          <w:tab w:val="left" w:pos="1280"/>
        </w:tabs>
        <w:spacing w:line="0" w:lineRule="atLeast"/>
        <w:jc w:val="both"/>
        <w:rPr>
          <w:rFonts w:ascii="Times New Roman" w:eastAsia="Times New Roman" w:hAnsi="Times New Roman" w:cs="Times New Roman"/>
          <w:sz w:val="24"/>
          <w:szCs w:val="24"/>
        </w:rPr>
      </w:pPr>
    </w:p>
    <w:p w:rsidR="004B1CDC" w:rsidRDefault="004B1CDC" w:rsidP="000F3D2E">
      <w:pPr>
        <w:tabs>
          <w:tab w:val="left" w:pos="1280"/>
        </w:tabs>
        <w:spacing w:line="0" w:lineRule="atLeast"/>
        <w:jc w:val="both"/>
        <w:rPr>
          <w:rFonts w:ascii="Times New Roman" w:eastAsia="Times New Roman" w:hAnsi="Times New Roman" w:cs="Times New Roman"/>
          <w:sz w:val="24"/>
          <w:szCs w:val="24"/>
        </w:rPr>
      </w:pPr>
    </w:p>
    <w:p w:rsidR="000F3D2E" w:rsidRPr="00CD702F" w:rsidRDefault="000F3D2E" w:rsidP="000F3D2E">
      <w:pPr>
        <w:spacing w:line="0" w:lineRule="atLeast"/>
        <w:jc w:val="center"/>
        <w:rPr>
          <w:rFonts w:ascii="Times New Roman" w:eastAsia="Times New Roman" w:hAnsi="Times New Roman" w:cs="Times New Roman"/>
          <w:b/>
          <w:sz w:val="24"/>
          <w:szCs w:val="24"/>
        </w:rPr>
      </w:pPr>
      <w:r w:rsidRPr="00CD702F">
        <w:rPr>
          <w:rFonts w:ascii="Times New Roman" w:eastAsia="Times New Roman" w:hAnsi="Times New Roman" w:cs="Times New Roman"/>
          <w:b/>
          <w:sz w:val="24"/>
          <w:szCs w:val="24"/>
        </w:rPr>
        <w:t>Алгоритм организации внеурочной деятельности</w:t>
      </w:r>
    </w:p>
    <w:tbl>
      <w:tblPr>
        <w:tblpPr w:leftFromText="180" w:rightFromText="180" w:vertAnchor="text" w:horzAnchor="margin" w:tblpXSpec="center" w:tblpY="1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6033"/>
        <w:gridCol w:w="1274"/>
        <w:gridCol w:w="2551"/>
      </w:tblGrid>
      <w:tr w:rsidR="000F3D2E" w:rsidRPr="00CD702F" w:rsidTr="00C47A11">
        <w:tc>
          <w:tcPr>
            <w:tcW w:w="456" w:type="dxa"/>
          </w:tcPr>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w:t>
            </w:r>
          </w:p>
        </w:tc>
        <w:tc>
          <w:tcPr>
            <w:tcW w:w="6033" w:type="dxa"/>
          </w:tcPr>
          <w:p w:rsidR="000F3D2E" w:rsidRPr="00CD702F" w:rsidRDefault="000F3D2E" w:rsidP="00A70BD4">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Содержание деятельности</w:t>
            </w:r>
          </w:p>
        </w:tc>
        <w:tc>
          <w:tcPr>
            <w:tcW w:w="1274" w:type="dxa"/>
          </w:tcPr>
          <w:p w:rsidR="000F3D2E" w:rsidRPr="00CD702F" w:rsidRDefault="000F3D2E" w:rsidP="00A70BD4">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Сроки</w:t>
            </w:r>
          </w:p>
        </w:tc>
        <w:tc>
          <w:tcPr>
            <w:tcW w:w="2551" w:type="dxa"/>
          </w:tcPr>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Исполнители</w:t>
            </w:r>
          </w:p>
        </w:tc>
      </w:tr>
      <w:tr w:rsidR="000F3D2E" w:rsidRPr="00CD702F" w:rsidTr="00C47A11">
        <w:tc>
          <w:tcPr>
            <w:tcW w:w="456" w:type="dxa"/>
          </w:tcPr>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1</w:t>
            </w:r>
          </w:p>
        </w:tc>
        <w:tc>
          <w:tcPr>
            <w:tcW w:w="6033" w:type="dxa"/>
          </w:tcPr>
          <w:p w:rsidR="000F3D2E" w:rsidRPr="00CD702F" w:rsidRDefault="000F3D2E" w:rsidP="00A70BD4">
            <w:pPr>
              <w:jc w:val="both"/>
              <w:rPr>
                <w:rFonts w:ascii="Times New Roman" w:eastAsia="Times New Roman" w:hAnsi="Times New Roman" w:cs="Times New Roman"/>
                <w:sz w:val="24"/>
                <w:szCs w:val="24"/>
              </w:rPr>
            </w:pPr>
            <w:r w:rsidRPr="00F35D23">
              <w:rPr>
                <w:rStyle w:val="ae"/>
                <w:rFonts w:ascii="Times New Roman" w:hAnsi="Times New Roman" w:cs="Times New Roman"/>
                <w:b w:val="0"/>
                <w:sz w:val="24"/>
                <w:szCs w:val="24"/>
              </w:rPr>
              <w:t xml:space="preserve">Выстраивание </w:t>
            </w:r>
            <w:r w:rsidRPr="00CD702F">
              <w:rPr>
                <w:rFonts w:ascii="Times New Roman" w:eastAsia="Times New Roman" w:hAnsi="Times New Roman" w:cs="Times New Roman"/>
                <w:sz w:val="24"/>
                <w:szCs w:val="24"/>
              </w:rPr>
              <w:t>системы внеурочной деятельности в  условиях школы(деятельность  клубов,  студий, организуемая на базе кабинетов-центров проектной деятельности, учебно-методических центров, объектов инфраструктуры здоровья, творчества)</w:t>
            </w:r>
          </w:p>
        </w:tc>
        <w:tc>
          <w:tcPr>
            <w:tcW w:w="1274" w:type="dxa"/>
          </w:tcPr>
          <w:p w:rsidR="000F3D2E" w:rsidRPr="00CD702F" w:rsidRDefault="000F3D2E" w:rsidP="00A70BD4">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июнь - август</w:t>
            </w:r>
          </w:p>
        </w:tc>
        <w:tc>
          <w:tcPr>
            <w:tcW w:w="2551" w:type="dxa"/>
          </w:tcPr>
          <w:p w:rsidR="000F3D2E" w:rsidRPr="00CD702F" w:rsidRDefault="000F3D2E" w:rsidP="00A70BD4">
            <w:pPr>
              <w:jc w:val="both"/>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Заместители  директора  по  УВР  и ВР, учителя</w:t>
            </w:r>
          </w:p>
        </w:tc>
      </w:tr>
      <w:tr w:rsidR="000F3D2E" w:rsidRPr="00CD702F" w:rsidTr="00C47A11">
        <w:tc>
          <w:tcPr>
            <w:tcW w:w="456" w:type="dxa"/>
          </w:tcPr>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2</w:t>
            </w:r>
          </w:p>
        </w:tc>
        <w:tc>
          <w:tcPr>
            <w:tcW w:w="6033" w:type="dxa"/>
          </w:tcPr>
          <w:p w:rsidR="000F3D2E" w:rsidRPr="00CD702F" w:rsidRDefault="000F3D2E" w:rsidP="00A70BD4">
            <w:pPr>
              <w:ind w:left="80"/>
              <w:jc w:val="both"/>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Разработка и экспертиза программ клубов, студий, кружков, секций, центров внеурочной деятельности</w:t>
            </w:r>
          </w:p>
        </w:tc>
        <w:tc>
          <w:tcPr>
            <w:tcW w:w="1274" w:type="dxa"/>
          </w:tcPr>
          <w:p w:rsidR="000F3D2E" w:rsidRPr="00CD702F" w:rsidRDefault="000F3D2E" w:rsidP="00A70BD4">
            <w:pPr>
              <w:jc w:val="center"/>
              <w:rPr>
                <w:rFonts w:ascii="Times New Roman" w:eastAsia="Times New Roman" w:hAnsi="Times New Roman" w:cs="Times New Roman"/>
                <w:sz w:val="24"/>
                <w:szCs w:val="24"/>
              </w:rPr>
            </w:pPr>
          </w:p>
          <w:p w:rsidR="000F3D2E" w:rsidRPr="00CD702F" w:rsidRDefault="000F3D2E" w:rsidP="00A70BD4">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декабрь-август</w:t>
            </w:r>
          </w:p>
        </w:tc>
        <w:tc>
          <w:tcPr>
            <w:tcW w:w="2551" w:type="dxa"/>
          </w:tcPr>
          <w:p w:rsidR="000F3D2E" w:rsidRPr="00CD702F" w:rsidRDefault="000F3D2E" w:rsidP="00A70BD4">
            <w:pPr>
              <w:jc w:val="both"/>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Заместители директора по УВР, ВР, учителя, педа</w:t>
            </w:r>
            <w:r>
              <w:rPr>
                <w:rFonts w:ascii="Times New Roman" w:eastAsia="Times New Roman" w:hAnsi="Times New Roman" w:cs="Times New Roman"/>
                <w:sz w:val="24"/>
                <w:szCs w:val="24"/>
              </w:rPr>
              <w:t>гоги доп.</w:t>
            </w:r>
            <w:r w:rsidRPr="00CD702F">
              <w:rPr>
                <w:rFonts w:ascii="Times New Roman" w:eastAsia="Times New Roman" w:hAnsi="Times New Roman" w:cs="Times New Roman"/>
                <w:sz w:val="24"/>
                <w:szCs w:val="24"/>
              </w:rPr>
              <w:t xml:space="preserve"> образования</w:t>
            </w:r>
          </w:p>
        </w:tc>
      </w:tr>
      <w:tr w:rsidR="000F3D2E" w:rsidRPr="00CD702F" w:rsidTr="00C47A11">
        <w:tc>
          <w:tcPr>
            <w:tcW w:w="456" w:type="dxa"/>
          </w:tcPr>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3</w:t>
            </w:r>
          </w:p>
        </w:tc>
        <w:tc>
          <w:tcPr>
            <w:tcW w:w="6033" w:type="dxa"/>
          </w:tcPr>
          <w:p w:rsidR="000F3D2E" w:rsidRPr="00CD702F" w:rsidRDefault="000F3D2E" w:rsidP="00A70BD4">
            <w:pPr>
              <w:ind w:left="80"/>
              <w:jc w:val="both"/>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Организация информирования родителей –</w:t>
            </w:r>
            <w:r w:rsidR="00F35D23">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проведение родительских собраний, индивидуальных консультаций по ознакомлению  родителей с</w:t>
            </w:r>
            <w:r w:rsidR="00F35D23">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содержанием внеурочной деятельности и технологией выбора направления и форм деятельности, оформление информационных стендов, выставок, программ, размещение материалов на сайте.</w:t>
            </w:r>
          </w:p>
        </w:tc>
        <w:tc>
          <w:tcPr>
            <w:tcW w:w="1274" w:type="dxa"/>
          </w:tcPr>
          <w:p w:rsidR="000F3D2E" w:rsidRPr="00CD702F" w:rsidRDefault="000F3D2E" w:rsidP="00A70BD4">
            <w:pPr>
              <w:jc w:val="center"/>
              <w:rPr>
                <w:rFonts w:ascii="Times New Roman" w:eastAsia="Times New Roman" w:hAnsi="Times New Roman" w:cs="Times New Roman"/>
                <w:w w:val="98"/>
                <w:sz w:val="24"/>
                <w:szCs w:val="24"/>
              </w:rPr>
            </w:pPr>
          </w:p>
          <w:p w:rsidR="000F3D2E" w:rsidRPr="00F35D23" w:rsidRDefault="000F3D2E" w:rsidP="00A70BD4">
            <w:pPr>
              <w:jc w:val="center"/>
              <w:rPr>
                <w:rStyle w:val="ae"/>
                <w:rFonts w:ascii="Times New Roman" w:hAnsi="Times New Roman" w:cs="Times New Roman"/>
                <w:b w:val="0"/>
                <w:sz w:val="24"/>
                <w:szCs w:val="24"/>
              </w:rPr>
            </w:pPr>
            <w:r w:rsidRPr="00F35D23">
              <w:rPr>
                <w:rStyle w:val="ae"/>
                <w:rFonts w:ascii="Times New Roman" w:hAnsi="Times New Roman" w:cs="Times New Roman"/>
                <w:b w:val="0"/>
                <w:sz w:val="24"/>
                <w:szCs w:val="24"/>
              </w:rPr>
              <w:t>август-сентябрь</w:t>
            </w:r>
          </w:p>
        </w:tc>
        <w:tc>
          <w:tcPr>
            <w:tcW w:w="2551" w:type="dxa"/>
          </w:tcPr>
          <w:p w:rsidR="000F3D2E" w:rsidRPr="00CD702F" w:rsidRDefault="000F3D2E" w:rsidP="00A70BD4">
            <w:pPr>
              <w:ind w:left="80"/>
              <w:jc w:val="both"/>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Заместители директора по УВР, ВР, у</w:t>
            </w:r>
            <w:r>
              <w:rPr>
                <w:rFonts w:ascii="Times New Roman" w:eastAsia="Times New Roman" w:hAnsi="Times New Roman" w:cs="Times New Roman"/>
                <w:sz w:val="24"/>
                <w:szCs w:val="24"/>
              </w:rPr>
              <w:t>чителя, педагоги доп.</w:t>
            </w:r>
            <w:r w:rsidRPr="00CD702F">
              <w:rPr>
                <w:rFonts w:ascii="Times New Roman" w:eastAsia="Times New Roman" w:hAnsi="Times New Roman" w:cs="Times New Roman"/>
                <w:sz w:val="24"/>
                <w:szCs w:val="24"/>
              </w:rPr>
              <w:t>образования, классные руководители</w:t>
            </w:r>
          </w:p>
        </w:tc>
      </w:tr>
      <w:tr w:rsidR="000F3D2E" w:rsidRPr="00CD702F" w:rsidTr="00C47A11">
        <w:tc>
          <w:tcPr>
            <w:tcW w:w="456" w:type="dxa"/>
          </w:tcPr>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4</w:t>
            </w:r>
          </w:p>
        </w:tc>
        <w:tc>
          <w:tcPr>
            <w:tcW w:w="6033" w:type="dxa"/>
          </w:tcPr>
          <w:p w:rsidR="000F3D2E" w:rsidRPr="00CD702F" w:rsidRDefault="000F3D2E" w:rsidP="00A70BD4">
            <w:pPr>
              <w:ind w:left="80"/>
              <w:jc w:val="both"/>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Организация  процедуры выбора учащимися и родителями направлений иформ внеурочной  деятельности  (заявление от родителей), формирование групп, составление и утверждения расписания, внесение изменений в тарификацию (издание приказов)</w:t>
            </w:r>
          </w:p>
        </w:tc>
        <w:tc>
          <w:tcPr>
            <w:tcW w:w="1274" w:type="dxa"/>
          </w:tcPr>
          <w:p w:rsidR="000F3D2E" w:rsidRPr="00CD702F" w:rsidRDefault="000F3D2E" w:rsidP="00A70BD4">
            <w:pPr>
              <w:jc w:val="center"/>
              <w:rPr>
                <w:rFonts w:ascii="Times New Roman" w:eastAsia="Times New Roman" w:hAnsi="Times New Roman" w:cs="Times New Roman"/>
                <w:sz w:val="24"/>
                <w:szCs w:val="24"/>
              </w:rPr>
            </w:pPr>
          </w:p>
          <w:p w:rsidR="000F3D2E" w:rsidRPr="00CD702F" w:rsidRDefault="000F3D2E" w:rsidP="00A70BD4">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сентябрь</w:t>
            </w:r>
          </w:p>
        </w:tc>
        <w:tc>
          <w:tcPr>
            <w:tcW w:w="2551" w:type="dxa"/>
          </w:tcPr>
          <w:p w:rsidR="000F3D2E" w:rsidRPr="00CD702F" w:rsidRDefault="000F3D2E" w:rsidP="00A70BD4">
            <w:pPr>
              <w:ind w:left="80"/>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 xml:space="preserve">Заместители директора  УВР, ВР, педагоги </w:t>
            </w:r>
            <w:r>
              <w:rPr>
                <w:rFonts w:ascii="Times New Roman" w:eastAsia="Times New Roman" w:hAnsi="Times New Roman" w:cs="Times New Roman"/>
                <w:sz w:val="24"/>
                <w:szCs w:val="24"/>
              </w:rPr>
              <w:t>доп.</w:t>
            </w:r>
            <w:r w:rsidRPr="00CD702F">
              <w:rPr>
                <w:rFonts w:ascii="Times New Roman" w:eastAsia="Times New Roman" w:hAnsi="Times New Roman" w:cs="Times New Roman"/>
                <w:sz w:val="24"/>
                <w:szCs w:val="24"/>
              </w:rPr>
              <w:t xml:space="preserve"> образования, классные руководители, учителя</w:t>
            </w:r>
          </w:p>
        </w:tc>
      </w:tr>
      <w:tr w:rsidR="000F3D2E" w:rsidRPr="00CD702F" w:rsidTr="00C47A11">
        <w:tc>
          <w:tcPr>
            <w:tcW w:w="456" w:type="dxa"/>
          </w:tcPr>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5</w:t>
            </w:r>
          </w:p>
        </w:tc>
        <w:tc>
          <w:tcPr>
            <w:tcW w:w="6033" w:type="dxa"/>
          </w:tcPr>
          <w:p w:rsidR="000F3D2E" w:rsidRPr="00CD702F" w:rsidRDefault="000F3D2E" w:rsidP="00A70BD4">
            <w:pPr>
              <w:ind w:left="80"/>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Осуществление  контроля  за  качеством  организации  системы  внеурочной деятельности</w:t>
            </w:r>
          </w:p>
        </w:tc>
        <w:tc>
          <w:tcPr>
            <w:tcW w:w="1274" w:type="dxa"/>
          </w:tcPr>
          <w:p w:rsidR="000F3D2E" w:rsidRPr="00CD702F" w:rsidRDefault="000F3D2E" w:rsidP="00A70BD4">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сентябрь</w:t>
            </w:r>
          </w:p>
        </w:tc>
        <w:tc>
          <w:tcPr>
            <w:tcW w:w="2551" w:type="dxa"/>
            <w:vAlign w:val="bottom"/>
          </w:tcPr>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Заместитель директора ВР</w:t>
            </w:r>
          </w:p>
        </w:tc>
      </w:tr>
      <w:tr w:rsidR="000F3D2E" w:rsidRPr="00CD702F" w:rsidTr="00C47A11">
        <w:tc>
          <w:tcPr>
            <w:tcW w:w="456" w:type="dxa"/>
          </w:tcPr>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6</w:t>
            </w:r>
          </w:p>
        </w:tc>
        <w:tc>
          <w:tcPr>
            <w:tcW w:w="6033" w:type="dxa"/>
          </w:tcPr>
          <w:p w:rsidR="000F3D2E" w:rsidRPr="00CD702F" w:rsidRDefault="000F3D2E" w:rsidP="00A70BD4">
            <w:pPr>
              <w:ind w:left="80"/>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Размещение   информации   о   содержании   и   результатах   внеурочной</w:t>
            </w:r>
            <w:r w:rsidR="00F35D23">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деятельности в выставочном пространстве школы, на сайте школы</w:t>
            </w:r>
          </w:p>
        </w:tc>
        <w:tc>
          <w:tcPr>
            <w:tcW w:w="1274" w:type="dxa"/>
          </w:tcPr>
          <w:p w:rsidR="000F3D2E" w:rsidRPr="00CD702F" w:rsidRDefault="000F3D2E" w:rsidP="00A70BD4">
            <w:pPr>
              <w:jc w:val="center"/>
              <w:rPr>
                <w:rFonts w:ascii="Times New Roman" w:eastAsia="Times New Roman" w:hAnsi="Times New Roman" w:cs="Times New Roman"/>
                <w:sz w:val="24"/>
                <w:szCs w:val="24"/>
              </w:rPr>
            </w:pPr>
          </w:p>
          <w:p w:rsidR="000F3D2E" w:rsidRPr="00CD702F" w:rsidRDefault="000F3D2E" w:rsidP="00A70BD4">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сентябрь - май</w:t>
            </w:r>
          </w:p>
        </w:tc>
        <w:tc>
          <w:tcPr>
            <w:tcW w:w="2551" w:type="dxa"/>
            <w:vAlign w:val="bottom"/>
          </w:tcPr>
          <w:p w:rsidR="000F3D2E" w:rsidRPr="00CD702F" w:rsidRDefault="000F3D2E" w:rsidP="00A70BD4">
            <w:pPr>
              <w:ind w:left="80"/>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Руководители секций, кружков,</w:t>
            </w:r>
          </w:p>
          <w:p w:rsidR="000F3D2E" w:rsidRPr="00CD702F" w:rsidRDefault="000F3D2E" w:rsidP="00A70BD4">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студий, центров, клубов</w:t>
            </w:r>
          </w:p>
        </w:tc>
      </w:tr>
      <w:tr w:rsidR="00F35D23" w:rsidRPr="00CD702F" w:rsidTr="00C47A11">
        <w:tc>
          <w:tcPr>
            <w:tcW w:w="456" w:type="dxa"/>
          </w:tcPr>
          <w:p w:rsidR="00F35D23" w:rsidRPr="00CD702F" w:rsidRDefault="00F35D23" w:rsidP="00FF2EF8">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7</w:t>
            </w:r>
          </w:p>
        </w:tc>
        <w:tc>
          <w:tcPr>
            <w:tcW w:w="6033" w:type="dxa"/>
          </w:tcPr>
          <w:p w:rsidR="00F35D23" w:rsidRPr="00CD702F" w:rsidRDefault="00F35D23" w:rsidP="00FF2EF8">
            <w:pPr>
              <w:ind w:left="80"/>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Организация  презентации  продуктов  внеурочной  деятельности  в  рамках школьных конференций, дней защиты проектов</w:t>
            </w:r>
          </w:p>
        </w:tc>
        <w:tc>
          <w:tcPr>
            <w:tcW w:w="1274" w:type="dxa"/>
          </w:tcPr>
          <w:p w:rsidR="00F35D23" w:rsidRPr="00CD702F" w:rsidRDefault="00F35D23" w:rsidP="00FF2EF8">
            <w:pPr>
              <w:jc w:val="center"/>
              <w:rPr>
                <w:rFonts w:ascii="Times New Roman" w:eastAsia="Times New Roman" w:hAnsi="Times New Roman" w:cs="Times New Roman"/>
                <w:sz w:val="24"/>
                <w:szCs w:val="24"/>
              </w:rPr>
            </w:pPr>
          </w:p>
          <w:p w:rsidR="00F35D23" w:rsidRPr="00CD702F" w:rsidRDefault="00F35D23" w:rsidP="00FF2EF8">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сентябрь - май</w:t>
            </w:r>
          </w:p>
        </w:tc>
        <w:tc>
          <w:tcPr>
            <w:tcW w:w="2551" w:type="dxa"/>
          </w:tcPr>
          <w:p w:rsidR="00F35D23" w:rsidRPr="00CD702F" w:rsidRDefault="00F35D23" w:rsidP="00FF2EF8">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 xml:space="preserve">Руководители кружков, секций, </w:t>
            </w:r>
            <w:r>
              <w:rPr>
                <w:rFonts w:ascii="Times New Roman" w:eastAsia="Times New Roman" w:hAnsi="Times New Roman" w:cs="Times New Roman"/>
                <w:sz w:val="24"/>
                <w:szCs w:val="24"/>
              </w:rPr>
              <w:t>зам.</w:t>
            </w:r>
            <w:r w:rsidRPr="00CD702F">
              <w:rPr>
                <w:rFonts w:ascii="Times New Roman" w:eastAsia="Times New Roman" w:hAnsi="Times New Roman" w:cs="Times New Roman"/>
                <w:sz w:val="24"/>
                <w:szCs w:val="24"/>
              </w:rPr>
              <w:t xml:space="preserve"> директора   по УВР, ВР</w:t>
            </w:r>
          </w:p>
        </w:tc>
      </w:tr>
      <w:tr w:rsidR="00F35D23" w:rsidRPr="00CD702F" w:rsidTr="00C47A11">
        <w:tc>
          <w:tcPr>
            <w:tcW w:w="456" w:type="dxa"/>
          </w:tcPr>
          <w:p w:rsidR="00F35D23" w:rsidRPr="00CD702F" w:rsidRDefault="00F35D23" w:rsidP="00FF2EF8">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8</w:t>
            </w:r>
          </w:p>
        </w:tc>
        <w:tc>
          <w:tcPr>
            <w:tcW w:w="6033" w:type="dxa"/>
          </w:tcPr>
          <w:p w:rsidR="00F35D23" w:rsidRPr="00CD702F" w:rsidRDefault="00F35D23" w:rsidP="00FF2EF8">
            <w:pPr>
              <w:ind w:left="80"/>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Мониторинг  уровня  удовлетворённости  родителей  качеством  организации внеурочной деятельности</w:t>
            </w:r>
          </w:p>
        </w:tc>
        <w:tc>
          <w:tcPr>
            <w:tcW w:w="1274" w:type="dxa"/>
          </w:tcPr>
          <w:p w:rsidR="00F35D23" w:rsidRPr="00CD702F" w:rsidRDefault="00F35D23" w:rsidP="00FF2EF8">
            <w:pPr>
              <w:jc w:val="center"/>
              <w:rPr>
                <w:rFonts w:ascii="Times New Roman" w:eastAsia="Times New Roman" w:hAnsi="Times New Roman" w:cs="Times New Roman"/>
                <w:sz w:val="24"/>
                <w:szCs w:val="24"/>
              </w:rPr>
            </w:pPr>
          </w:p>
          <w:p w:rsidR="00F35D23" w:rsidRPr="00CD702F" w:rsidRDefault="00F35D23" w:rsidP="00FF2EF8">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сентябрь - май</w:t>
            </w:r>
          </w:p>
        </w:tc>
        <w:tc>
          <w:tcPr>
            <w:tcW w:w="2551" w:type="dxa"/>
          </w:tcPr>
          <w:p w:rsidR="00F35D23" w:rsidRPr="00CD702F" w:rsidRDefault="00F35D23" w:rsidP="00FF2EF8">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Заместитель директора ВР</w:t>
            </w:r>
          </w:p>
        </w:tc>
      </w:tr>
      <w:tr w:rsidR="00F35D23" w:rsidRPr="00CD702F" w:rsidTr="00C47A11">
        <w:tc>
          <w:tcPr>
            <w:tcW w:w="456" w:type="dxa"/>
          </w:tcPr>
          <w:p w:rsidR="00F35D23" w:rsidRPr="00CD702F" w:rsidRDefault="00F35D23" w:rsidP="00FF2EF8">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9</w:t>
            </w:r>
          </w:p>
        </w:tc>
        <w:tc>
          <w:tcPr>
            <w:tcW w:w="6033" w:type="dxa"/>
          </w:tcPr>
          <w:p w:rsidR="00F35D23" w:rsidRPr="00CD702F" w:rsidRDefault="00F35D23" w:rsidP="00FF2EF8">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Коррекция концепции организации внеурочной деятельности в школе</w:t>
            </w:r>
          </w:p>
        </w:tc>
        <w:tc>
          <w:tcPr>
            <w:tcW w:w="1274" w:type="dxa"/>
          </w:tcPr>
          <w:p w:rsidR="00F35D23" w:rsidRPr="00CD702F" w:rsidRDefault="00F35D23" w:rsidP="00FF2EF8">
            <w:pPr>
              <w:jc w:val="center"/>
              <w:rPr>
                <w:rFonts w:ascii="Times New Roman" w:eastAsia="Times New Roman" w:hAnsi="Times New Roman" w:cs="Times New Roman"/>
                <w:w w:val="99"/>
                <w:sz w:val="24"/>
                <w:szCs w:val="24"/>
              </w:rPr>
            </w:pPr>
          </w:p>
          <w:p w:rsidR="00F35D23" w:rsidRPr="00CD702F" w:rsidRDefault="00F35D23" w:rsidP="00FF2EF8">
            <w:pPr>
              <w:jc w:val="center"/>
              <w:rPr>
                <w:rFonts w:ascii="Times New Roman" w:eastAsia="Times New Roman" w:hAnsi="Times New Roman" w:cs="Times New Roman"/>
                <w:sz w:val="24"/>
                <w:szCs w:val="24"/>
              </w:rPr>
            </w:pPr>
            <w:r w:rsidRPr="00CD702F">
              <w:rPr>
                <w:rFonts w:ascii="Times New Roman" w:eastAsia="Times New Roman" w:hAnsi="Times New Roman" w:cs="Times New Roman"/>
                <w:w w:val="99"/>
                <w:sz w:val="24"/>
                <w:szCs w:val="24"/>
              </w:rPr>
              <w:t>декабрь, май</w:t>
            </w:r>
          </w:p>
        </w:tc>
        <w:tc>
          <w:tcPr>
            <w:tcW w:w="2551" w:type="dxa"/>
          </w:tcPr>
          <w:p w:rsidR="00F35D23" w:rsidRPr="00CD702F" w:rsidRDefault="00F35D23" w:rsidP="00FF2EF8">
            <w:pPr>
              <w:jc w:val="both"/>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 xml:space="preserve">Заместители  директора  по  УВР, учителя, педагоги </w:t>
            </w:r>
            <w:r>
              <w:rPr>
                <w:rFonts w:ascii="Times New Roman" w:eastAsia="Times New Roman" w:hAnsi="Times New Roman" w:cs="Times New Roman"/>
                <w:sz w:val="24"/>
                <w:szCs w:val="24"/>
              </w:rPr>
              <w:t>доп.</w:t>
            </w:r>
            <w:r w:rsidRPr="00CD702F">
              <w:rPr>
                <w:rFonts w:ascii="Times New Roman" w:eastAsia="Times New Roman" w:hAnsi="Times New Roman" w:cs="Times New Roman"/>
                <w:sz w:val="24"/>
                <w:szCs w:val="24"/>
              </w:rPr>
              <w:t>образования</w:t>
            </w:r>
          </w:p>
        </w:tc>
      </w:tr>
      <w:tr w:rsidR="00F35D23" w:rsidRPr="00CD702F" w:rsidTr="00C47A11">
        <w:tc>
          <w:tcPr>
            <w:tcW w:w="456" w:type="dxa"/>
          </w:tcPr>
          <w:p w:rsidR="00F35D23" w:rsidRPr="00CD702F" w:rsidRDefault="00F35D23" w:rsidP="00FF2EF8">
            <w:pP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10</w:t>
            </w:r>
          </w:p>
        </w:tc>
        <w:tc>
          <w:tcPr>
            <w:tcW w:w="6033" w:type="dxa"/>
          </w:tcPr>
          <w:p w:rsidR="00F35D23" w:rsidRPr="00CD702F" w:rsidRDefault="00F35D23" w:rsidP="00FF2EF8">
            <w:pPr>
              <w:ind w:left="80"/>
              <w:rPr>
                <w:rFonts w:ascii="Times New Roman" w:eastAsia="Times New Roman" w:hAnsi="Times New Roman" w:cs="Times New Roman"/>
                <w:sz w:val="24"/>
                <w:szCs w:val="24"/>
              </w:rPr>
            </w:pPr>
            <w:r w:rsidRPr="00F35D23">
              <w:rPr>
                <w:rStyle w:val="ae"/>
                <w:rFonts w:ascii="Times New Roman" w:hAnsi="Times New Roman" w:cs="Times New Roman"/>
                <w:b w:val="0"/>
                <w:sz w:val="24"/>
                <w:szCs w:val="24"/>
              </w:rPr>
              <w:t>Выстраивание</w:t>
            </w:r>
            <w:r w:rsidRPr="00CD702F">
              <w:rPr>
                <w:rFonts w:ascii="Times New Roman" w:eastAsia="Times New Roman" w:hAnsi="Times New Roman" w:cs="Times New Roman"/>
                <w:w w:val="99"/>
                <w:sz w:val="24"/>
                <w:szCs w:val="24"/>
              </w:rPr>
              <w:t xml:space="preserve"> </w:t>
            </w:r>
            <w:r w:rsidRPr="00CD702F">
              <w:rPr>
                <w:rFonts w:ascii="Times New Roman" w:eastAsia="Times New Roman" w:hAnsi="Times New Roman" w:cs="Times New Roman"/>
                <w:sz w:val="24"/>
                <w:szCs w:val="24"/>
              </w:rPr>
              <w:t>системы внеурочной деятельности в условиях школы (деятельность клубов, студий, организуемая на базе кабинетов-центров проектной деятельности, учебно-методических центров).</w:t>
            </w:r>
          </w:p>
        </w:tc>
        <w:tc>
          <w:tcPr>
            <w:tcW w:w="1274" w:type="dxa"/>
          </w:tcPr>
          <w:p w:rsidR="00F35D23" w:rsidRPr="00CD702F" w:rsidRDefault="00F35D23" w:rsidP="00FF2EF8">
            <w:pPr>
              <w:jc w:val="center"/>
              <w:rPr>
                <w:rFonts w:ascii="Times New Roman" w:eastAsia="Times New Roman" w:hAnsi="Times New Roman" w:cs="Times New Roman"/>
                <w:sz w:val="24"/>
                <w:szCs w:val="24"/>
              </w:rPr>
            </w:pPr>
          </w:p>
          <w:p w:rsidR="00F35D23" w:rsidRPr="00CD702F" w:rsidRDefault="00F35D23" w:rsidP="00FF2EF8">
            <w:pPr>
              <w:jc w:val="center"/>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май</w:t>
            </w:r>
          </w:p>
        </w:tc>
        <w:tc>
          <w:tcPr>
            <w:tcW w:w="2551" w:type="dxa"/>
          </w:tcPr>
          <w:p w:rsidR="00F35D23" w:rsidRPr="00CD702F" w:rsidRDefault="00F35D23" w:rsidP="00FF2EF8">
            <w:pPr>
              <w:jc w:val="both"/>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 xml:space="preserve">Заместители директора по УВР и ВР, учителя, педагоги </w:t>
            </w:r>
            <w:r>
              <w:rPr>
                <w:rFonts w:ascii="Times New Roman" w:eastAsia="Times New Roman" w:hAnsi="Times New Roman" w:cs="Times New Roman"/>
                <w:sz w:val="24"/>
                <w:szCs w:val="24"/>
              </w:rPr>
              <w:t>доп.</w:t>
            </w:r>
            <w:r w:rsidRPr="00CD702F">
              <w:rPr>
                <w:rFonts w:ascii="Times New Roman" w:eastAsia="Times New Roman" w:hAnsi="Times New Roman" w:cs="Times New Roman"/>
                <w:sz w:val="24"/>
                <w:szCs w:val="24"/>
              </w:rPr>
              <w:t xml:space="preserve"> образования.</w:t>
            </w:r>
          </w:p>
        </w:tc>
      </w:tr>
    </w:tbl>
    <w:p w:rsidR="00350E17" w:rsidRDefault="005971A1" w:rsidP="005971A1">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50E17" w:rsidRDefault="00350E17" w:rsidP="005971A1">
      <w:pPr>
        <w:spacing w:line="0" w:lineRule="atLeast"/>
        <w:rPr>
          <w:rFonts w:ascii="Times New Roman" w:eastAsia="Times New Roman" w:hAnsi="Times New Roman" w:cs="Times New Roman"/>
          <w:b/>
          <w:sz w:val="24"/>
          <w:szCs w:val="24"/>
        </w:rPr>
      </w:pPr>
    </w:p>
    <w:p w:rsidR="00350E17" w:rsidRDefault="00350E17" w:rsidP="005971A1">
      <w:pPr>
        <w:spacing w:line="0" w:lineRule="atLeast"/>
        <w:rPr>
          <w:rFonts w:ascii="Times New Roman" w:eastAsia="Times New Roman" w:hAnsi="Times New Roman" w:cs="Times New Roman"/>
          <w:b/>
          <w:sz w:val="24"/>
          <w:szCs w:val="24"/>
        </w:rPr>
      </w:pPr>
    </w:p>
    <w:p w:rsidR="00350E17" w:rsidRDefault="00350E17" w:rsidP="005971A1">
      <w:pPr>
        <w:spacing w:line="0" w:lineRule="atLeast"/>
        <w:rPr>
          <w:rFonts w:ascii="Times New Roman" w:eastAsia="Times New Roman" w:hAnsi="Times New Roman" w:cs="Times New Roman"/>
          <w:b/>
          <w:sz w:val="24"/>
          <w:szCs w:val="24"/>
        </w:rPr>
      </w:pPr>
    </w:p>
    <w:p w:rsidR="00350E17" w:rsidRDefault="00350E17" w:rsidP="005971A1">
      <w:pPr>
        <w:spacing w:line="0" w:lineRule="atLeast"/>
        <w:rPr>
          <w:rFonts w:ascii="Times New Roman" w:eastAsia="Times New Roman" w:hAnsi="Times New Roman" w:cs="Times New Roman"/>
          <w:b/>
          <w:sz w:val="24"/>
          <w:szCs w:val="24"/>
        </w:rPr>
      </w:pPr>
    </w:p>
    <w:p w:rsidR="00350E17" w:rsidRDefault="00350E17" w:rsidP="005971A1">
      <w:pPr>
        <w:spacing w:line="0" w:lineRule="atLeast"/>
        <w:rPr>
          <w:rFonts w:ascii="Times New Roman" w:eastAsia="Times New Roman" w:hAnsi="Times New Roman" w:cs="Times New Roman"/>
          <w:b/>
          <w:sz w:val="24"/>
          <w:szCs w:val="24"/>
        </w:rPr>
      </w:pPr>
    </w:p>
    <w:p w:rsidR="00350E17" w:rsidRDefault="00350E17" w:rsidP="005971A1">
      <w:pPr>
        <w:spacing w:line="0" w:lineRule="atLeast"/>
        <w:rPr>
          <w:rFonts w:ascii="Times New Roman" w:eastAsia="Times New Roman" w:hAnsi="Times New Roman" w:cs="Times New Roman"/>
          <w:b/>
          <w:sz w:val="24"/>
          <w:szCs w:val="24"/>
        </w:rPr>
      </w:pPr>
    </w:p>
    <w:p w:rsidR="00350E17" w:rsidRDefault="00350E17" w:rsidP="005971A1">
      <w:pPr>
        <w:spacing w:line="0" w:lineRule="atLeast"/>
        <w:rPr>
          <w:rFonts w:ascii="Times New Roman" w:eastAsia="Times New Roman" w:hAnsi="Times New Roman" w:cs="Times New Roman"/>
          <w:b/>
          <w:sz w:val="24"/>
          <w:szCs w:val="24"/>
        </w:rPr>
      </w:pPr>
    </w:p>
    <w:p w:rsidR="00350E17" w:rsidRDefault="00350E17" w:rsidP="005971A1">
      <w:pPr>
        <w:spacing w:line="0" w:lineRule="atLeast"/>
        <w:rPr>
          <w:rFonts w:ascii="Times New Roman" w:eastAsia="Times New Roman" w:hAnsi="Times New Roman" w:cs="Times New Roman"/>
          <w:b/>
          <w:sz w:val="24"/>
          <w:szCs w:val="24"/>
        </w:rPr>
      </w:pPr>
    </w:p>
    <w:p w:rsidR="00350E17" w:rsidRDefault="00350E17" w:rsidP="005971A1">
      <w:pPr>
        <w:spacing w:line="0" w:lineRule="atLeast"/>
        <w:rPr>
          <w:rFonts w:ascii="Times New Roman" w:eastAsia="Times New Roman" w:hAnsi="Times New Roman" w:cs="Times New Roman"/>
          <w:b/>
          <w:sz w:val="24"/>
          <w:szCs w:val="24"/>
        </w:rPr>
      </w:pPr>
    </w:p>
    <w:p w:rsidR="000F3D2E" w:rsidRDefault="000F3D2E" w:rsidP="00350E17">
      <w:pPr>
        <w:spacing w:line="0" w:lineRule="atLeast"/>
        <w:jc w:val="center"/>
        <w:rPr>
          <w:rFonts w:ascii="Times New Roman" w:eastAsia="Times New Roman" w:hAnsi="Times New Roman" w:cs="Times New Roman"/>
          <w:b/>
          <w:sz w:val="24"/>
          <w:szCs w:val="24"/>
        </w:rPr>
      </w:pPr>
      <w:r w:rsidRPr="00CD702F">
        <w:rPr>
          <w:rFonts w:ascii="Times New Roman" w:eastAsia="Times New Roman" w:hAnsi="Times New Roman" w:cs="Times New Roman"/>
          <w:b/>
          <w:sz w:val="24"/>
          <w:szCs w:val="24"/>
        </w:rPr>
        <w:t>Структура пространства внеурочной деятельности</w:t>
      </w:r>
      <w:r>
        <w:rPr>
          <w:rFonts w:ascii="Times New Roman" w:eastAsia="Times New Roman" w:hAnsi="Times New Roman" w:cs="Times New Roman"/>
          <w:b/>
          <w:sz w:val="24"/>
          <w:szCs w:val="24"/>
        </w:rPr>
        <w:t xml:space="preserve"> школы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3685"/>
        <w:gridCol w:w="3544"/>
      </w:tblGrid>
      <w:tr w:rsidR="00350E17" w:rsidTr="00350E17">
        <w:tc>
          <w:tcPr>
            <w:tcW w:w="2978" w:type="dxa"/>
          </w:tcPr>
          <w:p w:rsidR="00350E17" w:rsidRDefault="00350E17" w:rsidP="00A70BD4">
            <w:pPr>
              <w:spacing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Направления внеурочной деятельности</w:t>
            </w:r>
          </w:p>
        </w:tc>
        <w:tc>
          <w:tcPr>
            <w:tcW w:w="3685" w:type="dxa"/>
          </w:tcPr>
          <w:p w:rsidR="00350E17" w:rsidRDefault="00350E17" w:rsidP="00A70BD4">
            <w:pPr>
              <w:spacing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10-11 классы</w:t>
            </w:r>
          </w:p>
        </w:tc>
        <w:tc>
          <w:tcPr>
            <w:tcW w:w="3544" w:type="dxa"/>
          </w:tcPr>
          <w:p w:rsidR="00350E17" w:rsidRDefault="00350E17" w:rsidP="00A70BD4">
            <w:pPr>
              <w:spacing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класс</w:t>
            </w:r>
          </w:p>
        </w:tc>
      </w:tr>
      <w:tr w:rsidR="00350E17" w:rsidTr="00350E17">
        <w:tc>
          <w:tcPr>
            <w:tcW w:w="2978" w:type="dxa"/>
          </w:tcPr>
          <w:p w:rsidR="00350E17" w:rsidRDefault="00350E17" w:rsidP="00A70BD4">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color w:val="000000" w:themeColor="text1"/>
                <w:sz w:val="24"/>
                <w:szCs w:val="24"/>
              </w:rPr>
              <w:t>Общеинтелл</w:t>
            </w:r>
            <w:r w:rsidRPr="002A0AE1">
              <w:rPr>
                <w:rFonts w:ascii="Times New Roman" w:eastAsia="Times New Roman" w:hAnsi="Times New Roman" w:cs="Times New Roman"/>
                <w:color w:val="000000" w:themeColor="text1"/>
                <w:sz w:val="24"/>
                <w:szCs w:val="24"/>
              </w:rPr>
              <w:t>ектуальное</w:t>
            </w:r>
          </w:p>
        </w:tc>
        <w:tc>
          <w:tcPr>
            <w:tcW w:w="3685" w:type="dxa"/>
          </w:tcPr>
          <w:p w:rsidR="00350E17" w:rsidRPr="002A0AE1" w:rsidRDefault="00350E17" w:rsidP="00A70BD4">
            <w:pPr>
              <w:spacing w:line="0" w:lineRule="atLeast"/>
              <w:rPr>
                <w:rFonts w:ascii="Times New Roman" w:eastAsia="Times New Roman" w:hAnsi="Times New Roman" w:cs="Times New Roman"/>
                <w:sz w:val="24"/>
                <w:szCs w:val="24"/>
              </w:rPr>
            </w:pPr>
            <w:r w:rsidRPr="002A0AE1">
              <w:rPr>
                <w:rFonts w:ascii="Times New Roman" w:eastAsia="Times New Roman" w:hAnsi="Times New Roman" w:cs="Times New Roman"/>
                <w:sz w:val="24"/>
                <w:szCs w:val="24"/>
              </w:rPr>
              <w:t>Шахматный клуб «Белая ладья»</w:t>
            </w:r>
          </w:p>
          <w:p w:rsidR="00350E17" w:rsidRPr="002A0AE1" w:rsidRDefault="00350E17" w:rsidP="00A70BD4">
            <w:pPr>
              <w:spacing w:line="0" w:lineRule="atLeast"/>
              <w:rPr>
                <w:rFonts w:ascii="Times New Roman" w:eastAsia="Times New Roman" w:hAnsi="Times New Roman" w:cs="Times New Roman"/>
                <w:sz w:val="24"/>
                <w:szCs w:val="24"/>
              </w:rPr>
            </w:pPr>
            <w:r w:rsidRPr="002A0AE1">
              <w:rPr>
                <w:rFonts w:ascii="Times New Roman" w:eastAsia="Times New Roman" w:hAnsi="Times New Roman" w:cs="Times New Roman"/>
                <w:sz w:val="24"/>
                <w:szCs w:val="24"/>
              </w:rPr>
              <w:t>Научное общество учащихся «Интеллект»</w:t>
            </w:r>
          </w:p>
          <w:p w:rsidR="00350E17" w:rsidRDefault="00350E17" w:rsidP="00A70BD4">
            <w:pPr>
              <w:spacing w:line="0" w:lineRule="atLeast"/>
              <w:rPr>
                <w:rFonts w:ascii="Times New Roman" w:eastAsia="Times New Roman" w:hAnsi="Times New Roman" w:cs="Times New Roman"/>
                <w:sz w:val="24"/>
                <w:szCs w:val="24"/>
              </w:rPr>
            </w:pPr>
            <w:r w:rsidRPr="002A0AE1">
              <w:rPr>
                <w:rFonts w:ascii="Times New Roman" w:eastAsia="Times New Roman" w:hAnsi="Times New Roman" w:cs="Times New Roman"/>
                <w:sz w:val="24"/>
                <w:szCs w:val="24"/>
              </w:rPr>
              <w:t>Олимпиады</w:t>
            </w:r>
          </w:p>
          <w:p w:rsidR="00350E17" w:rsidRDefault="00350E17" w:rsidP="00A70BD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Интеллектуальные м</w:t>
            </w:r>
            <w:r w:rsidRPr="002A0AE1">
              <w:rPr>
                <w:rFonts w:ascii="Times New Roman" w:eastAsia="Times New Roman" w:hAnsi="Times New Roman" w:cs="Times New Roman"/>
                <w:sz w:val="24"/>
                <w:szCs w:val="24"/>
              </w:rPr>
              <w:t>а</w:t>
            </w:r>
            <w:r>
              <w:rPr>
                <w:rFonts w:ascii="Times New Roman" w:eastAsia="Times New Roman" w:hAnsi="Times New Roman" w:cs="Times New Roman"/>
                <w:sz w:val="24"/>
                <w:szCs w:val="24"/>
              </w:rPr>
              <w:t>рафоны</w:t>
            </w:r>
          </w:p>
          <w:p w:rsidR="00350E17" w:rsidRDefault="00350E17" w:rsidP="00A70BD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w:t>
            </w:r>
            <w:r w:rsidRPr="002A0AE1">
              <w:rPr>
                <w:rFonts w:ascii="Times New Roman" w:eastAsia="Times New Roman" w:hAnsi="Times New Roman" w:cs="Times New Roman"/>
                <w:sz w:val="24"/>
                <w:szCs w:val="24"/>
              </w:rPr>
              <w:t xml:space="preserve"> чемпионаты</w:t>
            </w:r>
          </w:p>
          <w:p w:rsidR="00350E17" w:rsidRDefault="00350E17" w:rsidP="00A70BD4">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sz w:val="24"/>
                <w:szCs w:val="24"/>
              </w:rPr>
              <w:t>Н</w:t>
            </w:r>
            <w:r w:rsidRPr="002A0AE1">
              <w:rPr>
                <w:rFonts w:ascii="Times New Roman" w:eastAsia="Times New Roman" w:hAnsi="Times New Roman" w:cs="Times New Roman"/>
                <w:sz w:val="24"/>
                <w:szCs w:val="24"/>
              </w:rPr>
              <w:t>аучно-практические конференции</w:t>
            </w:r>
          </w:p>
        </w:tc>
        <w:tc>
          <w:tcPr>
            <w:tcW w:w="3544" w:type="dxa"/>
          </w:tcPr>
          <w:p w:rsidR="00350E17" w:rsidRPr="002A0AE1" w:rsidRDefault="00350E17" w:rsidP="00C52A1F">
            <w:pPr>
              <w:spacing w:line="0" w:lineRule="atLeast"/>
              <w:rPr>
                <w:rFonts w:ascii="Times New Roman" w:eastAsia="Times New Roman" w:hAnsi="Times New Roman" w:cs="Times New Roman"/>
                <w:sz w:val="24"/>
                <w:szCs w:val="24"/>
              </w:rPr>
            </w:pPr>
            <w:r w:rsidRPr="002A0AE1">
              <w:rPr>
                <w:rFonts w:ascii="Times New Roman" w:eastAsia="Times New Roman" w:hAnsi="Times New Roman" w:cs="Times New Roman"/>
                <w:sz w:val="24"/>
                <w:szCs w:val="24"/>
              </w:rPr>
              <w:t>Шахматный клуб «Белая ладья»</w:t>
            </w:r>
          </w:p>
          <w:p w:rsidR="00350E17" w:rsidRPr="002A0AE1" w:rsidRDefault="00350E17" w:rsidP="00C52A1F">
            <w:pPr>
              <w:spacing w:line="0" w:lineRule="atLeast"/>
              <w:rPr>
                <w:rFonts w:ascii="Times New Roman" w:eastAsia="Times New Roman" w:hAnsi="Times New Roman" w:cs="Times New Roman"/>
                <w:sz w:val="24"/>
                <w:szCs w:val="24"/>
              </w:rPr>
            </w:pPr>
            <w:r w:rsidRPr="002A0AE1">
              <w:rPr>
                <w:rFonts w:ascii="Times New Roman" w:eastAsia="Times New Roman" w:hAnsi="Times New Roman" w:cs="Times New Roman"/>
                <w:sz w:val="24"/>
                <w:szCs w:val="24"/>
              </w:rPr>
              <w:t>Научное общество учащихся «Интеллект»</w:t>
            </w:r>
          </w:p>
          <w:p w:rsidR="00350E17" w:rsidRDefault="00350E17" w:rsidP="00C52A1F">
            <w:pPr>
              <w:spacing w:line="0" w:lineRule="atLeast"/>
              <w:rPr>
                <w:rFonts w:ascii="Times New Roman" w:eastAsia="Times New Roman" w:hAnsi="Times New Roman" w:cs="Times New Roman"/>
                <w:sz w:val="24"/>
                <w:szCs w:val="24"/>
              </w:rPr>
            </w:pPr>
            <w:r w:rsidRPr="002A0AE1">
              <w:rPr>
                <w:rFonts w:ascii="Times New Roman" w:eastAsia="Times New Roman" w:hAnsi="Times New Roman" w:cs="Times New Roman"/>
                <w:sz w:val="24"/>
                <w:szCs w:val="24"/>
              </w:rPr>
              <w:t>Олимпиады</w:t>
            </w:r>
          </w:p>
          <w:p w:rsidR="00350E17" w:rsidRDefault="00350E17" w:rsidP="00C52A1F">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Интеллектуальные м</w:t>
            </w:r>
            <w:r w:rsidRPr="002A0AE1">
              <w:rPr>
                <w:rFonts w:ascii="Times New Roman" w:eastAsia="Times New Roman" w:hAnsi="Times New Roman" w:cs="Times New Roman"/>
                <w:sz w:val="24"/>
                <w:szCs w:val="24"/>
              </w:rPr>
              <w:t>а</w:t>
            </w:r>
            <w:r>
              <w:rPr>
                <w:rFonts w:ascii="Times New Roman" w:eastAsia="Times New Roman" w:hAnsi="Times New Roman" w:cs="Times New Roman"/>
                <w:sz w:val="24"/>
                <w:szCs w:val="24"/>
              </w:rPr>
              <w:t>рафоны</w:t>
            </w:r>
          </w:p>
          <w:p w:rsidR="00350E17" w:rsidRDefault="00350E17" w:rsidP="00C52A1F">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w:t>
            </w:r>
            <w:r w:rsidRPr="002A0AE1">
              <w:rPr>
                <w:rFonts w:ascii="Times New Roman" w:eastAsia="Times New Roman" w:hAnsi="Times New Roman" w:cs="Times New Roman"/>
                <w:sz w:val="24"/>
                <w:szCs w:val="24"/>
              </w:rPr>
              <w:t xml:space="preserve"> чемпионаты</w:t>
            </w:r>
          </w:p>
          <w:p w:rsidR="00350E17" w:rsidRDefault="00350E17" w:rsidP="00C52A1F">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sz w:val="24"/>
                <w:szCs w:val="24"/>
              </w:rPr>
              <w:t>Н</w:t>
            </w:r>
            <w:r w:rsidRPr="002A0AE1">
              <w:rPr>
                <w:rFonts w:ascii="Times New Roman" w:eastAsia="Times New Roman" w:hAnsi="Times New Roman" w:cs="Times New Roman"/>
                <w:sz w:val="24"/>
                <w:szCs w:val="24"/>
              </w:rPr>
              <w:t>аучно-практические конференции</w:t>
            </w:r>
          </w:p>
        </w:tc>
      </w:tr>
      <w:tr w:rsidR="00350E17" w:rsidTr="00350E17">
        <w:tc>
          <w:tcPr>
            <w:tcW w:w="2978" w:type="dxa"/>
          </w:tcPr>
          <w:p w:rsidR="00350E17" w:rsidRPr="002A0AE1" w:rsidRDefault="00350E17" w:rsidP="00A70BD4">
            <w:pPr>
              <w:spacing w:line="0" w:lineRule="atLeast"/>
              <w:rPr>
                <w:rFonts w:ascii="Times New Roman" w:eastAsia="Times New Roman" w:hAnsi="Times New Roman" w:cs="Times New Roman"/>
                <w:sz w:val="24"/>
                <w:szCs w:val="24"/>
              </w:rPr>
            </w:pPr>
            <w:r w:rsidRPr="002A0AE1">
              <w:rPr>
                <w:rFonts w:ascii="Times New Roman" w:eastAsia="Times New Roman" w:hAnsi="Times New Roman" w:cs="Times New Roman"/>
                <w:sz w:val="24"/>
                <w:szCs w:val="24"/>
              </w:rPr>
              <w:t>Спортивно-оздоровительное</w:t>
            </w:r>
          </w:p>
        </w:tc>
        <w:tc>
          <w:tcPr>
            <w:tcW w:w="3685" w:type="dxa"/>
          </w:tcPr>
          <w:p w:rsidR="00350E17" w:rsidRDefault="00350E17" w:rsidP="00A70BD4">
            <w:pPr>
              <w:spacing w:line="0" w:lineRule="atLeast"/>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Спортивные игр</w:t>
            </w:r>
            <w:r>
              <w:rPr>
                <w:rFonts w:ascii="Times New Roman" w:eastAsia="Times New Roman" w:hAnsi="Times New Roman" w:cs="Times New Roman"/>
                <w:sz w:val="24"/>
                <w:szCs w:val="24"/>
              </w:rPr>
              <w:t>ы (футбол, баскетбол, волейбол)</w:t>
            </w:r>
          </w:p>
          <w:p w:rsidR="00350E17" w:rsidRDefault="00350E17" w:rsidP="00A70BD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Легкая атлетика </w:t>
            </w:r>
          </w:p>
          <w:p w:rsidR="00350E17" w:rsidRDefault="00350E17" w:rsidP="00A70BD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Теннис</w:t>
            </w:r>
          </w:p>
          <w:p w:rsidR="00350E17" w:rsidRDefault="00350E17" w:rsidP="00A70BD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Вольная борьба</w:t>
            </w:r>
          </w:p>
          <w:p w:rsidR="00350E17" w:rsidRDefault="00350E17" w:rsidP="00A70BD4">
            <w:pPr>
              <w:spacing w:line="0" w:lineRule="atLeast"/>
              <w:rPr>
                <w:rFonts w:ascii="Times New Roman" w:eastAsia="Times New Roman" w:hAnsi="Times New Roman" w:cs="Times New Roman"/>
                <w:b/>
                <w:sz w:val="24"/>
                <w:szCs w:val="24"/>
              </w:rPr>
            </w:pPr>
            <w:r w:rsidRPr="00CD702F">
              <w:rPr>
                <w:rFonts w:ascii="Times New Roman" w:eastAsia="Times New Roman" w:hAnsi="Times New Roman" w:cs="Times New Roman"/>
                <w:sz w:val="24"/>
                <w:szCs w:val="24"/>
              </w:rPr>
              <w:t xml:space="preserve"> ОФП</w:t>
            </w:r>
            <w:r>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(общая физическая подготовка)</w:t>
            </w:r>
          </w:p>
        </w:tc>
        <w:tc>
          <w:tcPr>
            <w:tcW w:w="3544" w:type="dxa"/>
          </w:tcPr>
          <w:p w:rsidR="00350E17" w:rsidRDefault="00350E17" w:rsidP="00C52A1F">
            <w:pPr>
              <w:spacing w:line="0" w:lineRule="atLeast"/>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Спортивные игр</w:t>
            </w:r>
            <w:r>
              <w:rPr>
                <w:rFonts w:ascii="Times New Roman" w:eastAsia="Times New Roman" w:hAnsi="Times New Roman" w:cs="Times New Roman"/>
                <w:sz w:val="24"/>
                <w:szCs w:val="24"/>
              </w:rPr>
              <w:t>ы (футбол, баскетбол, волейбол)</w:t>
            </w:r>
          </w:p>
          <w:p w:rsidR="00350E17" w:rsidRDefault="00350E17" w:rsidP="00C52A1F">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CD702F">
              <w:rPr>
                <w:rFonts w:ascii="Times New Roman" w:eastAsia="Times New Roman" w:hAnsi="Times New Roman" w:cs="Times New Roman"/>
                <w:sz w:val="24"/>
                <w:szCs w:val="24"/>
              </w:rPr>
              <w:t>айский бок</w:t>
            </w:r>
            <w:r>
              <w:rPr>
                <w:rFonts w:ascii="Times New Roman" w:eastAsia="Times New Roman" w:hAnsi="Times New Roman" w:cs="Times New Roman"/>
                <w:sz w:val="24"/>
                <w:szCs w:val="24"/>
              </w:rPr>
              <w:t>с</w:t>
            </w:r>
          </w:p>
          <w:p w:rsidR="00350E17" w:rsidRDefault="00350E17" w:rsidP="00C52A1F">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Легкая атлетика </w:t>
            </w:r>
          </w:p>
          <w:p w:rsidR="00350E17" w:rsidRDefault="00350E17" w:rsidP="00C52A1F">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Теннис</w:t>
            </w:r>
          </w:p>
          <w:p w:rsidR="00350E17" w:rsidRDefault="00350E17" w:rsidP="00C52A1F">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Вольная борьба</w:t>
            </w:r>
          </w:p>
          <w:p w:rsidR="00350E17" w:rsidRDefault="00350E17" w:rsidP="00C52A1F">
            <w:pPr>
              <w:spacing w:line="0" w:lineRule="atLeast"/>
              <w:rPr>
                <w:rFonts w:ascii="Times New Roman" w:eastAsia="Times New Roman" w:hAnsi="Times New Roman" w:cs="Times New Roman"/>
                <w:b/>
                <w:sz w:val="24"/>
                <w:szCs w:val="24"/>
              </w:rPr>
            </w:pPr>
            <w:r w:rsidRPr="00CD702F">
              <w:rPr>
                <w:rFonts w:ascii="Times New Roman" w:eastAsia="Times New Roman" w:hAnsi="Times New Roman" w:cs="Times New Roman"/>
                <w:sz w:val="24"/>
                <w:szCs w:val="24"/>
              </w:rPr>
              <w:t xml:space="preserve"> ОФП</w:t>
            </w:r>
            <w:r>
              <w:rPr>
                <w:rFonts w:ascii="Times New Roman" w:eastAsia="Times New Roman" w:hAnsi="Times New Roman" w:cs="Times New Roman"/>
                <w:sz w:val="24"/>
                <w:szCs w:val="24"/>
              </w:rPr>
              <w:t xml:space="preserve"> </w:t>
            </w:r>
            <w:r w:rsidRPr="00CD702F">
              <w:rPr>
                <w:rFonts w:ascii="Times New Roman" w:eastAsia="Times New Roman" w:hAnsi="Times New Roman" w:cs="Times New Roman"/>
                <w:sz w:val="24"/>
                <w:szCs w:val="24"/>
              </w:rPr>
              <w:t>(общая физическая подготовка)</w:t>
            </w:r>
          </w:p>
        </w:tc>
      </w:tr>
      <w:tr w:rsidR="00350E17" w:rsidTr="00350E17">
        <w:tc>
          <w:tcPr>
            <w:tcW w:w="2978" w:type="dxa"/>
          </w:tcPr>
          <w:p w:rsidR="00350E17" w:rsidRPr="002A0AE1" w:rsidRDefault="00350E17" w:rsidP="00A70BD4">
            <w:pPr>
              <w:spacing w:line="0" w:lineRule="atLeast"/>
              <w:rPr>
                <w:rFonts w:ascii="Times New Roman" w:eastAsia="Times New Roman" w:hAnsi="Times New Roman" w:cs="Times New Roman"/>
                <w:sz w:val="24"/>
                <w:szCs w:val="24"/>
              </w:rPr>
            </w:pPr>
            <w:r w:rsidRPr="002A0AE1">
              <w:rPr>
                <w:rFonts w:ascii="Times New Roman" w:eastAsia="Times New Roman" w:hAnsi="Times New Roman" w:cs="Times New Roman"/>
                <w:sz w:val="24"/>
                <w:szCs w:val="24"/>
              </w:rPr>
              <w:t>Социальное</w:t>
            </w:r>
          </w:p>
        </w:tc>
        <w:tc>
          <w:tcPr>
            <w:tcW w:w="3685" w:type="dxa"/>
          </w:tcPr>
          <w:p w:rsidR="00350E17" w:rsidRDefault="00350E17" w:rsidP="00A70BD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Клуб «Ступени самопознания»</w:t>
            </w:r>
          </w:p>
          <w:p w:rsidR="00350E17" w:rsidRDefault="00350E17" w:rsidP="00A70BD4">
            <w:pPr>
              <w:spacing w:line="0" w:lineRule="atLeast"/>
              <w:rPr>
                <w:rFonts w:ascii="Times New Roman" w:eastAsia="Times New Roman" w:hAnsi="Times New Roman" w:cs="Times New Roman"/>
                <w:sz w:val="24"/>
                <w:szCs w:val="24"/>
              </w:rPr>
            </w:pPr>
            <w:r w:rsidRPr="00023D92">
              <w:rPr>
                <w:rFonts w:ascii="Times New Roman" w:eastAsia="Times New Roman" w:hAnsi="Times New Roman" w:cs="Times New Roman"/>
                <w:sz w:val="24"/>
                <w:szCs w:val="24"/>
              </w:rPr>
              <w:t>Информационный, исследовательский, практико-ориентированные проекты</w:t>
            </w:r>
          </w:p>
          <w:p w:rsidR="00350E17" w:rsidRPr="00023D92" w:rsidRDefault="00350E17" w:rsidP="00A70BD4">
            <w:pPr>
              <w:spacing w:line="0" w:lineRule="atLeast"/>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Медиа - центр «Создай свое медиа»</w:t>
            </w:r>
          </w:p>
        </w:tc>
        <w:tc>
          <w:tcPr>
            <w:tcW w:w="3544" w:type="dxa"/>
          </w:tcPr>
          <w:p w:rsidR="00350E17" w:rsidRDefault="00350E17" w:rsidP="00C52A1F">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Клуб «Ступени самопознания»</w:t>
            </w:r>
          </w:p>
          <w:p w:rsidR="00350E17" w:rsidRDefault="00350E17" w:rsidP="00C52A1F">
            <w:pPr>
              <w:spacing w:line="0" w:lineRule="atLeast"/>
              <w:rPr>
                <w:rFonts w:ascii="Times New Roman" w:eastAsia="Times New Roman" w:hAnsi="Times New Roman" w:cs="Times New Roman"/>
                <w:sz w:val="24"/>
                <w:szCs w:val="24"/>
              </w:rPr>
            </w:pPr>
            <w:r w:rsidRPr="00023D92">
              <w:rPr>
                <w:rFonts w:ascii="Times New Roman" w:eastAsia="Times New Roman" w:hAnsi="Times New Roman" w:cs="Times New Roman"/>
                <w:sz w:val="24"/>
                <w:szCs w:val="24"/>
              </w:rPr>
              <w:t>Информационный, исследовательский, практико-ориентированные проекты</w:t>
            </w:r>
          </w:p>
          <w:p w:rsidR="00350E17" w:rsidRPr="00023D92" w:rsidRDefault="00350E17" w:rsidP="00C52A1F">
            <w:pPr>
              <w:spacing w:line="0" w:lineRule="atLeast"/>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Медиа - центр «Создай свое медиа»</w:t>
            </w:r>
          </w:p>
        </w:tc>
      </w:tr>
      <w:tr w:rsidR="00350E17" w:rsidTr="00350E17">
        <w:tc>
          <w:tcPr>
            <w:tcW w:w="2978" w:type="dxa"/>
          </w:tcPr>
          <w:p w:rsidR="00350E17" w:rsidRPr="002A0AE1" w:rsidRDefault="00350E17" w:rsidP="00A70BD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О</w:t>
            </w:r>
            <w:r w:rsidRPr="002A0AE1">
              <w:rPr>
                <w:rFonts w:ascii="Times New Roman" w:eastAsia="Times New Roman" w:hAnsi="Times New Roman" w:cs="Times New Roman"/>
                <w:color w:val="000000" w:themeColor="text1"/>
                <w:sz w:val="24"/>
                <w:szCs w:val="24"/>
              </w:rPr>
              <w:t>бщекультурное</w:t>
            </w:r>
          </w:p>
        </w:tc>
        <w:tc>
          <w:tcPr>
            <w:tcW w:w="3685" w:type="dxa"/>
          </w:tcPr>
          <w:p w:rsidR="00350E17" w:rsidRPr="00023D92" w:rsidRDefault="00350E17" w:rsidP="00A70BD4">
            <w:pPr>
              <w:spacing w:line="0" w:lineRule="atLeast"/>
              <w:rPr>
                <w:rFonts w:ascii="Times New Roman" w:eastAsia="Times New Roman" w:hAnsi="Times New Roman" w:cs="Times New Roman"/>
                <w:sz w:val="24"/>
                <w:szCs w:val="24"/>
              </w:rPr>
            </w:pPr>
            <w:r w:rsidRPr="00023D92">
              <w:rPr>
                <w:rFonts w:ascii="Times New Roman" w:eastAsia="Times New Roman" w:hAnsi="Times New Roman" w:cs="Times New Roman"/>
                <w:sz w:val="24"/>
                <w:szCs w:val="24"/>
              </w:rPr>
              <w:t>Праздники школы</w:t>
            </w:r>
          </w:p>
          <w:p w:rsidR="00350E17" w:rsidRPr="00023D92" w:rsidRDefault="00350E17" w:rsidP="00A70BD4">
            <w:pPr>
              <w:spacing w:line="0" w:lineRule="atLeast"/>
              <w:rPr>
                <w:rFonts w:ascii="Times New Roman" w:eastAsia="Times New Roman" w:hAnsi="Times New Roman" w:cs="Times New Roman"/>
                <w:sz w:val="24"/>
                <w:szCs w:val="24"/>
              </w:rPr>
            </w:pPr>
            <w:r w:rsidRPr="00023D92">
              <w:rPr>
                <w:rFonts w:ascii="Times New Roman" w:eastAsia="Times New Roman" w:hAnsi="Times New Roman" w:cs="Times New Roman"/>
                <w:sz w:val="24"/>
                <w:szCs w:val="24"/>
              </w:rPr>
              <w:t>Образовательные события</w:t>
            </w:r>
          </w:p>
          <w:p w:rsidR="00350E17" w:rsidRPr="00023D92" w:rsidRDefault="00350E17" w:rsidP="00A70BD4">
            <w:pPr>
              <w:spacing w:line="0" w:lineRule="atLeast"/>
              <w:rPr>
                <w:rFonts w:ascii="Times New Roman" w:eastAsia="Times New Roman" w:hAnsi="Times New Roman" w:cs="Times New Roman"/>
                <w:sz w:val="24"/>
                <w:szCs w:val="24"/>
              </w:rPr>
            </w:pPr>
            <w:r w:rsidRPr="00023D92">
              <w:rPr>
                <w:rFonts w:ascii="Times New Roman" w:eastAsia="Times New Roman" w:hAnsi="Times New Roman" w:cs="Times New Roman"/>
                <w:sz w:val="24"/>
                <w:szCs w:val="24"/>
              </w:rPr>
              <w:t>Студия «Звонкие голоса»</w:t>
            </w:r>
          </w:p>
          <w:p w:rsidR="00350E17" w:rsidRDefault="00350E17" w:rsidP="00A70BD4">
            <w:pPr>
              <w:spacing w:line="0" w:lineRule="atLeast"/>
              <w:rPr>
                <w:rFonts w:ascii="Times New Roman" w:eastAsia="Times New Roman" w:hAnsi="Times New Roman" w:cs="Times New Roman"/>
                <w:b/>
                <w:sz w:val="24"/>
                <w:szCs w:val="24"/>
              </w:rPr>
            </w:pPr>
            <w:r w:rsidRPr="00023D92">
              <w:rPr>
                <w:rFonts w:ascii="Times New Roman" w:eastAsia="Times New Roman" w:hAnsi="Times New Roman" w:cs="Times New Roman"/>
                <w:sz w:val="24"/>
                <w:szCs w:val="24"/>
              </w:rPr>
              <w:t>Студия «Театр и мы»</w:t>
            </w:r>
          </w:p>
        </w:tc>
        <w:tc>
          <w:tcPr>
            <w:tcW w:w="3544" w:type="dxa"/>
          </w:tcPr>
          <w:p w:rsidR="00350E17" w:rsidRPr="00023D92" w:rsidRDefault="00350E17" w:rsidP="00C52A1F">
            <w:pPr>
              <w:spacing w:line="0" w:lineRule="atLeast"/>
              <w:rPr>
                <w:rFonts w:ascii="Times New Roman" w:eastAsia="Times New Roman" w:hAnsi="Times New Roman" w:cs="Times New Roman"/>
                <w:sz w:val="24"/>
                <w:szCs w:val="24"/>
              </w:rPr>
            </w:pPr>
            <w:r w:rsidRPr="00023D92">
              <w:rPr>
                <w:rFonts w:ascii="Times New Roman" w:eastAsia="Times New Roman" w:hAnsi="Times New Roman" w:cs="Times New Roman"/>
                <w:sz w:val="24"/>
                <w:szCs w:val="24"/>
              </w:rPr>
              <w:t>Праздники школы</w:t>
            </w:r>
          </w:p>
          <w:p w:rsidR="00350E17" w:rsidRPr="00023D92" w:rsidRDefault="00350E17" w:rsidP="00C52A1F">
            <w:pPr>
              <w:spacing w:line="0" w:lineRule="atLeast"/>
              <w:rPr>
                <w:rFonts w:ascii="Times New Roman" w:eastAsia="Times New Roman" w:hAnsi="Times New Roman" w:cs="Times New Roman"/>
                <w:sz w:val="24"/>
                <w:szCs w:val="24"/>
              </w:rPr>
            </w:pPr>
            <w:r w:rsidRPr="00023D92">
              <w:rPr>
                <w:rFonts w:ascii="Times New Roman" w:eastAsia="Times New Roman" w:hAnsi="Times New Roman" w:cs="Times New Roman"/>
                <w:sz w:val="24"/>
                <w:szCs w:val="24"/>
              </w:rPr>
              <w:t>Образовательные события</w:t>
            </w:r>
          </w:p>
          <w:p w:rsidR="00350E17" w:rsidRPr="00023D92" w:rsidRDefault="00350E17" w:rsidP="00C52A1F">
            <w:pPr>
              <w:spacing w:line="0" w:lineRule="atLeast"/>
              <w:rPr>
                <w:rFonts w:ascii="Times New Roman" w:eastAsia="Times New Roman" w:hAnsi="Times New Roman" w:cs="Times New Roman"/>
                <w:sz w:val="24"/>
                <w:szCs w:val="24"/>
              </w:rPr>
            </w:pPr>
            <w:r w:rsidRPr="00023D92">
              <w:rPr>
                <w:rFonts w:ascii="Times New Roman" w:eastAsia="Times New Roman" w:hAnsi="Times New Roman" w:cs="Times New Roman"/>
                <w:sz w:val="24"/>
                <w:szCs w:val="24"/>
              </w:rPr>
              <w:t>Студия «Звонкие голоса»</w:t>
            </w:r>
          </w:p>
          <w:p w:rsidR="00350E17" w:rsidRDefault="00350E17" w:rsidP="00C52A1F">
            <w:pPr>
              <w:spacing w:line="0" w:lineRule="atLeast"/>
              <w:rPr>
                <w:rFonts w:ascii="Times New Roman" w:eastAsia="Times New Roman" w:hAnsi="Times New Roman" w:cs="Times New Roman"/>
                <w:b/>
                <w:sz w:val="24"/>
                <w:szCs w:val="24"/>
              </w:rPr>
            </w:pPr>
            <w:r w:rsidRPr="00023D92">
              <w:rPr>
                <w:rFonts w:ascii="Times New Roman" w:eastAsia="Times New Roman" w:hAnsi="Times New Roman" w:cs="Times New Roman"/>
                <w:sz w:val="24"/>
                <w:szCs w:val="24"/>
              </w:rPr>
              <w:t>Студия «Театр и мы»</w:t>
            </w:r>
          </w:p>
        </w:tc>
      </w:tr>
      <w:tr w:rsidR="00350E17" w:rsidTr="00350E17">
        <w:tc>
          <w:tcPr>
            <w:tcW w:w="2978" w:type="dxa"/>
          </w:tcPr>
          <w:p w:rsidR="00350E17" w:rsidRPr="002A0AE1" w:rsidRDefault="00350E17" w:rsidP="00A70BD4">
            <w:pPr>
              <w:spacing w:line="0" w:lineRule="atLeast"/>
              <w:rPr>
                <w:rFonts w:ascii="Times New Roman" w:eastAsia="Times New Roman" w:hAnsi="Times New Roman" w:cs="Times New Roman"/>
                <w:sz w:val="24"/>
                <w:szCs w:val="24"/>
              </w:rPr>
            </w:pPr>
            <w:r w:rsidRPr="002A0AE1">
              <w:rPr>
                <w:rFonts w:ascii="Times New Roman" w:eastAsia="Times New Roman" w:hAnsi="Times New Roman" w:cs="Times New Roman"/>
                <w:sz w:val="24"/>
                <w:szCs w:val="24"/>
              </w:rPr>
              <w:t>Духовно-нравственное</w:t>
            </w:r>
          </w:p>
        </w:tc>
        <w:tc>
          <w:tcPr>
            <w:tcW w:w="3685" w:type="dxa"/>
          </w:tcPr>
          <w:p w:rsidR="00350E17" w:rsidRDefault="00350E17" w:rsidP="00A70BD4">
            <w:pPr>
              <w:spacing w:line="0" w:lineRule="atLeast"/>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Туристический клуб «Юнтур</w:t>
            </w:r>
            <w:r>
              <w:rPr>
                <w:rFonts w:ascii="Times New Roman" w:eastAsia="Times New Roman" w:hAnsi="Times New Roman" w:cs="Times New Roman"/>
                <w:sz w:val="24"/>
                <w:szCs w:val="24"/>
              </w:rPr>
              <w:t>»</w:t>
            </w:r>
          </w:p>
          <w:p w:rsidR="00350E17" w:rsidRDefault="00350E17" w:rsidP="00A70BD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Военно-патриотический клуб «Патриот»</w:t>
            </w:r>
          </w:p>
          <w:p w:rsidR="00350E17" w:rsidRDefault="00350E17" w:rsidP="00A70BD4">
            <w:pPr>
              <w:shd w:val="clear" w:color="auto" w:fill="FFFFFF"/>
              <w:ind w:left="-567"/>
              <w:jc w:val="both"/>
              <w:rPr>
                <w:rFonts w:ascii="Times New Roman" w:hAnsi="Times New Roman" w:cs="Times New Roman"/>
                <w:sz w:val="24"/>
                <w:szCs w:val="24"/>
              </w:rPr>
            </w:pPr>
            <w:r>
              <w:rPr>
                <w:rFonts w:ascii="Times New Roman" w:hAnsi="Times New Roman" w:cs="Times New Roman"/>
                <w:sz w:val="24"/>
                <w:szCs w:val="24"/>
              </w:rPr>
              <w:t>Про Экскурсии</w:t>
            </w:r>
          </w:p>
          <w:p w:rsidR="00350E17" w:rsidRDefault="00350E17" w:rsidP="00A70BD4">
            <w:pPr>
              <w:shd w:val="clear" w:color="auto" w:fill="FFFFFF"/>
              <w:ind w:left="-567"/>
              <w:jc w:val="both"/>
              <w:rPr>
                <w:rFonts w:ascii="Times New Roman" w:hAnsi="Times New Roman" w:cs="Times New Roman"/>
                <w:sz w:val="24"/>
                <w:szCs w:val="24"/>
              </w:rPr>
            </w:pPr>
            <w:r>
              <w:rPr>
                <w:rFonts w:ascii="Times New Roman" w:hAnsi="Times New Roman" w:cs="Times New Roman"/>
                <w:sz w:val="24"/>
                <w:szCs w:val="24"/>
              </w:rPr>
              <w:t xml:space="preserve">         Походы</w:t>
            </w:r>
          </w:p>
          <w:p w:rsidR="00350E17" w:rsidRPr="004035E5" w:rsidRDefault="00350E17" w:rsidP="00A70BD4">
            <w:pPr>
              <w:shd w:val="clear" w:color="auto" w:fill="FFFFFF"/>
              <w:ind w:left="-567"/>
              <w:jc w:val="both"/>
              <w:rPr>
                <w:rFonts w:ascii="Times New Roman" w:hAnsi="Times New Roman" w:cs="Times New Roman"/>
                <w:sz w:val="24"/>
                <w:szCs w:val="24"/>
              </w:rPr>
            </w:pPr>
            <w:r>
              <w:rPr>
                <w:rFonts w:ascii="Times New Roman" w:hAnsi="Times New Roman" w:cs="Times New Roman"/>
                <w:sz w:val="24"/>
                <w:szCs w:val="24"/>
              </w:rPr>
              <w:t xml:space="preserve">         Посещение музеев, выставок</w:t>
            </w:r>
          </w:p>
        </w:tc>
        <w:tc>
          <w:tcPr>
            <w:tcW w:w="3544" w:type="dxa"/>
          </w:tcPr>
          <w:p w:rsidR="00350E17" w:rsidRDefault="00350E17" w:rsidP="00C52A1F">
            <w:pPr>
              <w:spacing w:line="0" w:lineRule="atLeast"/>
              <w:rPr>
                <w:rFonts w:ascii="Times New Roman" w:eastAsia="Times New Roman" w:hAnsi="Times New Roman" w:cs="Times New Roman"/>
                <w:sz w:val="24"/>
                <w:szCs w:val="24"/>
              </w:rPr>
            </w:pPr>
            <w:r w:rsidRPr="00CD702F">
              <w:rPr>
                <w:rFonts w:ascii="Times New Roman" w:eastAsia="Times New Roman" w:hAnsi="Times New Roman" w:cs="Times New Roman"/>
                <w:sz w:val="24"/>
                <w:szCs w:val="24"/>
              </w:rPr>
              <w:t>Туристический клуб «Юнтур</w:t>
            </w:r>
            <w:r>
              <w:rPr>
                <w:rFonts w:ascii="Times New Roman" w:eastAsia="Times New Roman" w:hAnsi="Times New Roman" w:cs="Times New Roman"/>
                <w:sz w:val="24"/>
                <w:szCs w:val="24"/>
              </w:rPr>
              <w:t>»</w:t>
            </w:r>
          </w:p>
          <w:p w:rsidR="00350E17" w:rsidRDefault="00350E17" w:rsidP="00C52A1F">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Военно-патриотический клуб «Патриот»</w:t>
            </w:r>
          </w:p>
          <w:p w:rsidR="00350E17" w:rsidRDefault="00350E17" w:rsidP="00C52A1F">
            <w:pPr>
              <w:shd w:val="clear" w:color="auto" w:fill="FFFFFF"/>
              <w:ind w:left="-567"/>
              <w:jc w:val="both"/>
              <w:rPr>
                <w:rFonts w:ascii="Times New Roman" w:hAnsi="Times New Roman" w:cs="Times New Roman"/>
                <w:sz w:val="24"/>
                <w:szCs w:val="24"/>
              </w:rPr>
            </w:pPr>
            <w:r>
              <w:rPr>
                <w:rFonts w:ascii="Times New Roman" w:hAnsi="Times New Roman" w:cs="Times New Roman"/>
                <w:sz w:val="24"/>
                <w:szCs w:val="24"/>
              </w:rPr>
              <w:t>Про Экскурсии</w:t>
            </w:r>
          </w:p>
          <w:p w:rsidR="00350E17" w:rsidRDefault="00350E17" w:rsidP="00C52A1F">
            <w:pPr>
              <w:shd w:val="clear" w:color="auto" w:fill="FFFFFF"/>
              <w:ind w:left="-567"/>
              <w:jc w:val="both"/>
              <w:rPr>
                <w:rFonts w:ascii="Times New Roman" w:hAnsi="Times New Roman" w:cs="Times New Roman"/>
                <w:sz w:val="24"/>
                <w:szCs w:val="24"/>
              </w:rPr>
            </w:pPr>
            <w:r>
              <w:rPr>
                <w:rFonts w:ascii="Times New Roman" w:hAnsi="Times New Roman" w:cs="Times New Roman"/>
                <w:sz w:val="24"/>
                <w:szCs w:val="24"/>
              </w:rPr>
              <w:t xml:space="preserve">         Походы</w:t>
            </w:r>
          </w:p>
          <w:p w:rsidR="00350E17" w:rsidRPr="004035E5" w:rsidRDefault="00350E17" w:rsidP="00C52A1F">
            <w:pPr>
              <w:shd w:val="clear" w:color="auto" w:fill="FFFFFF"/>
              <w:ind w:left="-567"/>
              <w:jc w:val="both"/>
              <w:rPr>
                <w:rFonts w:ascii="Times New Roman" w:hAnsi="Times New Roman" w:cs="Times New Roman"/>
                <w:sz w:val="24"/>
                <w:szCs w:val="24"/>
              </w:rPr>
            </w:pPr>
            <w:r>
              <w:rPr>
                <w:rFonts w:ascii="Times New Roman" w:hAnsi="Times New Roman" w:cs="Times New Roman"/>
                <w:sz w:val="24"/>
                <w:szCs w:val="24"/>
              </w:rPr>
              <w:t xml:space="preserve">         Посещение музеев, выставок</w:t>
            </w:r>
          </w:p>
        </w:tc>
      </w:tr>
    </w:tbl>
    <w:p w:rsidR="00B7505E" w:rsidRDefault="00B7505E" w:rsidP="000F3D2E">
      <w:pPr>
        <w:shd w:val="clear" w:color="auto" w:fill="FFFFFF"/>
        <w:spacing w:before="30"/>
        <w:rPr>
          <w:rFonts w:ascii="Times New Roman" w:eastAsia="Times New Roman" w:hAnsi="Times New Roman" w:cs="Times New Roman"/>
          <w:b/>
          <w:sz w:val="24"/>
          <w:szCs w:val="24"/>
        </w:rPr>
      </w:pPr>
    </w:p>
    <w:p w:rsidR="00F272F1" w:rsidRPr="00F272F1" w:rsidRDefault="00F272F1" w:rsidP="00090175">
      <w:pPr>
        <w:pStyle w:val="a6"/>
        <w:numPr>
          <w:ilvl w:val="1"/>
          <w:numId w:val="209"/>
        </w:numPr>
        <w:shd w:val="clear" w:color="auto" w:fill="FFFFFF"/>
        <w:spacing w:before="3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w:t>
      </w:r>
      <w:r w:rsidR="000F3D2E" w:rsidRPr="00F272F1">
        <w:rPr>
          <w:rFonts w:ascii="Times New Roman" w:eastAsia="Times New Roman" w:hAnsi="Times New Roman" w:cs="Times New Roman"/>
          <w:b/>
          <w:sz w:val="24"/>
          <w:szCs w:val="24"/>
        </w:rPr>
        <w:t>алендарный учебный график</w:t>
      </w:r>
      <w:r w:rsidR="00F826B0" w:rsidRPr="00F272F1">
        <w:rPr>
          <w:rFonts w:ascii="Times New Roman" w:eastAsia="Times New Roman" w:hAnsi="Times New Roman" w:cs="Times New Roman"/>
          <w:b/>
          <w:sz w:val="24"/>
          <w:szCs w:val="24"/>
        </w:rPr>
        <w:t xml:space="preserve"> </w:t>
      </w:r>
      <w:r w:rsidR="00AC7721" w:rsidRPr="00AC7721">
        <w:rPr>
          <w:rFonts w:ascii="Times New Roman" w:hAnsi="Times New Roman" w:cs="Times New Roman"/>
          <w:b/>
          <w:color w:val="000000"/>
          <w:sz w:val="24"/>
          <w:szCs w:val="24"/>
        </w:rPr>
        <w:t>МАОУ «Могойтуйская средняя общеобразовательная школа №3»</w:t>
      </w:r>
    </w:p>
    <w:p w:rsidR="00F272F1" w:rsidRPr="00B01AC1" w:rsidRDefault="00F272F1" w:rsidP="00F272F1">
      <w:pPr>
        <w:autoSpaceDE w:val="0"/>
        <w:autoSpaceDN w:val="0"/>
        <w:adjustRightInd w:val="0"/>
        <w:ind w:firstLine="540"/>
        <w:rPr>
          <w:rFonts w:ascii="Times New Roman" w:hAnsi="Times New Roman"/>
          <w:sz w:val="24"/>
          <w:szCs w:val="24"/>
        </w:rPr>
      </w:pPr>
      <w:r w:rsidRPr="00B01AC1">
        <w:rPr>
          <w:rFonts w:ascii="Times New Roman" w:hAnsi="Times New Roman"/>
          <w:sz w:val="24"/>
          <w:szCs w:val="24"/>
        </w:rPr>
        <w:t xml:space="preserve">Календарный учебный график </w:t>
      </w:r>
      <w:r>
        <w:rPr>
          <w:rFonts w:ascii="Times New Roman" w:hAnsi="Times New Roman"/>
          <w:sz w:val="24"/>
          <w:szCs w:val="24"/>
        </w:rPr>
        <w:t xml:space="preserve">определяет </w:t>
      </w:r>
      <w:r w:rsidRPr="00B01AC1">
        <w:rPr>
          <w:rFonts w:ascii="Times New Roman" w:hAnsi="Times New Roman"/>
          <w:sz w:val="24"/>
          <w:szCs w:val="24"/>
        </w:rPr>
        <w:t>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неделям учебного года:</w:t>
      </w:r>
    </w:p>
    <w:p w:rsidR="00F272F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 xml:space="preserve">- </w:t>
      </w:r>
      <w:r w:rsidRPr="00B01AC1">
        <w:rPr>
          <w:rFonts w:ascii="Times New Roman" w:hAnsi="Times New Roman"/>
          <w:sz w:val="24"/>
          <w:szCs w:val="24"/>
        </w:rPr>
        <w:t>даты начала и о</w:t>
      </w:r>
      <w:r>
        <w:rPr>
          <w:rFonts w:ascii="Times New Roman" w:hAnsi="Times New Roman"/>
          <w:sz w:val="24"/>
          <w:szCs w:val="24"/>
        </w:rPr>
        <w:t>кончания учебного года</w:t>
      </w:r>
    </w:p>
    <w:p w:rsidR="00F272F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 xml:space="preserve"> -начала и окончания  учебных занятий;</w:t>
      </w:r>
    </w:p>
    <w:p w:rsidR="00F272F1" w:rsidRPr="00B01AC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-сменности занятий;</w:t>
      </w:r>
    </w:p>
    <w:p w:rsidR="00F272F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 продолжительности</w:t>
      </w:r>
      <w:r w:rsidRPr="00B01AC1">
        <w:rPr>
          <w:rFonts w:ascii="Times New Roman" w:hAnsi="Times New Roman"/>
          <w:sz w:val="24"/>
          <w:szCs w:val="24"/>
        </w:rPr>
        <w:t xml:space="preserve"> учебн</w:t>
      </w:r>
      <w:r>
        <w:rPr>
          <w:rFonts w:ascii="Times New Roman" w:hAnsi="Times New Roman"/>
          <w:sz w:val="24"/>
          <w:szCs w:val="24"/>
        </w:rPr>
        <w:t>ого года</w:t>
      </w:r>
      <w:r w:rsidRPr="00B01AC1">
        <w:rPr>
          <w:rFonts w:ascii="Times New Roman" w:hAnsi="Times New Roman"/>
          <w:sz w:val="24"/>
          <w:szCs w:val="24"/>
        </w:rPr>
        <w:t>;</w:t>
      </w:r>
    </w:p>
    <w:p w:rsidR="00F272F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-режима работы школы;</w:t>
      </w:r>
    </w:p>
    <w:p w:rsidR="00F272F1" w:rsidRPr="00B01AC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 продолжительности учебных занятий по четвертям, полугодиям;</w:t>
      </w:r>
    </w:p>
    <w:p w:rsidR="00F272F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 сроков и продолжительности</w:t>
      </w:r>
      <w:r w:rsidRPr="00B01AC1">
        <w:rPr>
          <w:rFonts w:ascii="Times New Roman" w:hAnsi="Times New Roman"/>
          <w:sz w:val="24"/>
          <w:szCs w:val="24"/>
        </w:rPr>
        <w:t xml:space="preserve"> каникул;</w:t>
      </w:r>
    </w:p>
    <w:p w:rsidR="00F272F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-продолжительности перемен;</w:t>
      </w:r>
    </w:p>
    <w:p w:rsidR="00F272F1" w:rsidRPr="00B01AC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-расписания звонков;</w:t>
      </w:r>
    </w:p>
    <w:p w:rsidR="00F272F1" w:rsidRPr="00B01AC1" w:rsidRDefault="00F272F1" w:rsidP="00F272F1">
      <w:pPr>
        <w:autoSpaceDE w:val="0"/>
        <w:autoSpaceDN w:val="0"/>
        <w:adjustRightInd w:val="0"/>
        <w:ind w:firstLine="540"/>
        <w:rPr>
          <w:rFonts w:ascii="Times New Roman" w:hAnsi="Times New Roman"/>
          <w:sz w:val="24"/>
          <w:szCs w:val="24"/>
        </w:rPr>
      </w:pPr>
      <w:r>
        <w:rPr>
          <w:rFonts w:ascii="Times New Roman" w:hAnsi="Times New Roman"/>
          <w:sz w:val="24"/>
          <w:szCs w:val="24"/>
        </w:rPr>
        <w:t>- сроков</w:t>
      </w:r>
      <w:r w:rsidRPr="00B01AC1">
        <w:rPr>
          <w:rFonts w:ascii="Times New Roman" w:hAnsi="Times New Roman"/>
          <w:sz w:val="24"/>
          <w:szCs w:val="24"/>
        </w:rPr>
        <w:t xml:space="preserve"> проведения промежуточных аттестаций.</w:t>
      </w:r>
    </w:p>
    <w:p w:rsidR="005142A3" w:rsidRPr="00F272F1" w:rsidRDefault="00F272F1" w:rsidP="00F272F1">
      <w:pPr>
        <w:pStyle w:val="afffff7"/>
        <w:spacing w:line="240" w:lineRule="auto"/>
        <w:ind w:firstLine="0"/>
        <w:jc w:val="left"/>
        <w:rPr>
          <w:rFonts w:cs="Times New Roman"/>
          <w:sz w:val="24"/>
        </w:rPr>
      </w:pPr>
      <w:r>
        <w:rPr>
          <w:rFonts w:cs="Times New Roman"/>
          <w:sz w:val="24"/>
        </w:rPr>
        <w:t>К</w:t>
      </w:r>
      <w:r w:rsidRPr="00B01AC1">
        <w:rPr>
          <w:rFonts w:cs="Times New Roman"/>
          <w:sz w:val="24"/>
        </w:rPr>
        <w:t>алендарн</w:t>
      </w:r>
      <w:r>
        <w:rPr>
          <w:rFonts w:cs="Times New Roman"/>
          <w:sz w:val="24"/>
        </w:rPr>
        <w:t>ый</w:t>
      </w:r>
      <w:r w:rsidRPr="00B01AC1">
        <w:rPr>
          <w:rFonts w:cs="Times New Roman"/>
          <w:sz w:val="24"/>
        </w:rPr>
        <w:t xml:space="preserve"> учебн</w:t>
      </w:r>
      <w:r>
        <w:rPr>
          <w:rFonts w:cs="Times New Roman"/>
          <w:sz w:val="24"/>
        </w:rPr>
        <w:t>ый</w:t>
      </w:r>
      <w:r w:rsidRPr="00B01AC1">
        <w:rPr>
          <w:rFonts w:cs="Times New Roman"/>
          <w:sz w:val="24"/>
        </w:rPr>
        <w:t xml:space="preserve"> график</w:t>
      </w:r>
      <w:r>
        <w:rPr>
          <w:rFonts w:cs="Times New Roman"/>
          <w:sz w:val="24"/>
        </w:rPr>
        <w:t xml:space="preserve"> размещается</w:t>
      </w:r>
      <w:r w:rsidRPr="00B01AC1">
        <w:rPr>
          <w:rFonts w:cs="Times New Roman"/>
          <w:sz w:val="24"/>
        </w:rPr>
        <w:t xml:space="preserve"> на официальном сайте</w:t>
      </w:r>
      <w:r>
        <w:rPr>
          <w:rFonts w:cs="Times New Roman"/>
          <w:sz w:val="24"/>
        </w:rPr>
        <w:t xml:space="preserve"> школы.</w:t>
      </w:r>
    </w:p>
    <w:p w:rsidR="000F3D2E" w:rsidRPr="009E5381" w:rsidRDefault="000F3D2E" w:rsidP="005142A3">
      <w:pPr>
        <w:shd w:val="clear" w:color="auto" w:fill="FFFFFF"/>
        <w:spacing w:before="30" w:after="30"/>
        <w:jc w:val="both"/>
        <w:rPr>
          <w:rFonts w:ascii="Times New Roman" w:hAnsi="Times New Roman" w:cs="Times New Roman"/>
          <w:color w:val="000000"/>
          <w:sz w:val="24"/>
          <w:szCs w:val="24"/>
        </w:rPr>
      </w:pPr>
      <w:r w:rsidRPr="009E5381">
        <w:rPr>
          <w:rFonts w:ascii="Times New Roman" w:hAnsi="Times New Roman" w:cs="Times New Roman"/>
          <w:bCs/>
          <w:color w:val="000000"/>
          <w:sz w:val="24"/>
          <w:szCs w:val="24"/>
        </w:rPr>
        <w:t>1. Начало учебного год</w:t>
      </w:r>
      <w:r w:rsidR="005142A3" w:rsidRPr="009E5381">
        <w:rPr>
          <w:rFonts w:ascii="Times New Roman" w:hAnsi="Times New Roman" w:cs="Times New Roman"/>
          <w:bCs/>
          <w:color w:val="000000"/>
          <w:sz w:val="24"/>
          <w:szCs w:val="24"/>
        </w:rPr>
        <w:t xml:space="preserve">а: </w:t>
      </w:r>
      <w:r w:rsidR="005142A3" w:rsidRPr="009E5381">
        <w:rPr>
          <w:rFonts w:ascii="Times New Roman" w:hAnsi="Times New Roman" w:cs="Times New Roman"/>
          <w:color w:val="000000"/>
          <w:sz w:val="24"/>
          <w:szCs w:val="24"/>
        </w:rPr>
        <w:t>01 сентября</w:t>
      </w:r>
    </w:p>
    <w:p w:rsidR="005142A3" w:rsidRPr="009E5381" w:rsidRDefault="000F3D2E" w:rsidP="009E5381">
      <w:pPr>
        <w:shd w:val="clear" w:color="auto" w:fill="FFFFFF"/>
        <w:spacing w:before="30" w:after="30"/>
        <w:rPr>
          <w:rFonts w:ascii="Times New Roman" w:hAnsi="Times New Roman" w:cs="Times New Roman"/>
          <w:color w:val="000000"/>
          <w:sz w:val="24"/>
          <w:szCs w:val="24"/>
        </w:rPr>
      </w:pPr>
      <w:r w:rsidRPr="009E5381">
        <w:rPr>
          <w:rFonts w:ascii="Times New Roman" w:hAnsi="Times New Roman" w:cs="Times New Roman"/>
          <w:bCs/>
          <w:color w:val="000000"/>
          <w:sz w:val="24"/>
          <w:szCs w:val="24"/>
        </w:rPr>
        <w:t>2. Окончание учебного года:</w:t>
      </w:r>
      <w:r w:rsidRPr="009E5381">
        <w:rPr>
          <w:rFonts w:ascii="Times New Roman" w:hAnsi="Times New Roman" w:cs="Times New Roman"/>
          <w:color w:val="000000"/>
          <w:sz w:val="24"/>
          <w:szCs w:val="24"/>
        </w:rPr>
        <w:t xml:space="preserve"> 10 класс</w:t>
      </w:r>
      <w:r w:rsidR="005142A3" w:rsidRPr="009E5381">
        <w:rPr>
          <w:rFonts w:ascii="Times New Roman" w:hAnsi="Times New Roman" w:cs="Times New Roman"/>
          <w:color w:val="000000"/>
          <w:sz w:val="24"/>
          <w:szCs w:val="24"/>
        </w:rPr>
        <w:t xml:space="preserve"> – 31 мая</w:t>
      </w:r>
    </w:p>
    <w:p w:rsidR="000F3D2E" w:rsidRPr="009E5381" w:rsidRDefault="005142A3" w:rsidP="000F3D2E">
      <w:pPr>
        <w:shd w:val="clear" w:color="auto" w:fill="FFFFFF"/>
        <w:spacing w:before="30" w:after="30"/>
        <w:jc w:val="both"/>
        <w:rPr>
          <w:rFonts w:ascii="Times New Roman" w:hAnsi="Times New Roman" w:cs="Times New Roman"/>
          <w:color w:val="000000"/>
          <w:sz w:val="24"/>
          <w:szCs w:val="24"/>
        </w:rPr>
      </w:pPr>
      <w:r w:rsidRPr="009E5381">
        <w:rPr>
          <w:rFonts w:ascii="Times New Roman" w:hAnsi="Times New Roman" w:cs="Times New Roman"/>
          <w:color w:val="000000"/>
          <w:sz w:val="24"/>
          <w:szCs w:val="24"/>
        </w:rPr>
        <w:t xml:space="preserve">                           </w:t>
      </w:r>
      <w:r w:rsidR="009E5381" w:rsidRPr="009E5381">
        <w:rPr>
          <w:rFonts w:ascii="Times New Roman" w:hAnsi="Times New Roman" w:cs="Times New Roman"/>
          <w:color w:val="000000"/>
          <w:sz w:val="24"/>
          <w:szCs w:val="24"/>
        </w:rPr>
        <w:t xml:space="preserve">                         </w:t>
      </w:r>
      <w:r w:rsidRPr="009E5381">
        <w:rPr>
          <w:rFonts w:ascii="Times New Roman" w:hAnsi="Times New Roman" w:cs="Times New Roman"/>
          <w:color w:val="000000"/>
          <w:sz w:val="24"/>
          <w:szCs w:val="24"/>
        </w:rPr>
        <w:t>11 класс</w:t>
      </w:r>
      <w:r w:rsidR="000F3D2E" w:rsidRPr="009E5381">
        <w:rPr>
          <w:rFonts w:ascii="Times New Roman" w:hAnsi="Times New Roman" w:cs="Times New Roman"/>
          <w:color w:val="000000"/>
          <w:sz w:val="24"/>
          <w:szCs w:val="24"/>
        </w:rPr>
        <w:t xml:space="preserve"> – 25 мая.</w:t>
      </w:r>
    </w:p>
    <w:p w:rsidR="000F3D2E" w:rsidRPr="009E5381" w:rsidRDefault="000F3D2E" w:rsidP="005142A3">
      <w:pPr>
        <w:shd w:val="clear" w:color="auto" w:fill="FFFFFF"/>
        <w:spacing w:before="30" w:after="30"/>
        <w:jc w:val="both"/>
        <w:rPr>
          <w:rFonts w:ascii="Times New Roman" w:hAnsi="Times New Roman" w:cs="Times New Roman"/>
          <w:color w:val="000000"/>
          <w:sz w:val="24"/>
          <w:szCs w:val="24"/>
        </w:rPr>
      </w:pPr>
      <w:r w:rsidRPr="009E5381">
        <w:rPr>
          <w:rFonts w:ascii="Times New Roman" w:hAnsi="Times New Roman" w:cs="Times New Roman"/>
          <w:bCs/>
          <w:color w:val="000000"/>
          <w:sz w:val="24"/>
          <w:szCs w:val="24"/>
        </w:rPr>
        <w:t>3. Начало учебных занятий</w:t>
      </w:r>
      <w:r w:rsidR="005142A3" w:rsidRPr="009E5381">
        <w:rPr>
          <w:rFonts w:ascii="Times New Roman" w:hAnsi="Times New Roman" w:cs="Times New Roman"/>
          <w:color w:val="000000"/>
          <w:sz w:val="24"/>
          <w:szCs w:val="24"/>
        </w:rPr>
        <w:t xml:space="preserve">: </w:t>
      </w:r>
      <w:r w:rsidRPr="009E5381">
        <w:rPr>
          <w:rFonts w:ascii="Times New Roman" w:hAnsi="Times New Roman" w:cs="Times New Roman"/>
          <w:color w:val="000000"/>
          <w:sz w:val="24"/>
          <w:szCs w:val="24"/>
        </w:rPr>
        <w:t>08.30 час.</w:t>
      </w:r>
    </w:p>
    <w:p w:rsidR="009E5381" w:rsidRPr="009E5381" w:rsidRDefault="000F3D2E" w:rsidP="000F3D2E">
      <w:pPr>
        <w:shd w:val="clear" w:color="auto" w:fill="FFFFFF"/>
        <w:spacing w:before="30" w:after="30"/>
        <w:rPr>
          <w:rFonts w:ascii="Times New Roman" w:hAnsi="Times New Roman" w:cs="Times New Roman"/>
          <w:color w:val="000000"/>
          <w:sz w:val="24"/>
          <w:szCs w:val="24"/>
        </w:rPr>
      </w:pPr>
      <w:r w:rsidRPr="009E5381">
        <w:rPr>
          <w:rFonts w:ascii="Times New Roman" w:hAnsi="Times New Roman" w:cs="Times New Roman"/>
          <w:bCs/>
          <w:color w:val="000000"/>
          <w:sz w:val="24"/>
          <w:szCs w:val="24"/>
        </w:rPr>
        <w:t>4. Окончание учебных занятий</w:t>
      </w:r>
      <w:r w:rsidR="00AC7721">
        <w:rPr>
          <w:rFonts w:ascii="Times New Roman" w:hAnsi="Times New Roman" w:cs="Times New Roman"/>
          <w:color w:val="000000"/>
          <w:sz w:val="24"/>
          <w:szCs w:val="24"/>
        </w:rPr>
        <w:t>: 6 урок -13.2</w:t>
      </w:r>
      <w:r w:rsidR="009E5381" w:rsidRPr="009E5381">
        <w:rPr>
          <w:rFonts w:ascii="Times New Roman" w:hAnsi="Times New Roman" w:cs="Times New Roman"/>
          <w:color w:val="000000"/>
          <w:sz w:val="24"/>
          <w:szCs w:val="24"/>
        </w:rPr>
        <w:t xml:space="preserve">0., </w:t>
      </w:r>
    </w:p>
    <w:p w:rsidR="000F3D2E" w:rsidRPr="009E5381" w:rsidRDefault="009E5381" w:rsidP="000F3D2E">
      <w:pPr>
        <w:shd w:val="clear" w:color="auto" w:fill="FFFFFF"/>
        <w:spacing w:before="30" w:after="30"/>
        <w:rPr>
          <w:rFonts w:ascii="Times New Roman" w:hAnsi="Times New Roman" w:cs="Times New Roman"/>
          <w:color w:val="000000"/>
          <w:sz w:val="24"/>
          <w:szCs w:val="24"/>
        </w:rPr>
      </w:pPr>
      <w:r w:rsidRPr="009E5381">
        <w:rPr>
          <w:rFonts w:ascii="Times New Roman" w:hAnsi="Times New Roman" w:cs="Times New Roman"/>
          <w:color w:val="000000"/>
          <w:sz w:val="24"/>
          <w:szCs w:val="24"/>
        </w:rPr>
        <w:t xml:space="preserve">                                                          7 урок -</w:t>
      </w:r>
      <w:r w:rsidR="00AC7721">
        <w:rPr>
          <w:rFonts w:ascii="Times New Roman" w:hAnsi="Times New Roman" w:cs="Times New Roman"/>
          <w:color w:val="000000"/>
          <w:sz w:val="24"/>
          <w:szCs w:val="24"/>
        </w:rPr>
        <w:t xml:space="preserve"> 14.10</w:t>
      </w:r>
      <w:r w:rsidR="000F3D2E" w:rsidRPr="009E5381">
        <w:rPr>
          <w:rFonts w:ascii="Times New Roman" w:hAnsi="Times New Roman" w:cs="Times New Roman"/>
          <w:color w:val="000000"/>
          <w:sz w:val="24"/>
          <w:szCs w:val="24"/>
        </w:rPr>
        <w:t xml:space="preserve"> час.</w:t>
      </w:r>
    </w:p>
    <w:p w:rsidR="000F3D2E" w:rsidRPr="009E5381" w:rsidRDefault="000F3D2E" w:rsidP="000F3D2E">
      <w:pPr>
        <w:shd w:val="clear" w:color="auto" w:fill="FFFFFF"/>
        <w:spacing w:before="30" w:after="30"/>
        <w:rPr>
          <w:rFonts w:ascii="Times New Roman" w:hAnsi="Times New Roman" w:cs="Times New Roman"/>
          <w:color w:val="000000"/>
          <w:sz w:val="24"/>
          <w:szCs w:val="24"/>
        </w:rPr>
      </w:pPr>
      <w:r w:rsidRPr="009E5381">
        <w:rPr>
          <w:rFonts w:ascii="Times New Roman" w:hAnsi="Times New Roman" w:cs="Times New Roman"/>
          <w:bCs/>
          <w:color w:val="000000"/>
          <w:sz w:val="24"/>
          <w:szCs w:val="24"/>
        </w:rPr>
        <w:t>5. Сменность занятий</w:t>
      </w:r>
      <w:r w:rsidR="005142A3" w:rsidRPr="009E5381">
        <w:rPr>
          <w:rFonts w:ascii="Times New Roman" w:hAnsi="Times New Roman" w:cs="Times New Roman"/>
          <w:color w:val="000000"/>
          <w:sz w:val="24"/>
          <w:szCs w:val="24"/>
        </w:rPr>
        <w:t>:</w:t>
      </w:r>
      <w:r w:rsidRPr="009E5381">
        <w:rPr>
          <w:rFonts w:ascii="Times New Roman" w:hAnsi="Times New Roman" w:cs="Times New Roman"/>
          <w:bCs/>
          <w:color w:val="000000"/>
          <w:sz w:val="24"/>
          <w:szCs w:val="24"/>
        </w:rPr>
        <w:t> </w:t>
      </w:r>
      <w:r w:rsidR="005142A3" w:rsidRPr="009E5381">
        <w:rPr>
          <w:rFonts w:ascii="Times New Roman" w:hAnsi="Times New Roman" w:cs="Times New Roman"/>
          <w:color w:val="000000"/>
          <w:sz w:val="24"/>
          <w:szCs w:val="24"/>
        </w:rPr>
        <w:t>Занятия п</w:t>
      </w:r>
      <w:r w:rsidR="009E5381" w:rsidRPr="009E5381">
        <w:rPr>
          <w:rFonts w:ascii="Times New Roman" w:hAnsi="Times New Roman" w:cs="Times New Roman"/>
          <w:color w:val="000000"/>
          <w:sz w:val="24"/>
          <w:szCs w:val="24"/>
        </w:rPr>
        <w:t xml:space="preserve">роводятся в первую </w:t>
      </w:r>
      <w:r w:rsidR="005142A3" w:rsidRPr="009E5381">
        <w:rPr>
          <w:rFonts w:ascii="Times New Roman" w:hAnsi="Times New Roman" w:cs="Times New Roman"/>
          <w:color w:val="000000"/>
          <w:sz w:val="24"/>
          <w:szCs w:val="24"/>
        </w:rPr>
        <w:t>смену.</w:t>
      </w:r>
    </w:p>
    <w:p w:rsidR="009E5381" w:rsidRPr="009E5381" w:rsidRDefault="000F3D2E" w:rsidP="000F3D2E">
      <w:pPr>
        <w:shd w:val="clear" w:color="auto" w:fill="FFFFFF"/>
        <w:spacing w:before="30" w:after="30"/>
        <w:rPr>
          <w:rFonts w:ascii="Times New Roman" w:hAnsi="Times New Roman" w:cs="Times New Roman"/>
          <w:color w:val="000000"/>
          <w:sz w:val="24"/>
          <w:szCs w:val="24"/>
        </w:rPr>
      </w:pPr>
      <w:r w:rsidRPr="009E5381">
        <w:rPr>
          <w:rFonts w:ascii="Times New Roman" w:hAnsi="Times New Roman" w:cs="Times New Roman"/>
          <w:bCs/>
          <w:color w:val="000000"/>
          <w:sz w:val="24"/>
          <w:szCs w:val="24"/>
        </w:rPr>
        <w:t>6. Продолжительность учебного года</w:t>
      </w:r>
      <w:r w:rsidR="009E5381" w:rsidRPr="009E5381">
        <w:rPr>
          <w:rFonts w:ascii="Times New Roman" w:hAnsi="Times New Roman" w:cs="Times New Roman"/>
          <w:color w:val="000000"/>
          <w:sz w:val="24"/>
          <w:szCs w:val="24"/>
        </w:rPr>
        <w:t xml:space="preserve">: </w:t>
      </w:r>
      <w:r w:rsidR="005142A3" w:rsidRPr="009E5381">
        <w:rPr>
          <w:rFonts w:ascii="Times New Roman" w:hAnsi="Times New Roman" w:cs="Times New Roman"/>
          <w:color w:val="000000"/>
          <w:sz w:val="24"/>
          <w:szCs w:val="24"/>
        </w:rPr>
        <w:t>10</w:t>
      </w:r>
      <w:r w:rsidRPr="009E5381">
        <w:rPr>
          <w:rFonts w:ascii="Times New Roman" w:hAnsi="Times New Roman" w:cs="Times New Roman"/>
          <w:color w:val="000000"/>
          <w:sz w:val="24"/>
          <w:szCs w:val="24"/>
        </w:rPr>
        <w:t xml:space="preserve"> класс – 3</w:t>
      </w:r>
      <w:r w:rsidR="005142A3" w:rsidRPr="009E5381">
        <w:rPr>
          <w:rFonts w:ascii="Times New Roman" w:hAnsi="Times New Roman" w:cs="Times New Roman"/>
          <w:color w:val="000000"/>
          <w:sz w:val="24"/>
          <w:szCs w:val="24"/>
        </w:rPr>
        <w:t>5</w:t>
      </w:r>
      <w:r w:rsidRPr="009E5381">
        <w:rPr>
          <w:rFonts w:ascii="Times New Roman" w:hAnsi="Times New Roman" w:cs="Times New Roman"/>
          <w:color w:val="000000"/>
          <w:sz w:val="24"/>
          <w:szCs w:val="24"/>
        </w:rPr>
        <w:t xml:space="preserve"> недел</w:t>
      </w:r>
      <w:r w:rsidR="009E5381" w:rsidRPr="009E5381">
        <w:rPr>
          <w:rFonts w:ascii="Times New Roman" w:hAnsi="Times New Roman" w:cs="Times New Roman"/>
          <w:color w:val="000000"/>
          <w:sz w:val="24"/>
          <w:szCs w:val="24"/>
        </w:rPr>
        <w:t>ь</w:t>
      </w:r>
    </w:p>
    <w:p w:rsidR="000F3D2E" w:rsidRPr="009E5381" w:rsidRDefault="009E5381" w:rsidP="000F3D2E">
      <w:pPr>
        <w:shd w:val="clear" w:color="auto" w:fill="FFFFFF"/>
        <w:spacing w:before="30" w:after="30"/>
        <w:rPr>
          <w:rFonts w:ascii="Times New Roman" w:hAnsi="Times New Roman" w:cs="Times New Roman"/>
          <w:color w:val="000000"/>
          <w:sz w:val="24"/>
          <w:szCs w:val="24"/>
        </w:rPr>
      </w:pPr>
      <w:r w:rsidRPr="009E5381">
        <w:rPr>
          <w:rFonts w:ascii="Times New Roman" w:hAnsi="Times New Roman" w:cs="Times New Roman"/>
          <w:color w:val="000000"/>
          <w:sz w:val="24"/>
          <w:szCs w:val="24"/>
        </w:rPr>
        <w:t xml:space="preserve">                                                                      </w:t>
      </w:r>
      <w:r w:rsidR="005142A3" w:rsidRPr="009E5381">
        <w:rPr>
          <w:rFonts w:ascii="Times New Roman" w:hAnsi="Times New Roman" w:cs="Times New Roman"/>
          <w:color w:val="000000"/>
          <w:sz w:val="24"/>
          <w:szCs w:val="24"/>
        </w:rPr>
        <w:t>11 класс -34 недели</w:t>
      </w:r>
    </w:p>
    <w:p w:rsidR="000F3D2E" w:rsidRPr="009E5381" w:rsidRDefault="000F3D2E" w:rsidP="000F3D2E">
      <w:pPr>
        <w:shd w:val="clear" w:color="auto" w:fill="FFFFFF"/>
        <w:spacing w:before="30" w:after="30"/>
        <w:rPr>
          <w:rFonts w:ascii="Times New Roman" w:hAnsi="Times New Roman" w:cs="Times New Roman"/>
          <w:color w:val="000000"/>
          <w:sz w:val="24"/>
          <w:szCs w:val="24"/>
        </w:rPr>
      </w:pPr>
      <w:r w:rsidRPr="009E5381">
        <w:rPr>
          <w:rFonts w:ascii="Times New Roman" w:hAnsi="Times New Roman" w:cs="Times New Roman"/>
          <w:bCs/>
          <w:color w:val="000000"/>
          <w:sz w:val="24"/>
          <w:szCs w:val="24"/>
        </w:rPr>
        <w:t>7. Режим работы школы</w:t>
      </w:r>
      <w:r w:rsidR="005142A3" w:rsidRPr="009E5381">
        <w:rPr>
          <w:rFonts w:ascii="Times New Roman" w:hAnsi="Times New Roman" w:cs="Times New Roman"/>
          <w:color w:val="000000"/>
          <w:sz w:val="24"/>
          <w:szCs w:val="24"/>
        </w:rPr>
        <w:t>: 10</w:t>
      </w:r>
      <w:r w:rsidRPr="009E5381">
        <w:rPr>
          <w:rFonts w:ascii="Times New Roman" w:hAnsi="Times New Roman" w:cs="Times New Roman"/>
          <w:color w:val="000000"/>
          <w:sz w:val="24"/>
          <w:szCs w:val="24"/>
        </w:rPr>
        <w:t>-11 классы- 6-дневная рабочая неделя</w:t>
      </w:r>
    </w:p>
    <w:p w:rsidR="000F3D2E" w:rsidRPr="009E5381" w:rsidRDefault="000F3D2E" w:rsidP="000F3D2E">
      <w:pPr>
        <w:shd w:val="clear" w:color="auto" w:fill="FFFFFF"/>
        <w:spacing w:before="24" w:after="24"/>
        <w:ind w:left="360" w:hanging="360"/>
        <w:jc w:val="both"/>
        <w:rPr>
          <w:rFonts w:ascii="Verdana" w:hAnsi="Verdana" w:cs="Verdana"/>
          <w:color w:val="000000"/>
        </w:rPr>
      </w:pPr>
      <w:r w:rsidRPr="009E5381">
        <w:rPr>
          <w:rFonts w:ascii="Times New Roman" w:hAnsi="Times New Roman" w:cs="Times New Roman"/>
          <w:bCs/>
          <w:color w:val="000000"/>
          <w:sz w:val="24"/>
          <w:szCs w:val="24"/>
        </w:rPr>
        <w:t>8.     Регламентирование образовательного процесса на учебный год</w:t>
      </w:r>
    </w:p>
    <w:p w:rsidR="000F3D2E" w:rsidRPr="009E5381" w:rsidRDefault="000F3D2E" w:rsidP="000F3D2E">
      <w:pPr>
        <w:shd w:val="clear" w:color="auto" w:fill="FFFFFF"/>
        <w:spacing w:before="24" w:after="24"/>
        <w:jc w:val="both"/>
        <w:rPr>
          <w:rFonts w:ascii="Verdana" w:hAnsi="Verdana" w:cs="Verdana"/>
          <w:color w:val="000000"/>
        </w:rPr>
      </w:pPr>
      <w:r w:rsidRPr="009E5381">
        <w:rPr>
          <w:rFonts w:ascii="Times New Roman" w:hAnsi="Times New Roman" w:cs="Times New Roman"/>
          <w:color w:val="000000"/>
          <w:sz w:val="24"/>
          <w:szCs w:val="24"/>
        </w:rPr>
        <w:t>1) Продолжительность учебных занятий по четвертям: </w:t>
      </w:r>
    </w:p>
    <w:tbl>
      <w:tblPr>
        <w:tblW w:w="5089" w:type="pct"/>
        <w:jc w:val="center"/>
        <w:tblCellMar>
          <w:left w:w="0" w:type="dxa"/>
          <w:right w:w="0" w:type="dxa"/>
        </w:tblCellMar>
        <w:tblLook w:val="00A0"/>
      </w:tblPr>
      <w:tblGrid>
        <w:gridCol w:w="1895"/>
        <w:gridCol w:w="2269"/>
        <w:gridCol w:w="1986"/>
        <w:gridCol w:w="3596"/>
      </w:tblGrid>
      <w:tr w:rsidR="000F3D2E" w:rsidRPr="009E5381" w:rsidTr="009E5381">
        <w:trPr>
          <w:cantSplit/>
          <w:jc w:val="center"/>
        </w:trPr>
        <w:tc>
          <w:tcPr>
            <w:tcW w:w="9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 </w:t>
            </w:r>
          </w:p>
        </w:tc>
        <w:tc>
          <w:tcPr>
            <w:tcW w:w="218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Дата</w:t>
            </w:r>
          </w:p>
        </w:tc>
        <w:tc>
          <w:tcPr>
            <w:tcW w:w="184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Продолжительность</w:t>
            </w:r>
          </w:p>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(количество учебных недель)</w:t>
            </w:r>
          </w:p>
        </w:tc>
      </w:tr>
      <w:tr w:rsidR="000F3D2E" w:rsidRPr="009E5381" w:rsidTr="009E5381">
        <w:trPr>
          <w:cantSplit/>
          <w:jc w:val="center"/>
        </w:trPr>
        <w:tc>
          <w:tcPr>
            <w:tcW w:w="972" w:type="pct"/>
            <w:vMerge/>
            <w:tcBorders>
              <w:top w:val="single" w:sz="8" w:space="0" w:color="auto"/>
              <w:left w:val="single" w:sz="8" w:space="0" w:color="auto"/>
              <w:bottom w:val="single" w:sz="8" w:space="0" w:color="auto"/>
              <w:right w:val="single" w:sz="8" w:space="0" w:color="auto"/>
            </w:tcBorders>
            <w:vAlign w:val="center"/>
          </w:tcPr>
          <w:p w:rsidR="000F3D2E" w:rsidRPr="009E5381" w:rsidRDefault="000F3D2E" w:rsidP="00A70BD4">
            <w:pPr>
              <w:rPr>
                <w:rFonts w:ascii="Times New Roman" w:hAnsi="Times New Roman" w:cs="Times New Roman"/>
              </w:rPr>
            </w:pPr>
          </w:p>
        </w:tc>
        <w:tc>
          <w:tcPr>
            <w:tcW w:w="1164"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Начало четверти</w:t>
            </w:r>
          </w:p>
        </w:tc>
        <w:tc>
          <w:tcPr>
            <w:tcW w:w="1019"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Окончание четверти</w:t>
            </w:r>
          </w:p>
        </w:tc>
        <w:tc>
          <w:tcPr>
            <w:tcW w:w="1846" w:type="pct"/>
            <w:vMerge/>
            <w:tcBorders>
              <w:top w:val="single" w:sz="8" w:space="0" w:color="auto"/>
              <w:left w:val="nil"/>
              <w:bottom w:val="single" w:sz="8" w:space="0" w:color="auto"/>
              <w:right w:val="single" w:sz="8" w:space="0" w:color="auto"/>
            </w:tcBorders>
            <w:vAlign w:val="center"/>
          </w:tcPr>
          <w:p w:rsidR="000F3D2E" w:rsidRPr="009E5381" w:rsidRDefault="000F3D2E" w:rsidP="00A70BD4">
            <w:pPr>
              <w:rPr>
                <w:rFonts w:ascii="Times New Roman" w:hAnsi="Times New Roman" w:cs="Times New Roman"/>
              </w:rPr>
            </w:pPr>
          </w:p>
        </w:tc>
      </w:tr>
      <w:tr w:rsidR="000F3D2E" w:rsidRPr="009E5381" w:rsidTr="009E5381">
        <w:trPr>
          <w:jc w:val="center"/>
        </w:trPr>
        <w:tc>
          <w:tcPr>
            <w:tcW w:w="97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9E5381">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1четверть</w:t>
            </w:r>
          </w:p>
        </w:tc>
        <w:tc>
          <w:tcPr>
            <w:tcW w:w="1164"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01.09.</w:t>
            </w:r>
          </w:p>
        </w:tc>
        <w:tc>
          <w:tcPr>
            <w:tcW w:w="1019"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27.10.</w:t>
            </w:r>
          </w:p>
        </w:tc>
        <w:tc>
          <w:tcPr>
            <w:tcW w:w="1846"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8 недель</w:t>
            </w:r>
          </w:p>
        </w:tc>
      </w:tr>
      <w:tr w:rsidR="000F3D2E" w:rsidRPr="009E5381" w:rsidTr="009E5381">
        <w:trPr>
          <w:jc w:val="center"/>
        </w:trPr>
        <w:tc>
          <w:tcPr>
            <w:tcW w:w="97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9E5381">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2</w:t>
            </w:r>
            <w:r w:rsidR="009E5381" w:rsidRPr="009E5381">
              <w:rPr>
                <w:rFonts w:ascii="Times New Roman" w:hAnsi="Times New Roman" w:cs="Times New Roman"/>
              </w:rPr>
              <w:t xml:space="preserve"> </w:t>
            </w:r>
            <w:r w:rsidRPr="009E5381">
              <w:rPr>
                <w:rFonts w:ascii="Times New Roman" w:hAnsi="Times New Roman" w:cs="Times New Roman"/>
                <w:bCs/>
                <w:color w:val="000000"/>
                <w:sz w:val="24"/>
                <w:szCs w:val="24"/>
              </w:rPr>
              <w:t>четверть</w:t>
            </w:r>
          </w:p>
        </w:tc>
        <w:tc>
          <w:tcPr>
            <w:tcW w:w="1164"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06.11.</w:t>
            </w:r>
          </w:p>
        </w:tc>
        <w:tc>
          <w:tcPr>
            <w:tcW w:w="1019"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29.12.</w:t>
            </w:r>
          </w:p>
        </w:tc>
        <w:tc>
          <w:tcPr>
            <w:tcW w:w="1846"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8 недель</w:t>
            </w:r>
          </w:p>
        </w:tc>
      </w:tr>
      <w:tr w:rsidR="000F3D2E" w:rsidRPr="009E5381" w:rsidTr="009E5381">
        <w:trPr>
          <w:jc w:val="center"/>
        </w:trPr>
        <w:tc>
          <w:tcPr>
            <w:tcW w:w="97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9E5381">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3</w:t>
            </w:r>
            <w:r w:rsidR="009E5381" w:rsidRPr="009E5381">
              <w:rPr>
                <w:rFonts w:ascii="Times New Roman" w:hAnsi="Times New Roman" w:cs="Times New Roman"/>
              </w:rPr>
              <w:t xml:space="preserve"> </w:t>
            </w:r>
            <w:r w:rsidRPr="009E5381">
              <w:rPr>
                <w:rFonts w:ascii="Times New Roman" w:hAnsi="Times New Roman" w:cs="Times New Roman"/>
                <w:bCs/>
                <w:color w:val="000000"/>
                <w:sz w:val="24"/>
                <w:szCs w:val="24"/>
              </w:rPr>
              <w:t>четверть</w:t>
            </w:r>
          </w:p>
        </w:tc>
        <w:tc>
          <w:tcPr>
            <w:tcW w:w="1164"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14.01.</w:t>
            </w:r>
          </w:p>
        </w:tc>
        <w:tc>
          <w:tcPr>
            <w:tcW w:w="1019"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22.03.</w:t>
            </w:r>
          </w:p>
        </w:tc>
        <w:tc>
          <w:tcPr>
            <w:tcW w:w="1846"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10 недель</w:t>
            </w:r>
          </w:p>
        </w:tc>
      </w:tr>
      <w:tr w:rsidR="000F3D2E" w:rsidRPr="009E5381" w:rsidTr="009E5381">
        <w:trPr>
          <w:jc w:val="center"/>
        </w:trPr>
        <w:tc>
          <w:tcPr>
            <w:tcW w:w="97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9E5381">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4</w:t>
            </w:r>
            <w:r w:rsidR="009E5381" w:rsidRPr="009E5381">
              <w:rPr>
                <w:rFonts w:ascii="Times New Roman" w:hAnsi="Times New Roman" w:cs="Times New Roman"/>
              </w:rPr>
              <w:t xml:space="preserve"> </w:t>
            </w:r>
            <w:r w:rsidRPr="009E5381">
              <w:rPr>
                <w:rFonts w:ascii="Times New Roman" w:hAnsi="Times New Roman" w:cs="Times New Roman"/>
                <w:bCs/>
                <w:color w:val="000000"/>
                <w:sz w:val="24"/>
                <w:szCs w:val="24"/>
              </w:rPr>
              <w:t>четверть</w:t>
            </w:r>
          </w:p>
        </w:tc>
        <w:tc>
          <w:tcPr>
            <w:tcW w:w="1164"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01.04.</w:t>
            </w:r>
          </w:p>
        </w:tc>
        <w:tc>
          <w:tcPr>
            <w:tcW w:w="1019"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31.05.</w:t>
            </w:r>
          </w:p>
        </w:tc>
        <w:tc>
          <w:tcPr>
            <w:tcW w:w="1846" w:type="pct"/>
            <w:tcBorders>
              <w:top w:val="nil"/>
              <w:left w:val="nil"/>
              <w:bottom w:val="single" w:sz="8" w:space="0" w:color="auto"/>
              <w:right w:val="single" w:sz="8" w:space="0" w:color="auto"/>
            </w:tcBorders>
            <w:tcMar>
              <w:top w:w="0" w:type="dxa"/>
              <w:left w:w="108" w:type="dxa"/>
              <w:bottom w:w="0" w:type="dxa"/>
              <w:right w:w="108" w:type="dxa"/>
            </w:tcMar>
            <w:vAlign w:val="cente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9 недель</w:t>
            </w:r>
          </w:p>
        </w:tc>
      </w:tr>
    </w:tbl>
    <w:p w:rsidR="000F3D2E" w:rsidRPr="009E5381" w:rsidRDefault="000F3D2E" w:rsidP="009E5381">
      <w:pPr>
        <w:shd w:val="clear" w:color="auto" w:fill="FFFFFF"/>
        <w:spacing w:before="24" w:after="24"/>
        <w:jc w:val="both"/>
        <w:rPr>
          <w:rFonts w:ascii="Verdana" w:hAnsi="Verdana" w:cs="Verdana"/>
          <w:color w:val="000000"/>
        </w:rPr>
      </w:pPr>
      <w:r w:rsidRPr="009E5381">
        <w:rPr>
          <w:rFonts w:ascii="Times New Roman" w:hAnsi="Times New Roman" w:cs="Times New Roman"/>
          <w:color w:val="000000"/>
          <w:sz w:val="24"/>
          <w:szCs w:val="24"/>
        </w:rPr>
        <w:t>  </w:t>
      </w:r>
      <w:r w:rsidRPr="009E5381">
        <w:rPr>
          <w:rFonts w:ascii="Times New Roman" w:hAnsi="Times New Roman" w:cs="Times New Roman"/>
          <w:bCs/>
          <w:color w:val="000000"/>
          <w:sz w:val="24"/>
          <w:szCs w:val="24"/>
        </w:rPr>
        <w:t>  </w:t>
      </w:r>
      <w:r w:rsidRPr="009E5381">
        <w:rPr>
          <w:rFonts w:ascii="Times New Roman" w:hAnsi="Times New Roman" w:cs="Times New Roman"/>
          <w:color w:val="000000"/>
          <w:sz w:val="24"/>
          <w:szCs w:val="24"/>
        </w:rPr>
        <w:t>2)</w:t>
      </w:r>
      <w:r w:rsidRPr="009E5381">
        <w:rPr>
          <w:rFonts w:ascii="Verdana" w:hAnsi="Verdana" w:cs="Verdana"/>
          <w:color w:val="000000"/>
          <w:sz w:val="24"/>
          <w:szCs w:val="24"/>
        </w:rPr>
        <w:t xml:space="preserve">    </w:t>
      </w:r>
      <w:r w:rsidRPr="009E5381">
        <w:rPr>
          <w:rFonts w:ascii="Times New Roman" w:hAnsi="Times New Roman" w:cs="Times New Roman"/>
          <w:color w:val="000000"/>
          <w:sz w:val="24"/>
          <w:szCs w:val="24"/>
        </w:rPr>
        <w:t>Продолжительность каникул в течение учебного года:</w:t>
      </w:r>
      <w:r w:rsidRPr="009E5381">
        <w:rPr>
          <w:rFonts w:ascii="Times New Roman" w:hAnsi="Times New Roman" w:cs="Times New Roman"/>
          <w:bCs/>
          <w:color w:val="000000"/>
          <w:sz w:val="24"/>
          <w:szCs w:val="24"/>
        </w:rPr>
        <w:t> </w:t>
      </w:r>
    </w:p>
    <w:tbl>
      <w:tblPr>
        <w:tblW w:w="5000" w:type="pct"/>
        <w:jc w:val="center"/>
        <w:tblCellMar>
          <w:left w:w="0" w:type="dxa"/>
          <w:right w:w="0" w:type="dxa"/>
        </w:tblCellMar>
        <w:tblLook w:val="00A0"/>
      </w:tblPr>
      <w:tblGrid>
        <w:gridCol w:w="1452"/>
        <w:gridCol w:w="2708"/>
        <w:gridCol w:w="2708"/>
        <w:gridCol w:w="2708"/>
      </w:tblGrid>
      <w:tr w:rsidR="000F3D2E" w:rsidRPr="009E5381" w:rsidTr="00A70BD4">
        <w:trPr>
          <w:jc w:val="center"/>
        </w:trPr>
        <w:tc>
          <w:tcPr>
            <w:tcW w:w="7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 </w:t>
            </w:r>
          </w:p>
        </w:tc>
        <w:tc>
          <w:tcPr>
            <w:tcW w:w="140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Дата начала каникул</w:t>
            </w:r>
          </w:p>
        </w:tc>
        <w:tc>
          <w:tcPr>
            <w:tcW w:w="140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Дата окончания каникул</w:t>
            </w:r>
          </w:p>
        </w:tc>
        <w:tc>
          <w:tcPr>
            <w:tcW w:w="140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Продолжительность в днях</w:t>
            </w:r>
          </w:p>
        </w:tc>
      </w:tr>
      <w:tr w:rsidR="000F3D2E" w:rsidRPr="009E5381" w:rsidTr="00A70BD4">
        <w:trPr>
          <w:jc w:val="center"/>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Осенние</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5142A3" w:rsidRPr="009E5381" w:rsidRDefault="000F3D2E" w:rsidP="005142A3">
            <w:pPr>
              <w:spacing w:before="24" w:after="24"/>
              <w:jc w:val="center"/>
              <w:rPr>
                <w:rFonts w:ascii="Times New Roman" w:hAnsi="Times New Roman" w:cs="Times New Roman"/>
                <w:color w:val="000000"/>
                <w:sz w:val="24"/>
                <w:szCs w:val="24"/>
              </w:rPr>
            </w:pPr>
            <w:r w:rsidRPr="009E5381">
              <w:rPr>
                <w:rFonts w:ascii="Times New Roman" w:hAnsi="Times New Roman" w:cs="Times New Roman"/>
                <w:color w:val="000000"/>
                <w:sz w:val="24"/>
                <w:szCs w:val="24"/>
              </w:rPr>
              <w:t>29.10.</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04.11.</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7  дней</w:t>
            </w:r>
          </w:p>
        </w:tc>
      </w:tr>
      <w:tr w:rsidR="000F3D2E" w:rsidRPr="009E5381" w:rsidTr="00A70BD4">
        <w:trPr>
          <w:jc w:val="center"/>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Зимние</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5142A3">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31.12.</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13.01.</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14 дней</w:t>
            </w:r>
          </w:p>
        </w:tc>
      </w:tr>
      <w:tr w:rsidR="000F3D2E" w:rsidRPr="009E5381" w:rsidTr="00A70BD4">
        <w:trPr>
          <w:jc w:val="center"/>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Весенние</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5142A3">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23.03.</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31.03.</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9  дней</w:t>
            </w:r>
          </w:p>
        </w:tc>
      </w:tr>
      <w:tr w:rsidR="000F3D2E" w:rsidRPr="009E5381" w:rsidTr="00A70BD4">
        <w:trPr>
          <w:jc w:val="center"/>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bCs/>
                <w:color w:val="000000"/>
                <w:sz w:val="24"/>
                <w:szCs w:val="24"/>
              </w:rPr>
              <w:t>Летние</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01.06.</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31.08.</w:t>
            </w:r>
          </w:p>
        </w:tc>
        <w:tc>
          <w:tcPr>
            <w:tcW w:w="1400" w:type="pct"/>
            <w:tcBorders>
              <w:top w:val="nil"/>
              <w:left w:val="nil"/>
              <w:bottom w:val="single" w:sz="8" w:space="0" w:color="auto"/>
              <w:right w:val="single" w:sz="8" w:space="0" w:color="auto"/>
            </w:tcBorders>
            <w:tcMar>
              <w:top w:w="0" w:type="dxa"/>
              <w:left w:w="108" w:type="dxa"/>
              <w:bottom w:w="0" w:type="dxa"/>
              <w:right w:w="108" w:type="dxa"/>
            </w:tcMar>
          </w:tcPr>
          <w:p w:rsidR="000F3D2E" w:rsidRPr="009E5381" w:rsidRDefault="000F3D2E" w:rsidP="00A70BD4">
            <w:pPr>
              <w:spacing w:before="24" w:after="24"/>
              <w:jc w:val="center"/>
              <w:rPr>
                <w:rFonts w:ascii="Times New Roman" w:hAnsi="Times New Roman" w:cs="Times New Roman"/>
              </w:rPr>
            </w:pPr>
            <w:r w:rsidRPr="009E5381">
              <w:rPr>
                <w:rFonts w:ascii="Times New Roman" w:hAnsi="Times New Roman" w:cs="Times New Roman"/>
                <w:color w:val="000000"/>
                <w:sz w:val="24"/>
                <w:szCs w:val="24"/>
              </w:rPr>
              <w:t>92 дня</w:t>
            </w:r>
          </w:p>
        </w:tc>
      </w:tr>
    </w:tbl>
    <w:p w:rsidR="009E5381" w:rsidRPr="009E5381" w:rsidRDefault="009E5381" w:rsidP="005142A3">
      <w:pPr>
        <w:shd w:val="clear" w:color="auto" w:fill="FFFFFF"/>
        <w:spacing w:before="24" w:after="24"/>
        <w:jc w:val="both"/>
        <w:rPr>
          <w:rFonts w:ascii="Times New Roman" w:hAnsi="Times New Roman" w:cs="Times New Roman"/>
          <w:bCs/>
          <w:color w:val="000000"/>
          <w:sz w:val="24"/>
          <w:szCs w:val="24"/>
        </w:rPr>
      </w:pPr>
    </w:p>
    <w:p w:rsidR="000F3D2E" w:rsidRPr="009E5381" w:rsidRDefault="009E5381" w:rsidP="005142A3">
      <w:pPr>
        <w:shd w:val="clear" w:color="auto" w:fill="FFFFFF"/>
        <w:spacing w:before="24" w:after="24"/>
        <w:jc w:val="both"/>
        <w:rPr>
          <w:rFonts w:ascii="Verdana" w:hAnsi="Verdana" w:cs="Verdana"/>
          <w:color w:val="000000"/>
        </w:rPr>
      </w:pPr>
      <w:r w:rsidRPr="009E5381">
        <w:rPr>
          <w:rFonts w:ascii="Times New Roman" w:hAnsi="Times New Roman" w:cs="Times New Roman"/>
          <w:bCs/>
          <w:color w:val="000000"/>
          <w:sz w:val="24"/>
          <w:szCs w:val="24"/>
        </w:rPr>
        <w:t>9</w:t>
      </w:r>
      <w:r w:rsidR="000F3D2E" w:rsidRPr="009E5381">
        <w:rPr>
          <w:rFonts w:ascii="Times New Roman" w:hAnsi="Times New Roman" w:cs="Times New Roman"/>
          <w:bCs/>
          <w:color w:val="000000"/>
          <w:sz w:val="24"/>
          <w:szCs w:val="24"/>
        </w:rPr>
        <w:t>) Дополнительные выходные дни</w:t>
      </w:r>
      <w:r w:rsidR="005142A3" w:rsidRPr="009E5381">
        <w:rPr>
          <w:rFonts w:ascii="Times New Roman" w:hAnsi="Times New Roman" w:cs="Times New Roman"/>
          <w:bCs/>
          <w:color w:val="000000"/>
          <w:sz w:val="24"/>
          <w:szCs w:val="24"/>
        </w:rPr>
        <w:t xml:space="preserve">: </w:t>
      </w:r>
      <w:r w:rsidR="005142A3" w:rsidRPr="009E5381">
        <w:rPr>
          <w:rFonts w:ascii="Times New Roman" w:hAnsi="Times New Roman" w:cs="Times New Roman"/>
          <w:color w:val="000000"/>
          <w:sz w:val="24"/>
          <w:szCs w:val="24"/>
        </w:rPr>
        <w:t>08.03.,</w:t>
      </w:r>
      <w:r w:rsidR="005142A3" w:rsidRPr="009E5381">
        <w:rPr>
          <w:rFonts w:ascii="Verdana" w:hAnsi="Verdana" w:cs="Verdana"/>
          <w:color w:val="000000"/>
        </w:rPr>
        <w:t xml:space="preserve"> </w:t>
      </w:r>
      <w:r w:rsidR="000F3D2E" w:rsidRPr="009E5381">
        <w:rPr>
          <w:rFonts w:ascii="Times New Roman" w:hAnsi="Times New Roman" w:cs="Times New Roman"/>
          <w:color w:val="000000"/>
          <w:sz w:val="24"/>
          <w:szCs w:val="24"/>
        </w:rPr>
        <w:t>01.05</w:t>
      </w:r>
      <w:r w:rsidR="005142A3" w:rsidRPr="009E5381">
        <w:rPr>
          <w:rFonts w:ascii="Times New Roman" w:hAnsi="Times New Roman" w:cs="Times New Roman"/>
          <w:color w:val="000000"/>
          <w:sz w:val="24"/>
          <w:szCs w:val="24"/>
        </w:rPr>
        <w:t xml:space="preserve">., </w:t>
      </w:r>
      <w:r w:rsidR="000F3D2E" w:rsidRPr="009E5381">
        <w:rPr>
          <w:rFonts w:ascii="Times New Roman" w:hAnsi="Times New Roman" w:cs="Times New Roman"/>
          <w:color w:val="000000"/>
          <w:sz w:val="24"/>
          <w:szCs w:val="24"/>
        </w:rPr>
        <w:t>09.05.</w:t>
      </w:r>
    </w:p>
    <w:p w:rsidR="000F3D2E" w:rsidRPr="009E5381" w:rsidRDefault="009E5381" w:rsidP="000F3D2E">
      <w:pPr>
        <w:shd w:val="clear" w:color="auto" w:fill="FFFFFF"/>
        <w:spacing w:before="30"/>
        <w:rPr>
          <w:rFonts w:ascii="Verdana" w:hAnsi="Verdana" w:cs="Verdana"/>
          <w:color w:val="000000"/>
        </w:rPr>
      </w:pPr>
      <w:r w:rsidRPr="009E5381">
        <w:rPr>
          <w:rFonts w:ascii="Times New Roman" w:hAnsi="Times New Roman" w:cs="Times New Roman"/>
          <w:bCs/>
          <w:color w:val="000000"/>
          <w:sz w:val="24"/>
          <w:szCs w:val="24"/>
        </w:rPr>
        <w:t>10</w:t>
      </w:r>
      <w:r w:rsidR="000F3D2E" w:rsidRPr="009E5381">
        <w:rPr>
          <w:rFonts w:ascii="Times New Roman" w:hAnsi="Times New Roman" w:cs="Times New Roman"/>
          <w:bCs/>
          <w:color w:val="000000"/>
          <w:sz w:val="24"/>
          <w:szCs w:val="24"/>
        </w:rPr>
        <w:t>) </w:t>
      </w:r>
      <w:r w:rsidR="000F3D2E" w:rsidRPr="009E5381">
        <w:rPr>
          <w:rFonts w:ascii="Times New Roman" w:hAnsi="Times New Roman" w:cs="Times New Roman"/>
          <w:color w:val="000000"/>
          <w:sz w:val="24"/>
          <w:szCs w:val="24"/>
        </w:rPr>
        <w:t>Один раз в четверть возможно проведение Дня здоровья.</w:t>
      </w:r>
    </w:p>
    <w:p w:rsidR="000F3D2E" w:rsidRPr="009E5381" w:rsidRDefault="009E5381" w:rsidP="000F3D2E">
      <w:pPr>
        <w:shd w:val="clear" w:color="auto" w:fill="FFFFFF"/>
        <w:spacing w:before="30" w:after="30"/>
        <w:rPr>
          <w:rFonts w:ascii="Verdana" w:hAnsi="Verdana" w:cs="Verdana"/>
          <w:color w:val="000000"/>
        </w:rPr>
      </w:pPr>
      <w:r w:rsidRPr="009E5381">
        <w:rPr>
          <w:rFonts w:ascii="Times New Roman" w:hAnsi="Times New Roman" w:cs="Times New Roman"/>
          <w:bCs/>
          <w:color w:val="000000"/>
          <w:sz w:val="24"/>
          <w:szCs w:val="24"/>
        </w:rPr>
        <w:t>11</w:t>
      </w:r>
      <w:r>
        <w:rPr>
          <w:rFonts w:ascii="Times New Roman" w:hAnsi="Times New Roman" w:cs="Times New Roman"/>
          <w:bCs/>
          <w:color w:val="000000"/>
          <w:sz w:val="24"/>
          <w:szCs w:val="24"/>
        </w:rPr>
        <w:t xml:space="preserve">). </w:t>
      </w:r>
      <w:r w:rsidR="000F3D2E" w:rsidRPr="009E5381">
        <w:rPr>
          <w:rFonts w:ascii="Times New Roman" w:hAnsi="Times New Roman" w:cs="Times New Roman"/>
          <w:bCs/>
          <w:color w:val="000000"/>
          <w:sz w:val="24"/>
          <w:szCs w:val="24"/>
        </w:rPr>
        <w:t xml:space="preserve"> Продолжительность уроков</w:t>
      </w:r>
      <w:r w:rsidR="005142A3" w:rsidRPr="009E5381">
        <w:rPr>
          <w:rFonts w:ascii="Verdana" w:hAnsi="Verdana" w:cs="Verdana"/>
          <w:color w:val="000000"/>
        </w:rPr>
        <w:t>:</w:t>
      </w:r>
      <w:r w:rsidR="00AC7721">
        <w:rPr>
          <w:rFonts w:ascii="Times New Roman" w:hAnsi="Times New Roman" w:cs="Times New Roman"/>
          <w:color w:val="000000"/>
          <w:sz w:val="24"/>
          <w:szCs w:val="24"/>
        </w:rPr>
        <w:t xml:space="preserve"> 40</w:t>
      </w:r>
      <w:r w:rsidR="000F3D2E" w:rsidRPr="009E5381">
        <w:rPr>
          <w:rFonts w:ascii="Times New Roman" w:hAnsi="Times New Roman" w:cs="Times New Roman"/>
          <w:color w:val="000000"/>
          <w:sz w:val="24"/>
          <w:szCs w:val="24"/>
        </w:rPr>
        <w:t xml:space="preserve"> минут.</w:t>
      </w:r>
    </w:p>
    <w:p w:rsidR="009E5381" w:rsidRPr="009E5381" w:rsidRDefault="009E5381" w:rsidP="000F3D2E">
      <w:pPr>
        <w:shd w:val="clear" w:color="auto" w:fill="FFFFFF"/>
        <w:spacing w:before="30" w:after="30"/>
        <w:rPr>
          <w:rFonts w:ascii="Times New Roman" w:hAnsi="Times New Roman" w:cs="Times New Roman"/>
          <w:bCs/>
          <w:color w:val="000000"/>
          <w:sz w:val="24"/>
          <w:szCs w:val="24"/>
        </w:rPr>
      </w:pPr>
      <w:r w:rsidRPr="009E5381">
        <w:rPr>
          <w:rFonts w:ascii="Times New Roman" w:hAnsi="Times New Roman" w:cs="Times New Roman"/>
          <w:bCs/>
          <w:color w:val="000000"/>
          <w:sz w:val="24"/>
          <w:szCs w:val="24"/>
        </w:rPr>
        <w:t>12</w:t>
      </w:r>
      <w:r>
        <w:rPr>
          <w:rFonts w:ascii="Times New Roman" w:hAnsi="Times New Roman" w:cs="Times New Roman"/>
          <w:bCs/>
          <w:color w:val="000000"/>
          <w:sz w:val="24"/>
          <w:szCs w:val="24"/>
        </w:rPr>
        <w:t>)</w:t>
      </w:r>
      <w:r w:rsidR="000F3D2E" w:rsidRPr="009E5381">
        <w:rPr>
          <w:rFonts w:ascii="Times New Roman" w:hAnsi="Times New Roman" w:cs="Times New Roman"/>
          <w:bCs/>
          <w:color w:val="000000"/>
          <w:sz w:val="24"/>
          <w:szCs w:val="24"/>
        </w:rPr>
        <w:t>. Продолжительность перемен</w:t>
      </w:r>
      <w:r w:rsidR="005142A3" w:rsidRPr="009E5381">
        <w:rPr>
          <w:rFonts w:ascii="Times New Roman" w:hAnsi="Times New Roman" w:cs="Times New Roman"/>
          <w:bCs/>
          <w:color w:val="000000"/>
          <w:sz w:val="24"/>
          <w:szCs w:val="24"/>
        </w:rPr>
        <w:t>:</w:t>
      </w:r>
    </w:p>
    <w:p w:rsidR="000F3D2E" w:rsidRPr="009E5381" w:rsidRDefault="009E5381" w:rsidP="000F3D2E">
      <w:pPr>
        <w:shd w:val="clear" w:color="auto" w:fill="FFFFFF"/>
        <w:spacing w:before="30" w:after="30"/>
        <w:rPr>
          <w:rFonts w:ascii="Verdana" w:hAnsi="Verdana" w:cs="Verdana"/>
          <w:color w:val="000000"/>
          <w:sz w:val="24"/>
          <w:szCs w:val="24"/>
        </w:rPr>
      </w:pPr>
      <w:r w:rsidRPr="009E5381">
        <w:rPr>
          <w:rFonts w:ascii="Times New Roman" w:hAnsi="Times New Roman" w:cs="Times New Roman"/>
          <w:bCs/>
          <w:color w:val="000000"/>
          <w:sz w:val="24"/>
          <w:szCs w:val="24"/>
        </w:rPr>
        <w:t>1,2,4,5,6 -10 минут.</w:t>
      </w:r>
    </w:p>
    <w:tbl>
      <w:tblPr>
        <w:tblW w:w="11798" w:type="dxa"/>
        <w:tblCellSpacing w:w="15" w:type="dxa"/>
        <w:tblInd w:w="2" w:type="dxa"/>
        <w:tblCellMar>
          <w:left w:w="0" w:type="dxa"/>
          <w:right w:w="0" w:type="dxa"/>
        </w:tblCellMar>
        <w:tblLook w:val="00A0"/>
      </w:tblPr>
      <w:tblGrid>
        <w:gridCol w:w="108"/>
        <w:gridCol w:w="30"/>
        <w:gridCol w:w="9433"/>
        <w:gridCol w:w="1159"/>
        <w:gridCol w:w="1068"/>
      </w:tblGrid>
      <w:tr w:rsidR="000F3D2E" w:rsidRPr="009E5381" w:rsidTr="009E5381">
        <w:trPr>
          <w:trHeight w:val="35"/>
          <w:tblCellSpacing w:w="15" w:type="dxa"/>
        </w:trPr>
        <w:tc>
          <w:tcPr>
            <w:tcW w:w="9496" w:type="dxa"/>
            <w:gridSpan w:val="3"/>
            <w:tcMar>
              <w:top w:w="15" w:type="dxa"/>
              <w:left w:w="15" w:type="dxa"/>
              <w:bottom w:w="15" w:type="dxa"/>
              <w:right w:w="15" w:type="dxa"/>
            </w:tcMar>
            <w:vAlign w:val="center"/>
          </w:tcPr>
          <w:p w:rsidR="000F3D2E" w:rsidRPr="009E5381" w:rsidRDefault="009E5381" w:rsidP="009E5381">
            <w:pPr>
              <w:spacing w:before="30"/>
              <w:ind w:right="-4132"/>
              <w:rPr>
                <w:rFonts w:ascii="Times New Roman" w:hAnsi="Times New Roman" w:cs="Times New Roman"/>
                <w:sz w:val="24"/>
                <w:szCs w:val="24"/>
              </w:rPr>
            </w:pPr>
            <w:r w:rsidRPr="009E5381">
              <w:rPr>
                <w:rFonts w:ascii="Times New Roman" w:hAnsi="Times New Roman" w:cs="Times New Roman"/>
                <w:sz w:val="24"/>
                <w:szCs w:val="24"/>
              </w:rPr>
              <w:t xml:space="preserve"> 3 перемена -20 минут.</w:t>
            </w:r>
          </w:p>
        </w:tc>
        <w:tc>
          <w:tcPr>
            <w:tcW w:w="2212" w:type="dxa"/>
            <w:gridSpan w:val="2"/>
            <w:tcMar>
              <w:top w:w="15" w:type="dxa"/>
              <w:left w:w="15" w:type="dxa"/>
              <w:bottom w:w="15" w:type="dxa"/>
              <w:right w:w="15" w:type="dxa"/>
            </w:tcMar>
            <w:vAlign w:val="center"/>
          </w:tcPr>
          <w:p w:rsidR="000F3D2E" w:rsidRPr="009E5381" w:rsidRDefault="000F3D2E" w:rsidP="005142A3">
            <w:pPr>
              <w:spacing w:before="30"/>
              <w:rPr>
                <w:rFonts w:ascii="Times New Roman" w:hAnsi="Times New Roman" w:cs="Times New Roman"/>
                <w:sz w:val="24"/>
                <w:szCs w:val="24"/>
              </w:rPr>
            </w:pPr>
          </w:p>
        </w:tc>
      </w:tr>
      <w:tr w:rsidR="000F3D2E" w:rsidRPr="009E5381" w:rsidTr="009E5381">
        <w:trPr>
          <w:trHeight w:val="710"/>
          <w:tblCellSpacing w:w="15" w:type="dxa"/>
        </w:trPr>
        <w:tc>
          <w:tcPr>
            <w:tcW w:w="9496" w:type="dxa"/>
            <w:gridSpan w:val="3"/>
            <w:tcMar>
              <w:top w:w="15" w:type="dxa"/>
              <w:left w:w="15" w:type="dxa"/>
              <w:bottom w:w="15" w:type="dxa"/>
              <w:right w:w="15" w:type="dxa"/>
            </w:tcMar>
            <w:vAlign w:val="center"/>
          </w:tcPr>
          <w:p w:rsidR="009E5381" w:rsidRPr="009E5381" w:rsidRDefault="009E5381" w:rsidP="009E5381">
            <w:pPr>
              <w:shd w:val="clear" w:color="auto" w:fill="FFFFFF"/>
              <w:spacing w:before="30" w:after="30"/>
              <w:jc w:val="both"/>
              <w:rPr>
                <w:rFonts w:ascii="Times New Roman" w:hAnsi="Times New Roman" w:cs="Times New Roman"/>
                <w:bCs/>
                <w:color w:val="000000"/>
                <w:spacing w:val="-3"/>
                <w:sz w:val="24"/>
                <w:szCs w:val="24"/>
              </w:rPr>
            </w:pPr>
            <w:r w:rsidRPr="009E5381">
              <w:rPr>
                <w:rFonts w:ascii="Times New Roman" w:hAnsi="Times New Roman" w:cs="Times New Roman"/>
                <w:bCs/>
                <w:color w:val="000000"/>
                <w:spacing w:val="-3"/>
                <w:sz w:val="24"/>
                <w:szCs w:val="24"/>
              </w:rPr>
              <w:t>13</w:t>
            </w:r>
            <w:r>
              <w:rPr>
                <w:rFonts w:ascii="Times New Roman" w:hAnsi="Times New Roman" w:cs="Times New Roman"/>
                <w:bCs/>
                <w:color w:val="000000"/>
                <w:spacing w:val="-3"/>
                <w:sz w:val="24"/>
                <w:szCs w:val="24"/>
              </w:rPr>
              <w:t>)</w:t>
            </w:r>
            <w:r w:rsidRPr="009E5381">
              <w:rPr>
                <w:rFonts w:ascii="Times New Roman" w:hAnsi="Times New Roman" w:cs="Times New Roman"/>
                <w:bCs/>
                <w:color w:val="000000"/>
                <w:spacing w:val="-3"/>
                <w:sz w:val="24"/>
                <w:szCs w:val="24"/>
              </w:rPr>
              <w:t>. Распределение образовательной недельной нагрузки</w:t>
            </w:r>
            <w:r>
              <w:rPr>
                <w:rFonts w:ascii="Times New Roman" w:hAnsi="Times New Roman" w:cs="Times New Roman"/>
                <w:bCs/>
                <w:color w:val="000000"/>
                <w:spacing w:val="-3"/>
                <w:sz w:val="24"/>
                <w:szCs w:val="24"/>
              </w:rPr>
              <w:t>:</w:t>
            </w:r>
          </w:p>
          <w:tbl>
            <w:tblPr>
              <w:tblW w:w="9496" w:type="dxa"/>
              <w:tblLook w:val="04A0"/>
            </w:tblPr>
            <w:tblGrid>
              <w:gridCol w:w="9496"/>
            </w:tblGrid>
            <w:tr w:rsidR="009E5381" w:rsidRPr="009E5381" w:rsidTr="009E5381">
              <w:tc>
                <w:tcPr>
                  <w:tcW w:w="9496" w:type="dxa"/>
                </w:tcPr>
                <w:p w:rsidR="009E5381" w:rsidRPr="009E5381" w:rsidRDefault="009E5381" w:rsidP="006D39D6">
                  <w:pPr>
                    <w:spacing w:before="30" w:after="30"/>
                    <w:jc w:val="both"/>
                    <w:rPr>
                      <w:rFonts w:ascii="Times New Roman" w:hAnsi="Times New Roman" w:cs="Times New Roman"/>
                      <w:bCs/>
                      <w:color w:val="000000"/>
                      <w:spacing w:val="-3"/>
                      <w:sz w:val="24"/>
                      <w:szCs w:val="24"/>
                    </w:rPr>
                  </w:pPr>
                  <w:r w:rsidRPr="009E5381">
                    <w:rPr>
                      <w:rFonts w:ascii="Times New Roman" w:hAnsi="Times New Roman" w:cs="Times New Roman"/>
                      <w:bCs/>
                      <w:color w:val="000000"/>
                      <w:spacing w:val="-3"/>
                      <w:sz w:val="24"/>
                      <w:szCs w:val="24"/>
                    </w:rPr>
                    <w:t>Учебная - 37 ч.</w:t>
                  </w:r>
                </w:p>
              </w:tc>
            </w:tr>
            <w:tr w:rsidR="009E5381" w:rsidRPr="009E5381" w:rsidTr="009E5381">
              <w:tc>
                <w:tcPr>
                  <w:tcW w:w="9496" w:type="dxa"/>
                </w:tcPr>
                <w:p w:rsidR="009E5381" w:rsidRPr="009E5381" w:rsidRDefault="009E5381" w:rsidP="006D39D6">
                  <w:pPr>
                    <w:spacing w:before="30" w:after="30"/>
                    <w:jc w:val="both"/>
                    <w:rPr>
                      <w:rFonts w:ascii="Times New Roman" w:hAnsi="Times New Roman" w:cs="Times New Roman"/>
                      <w:bCs/>
                      <w:color w:val="000000"/>
                      <w:spacing w:val="-3"/>
                      <w:sz w:val="24"/>
                      <w:szCs w:val="24"/>
                    </w:rPr>
                  </w:pPr>
                  <w:r w:rsidRPr="009E5381">
                    <w:rPr>
                      <w:rFonts w:ascii="Times New Roman" w:hAnsi="Times New Roman" w:cs="Times New Roman"/>
                      <w:bCs/>
                      <w:color w:val="000000"/>
                      <w:spacing w:val="-3"/>
                      <w:sz w:val="24"/>
                      <w:szCs w:val="24"/>
                    </w:rPr>
                    <w:t xml:space="preserve">Внеурочная –10 </w:t>
                  </w:r>
                </w:p>
              </w:tc>
            </w:tr>
          </w:tbl>
          <w:p w:rsidR="000F3D2E" w:rsidRPr="009E5381" w:rsidRDefault="000F3D2E" w:rsidP="00A70BD4">
            <w:pPr>
              <w:spacing w:before="30"/>
              <w:rPr>
                <w:rFonts w:ascii="Times New Roman" w:hAnsi="Times New Roman" w:cs="Times New Roman"/>
              </w:rPr>
            </w:pPr>
          </w:p>
        </w:tc>
        <w:tc>
          <w:tcPr>
            <w:tcW w:w="0" w:type="auto"/>
            <w:gridSpan w:val="2"/>
            <w:tcMar>
              <w:top w:w="15" w:type="dxa"/>
              <w:left w:w="15" w:type="dxa"/>
              <w:bottom w:w="15" w:type="dxa"/>
              <w:right w:w="15" w:type="dxa"/>
            </w:tcMar>
            <w:vAlign w:val="center"/>
          </w:tcPr>
          <w:p w:rsidR="000F3D2E" w:rsidRPr="009E5381" w:rsidRDefault="000F3D2E" w:rsidP="005142A3">
            <w:pPr>
              <w:spacing w:before="30"/>
              <w:rPr>
                <w:rFonts w:ascii="Times New Roman" w:hAnsi="Times New Roman" w:cs="Times New Roman"/>
              </w:rPr>
            </w:pPr>
          </w:p>
        </w:tc>
      </w:tr>
      <w:tr w:rsidR="000F3D2E" w:rsidRPr="009E5381" w:rsidTr="009E5381">
        <w:trPr>
          <w:trHeight w:val="355"/>
          <w:tblCellSpacing w:w="15" w:type="dxa"/>
        </w:trPr>
        <w:tc>
          <w:tcPr>
            <w:tcW w:w="9496" w:type="dxa"/>
            <w:gridSpan w:val="3"/>
            <w:tcMar>
              <w:top w:w="15" w:type="dxa"/>
              <w:left w:w="15" w:type="dxa"/>
              <w:bottom w:w="15" w:type="dxa"/>
              <w:right w:w="15" w:type="dxa"/>
            </w:tcMar>
            <w:vAlign w:val="center"/>
          </w:tcPr>
          <w:p w:rsidR="000F3D2E" w:rsidRPr="009E5381" w:rsidRDefault="000F3D2E" w:rsidP="00A70BD4">
            <w:pPr>
              <w:spacing w:before="30"/>
              <w:rPr>
                <w:rFonts w:ascii="Times New Roman" w:hAnsi="Times New Roman" w:cs="Times New Roman"/>
              </w:rPr>
            </w:pPr>
          </w:p>
        </w:tc>
        <w:tc>
          <w:tcPr>
            <w:tcW w:w="0" w:type="auto"/>
            <w:gridSpan w:val="2"/>
            <w:tcMar>
              <w:top w:w="15" w:type="dxa"/>
              <w:left w:w="15" w:type="dxa"/>
              <w:bottom w:w="15" w:type="dxa"/>
              <w:right w:w="15" w:type="dxa"/>
            </w:tcMar>
            <w:vAlign w:val="center"/>
          </w:tcPr>
          <w:p w:rsidR="000F3D2E" w:rsidRPr="009E5381" w:rsidRDefault="000F3D2E" w:rsidP="005142A3">
            <w:pPr>
              <w:spacing w:before="30"/>
              <w:rPr>
                <w:rFonts w:ascii="Times New Roman" w:hAnsi="Times New Roman" w:cs="Times New Roman"/>
              </w:rPr>
            </w:pPr>
          </w:p>
        </w:tc>
      </w:tr>
      <w:tr w:rsidR="000F3D2E" w:rsidRPr="009E5381" w:rsidTr="009E5381">
        <w:trPr>
          <w:gridBefore w:val="1"/>
          <w:wBefore w:w="58" w:type="dxa"/>
          <w:trHeight w:val="65"/>
          <w:tblCellSpacing w:w="15" w:type="dxa"/>
        </w:trPr>
        <w:tc>
          <w:tcPr>
            <w:tcW w:w="9408" w:type="dxa"/>
            <w:gridSpan w:val="2"/>
          </w:tcPr>
          <w:p w:rsidR="009E5381" w:rsidRPr="009E5381" w:rsidRDefault="009E5381" w:rsidP="00A70BD4">
            <w:pPr>
              <w:spacing w:before="30"/>
              <w:rPr>
                <w:rFonts w:ascii="Times New Roman" w:hAnsi="Times New Roman" w:cs="Times New Roman"/>
              </w:rPr>
            </w:pPr>
          </w:p>
        </w:tc>
        <w:tc>
          <w:tcPr>
            <w:tcW w:w="1144" w:type="dxa"/>
            <w:tcBorders>
              <w:top w:val="nil"/>
              <w:left w:val="nil"/>
              <w:bottom w:val="nil"/>
              <w:right w:val="nil"/>
            </w:tcBorders>
            <w:vAlign w:val="center"/>
          </w:tcPr>
          <w:p w:rsidR="000F3D2E" w:rsidRPr="009E5381" w:rsidRDefault="000F3D2E" w:rsidP="00A70BD4">
            <w:pPr>
              <w:spacing w:before="30" w:after="30"/>
              <w:rPr>
                <w:rFonts w:ascii="Times New Roman" w:hAnsi="Times New Roman" w:cs="Times New Roman"/>
              </w:rPr>
            </w:pPr>
            <w:r w:rsidRPr="009E5381">
              <w:rPr>
                <w:rFonts w:ascii="Times New Roman" w:hAnsi="Times New Roman" w:cs="Times New Roman"/>
              </w:rPr>
              <w:t> </w:t>
            </w:r>
          </w:p>
        </w:tc>
        <w:tc>
          <w:tcPr>
            <w:tcW w:w="0" w:type="auto"/>
            <w:vAlign w:val="center"/>
          </w:tcPr>
          <w:p w:rsidR="000F3D2E" w:rsidRPr="009E5381" w:rsidRDefault="000F3D2E" w:rsidP="00A70BD4">
            <w:pPr>
              <w:rPr>
                <w:rFonts w:ascii="Times New Roman" w:hAnsi="Times New Roman" w:cs="Times New Roman"/>
              </w:rPr>
            </w:pPr>
          </w:p>
        </w:tc>
      </w:tr>
      <w:tr w:rsidR="000F3D2E" w:rsidRPr="009E5381" w:rsidTr="009E5381">
        <w:trPr>
          <w:trHeight w:val="111"/>
          <w:tblCellSpacing w:w="15" w:type="dxa"/>
        </w:trPr>
        <w:tc>
          <w:tcPr>
            <w:tcW w:w="9496" w:type="dxa"/>
            <w:gridSpan w:val="3"/>
          </w:tcPr>
          <w:p w:rsidR="000F3D2E" w:rsidRPr="009E5381" w:rsidRDefault="000F3D2E" w:rsidP="00A70BD4">
            <w:pPr>
              <w:rPr>
                <w:rFonts w:ascii="Times New Roman" w:hAnsi="Times New Roman" w:cs="Times New Roman"/>
                <w:bCs/>
                <w:sz w:val="24"/>
                <w:szCs w:val="24"/>
              </w:rPr>
            </w:pPr>
            <w:r w:rsidRPr="009E5381">
              <w:rPr>
                <w:rFonts w:ascii="Times New Roman" w:hAnsi="Times New Roman" w:cs="Times New Roman"/>
                <w:bCs/>
                <w:sz w:val="24"/>
                <w:szCs w:val="24"/>
              </w:rPr>
              <w:t>1</w:t>
            </w:r>
            <w:r w:rsidR="009E5381" w:rsidRPr="009E5381">
              <w:rPr>
                <w:rFonts w:ascii="Times New Roman" w:hAnsi="Times New Roman" w:cs="Times New Roman"/>
                <w:bCs/>
                <w:sz w:val="24"/>
                <w:szCs w:val="24"/>
              </w:rPr>
              <w:t>4</w:t>
            </w:r>
            <w:r w:rsidRPr="009E5381">
              <w:rPr>
                <w:rFonts w:ascii="Times New Roman" w:hAnsi="Times New Roman" w:cs="Times New Roman"/>
                <w:bCs/>
                <w:sz w:val="24"/>
                <w:szCs w:val="24"/>
              </w:rPr>
              <w:t>. Расписание звонков</w:t>
            </w:r>
          </w:p>
          <w:p w:rsidR="000F3D2E" w:rsidRPr="009E5381" w:rsidRDefault="009E5381" w:rsidP="009E5381">
            <w:pPr>
              <w:rPr>
                <w:rFonts w:ascii="Times New Roman" w:hAnsi="Times New Roman" w:cs="Times New Roman"/>
                <w:bCs/>
                <w:sz w:val="24"/>
                <w:szCs w:val="24"/>
              </w:rPr>
            </w:pPr>
            <w:r>
              <w:rPr>
                <w:rFonts w:ascii="Times New Roman" w:hAnsi="Times New Roman" w:cs="Times New Roman"/>
                <w:bCs/>
                <w:sz w:val="24"/>
                <w:szCs w:val="24"/>
              </w:rPr>
              <w:t xml:space="preserve">                         </w:t>
            </w:r>
            <w:r w:rsidR="000F3D2E" w:rsidRPr="009E5381">
              <w:rPr>
                <w:rFonts w:ascii="Times New Roman" w:hAnsi="Times New Roman" w:cs="Times New Roman"/>
                <w:bCs/>
                <w:sz w:val="24"/>
                <w:szCs w:val="24"/>
              </w:rPr>
              <w:t>1 смена</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
              <w:gridCol w:w="963"/>
              <w:gridCol w:w="1345"/>
              <w:gridCol w:w="1216"/>
            </w:tblGrid>
            <w:tr w:rsidR="000F3D2E" w:rsidRPr="009E5381" w:rsidTr="00A70BD4">
              <w:trPr>
                <w:trHeight w:val="357"/>
              </w:trPr>
              <w:tc>
                <w:tcPr>
                  <w:tcW w:w="823"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bCs/>
                      <w:sz w:val="24"/>
                      <w:szCs w:val="24"/>
                    </w:rPr>
                  </w:pPr>
                  <w:r w:rsidRPr="009E5381">
                    <w:rPr>
                      <w:rFonts w:ascii="Times New Roman" w:hAnsi="Times New Roman" w:cs="Times New Roman"/>
                      <w:bCs/>
                      <w:sz w:val="24"/>
                      <w:szCs w:val="24"/>
                    </w:rPr>
                    <w:t>Уроки</w:t>
                  </w:r>
                </w:p>
              </w:tc>
              <w:tc>
                <w:tcPr>
                  <w:tcW w:w="921"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bCs/>
                      <w:sz w:val="24"/>
                      <w:szCs w:val="24"/>
                    </w:rPr>
                  </w:pPr>
                  <w:r w:rsidRPr="009E5381">
                    <w:rPr>
                      <w:rFonts w:ascii="Times New Roman" w:hAnsi="Times New Roman" w:cs="Times New Roman"/>
                      <w:bCs/>
                      <w:sz w:val="24"/>
                      <w:szCs w:val="24"/>
                    </w:rPr>
                    <w:t>Начало урока</w:t>
                  </w:r>
                </w:p>
              </w:tc>
              <w:tc>
                <w:tcPr>
                  <w:tcW w:w="1282"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bCs/>
                      <w:sz w:val="24"/>
                      <w:szCs w:val="24"/>
                    </w:rPr>
                  </w:pPr>
                  <w:r w:rsidRPr="009E5381">
                    <w:rPr>
                      <w:rFonts w:ascii="Times New Roman" w:hAnsi="Times New Roman" w:cs="Times New Roman"/>
                      <w:bCs/>
                      <w:sz w:val="24"/>
                      <w:szCs w:val="24"/>
                    </w:rPr>
                    <w:t>Окончание урока</w:t>
                  </w:r>
                </w:p>
              </w:tc>
              <w:tc>
                <w:tcPr>
                  <w:tcW w:w="1140"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bCs/>
                      <w:sz w:val="24"/>
                      <w:szCs w:val="24"/>
                    </w:rPr>
                  </w:pPr>
                  <w:r w:rsidRPr="009E5381">
                    <w:rPr>
                      <w:rFonts w:ascii="Times New Roman" w:hAnsi="Times New Roman" w:cs="Times New Roman"/>
                      <w:bCs/>
                      <w:sz w:val="24"/>
                      <w:szCs w:val="24"/>
                    </w:rPr>
                    <w:t>Перемена</w:t>
                  </w:r>
                </w:p>
              </w:tc>
            </w:tr>
            <w:tr w:rsidR="000F3D2E" w:rsidRPr="009E5381" w:rsidTr="00A70BD4">
              <w:trPr>
                <w:trHeight w:val="174"/>
              </w:trPr>
              <w:tc>
                <w:tcPr>
                  <w:tcW w:w="823"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 урок</w:t>
                  </w:r>
                </w:p>
              </w:tc>
              <w:tc>
                <w:tcPr>
                  <w:tcW w:w="921"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08.30.</w:t>
                  </w:r>
                </w:p>
              </w:tc>
              <w:tc>
                <w:tcPr>
                  <w:tcW w:w="1282"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09.15</w:t>
                  </w:r>
                </w:p>
              </w:tc>
              <w:tc>
                <w:tcPr>
                  <w:tcW w:w="1140"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10 мин</w:t>
                  </w:r>
                </w:p>
              </w:tc>
            </w:tr>
            <w:tr w:rsidR="000F3D2E" w:rsidRPr="009E5381" w:rsidTr="00A70BD4">
              <w:trPr>
                <w:trHeight w:val="174"/>
              </w:trPr>
              <w:tc>
                <w:tcPr>
                  <w:tcW w:w="823"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2 урок</w:t>
                  </w:r>
                </w:p>
              </w:tc>
              <w:tc>
                <w:tcPr>
                  <w:tcW w:w="921"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09.25.</w:t>
                  </w:r>
                </w:p>
              </w:tc>
              <w:tc>
                <w:tcPr>
                  <w:tcW w:w="1282"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10.10.</w:t>
                  </w:r>
                </w:p>
              </w:tc>
              <w:tc>
                <w:tcPr>
                  <w:tcW w:w="1140"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10 мин</w:t>
                  </w:r>
                </w:p>
              </w:tc>
            </w:tr>
            <w:tr w:rsidR="000F3D2E" w:rsidRPr="009E5381" w:rsidTr="00A70BD4">
              <w:trPr>
                <w:trHeight w:val="174"/>
              </w:trPr>
              <w:tc>
                <w:tcPr>
                  <w:tcW w:w="823"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3 урок</w:t>
                  </w:r>
                </w:p>
              </w:tc>
              <w:tc>
                <w:tcPr>
                  <w:tcW w:w="921"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10.20.</w:t>
                  </w:r>
                </w:p>
              </w:tc>
              <w:tc>
                <w:tcPr>
                  <w:tcW w:w="1282"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11.05.</w:t>
                  </w:r>
                </w:p>
              </w:tc>
              <w:tc>
                <w:tcPr>
                  <w:tcW w:w="1140"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20 мин</w:t>
                  </w:r>
                </w:p>
              </w:tc>
            </w:tr>
            <w:tr w:rsidR="000F3D2E" w:rsidRPr="009E5381" w:rsidTr="00A70BD4">
              <w:trPr>
                <w:trHeight w:val="174"/>
              </w:trPr>
              <w:tc>
                <w:tcPr>
                  <w:tcW w:w="823"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4 урок</w:t>
                  </w:r>
                </w:p>
              </w:tc>
              <w:tc>
                <w:tcPr>
                  <w:tcW w:w="921"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11.25.</w:t>
                  </w:r>
                </w:p>
              </w:tc>
              <w:tc>
                <w:tcPr>
                  <w:tcW w:w="1282"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12.10.</w:t>
                  </w:r>
                </w:p>
              </w:tc>
              <w:tc>
                <w:tcPr>
                  <w:tcW w:w="1140"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10 мин</w:t>
                  </w:r>
                </w:p>
              </w:tc>
            </w:tr>
            <w:tr w:rsidR="000F3D2E" w:rsidRPr="009E5381" w:rsidTr="00A70BD4">
              <w:trPr>
                <w:trHeight w:val="174"/>
              </w:trPr>
              <w:tc>
                <w:tcPr>
                  <w:tcW w:w="823"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5 урок</w:t>
                  </w:r>
                </w:p>
              </w:tc>
              <w:tc>
                <w:tcPr>
                  <w:tcW w:w="921"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12.20.</w:t>
                  </w:r>
                </w:p>
              </w:tc>
              <w:tc>
                <w:tcPr>
                  <w:tcW w:w="1282"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13.05.</w:t>
                  </w:r>
                </w:p>
              </w:tc>
              <w:tc>
                <w:tcPr>
                  <w:tcW w:w="1140"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10 мин</w:t>
                  </w:r>
                </w:p>
              </w:tc>
            </w:tr>
            <w:tr w:rsidR="000F3D2E" w:rsidRPr="009E5381" w:rsidTr="00A70BD4">
              <w:trPr>
                <w:trHeight w:val="174"/>
              </w:trPr>
              <w:tc>
                <w:tcPr>
                  <w:tcW w:w="823"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6 урок</w:t>
                  </w:r>
                </w:p>
              </w:tc>
              <w:tc>
                <w:tcPr>
                  <w:tcW w:w="921"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13.15.</w:t>
                  </w:r>
                </w:p>
              </w:tc>
              <w:tc>
                <w:tcPr>
                  <w:tcW w:w="1282"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14.00.</w:t>
                  </w:r>
                </w:p>
              </w:tc>
              <w:tc>
                <w:tcPr>
                  <w:tcW w:w="1140"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10 мин</w:t>
                  </w:r>
                </w:p>
              </w:tc>
            </w:tr>
            <w:tr w:rsidR="000F3D2E" w:rsidRPr="009E5381" w:rsidTr="00A70BD4">
              <w:trPr>
                <w:trHeight w:val="183"/>
              </w:trPr>
              <w:tc>
                <w:tcPr>
                  <w:tcW w:w="823"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7 урок</w:t>
                  </w:r>
                </w:p>
              </w:tc>
              <w:tc>
                <w:tcPr>
                  <w:tcW w:w="921"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14.10.</w:t>
                  </w:r>
                </w:p>
              </w:tc>
              <w:tc>
                <w:tcPr>
                  <w:tcW w:w="1282"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r w:rsidRPr="009E5381">
                    <w:rPr>
                      <w:rFonts w:ascii="Times New Roman" w:hAnsi="Times New Roman" w:cs="Times New Roman"/>
                      <w:sz w:val="24"/>
                      <w:szCs w:val="24"/>
                    </w:rPr>
                    <w:t>14.45.</w:t>
                  </w:r>
                </w:p>
              </w:tc>
              <w:tc>
                <w:tcPr>
                  <w:tcW w:w="1140" w:type="dxa"/>
                  <w:tcBorders>
                    <w:top w:val="single" w:sz="4" w:space="0" w:color="auto"/>
                    <w:left w:val="single" w:sz="4" w:space="0" w:color="auto"/>
                    <w:bottom w:val="single" w:sz="4" w:space="0" w:color="auto"/>
                    <w:right w:val="single" w:sz="4" w:space="0" w:color="auto"/>
                  </w:tcBorders>
                </w:tcPr>
                <w:p w:rsidR="000F3D2E" w:rsidRPr="009E5381" w:rsidRDefault="000F3D2E" w:rsidP="00A70BD4">
                  <w:pPr>
                    <w:jc w:val="center"/>
                    <w:rPr>
                      <w:rFonts w:ascii="Times New Roman" w:hAnsi="Times New Roman" w:cs="Times New Roman"/>
                      <w:sz w:val="24"/>
                      <w:szCs w:val="24"/>
                    </w:rPr>
                  </w:pPr>
                </w:p>
              </w:tc>
            </w:tr>
          </w:tbl>
          <w:p w:rsidR="000F3D2E" w:rsidRPr="009E5381" w:rsidRDefault="000F3D2E" w:rsidP="00A70BD4">
            <w:pPr>
              <w:rPr>
                <w:rFonts w:ascii="Times New Roman" w:hAnsi="Times New Roman" w:cs="Times New Roman"/>
                <w:sz w:val="28"/>
                <w:szCs w:val="28"/>
              </w:rPr>
            </w:pPr>
          </w:p>
        </w:tc>
        <w:tc>
          <w:tcPr>
            <w:tcW w:w="1144" w:type="dxa"/>
            <w:tcBorders>
              <w:top w:val="nil"/>
              <w:left w:val="nil"/>
              <w:bottom w:val="nil"/>
              <w:right w:val="nil"/>
            </w:tcBorders>
            <w:vAlign w:val="center"/>
          </w:tcPr>
          <w:p w:rsidR="000F3D2E" w:rsidRPr="009E5381" w:rsidRDefault="000F3D2E" w:rsidP="00A70BD4">
            <w:pPr>
              <w:spacing w:before="30" w:after="30"/>
              <w:rPr>
                <w:rFonts w:ascii="Times New Roman" w:hAnsi="Times New Roman" w:cs="Times New Roman"/>
              </w:rPr>
            </w:pPr>
            <w:r w:rsidRPr="009E5381">
              <w:rPr>
                <w:rFonts w:ascii="Times New Roman" w:hAnsi="Times New Roman" w:cs="Times New Roman"/>
              </w:rPr>
              <w:t> </w:t>
            </w:r>
          </w:p>
        </w:tc>
        <w:tc>
          <w:tcPr>
            <w:tcW w:w="0" w:type="auto"/>
            <w:vAlign w:val="center"/>
          </w:tcPr>
          <w:p w:rsidR="000F3D2E" w:rsidRPr="009E5381" w:rsidRDefault="000F3D2E" w:rsidP="00A70BD4">
            <w:pPr>
              <w:rPr>
                <w:rFonts w:ascii="Times New Roman" w:hAnsi="Times New Roman" w:cs="Times New Roman"/>
              </w:rPr>
            </w:pPr>
          </w:p>
        </w:tc>
      </w:tr>
      <w:tr w:rsidR="000F3D2E" w:rsidRPr="00A8322E" w:rsidTr="009E5381">
        <w:trPr>
          <w:trHeight w:val="65"/>
          <w:tblCellSpacing w:w="15" w:type="dxa"/>
        </w:trPr>
        <w:tc>
          <w:tcPr>
            <w:tcW w:w="9496" w:type="dxa"/>
            <w:gridSpan w:val="3"/>
          </w:tcPr>
          <w:p w:rsidR="000F3D2E" w:rsidRPr="00332264" w:rsidRDefault="000F3D2E" w:rsidP="00A70BD4">
            <w:pPr>
              <w:spacing w:before="30"/>
              <w:rPr>
                <w:rFonts w:ascii="Times New Roman" w:hAnsi="Times New Roman" w:cs="Times New Roman"/>
              </w:rPr>
            </w:pPr>
          </w:p>
        </w:tc>
        <w:tc>
          <w:tcPr>
            <w:tcW w:w="1144" w:type="dxa"/>
            <w:tcBorders>
              <w:top w:val="nil"/>
              <w:left w:val="nil"/>
              <w:bottom w:val="nil"/>
              <w:right w:val="nil"/>
            </w:tcBorders>
            <w:vAlign w:val="center"/>
          </w:tcPr>
          <w:p w:rsidR="000F3D2E" w:rsidRPr="00332264" w:rsidRDefault="000F3D2E" w:rsidP="00A70BD4">
            <w:pPr>
              <w:spacing w:before="30" w:after="30"/>
              <w:rPr>
                <w:rFonts w:ascii="Times New Roman" w:hAnsi="Times New Roman" w:cs="Times New Roman"/>
              </w:rPr>
            </w:pPr>
            <w:r w:rsidRPr="00332264">
              <w:rPr>
                <w:rFonts w:ascii="Times New Roman" w:hAnsi="Times New Roman" w:cs="Times New Roman"/>
              </w:rPr>
              <w:t> </w:t>
            </w:r>
          </w:p>
        </w:tc>
        <w:tc>
          <w:tcPr>
            <w:tcW w:w="0" w:type="auto"/>
            <w:vAlign w:val="center"/>
          </w:tcPr>
          <w:p w:rsidR="000F3D2E" w:rsidRPr="00332264" w:rsidRDefault="000F3D2E" w:rsidP="00A70BD4">
            <w:pPr>
              <w:rPr>
                <w:rFonts w:ascii="Times New Roman" w:hAnsi="Times New Roman" w:cs="Times New Roman"/>
              </w:rPr>
            </w:pPr>
          </w:p>
        </w:tc>
      </w:tr>
      <w:tr w:rsidR="000F3D2E" w:rsidRPr="00A8322E" w:rsidTr="009E5381">
        <w:trPr>
          <w:tblCellSpacing w:w="15" w:type="dxa"/>
        </w:trPr>
        <w:tc>
          <w:tcPr>
            <w:tcW w:w="88" w:type="dxa"/>
            <w:gridSpan w:val="2"/>
            <w:tcBorders>
              <w:top w:val="nil"/>
              <w:left w:val="nil"/>
              <w:bottom w:val="nil"/>
              <w:right w:val="nil"/>
            </w:tcBorders>
            <w:vAlign w:val="center"/>
          </w:tcPr>
          <w:p w:rsidR="000F3D2E" w:rsidRPr="00332264" w:rsidRDefault="000F3D2E" w:rsidP="00A70BD4">
            <w:pPr>
              <w:rPr>
                <w:rFonts w:ascii="Times New Roman" w:hAnsi="Times New Roman" w:cs="Times New Roman"/>
              </w:rPr>
            </w:pPr>
          </w:p>
        </w:tc>
        <w:tc>
          <w:tcPr>
            <w:tcW w:w="9378" w:type="dxa"/>
            <w:tcBorders>
              <w:top w:val="nil"/>
              <w:left w:val="nil"/>
              <w:bottom w:val="nil"/>
              <w:right w:val="nil"/>
            </w:tcBorders>
            <w:vAlign w:val="center"/>
          </w:tcPr>
          <w:p w:rsidR="000F3D2E" w:rsidRPr="00332264" w:rsidRDefault="000F3D2E" w:rsidP="00A70BD4">
            <w:pPr>
              <w:rPr>
                <w:rFonts w:ascii="Times New Roman" w:hAnsi="Times New Roman" w:cs="Times New Roman"/>
              </w:rPr>
            </w:pPr>
          </w:p>
        </w:tc>
        <w:tc>
          <w:tcPr>
            <w:tcW w:w="1144" w:type="dxa"/>
            <w:tcBorders>
              <w:top w:val="nil"/>
              <w:left w:val="nil"/>
              <w:bottom w:val="nil"/>
              <w:right w:val="nil"/>
            </w:tcBorders>
            <w:vAlign w:val="center"/>
          </w:tcPr>
          <w:p w:rsidR="000F3D2E" w:rsidRPr="00332264" w:rsidRDefault="000F3D2E" w:rsidP="00A70BD4">
            <w:pPr>
              <w:rPr>
                <w:rFonts w:ascii="Times New Roman" w:hAnsi="Times New Roman" w:cs="Times New Roman"/>
              </w:rPr>
            </w:pPr>
          </w:p>
        </w:tc>
        <w:tc>
          <w:tcPr>
            <w:tcW w:w="1038" w:type="dxa"/>
            <w:tcBorders>
              <w:top w:val="nil"/>
              <w:left w:val="nil"/>
              <w:bottom w:val="nil"/>
              <w:right w:val="nil"/>
            </w:tcBorders>
            <w:vAlign w:val="center"/>
          </w:tcPr>
          <w:p w:rsidR="000F3D2E" w:rsidRPr="00332264" w:rsidRDefault="000F3D2E" w:rsidP="00A70BD4">
            <w:pPr>
              <w:rPr>
                <w:rFonts w:ascii="Times New Roman" w:hAnsi="Times New Roman" w:cs="Times New Roman"/>
              </w:rPr>
            </w:pPr>
          </w:p>
        </w:tc>
      </w:tr>
    </w:tbl>
    <w:p w:rsidR="000F3D2E" w:rsidRPr="009E5381" w:rsidRDefault="009E5381" w:rsidP="000F3D2E">
      <w:pPr>
        <w:shd w:val="clear" w:color="auto" w:fill="FFFFFF"/>
        <w:spacing w:before="30" w:after="30"/>
        <w:jc w:val="both"/>
        <w:rPr>
          <w:rFonts w:ascii="Verdana" w:hAnsi="Verdana" w:cs="Verdana"/>
          <w:color w:val="000000"/>
        </w:rPr>
      </w:pPr>
      <w:r w:rsidRPr="009E5381">
        <w:rPr>
          <w:rFonts w:ascii="Times New Roman" w:hAnsi="Times New Roman" w:cs="Times New Roman"/>
          <w:bCs/>
          <w:color w:val="000000"/>
          <w:spacing w:val="-3"/>
          <w:sz w:val="24"/>
          <w:szCs w:val="24"/>
        </w:rPr>
        <w:t>15</w:t>
      </w:r>
      <w:r w:rsidR="000F3D2E" w:rsidRPr="009E5381">
        <w:rPr>
          <w:rFonts w:ascii="Times New Roman" w:hAnsi="Times New Roman" w:cs="Times New Roman"/>
          <w:bCs/>
          <w:color w:val="000000"/>
          <w:spacing w:val="-3"/>
          <w:sz w:val="24"/>
          <w:szCs w:val="24"/>
        </w:rPr>
        <w:t>. Проведение промежуточной аттестации</w:t>
      </w:r>
      <w:r w:rsidR="00787522">
        <w:rPr>
          <w:rFonts w:ascii="Times New Roman" w:hAnsi="Times New Roman" w:cs="Times New Roman"/>
          <w:bCs/>
          <w:color w:val="000000"/>
          <w:spacing w:val="-3"/>
          <w:sz w:val="24"/>
          <w:szCs w:val="24"/>
        </w:rPr>
        <w:t>:</w:t>
      </w:r>
      <w:r w:rsidR="000F3D2E" w:rsidRPr="009E5381">
        <w:rPr>
          <w:rFonts w:ascii="Times New Roman" w:hAnsi="Times New Roman" w:cs="Times New Roman"/>
          <w:bCs/>
          <w:color w:val="000000"/>
          <w:spacing w:val="-3"/>
          <w:sz w:val="24"/>
          <w:szCs w:val="24"/>
        </w:rPr>
        <w:t xml:space="preserve"> </w:t>
      </w:r>
    </w:p>
    <w:p w:rsidR="000F3D2E" w:rsidRPr="009E5381" w:rsidRDefault="000F3D2E" w:rsidP="000F3D2E">
      <w:pPr>
        <w:shd w:val="clear" w:color="auto" w:fill="FFFFFF"/>
        <w:spacing w:before="30" w:after="30"/>
        <w:jc w:val="both"/>
        <w:rPr>
          <w:rFonts w:ascii="Times New Roman" w:hAnsi="Times New Roman" w:cs="Times New Roman"/>
          <w:color w:val="000000"/>
          <w:spacing w:val="-3"/>
          <w:sz w:val="24"/>
          <w:szCs w:val="24"/>
        </w:rPr>
      </w:pPr>
      <w:r w:rsidRPr="009E5381">
        <w:rPr>
          <w:rFonts w:ascii="Times New Roman" w:hAnsi="Times New Roman" w:cs="Times New Roman"/>
          <w:color w:val="000000"/>
          <w:spacing w:val="-3"/>
          <w:sz w:val="24"/>
          <w:szCs w:val="24"/>
        </w:rPr>
        <w:t>10-11 классы -</w:t>
      </w:r>
      <w:r w:rsidR="00A27B53" w:rsidRPr="009E5381">
        <w:rPr>
          <w:rFonts w:ascii="Times New Roman" w:hAnsi="Times New Roman" w:cs="Times New Roman"/>
          <w:color w:val="000000"/>
          <w:spacing w:val="-3"/>
          <w:sz w:val="24"/>
          <w:szCs w:val="24"/>
        </w:rPr>
        <w:t xml:space="preserve"> </w:t>
      </w:r>
      <w:r w:rsidRPr="009E5381">
        <w:rPr>
          <w:rFonts w:ascii="Times New Roman" w:hAnsi="Times New Roman" w:cs="Times New Roman"/>
          <w:color w:val="000000"/>
          <w:spacing w:val="-3"/>
          <w:sz w:val="24"/>
          <w:szCs w:val="24"/>
        </w:rPr>
        <w:t>по полугодиям с фиксацией их достижений в классных журналах в виде отметок по пятибалльной шкале.</w:t>
      </w:r>
    </w:p>
    <w:p w:rsidR="000F3D2E" w:rsidRPr="009E5381" w:rsidRDefault="000F3D2E" w:rsidP="005142A3">
      <w:pPr>
        <w:shd w:val="clear" w:color="auto" w:fill="FFFFFF"/>
        <w:spacing w:before="30" w:after="30"/>
        <w:jc w:val="both"/>
        <w:rPr>
          <w:rFonts w:ascii="Times New Roman" w:hAnsi="Times New Roman" w:cs="Times New Roman"/>
          <w:color w:val="000000"/>
          <w:spacing w:val="-3"/>
          <w:sz w:val="24"/>
          <w:szCs w:val="24"/>
        </w:rPr>
      </w:pPr>
      <w:r w:rsidRPr="009E5381">
        <w:rPr>
          <w:rFonts w:ascii="Times New Roman" w:hAnsi="Times New Roman" w:cs="Times New Roman"/>
          <w:color w:val="000000"/>
          <w:spacing w:val="-3"/>
          <w:sz w:val="24"/>
          <w:szCs w:val="24"/>
        </w:rPr>
        <w:t xml:space="preserve">Сроки проведения промежуточной аттестации </w:t>
      </w:r>
    </w:p>
    <w:p w:rsidR="000F3D2E" w:rsidRPr="009E5381" w:rsidRDefault="005142A3" w:rsidP="00090175">
      <w:pPr>
        <w:pStyle w:val="a6"/>
        <w:numPr>
          <w:ilvl w:val="0"/>
          <w:numId w:val="113"/>
        </w:numPr>
        <w:shd w:val="clear" w:color="auto" w:fill="FFFFFF"/>
        <w:spacing w:before="30" w:after="30"/>
        <w:jc w:val="both"/>
        <w:rPr>
          <w:rFonts w:ascii="Times New Roman" w:hAnsi="Times New Roman" w:cs="Times New Roman"/>
          <w:color w:val="000000"/>
          <w:spacing w:val="-3"/>
          <w:sz w:val="24"/>
          <w:szCs w:val="24"/>
        </w:rPr>
      </w:pPr>
      <w:r w:rsidRPr="009E5381">
        <w:rPr>
          <w:rFonts w:ascii="Times New Roman" w:hAnsi="Times New Roman" w:cs="Times New Roman"/>
          <w:color w:val="000000"/>
          <w:spacing w:val="-3"/>
          <w:sz w:val="24"/>
          <w:szCs w:val="24"/>
        </w:rPr>
        <w:t>полугодие: 17.12-27.12.</w:t>
      </w:r>
    </w:p>
    <w:p w:rsidR="000F3D2E" w:rsidRPr="009E5381" w:rsidRDefault="005142A3" w:rsidP="00090175">
      <w:pPr>
        <w:pStyle w:val="a6"/>
        <w:numPr>
          <w:ilvl w:val="0"/>
          <w:numId w:val="113"/>
        </w:numPr>
        <w:shd w:val="clear" w:color="auto" w:fill="FFFFFF"/>
        <w:spacing w:before="30" w:after="30"/>
        <w:jc w:val="both"/>
        <w:rPr>
          <w:rFonts w:ascii="Times New Roman" w:hAnsi="Times New Roman" w:cs="Times New Roman"/>
          <w:color w:val="000000"/>
          <w:spacing w:val="-3"/>
          <w:sz w:val="24"/>
          <w:szCs w:val="24"/>
        </w:rPr>
      </w:pPr>
      <w:r w:rsidRPr="009E5381">
        <w:rPr>
          <w:rFonts w:ascii="Times New Roman" w:hAnsi="Times New Roman" w:cs="Times New Roman"/>
          <w:color w:val="000000"/>
          <w:spacing w:val="-3"/>
          <w:sz w:val="24"/>
          <w:szCs w:val="24"/>
        </w:rPr>
        <w:t>полугодие: 20.05.-30.05.</w:t>
      </w:r>
    </w:p>
    <w:p w:rsidR="000F3D2E" w:rsidRPr="009E5381" w:rsidRDefault="000F3D2E" w:rsidP="000F3D2E">
      <w:pPr>
        <w:shd w:val="clear" w:color="auto" w:fill="FFFFFF"/>
        <w:spacing w:before="30" w:after="30"/>
        <w:jc w:val="both"/>
        <w:rPr>
          <w:rFonts w:ascii="Verdana" w:hAnsi="Verdana" w:cs="Verdana"/>
          <w:color w:val="000000"/>
        </w:rPr>
      </w:pPr>
      <w:r w:rsidRPr="009E5381">
        <w:rPr>
          <w:rFonts w:ascii="Times New Roman" w:hAnsi="Times New Roman" w:cs="Times New Roman"/>
          <w:bCs/>
          <w:color w:val="000000"/>
          <w:spacing w:val="-3"/>
          <w:sz w:val="24"/>
          <w:szCs w:val="24"/>
        </w:rPr>
        <w:t>1</w:t>
      </w:r>
      <w:r w:rsidR="009E5381" w:rsidRPr="009E5381">
        <w:rPr>
          <w:rFonts w:ascii="Times New Roman" w:hAnsi="Times New Roman" w:cs="Times New Roman"/>
          <w:bCs/>
          <w:color w:val="000000"/>
          <w:spacing w:val="-3"/>
          <w:sz w:val="24"/>
          <w:szCs w:val="24"/>
        </w:rPr>
        <w:t>6</w:t>
      </w:r>
      <w:r w:rsidRPr="009E5381">
        <w:rPr>
          <w:rFonts w:ascii="Times New Roman" w:hAnsi="Times New Roman" w:cs="Times New Roman"/>
          <w:bCs/>
          <w:color w:val="000000"/>
          <w:spacing w:val="-3"/>
          <w:sz w:val="24"/>
          <w:szCs w:val="24"/>
        </w:rPr>
        <w:t>. Проведение государствен</w:t>
      </w:r>
      <w:r w:rsidR="00787522">
        <w:rPr>
          <w:rFonts w:ascii="Times New Roman" w:hAnsi="Times New Roman" w:cs="Times New Roman"/>
          <w:bCs/>
          <w:color w:val="000000"/>
          <w:spacing w:val="-3"/>
          <w:sz w:val="24"/>
          <w:szCs w:val="24"/>
        </w:rPr>
        <w:t xml:space="preserve">ной (итоговой) аттестации в </w:t>
      </w:r>
      <w:r w:rsidRPr="009E5381">
        <w:rPr>
          <w:rFonts w:ascii="Times New Roman" w:hAnsi="Times New Roman" w:cs="Times New Roman"/>
          <w:bCs/>
          <w:color w:val="000000"/>
          <w:spacing w:val="-3"/>
          <w:sz w:val="24"/>
          <w:szCs w:val="24"/>
        </w:rPr>
        <w:t>11  классах </w:t>
      </w:r>
    </w:p>
    <w:p w:rsidR="000F3D2E" w:rsidRPr="009E5381" w:rsidRDefault="000F3D2E" w:rsidP="000F3D2E">
      <w:pPr>
        <w:shd w:val="clear" w:color="auto" w:fill="FFFFFF"/>
        <w:spacing w:before="30" w:after="30"/>
        <w:jc w:val="both"/>
        <w:rPr>
          <w:rFonts w:ascii="Verdana" w:hAnsi="Verdana" w:cs="Verdana"/>
          <w:color w:val="000000"/>
        </w:rPr>
      </w:pPr>
      <w:r w:rsidRPr="009E5381">
        <w:rPr>
          <w:rFonts w:ascii="Times New Roman" w:hAnsi="Times New Roman" w:cs="Times New Roman"/>
          <w:color w:val="000000"/>
          <w:spacing w:val="-3"/>
          <w:sz w:val="24"/>
          <w:szCs w:val="24"/>
        </w:rPr>
        <w:t>Сроки проведения государственной (итоговой) аттестации учащихся устанавливаются</w:t>
      </w:r>
    </w:p>
    <w:p w:rsidR="000F3D2E" w:rsidRPr="009E5381" w:rsidRDefault="000F3D2E" w:rsidP="000F3D2E">
      <w:pPr>
        <w:shd w:val="clear" w:color="auto" w:fill="FFFFFF"/>
        <w:spacing w:before="30" w:after="30"/>
        <w:jc w:val="both"/>
        <w:rPr>
          <w:rFonts w:ascii="Times New Roman" w:hAnsi="Times New Roman" w:cs="Times New Roman"/>
          <w:color w:val="000000"/>
          <w:spacing w:val="-3"/>
          <w:sz w:val="24"/>
          <w:szCs w:val="24"/>
        </w:rPr>
      </w:pPr>
      <w:r w:rsidRPr="009E5381">
        <w:rPr>
          <w:rFonts w:ascii="Times New Roman" w:hAnsi="Times New Roman" w:cs="Times New Roman"/>
          <w:color w:val="000000"/>
          <w:spacing w:val="-3"/>
          <w:sz w:val="24"/>
          <w:szCs w:val="24"/>
        </w:rPr>
        <w:t>Федеральной службой по надзору в сфере образования и науки (Рособрнадзор).</w:t>
      </w:r>
      <w:bookmarkStart w:id="206" w:name="page77"/>
      <w:bookmarkStart w:id="207" w:name="page79"/>
      <w:bookmarkStart w:id="208" w:name="page80"/>
      <w:bookmarkStart w:id="209" w:name="page88"/>
      <w:bookmarkStart w:id="210" w:name="page89"/>
      <w:bookmarkStart w:id="211" w:name="page90"/>
      <w:bookmarkEnd w:id="206"/>
      <w:bookmarkEnd w:id="207"/>
      <w:bookmarkEnd w:id="208"/>
      <w:bookmarkEnd w:id="209"/>
      <w:bookmarkEnd w:id="210"/>
      <w:bookmarkEnd w:id="211"/>
    </w:p>
    <w:p w:rsidR="000F3D2E" w:rsidRPr="009E5381" w:rsidRDefault="000F3D2E" w:rsidP="000F3D2E">
      <w:pPr>
        <w:spacing w:line="0" w:lineRule="atLeast"/>
        <w:rPr>
          <w:rFonts w:ascii="Times New Roman" w:eastAsia="Times New Roman" w:hAnsi="Times New Roman"/>
          <w:color w:val="000000" w:themeColor="text1"/>
          <w:sz w:val="24"/>
        </w:rPr>
      </w:pPr>
    </w:p>
    <w:p w:rsidR="000F3D2E" w:rsidRDefault="009368C4" w:rsidP="00090175">
      <w:pPr>
        <w:pStyle w:val="a6"/>
        <w:numPr>
          <w:ilvl w:val="1"/>
          <w:numId w:val="209"/>
        </w:numPr>
        <w:spacing w:after="200" w:line="276" w:lineRule="auto"/>
        <w:rPr>
          <w:rFonts w:ascii="Times New Roman" w:eastAsia="Times New Roman" w:hAnsi="Times New Roman"/>
          <w:b/>
          <w:color w:val="000000" w:themeColor="text1"/>
          <w:sz w:val="24"/>
          <w:szCs w:val="24"/>
        </w:rPr>
      </w:pPr>
      <w:r w:rsidRPr="009F4354">
        <w:rPr>
          <w:rFonts w:ascii="Times New Roman" w:eastAsia="Times New Roman" w:hAnsi="Times New Roman"/>
          <w:b/>
          <w:color w:val="000000" w:themeColor="text1"/>
          <w:sz w:val="24"/>
        </w:rPr>
        <w:br w:type="page"/>
      </w:r>
      <w:r w:rsidR="000F3D2E" w:rsidRPr="009F4354">
        <w:rPr>
          <w:rFonts w:ascii="Times New Roman" w:eastAsia="Times New Roman" w:hAnsi="Times New Roman"/>
          <w:b/>
          <w:color w:val="000000" w:themeColor="text1"/>
          <w:sz w:val="24"/>
          <w:szCs w:val="24"/>
        </w:rPr>
        <w:t>Система условий реализации основной образовательной программы</w:t>
      </w:r>
    </w:p>
    <w:p w:rsidR="00BD692F" w:rsidRPr="00BD692F" w:rsidRDefault="00BD692F" w:rsidP="00BD692F">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BD692F">
        <w:rPr>
          <w:rFonts w:ascii="Times New Roman" w:hAnsi="Times New Roman" w:cs="Times New Roman"/>
          <w:sz w:val="24"/>
          <w:szCs w:val="24"/>
        </w:rPr>
        <w:t xml:space="preserve">Одним из главных условий успешности введения ФГОС является формирование соответствующей требованиям стандарта образовательной среды школы. </w:t>
      </w:r>
    </w:p>
    <w:p w:rsidR="009F4354" w:rsidRDefault="009F4354" w:rsidP="009F4354">
      <w:pPr>
        <w:pStyle w:val="afffff7"/>
        <w:spacing w:line="240" w:lineRule="auto"/>
        <w:ind w:firstLine="0"/>
        <w:rPr>
          <w:rFonts w:eastAsia="Calibri" w:cs="Times New Roman"/>
          <w:sz w:val="24"/>
        </w:rPr>
      </w:pPr>
      <w:r w:rsidRPr="00D31D5F">
        <w:rPr>
          <w:rFonts w:eastAsia="Calibri" w:cs="Times New Roman"/>
          <w:sz w:val="24"/>
        </w:rPr>
        <w:t xml:space="preserve">К </w:t>
      </w:r>
      <w:r>
        <w:rPr>
          <w:rFonts w:eastAsia="Calibri" w:cs="Times New Roman"/>
          <w:sz w:val="24"/>
        </w:rPr>
        <w:t xml:space="preserve">условиям реализации основной образовательной программы </w:t>
      </w:r>
      <w:r w:rsidRPr="00054DFE">
        <w:rPr>
          <w:rFonts w:eastAsia="Calibri" w:cs="Times New Roman"/>
          <w:sz w:val="24"/>
          <w:shd w:val="clear" w:color="auto" w:fill="FFFFFF"/>
        </w:rPr>
        <w:t xml:space="preserve">относятся </w:t>
      </w:r>
      <w:r>
        <w:rPr>
          <w:rFonts w:eastAsia="Calibri" w:cs="Times New Roman"/>
          <w:sz w:val="24"/>
        </w:rPr>
        <w:t xml:space="preserve">психолого-педагогические, кадровые, финансовые, материально-технические и иные условия реализации ООП. Совокупность этих условий создает </w:t>
      </w:r>
      <w:r w:rsidRPr="00DE5537">
        <w:rPr>
          <w:rFonts w:eastAsia="Calibri" w:cs="Times New Roman"/>
          <w:b/>
          <w:i/>
          <w:sz w:val="24"/>
        </w:rPr>
        <w:t>образовательную среду</w:t>
      </w:r>
      <w:r>
        <w:rPr>
          <w:rFonts w:eastAsia="Calibri" w:cs="Times New Roman"/>
          <w:sz w:val="24"/>
        </w:rPr>
        <w:t xml:space="preserve"> старшей школы.</w:t>
      </w:r>
    </w:p>
    <w:p w:rsidR="009F4354" w:rsidRPr="009F4354" w:rsidRDefault="009F4354" w:rsidP="009F4354">
      <w:pPr>
        <w:pStyle w:val="afffff7"/>
        <w:spacing w:line="240" w:lineRule="auto"/>
        <w:ind w:firstLine="0"/>
        <w:rPr>
          <w:rFonts w:eastAsia="Calibri" w:cs="Times New Roman"/>
          <w:sz w:val="24"/>
        </w:rPr>
      </w:pPr>
      <w:r>
        <w:rPr>
          <w:rFonts w:eastAsia="Calibri" w:cs="Times New Roman"/>
          <w:sz w:val="24"/>
        </w:rPr>
        <w:t>Условия  реализации ООП обеспечивают возможность: достижения планируемых образовательных результатов старшеклассниками, удовлетворения их социально-значимых интересов, потребностей и самореализации  через организацию учебной и внеучебных видов деятельности, урочных и внеурочных форм реализации этих видов деятельности; осознанного выбора учащимися будущей профессии, сферы и типа деятельности, успешного выполнения индивидуальной образовательной программы, использования сетевого взаимодействия образовательных организаций, направленного на повышение эффективности образовательного процесса.</w:t>
      </w:r>
    </w:p>
    <w:p w:rsidR="000F3D2E" w:rsidRPr="003E1CF2" w:rsidRDefault="007B169B" w:rsidP="000F3D2E">
      <w:pPr>
        <w:spacing w:line="0" w:lineRule="atLeast"/>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t>3.4.1.</w:t>
      </w:r>
      <w:r w:rsidR="000F3D2E" w:rsidRPr="00886184">
        <w:rPr>
          <w:rFonts w:ascii="Times New Roman" w:eastAsia="Times New Roman" w:hAnsi="Times New Roman"/>
          <w:b/>
          <w:color w:val="000000" w:themeColor="text1"/>
          <w:sz w:val="24"/>
        </w:rPr>
        <w:t>Общая информация о школе</w:t>
      </w:r>
      <w:r w:rsidR="000F3D2E">
        <w:rPr>
          <w:rFonts w:ascii="Times New Roman" w:eastAsia="Times New Roman" w:hAnsi="Times New Roman"/>
          <w:b/>
          <w:color w:val="000000" w:themeColor="text1"/>
          <w:sz w:val="24"/>
        </w:rPr>
        <w:t xml:space="preserve">. </w:t>
      </w:r>
      <w:r w:rsidR="000F3D2E" w:rsidRPr="00886184">
        <w:rPr>
          <w:rFonts w:ascii="Times New Roman" w:eastAsia="Times New Roman" w:hAnsi="Times New Roman"/>
          <w:b/>
          <w:color w:val="000000" w:themeColor="text1"/>
          <w:sz w:val="22"/>
        </w:rPr>
        <w:t>Статус учреждения.</w:t>
      </w:r>
    </w:p>
    <w:p w:rsidR="000F3D2E" w:rsidRDefault="000F3D2E" w:rsidP="000F3D2E">
      <w:pPr>
        <w:spacing w:line="6" w:lineRule="exact"/>
        <w:rPr>
          <w:rFonts w:ascii="Times New Roman" w:eastAsia="Times New Roman" w:hAnsi="Times New Roman"/>
        </w:rPr>
      </w:pP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Полное наименование Учреждения – Муниципальное автономное общеобразовательное учреждение «Могойтуйская средняя общеобразовательная школа №3».</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Сокращенное наименование Учреждения: МАОУ «МСОШ №3».</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Дата создания образовательной организации: 1 сентября 2007 года.</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Учреждение создано</w:t>
      </w:r>
      <w:r w:rsidRPr="00AC7721">
        <w:rPr>
          <w:color w:val="auto"/>
          <w:sz w:val="22"/>
          <w:szCs w:val="21"/>
        </w:rPr>
        <w:t> </w:t>
      </w:r>
      <w:r w:rsidRPr="00AC7721">
        <w:rPr>
          <w:color w:val="auto"/>
          <w:sz w:val="22"/>
          <w:szCs w:val="21"/>
          <w:lang w:val="ru-RU"/>
        </w:rPr>
        <w:t xml:space="preserve"> на основании Постановления Главы администрации муниципального района «Могойтуйский район»</w:t>
      </w:r>
      <w:r w:rsidRPr="00AC7721">
        <w:rPr>
          <w:color w:val="auto"/>
          <w:sz w:val="22"/>
          <w:szCs w:val="21"/>
        </w:rPr>
        <w:t> </w:t>
      </w:r>
      <w:r w:rsidRPr="00AC7721">
        <w:rPr>
          <w:color w:val="auto"/>
          <w:sz w:val="22"/>
          <w:szCs w:val="21"/>
          <w:lang w:val="ru-RU"/>
        </w:rPr>
        <w:t xml:space="preserve"> от 19 марта 2007 года № 32 «О создании муниципального образовательного учреждения «Могойтуйская средняя (полная) школа №3» и октрыто 1 сентября 2007 года.</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Учредителем Учреждения является муниципальный район «Могойтуйский район». Функции и полномочия учредителя осуществляет</w:t>
      </w:r>
      <w:r w:rsidRPr="00AC7721">
        <w:rPr>
          <w:color w:val="auto"/>
          <w:sz w:val="22"/>
          <w:szCs w:val="21"/>
        </w:rPr>
        <w:t> </w:t>
      </w:r>
      <w:r w:rsidRPr="00AC7721">
        <w:rPr>
          <w:color w:val="auto"/>
          <w:sz w:val="22"/>
          <w:szCs w:val="21"/>
          <w:lang w:val="ru-RU"/>
        </w:rPr>
        <w:t xml:space="preserve"> администрация муниципального района «Могойтуйский район».</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Режим работы: с 08.30 до 17.30</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 xml:space="preserve">Обед </w:t>
      </w:r>
      <w:r w:rsidRPr="00AC7721">
        <w:rPr>
          <w:color w:val="auto"/>
          <w:sz w:val="22"/>
          <w:szCs w:val="21"/>
        </w:rPr>
        <w:t> </w:t>
      </w:r>
      <w:r w:rsidRPr="00AC7721">
        <w:rPr>
          <w:color w:val="auto"/>
          <w:sz w:val="22"/>
          <w:szCs w:val="21"/>
          <w:lang w:val="ru-RU"/>
        </w:rPr>
        <w:t>с 12.30 до 13.30</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Выходной: воскресенье.</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Статус образовательного Учреждения: муниципальное общеобразовательное учреждение с углубленным изучением отдельных предметов.</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Вид, категория образовательного Учреждения: средняя общеобразовательная школа.</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В Учреждении осуществляется образовательный процесс в соответствии с уровнями общеобразовательных программ</w:t>
      </w:r>
      <w:r w:rsidRPr="00AC7721">
        <w:rPr>
          <w:color w:val="auto"/>
          <w:sz w:val="22"/>
          <w:szCs w:val="21"/>
        </w:rPr>
        <w:t> </w:t>
      </w:r>
      <w:r w:rsidRPr="00AC7721">
        <w:rPr>
          <w:color w:val="auto"/>
          <w:sz w:val="22"/>
          <w:szCs w:val="21"/>
          <w:lang w:val="ru-RU"/>
        </w:rPr>
        <w:t xml:space="preserve"> трех ступеней общего образования:</w:t>
      </w:r>
    </w:p>
    <w:p w:rsidR="00AC7721" w:rsidRPr="00AC7721" w:rsidRDefault="00AC7721" w:rsidP="00AC7721">
      <w:pPr>
        <w:numPr>
          <w:ilvl w:val="0"/>
          <w:numId w:val="246"/>
        </w:numPr>
        <w:shd w:val="clear" w:color="auto" w:fill="FFFFFF"/>
        <w:spacing w:before="100" w:beforeAutospacing="1" w:after="100" w:afterAutospacing="1"/>
        <w:ind w:left="375"/>
        <w:jc w:val="both"/>
        <w:rPr>
          <w:rFonts w:ascii="Times New Roman" w:hAnsi="Times New Roman" w:cs="Times New Roman"/>
          <w:sz w:val="22"/>
          <w:szCs w:val="21"/>
        </w:rPr>
      </w:pPr>
      <w:r w:rsidRPr="00AC7721">
        <w:rPr>
          <w:rFonts w:ascii="Times New Roman" w:hAnsi="Times New Roman" w:cs="Times New Roman"/>
          <w:sz w:val="22"/>
          <w:szCs w:val="21"/>
        </w:rPr>
        <w:t>первая ступень – начальное общее образование (нормативный срок освоения — 4 года);</w:t>
      </w:r>
    </w:p>
    <w:p w:rsidR="00AC7721" w:rsidRPr="00AC7721" w:rsidRDefault="00AC7721" w:rsidP="00AC7721">
      <w:pPr>
        <w:numPr>
          <w:ilvl w:val="0"/>
          <w:numId w:val="246"/>
        </w:numPr>
        <w:shd w:val="clear" w:color="auto" w:fill="FFFFFF"/>
        <w:spacing w:before="100" w:beforeAutospacing="1" w:after="100" w:afterAutospacing="1"/>
        <w:ind w:left="375"/>
        <w:jc w:val="both"/>
        <w:rPr>
          <w:rFonts w:ascii="Times New Roman" w:hAnsi="Times New Roman" w:cs="Times New Roman"/>
          <w:sz w:val="22"/>
          <w:szCs w:val="21"/>
        </w:rPr>
      </w:pPr>
      <w:r w:rsidRPr="00AC7721">
        <w:rPr>
          <w:rFonts w:ascii="Times New Roman" w:hAnsi="Times New Roman" w:cs="Times New Roman"/>
          <w:sz w:val="22"/>
          <w:szCs w:val="21"/>
        </w:rPr>
        <w:t>вторая ступень – основное общее образование (нормативный срок освоения -5-6 лет);</w:t>
      </w:r>
    </w:p>
    <w:p w:rsidR="00AC7721" w:rsidRPr="00AC7721" w:rsidRDefault="00AC7721" w:rsidP="00AC7721">
      <w:pPr>
        <w:numPr>
          <w:ilvl w:val="0"/>
          <w:numId w:val="246"/>
        </w:numPr>
        <w:shd w:val="clear" w:color="auto" w:fill="FFFFFF"/>
        <w:spacing w:before="100" w:beforeAutospacing="1" w:after="100" w:afterAutospacing="1"/>
        <w:ind w:left="375"/>
        <w:jc w:val="both"/>
        <w:rPr>
          <w:rFonts w:ascii="Times New Roman" w:hAnsi="Times New Roman" w:cs="Times New Roman"/>
          <w:sz w:val="22"/>
          <w:szCs w:val="21"/>
        </w:rPr>
      </w:pPr>
      <w:r w:rsidRPr="00AC7721">
        <w:rPr>
          <w:rFonts w:ascii="Times New Roman" w:hAnsi="Times New Roman" w:cs="Times New Roman"/>
          <w:sz w:val="22"/>
          <w:szCs w:val="21"/>
        </w:rPr>
        <w:t>третья ступень – среднее (полное) общее образование (нормативный срок освоения — 2 года), на 3 ступени вводится обучение по разным профильным уровням, индивидуальным учебным планам.</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Обучение и воспитание осуществляются на русском языке.</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В 2007-2008 учебном году школа прошла процедуру лицензирования и получила право реализации образовательных программ по предметам федерального компонента, регионального компонента, углубленного изучения отдельных предметов. Здание школы – типовое без пристроек. Располагает 23 учебными кабинетами. В школе работает 1 спортивный зал, столовая, библиотека, медицинский кабинет, кабинет логопеда, педагога — психолога и социального педагога. Управление школой осуществляется на основе Закона РФ «Об образовании», Устава школы, локальных актов. В школе работают Управляющий совет, Педагогический совет, методический совет, Родительский комитет. Переданные им полномочия регулируются локальными актами школы.</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Социальный уровень семей, учащихся школы характеризуется следующими показателями: преобладают семьи, где один родитель имеет высшее образование, по социальному положению – это рабочие и служащие. Преобладающее большинство составляют семьи со средним уровнем дохода, с двумя-тремя детьми. 20% семей являются неполными; 12% семей, где один из родителей не имеет работы. В школе 36 класс — комплектов, в которых обучаются на начало 2018-2019 у.г.</w:t>
      </w:r>
      <w:r w:rsidRPr="00AC7721">
        <w:rPr>
          <w:color w:val="auto"/>
          <w:sz w:val="22"/>
          <w:szCs w:val="21"/>
        </w:rPr>
        <w:t> </w:t>
      </w:r>
      <w:r w:rsidRPr="00AC7721">
        <w:rPr>
          <w:color w:val="auto"/>
          <w:sz w:val="22"/>
          <w:szCs w:val="21"/>
          <w:lang w:val="ru-RU"/>
        </w:rPr>
        <w:t xml:space="preserve"> 788</w:t>
      </w:r>
      <w:r w:rsidRPr="00AC7721">
        <w:rPr>
          <w:color w:val="auto"/>
          <w:sz w:val="22"/>
          <w:szCs w:val="21"/>
        </w:rPr>
        <w:t> </w:t>
      </w:r>
      <w:r w:rsidRPr="00AC7721">
        <w:rPr>
          <w:color w:val="auto"/>
          <w:sz w:val="22"/>
          <w:szCs w:val="21"/>
          <w:lang w:val="ru-RU"/>
        </w:rPr>
        <w:t xml:space="preserve"> учащихся.</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Высокий рейтинг школы и ее конкурентоспособность в районном образовательном пространстве определяет положительную динамику увеличения числа, учащихся школы.</w:t>
      </w:r>
      <w:r w:rsidRPr="00AC7721">
        <w:rPr>
          <w:color w:val="auto"/>
          <w:sz w:val="22"/>
          <w:szCs w:val="21"/>
        </w:rPr>
        <w:t> </w:t>
      </w:r>
      <w:r w:rsidRPr="00AC7721">
        <w:rPr>
          <w:color w:val="auto"/>
          <w:sz w:val="22"/>
          <w:szCs w:val="21"/>
          <w:lang w:val="ru-RU"/>
        </w:rPr>
        <w:t xml:space="preserve"> </w:t>
      </w:r>
      <w:r w:rsidRPr="00AC7721">
        <w:rPr>
          <w:color w:val="auto"/>
          <w:sz w:val="22"/>
          <w:szCs w:val="21"/>
        </w:rPr>
        <w:t> </w:t>
      </w:r>
      <w:r w:rsidRPr="00AC7721">
        <w:rPr>
          <w:color w:val="auto"/>
          <w:sz w:val="22"/>
          <w:szCs w:val="21"/>
          <w:lang w:val="ru-RU"/>
        </w:rPr>
        <w:t>Занятия проводятся в две смены. Режим работы школы, продолжительность учебной недели, перемен, учебных занятий соответствуют требованиям СанПиН.</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Материально-техническое, учебно-методическое и информационно-техническое оснащение образовательного процесса в достаточной мере обеспечивает реализацию требований федерального государственного образовательного стандарта.</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Школа полностью укомплектована работниками для осуществления образовательной деятельности по реализации аккредитуемых образовательных программ. Образовательный процесс в МАОУ «Могойтуйская средняя общеобразовательная школа №3» осуществляют 53 педагога, в том числе 5 административных работников; в школе работает социальный педагог, педагог-организатор, педагог-психолог.</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98% педагога имеют высшее педагогическое образование, 60% педагогов категорийные, средний возраст – 38,2 лет, средний педагогический стаж — 14 лет. 17 %</w:t>
      </w:r>
      <w:r w:rsidRPr="00AC7721">
        <w:rPr>
          <w:color w:val="auto"/>
          <w:sz w:val="22"/>
          <w:szCs w:val="21"/>
        </w:rPr>
        <w:t>  </w:t>
      </w:r>
      <w:r w:rsidRPr="00AC7721">
        <w:rPr>
          <w:color w:val="auto"/>
          <w:sz w:val="22"/>
          <w:szCs w:val="21"/>
          <w:lang w:val="ru-RU"/>
        </w:rPr>
        <w:t xml:space="preserve"> учителей награждены нагрудным знаком «Почетный работник общего образования РФ», 26 % грамотой Министерства образования РФ, Заслуженный работник образования АБАО -2%.</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Всего по школе реализуются 277 рабочих программ, из них 177 по ФГОС. профильного – 17, специально-коррекционного индивидуального обучения — 38. В своей работе школа использует государственные образовательные программы для общеобразовательных учреждений, рекомендованные Министерством образования РФ. Все учебные программы обеспечены учебно — методическими комплексами. Каждый учитель работает в соответствии с утвержденной рабочей программой, которая реализуется в полном объеме.</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Уровень и качество подготовки обучающихся 9, 11 классов соответствуют требованиям федеральных государственных образовательных стандартов в части требований к уровню владения учебным материалом. Соотнесение результатов итоговой аттестации выпускников 2013 года с</w:t>
      </w:r>
      <w:r w:rsidRPr="00AC7721">
        <w:rPr>
          <w:color w:val="auto"/>
          <w:sz w:val="22"/>
          <w:szCs w:val="21"/>
        </w:rPr>
        <w:t>  </w:t>
      </w:r>
      <w:r w:rsidRPr="00AC7721">
        <w:rPr>
          <w:color w:val="auto"/>
          <w:sz w:val="22"/>
          <w:szCs w:val="21"/>
          <w:lang w:val="ru-RU"/>
        </w:rPr>
        <w:t xml:space="preserve"> итоговыми результатами района показывает на высокий уровень обученности наших детей. На профильном уровне сдавали ЕГЭ по 9 предметам, при которых 100% учащихся выполнили требования Госстандарта, а 64 %</w:t>
      </w:r>
      <w:r w:rsidRPr="00AC7721">
        <w:rPr>
          <w:color w:val="auto"/>
          <w:sz w:val="22"/>
          <w:szCs w:val="21"/>
        </w:rPr>
        <w:t> </w:t>
      </w:r>
      <w:r w:rsidRPr="00AC7721">
        <w:rPr>
          <w:color w:val="auto"/>
          <w:sz w:val="22"/>
          <w:szCs w:val="21"/>
          <w:lang w:val="ru-RU"/>
        </w:rPr>
        <w:t xml:space="preserve"> выпускников вышли на повышенный уровень.</w:t>
      </w:r>
    </w:p>
    <w:p w:rsidR="00AC7721" w:rsidRPr="00AC7721" w:rsidRDefault="00AC7721" w:rsidP="00AC7721">
      <w:pPr>
        <w:pStyle w:val="a4"/>
        <w:shd w:val="clear" w:color="auto" w:fill="FFFFFF"/>
        <w:spacing w:before="0" w:beforeAutospacing="0" w:after="225" w:afterAutospacing="0"/>
        <w:jc w:val="both"/>
        <w:rPr>
          <w:color w:val="auto"/>
          <w:sz w:val="22"/>
          <w:szCs w:val="21"/>
          <w:lang w:val="ru-RU"/>
        </w:rPr>
      </w:pPr>
      <w:r w:rsidRPr="00AC7721">
        <w:rPr>
          <w:color w:val="auto"/>
          <w:sz w:val="22"/>
          <w:szCs w:val="21"/>
          <w:lang w:val="ru-RU"/>
        </w:rPr>
        <w:t>Воспитательная деятельность школы организована в соответствии с Уставом и</w:t>
      </w:r>
      <w:r w:rsidRPr="00AC7721">
        <w:rPr>
          <w:color w:val="auto"/>
          <w:sz w:val="22"/>
          <w:szCs w:val="21"/>
        </w:rPr>
        <w:t>  </w:t>
      </w:r>
      <w:r w:rsidRPr="00AC7721">
        <w:rPr>
          <w:color w:val="auto"/>
          <w:sz w:val="22"/>
          <w:szCs w:val="21"/>
          <w:lang w:val="ru-RU"/>
        </w:rPr>
        <w:t xml:space="preserve"> соответствует целям, задачам и принципам воспитания, установленным федеральными, краевыми, муниципальными нормативно-правовым документами. Разработан комплексный план воспитательной работы, школы реализуется «Модель воспитательной системы школы в условиях детско-взрослой общности». Содержание воспитания детализировано в 8 целевых комплексных программах школы, воспитательных системах и планах работы с классным коллективом, 15 программах дополнительного образования детей по техническому, спортивному, художественно-эстетическому, патриотическому, культурологическому направлениям.</w:t>
      </w:r>
    </w:p>
    <w:p w:rsidR="000F3D2E" w:rsidRDefault="000F3D2E" w:rsidP="000F3D2E">
      <w:pPr>
        <w:spacing w:line="5" w:lineRule="exact"/>
        <w:rPr>
          <w:rFonts w:ascii="Times New Roman" w:eastAsia="Times New Roman" w:hAnsi="Times New Roman"/>
        </w:rPr>
      </w:pPr>
    </w:p>
    <w:p w:rsidR="000F3D2E" w:rsidRPr="008E383E" w:rsidRDefault="000F3D2E" w:rsidP="000F3D2E">
      <w:pPr>
        <w:spacing w:line="239" w:lineRule="auto"/>
        <w:rPr>
          <w:rFonts w:ascii="Times New Roman" w:eastAsia="Times New Roman" w:hAnsi="Times New Roman"/>
          <w:i/>
          <w:color w:val="000000" w:themeColor="text1"/>
          <w:sz w:val="22"/>
        </w:rPr>
      </w:pPr>
      <w:r w:rsidRPr="008E383E">
        <w:rPr>
          <w:rFonts w:ascii="Times New Roman" w:eastAsia="Times New Roman" w:hAnsi="Times New Roman"/>
          <w:i/>
          <w:color w:val="000000" w:themeColor="text1"/>
          <w:sz w:val="22"/>
        </w:rPr>
        <w:t>Структура школы</w:t>
      </w:r>
    </w:p>
    <w:p w:rsidR="000F3D2E" w:rsidRDefault="000F3D2E" w:rsidP="000F3D2E">
      <w:pPr>
        <w:spacing w:line="9" w:lineRule="exact"/>
        <w:rPr>
          <w:rFonts w:ascii="Times New Roman" w:eastAsia="Times New Roman" w:hAnsi="Times New Roman"/>
        </w:rPr>
      </w:pPr>
    </w:p>
    <w:p w:rsidR="000F3D2E" w:rsidRDefault="000F3D2E" w:rsidP="000F3D2E">
      <w:pPr>
        <w:spacing w:line="234" w:lineRule="auto"/>
        <w:ind w:firstLine="566"/>
        <w:rPr>
          <w:rFonts w:ascii="Times New Roman" w:eastAsia="Times New Roman" w:hAnsi="Times New Roman"/>
          <w:sz w:val="22"/>
        </w:rPr>
      </w:pPr>
      <w:r>
        <w:rPr>
          <w:rFonts w:ascii="Times New Roman" w:eastAsia="Times New Roman" w:hAnsi="Times New Roman"/>
          <w:sz w:val="22"/>
        </w:rPr>
        <w:t xml:space="preserve">МАОУ </w:t>
      </w:r>
      <w:r w:rsidR="00AC7721">
        <w:rPr>
          <w:rFonts w:ascii="Times New Roman" w:eastAsia="Times New Roman" w:hAnsi="Times New Roman"/>
          <w:sz w:val="22"/>
        </w:rPr>
        <w:t>«Могойтуйская средняя общеобразовательная школа №3»</w:t>
      </w:r>
      <w:r>
        <w:rPr>
          <w:rFonts w:ascii="Times New Roman" w:eastAsia="Times New Roman" w:hAnsi="Times New Roman"/>
          <w:sz w:val="22"/>
        </w:rPr>
        <w:t xml:space="preserve"> осуществляет обучение на трѐх ступенях образования:</w:t>
      </w:r>
    </w:p>
    <w:p w:rsidR="000F3D2E" w:rsidRDefault="000F3D2E" w:rsidP="00090175">
      <w:pPr>
        <w:numPr>
          <w:ilvl w:val="0"/>
          <w:numId w:val="54"/>
        </w:numPr>
        <w:tabs>
          <w:tab w:val="left" w:pos="1280"/>
        </w:tabs>
        <w:spacing w:line="239" w:lineRule="auto"/>
        <w:ind w:left="1280" w:hanging="355"/>
        <w:jc w:val="both"/>
        <w:rPr>
          <w:rFonts w:ascii="Symbol" w:eastAsia="Symbol" w:hAnsi="Symbol"/>
          <w:sz w:val="22"/>
        </w:rPr>
      </w:pPr>
      <w:r>
        <w:rPr>
          <w:rFonts w:ascii="Times New Roman" w:eastAsia="Times New Roman" w:hAnsi="Times New Roman"/>
          <w:sz w:val="22"/>
        </w:rPr>
        <w:t>начальное общее образование (1 – 4 классы);</w:t>
      </w:r>
    </w:p>
    <w:p w:rsidR="000F3D2E" w:rsidRDefault="000F3D2E" w:rsidP="00090175">
      <w:pPr>
        <w:numPr>
          <w:ilvl w:val="0"/>
          <w:numId w:val="54"/>
        </w:numPr>
        <w:tabs>
          <w:tab w:val="left" w:pos="1280"/>
        </w:tabs>
        <w:spacing w:line="239" w:lineRule="auto"/>
        <w:ind w:left="1280" w:hanging="355"/>
        <w:jc w:val="both"/>
        <w:rPr>
          <w:rFonts w:ascii="Symbol" w:eastAsia="Symbol" w:hAnsi="Symbol"/>
          <w:sz w:val="22"/>
        </w:rPr>
      </w:pPr>
      <w:r>
        <w:rPr>
          <w:rFonts w:ascii="Times New Roman" w:eastAsia="Times New Roman" w:hAnsi="Times New Roman"/>
          <w:sz w:val="22"/>
        </w:rPr>
        <w:t>основное общее образование (5 – 9 классы);</w:t>
      </w:r>
    </w:p>
    <w:p w:rsidR="000F3D2E" w:rsidRDefault="000F3D2E" w:rsidP="00090175">
      <w:pPr>
        <w:numPr>
          <w:ilvl w:val="0"/>
          <w:numId w:val="54"/>
        </w:numPr>
        <w:tabs>
          <w:tab w:val="left" w:pos="1280"/>
        </w:tabs>
        <w:spacing w:line="239" w:lineRule="auto"/>
        <w:ind w:left="1280" w:hanging="355"/>
        <w:jc w:val="both"/>
        <w:rPr>
          <w:rFonts w:ascii="Symbol" w:eastAsia="Symbol" w:hAnsi="Symbol"/>
          <w:sz w:val="22"/>
        </w:rPr>
      </w:pPr>
      <w:r>
        <w:rPr>
          <w:rFonts w:ascii="Times New Roman" w:eastAsia="Times New Roman" w:hAnsi="Times New Roman"/>
          <w:sz w:val="22"/>
        </w:rPr>
        <w:t>среднее общее образование (10 – 11 классы).</w:t>
      </w:r>
    </w:p>
    <w:p w:rsidR="000F3D2E" w:rsidRDefault="000F3D2E" w:rsidP="000F3D2E">
      <w:pPr>
        <w:spacing w:line="13" w:lineRule="exact"/>
        <w:rPr>
          <w:rFonts w:ascii="Times New Roman" w:eastAsia="Times New Roman" w:hAnsi="Times New Roman"/>
        </w:rPr>
      </w:pPr>
    </w:p>
    <w:p w:rsidR="000F3D2E" w:rsidRDefault="000F3D2E" w:rsidP="000F3D2E">
      <w:pPr>
        <w:spacing w:line="234" w:lineRule="auto"/>
        <w:ind w:right="2540"/>
        <w:rPr>
          <w:rFonts w:ascii="Times New Roman" w:eastAsia="Times New Roman" w:hAnsi="Times New Roman"/>
          <w:sz w:val="22"/>
        </w:rPr>
      </w:pPr>
      <w:r>
        <w:rPr>
          <w:rFonts w:ascii="Times New Roman" w:eastAsia="Times New Roman" w:hAnsi="Times New Roman"/>
          <w:sz w:val="22"/>
        </w:rPr>
        <w:t>Количество учащихся на конец  2017 – 2018 учебного года -</w:t>
      </w:r>
      <w:r w:rsidR="00AC7721">
        <w:rPr>
          <w:rFonts w:ascii="Times New Roman" w:eastAsia="Times New Roman" w:hAnsi="Times New Roman"/>
          <w:sz w:val="22"/>
        </w:rPr>
        <w:t>757</w:t>
      </w:r>
      <w:r>
        <w:rPr>
          <w:rFonts w:ascii="Times New Roman" w:eastAsia="Times New Roman" w:hAnsi="Times New Roman"/>
          <w:sz w:val="22"/>
        </w:rPr>
        <w:t>.</w:t>
      </w:r>
    </w:p>
    <w:p w:rsidR="000F3D2E" w:rsidRDefault="000F3D2E" w:rsidP="000F3D2E">
      <w:pPr>
        <w:spacing w:line="234" w:lineRule="auto"/>
        <w:ind w:right="2540"/>
        <w:rPr>
          <w:rFonts w:ascii="Times New Roman" w:eastAsia="Times New Roman" w:hAnsi="Times New Roman"/>
          <w:sz w:val="22"/>
        </w:rPr>
      </w:pPr>
      <w:r>
        <w:rPr>
          <w:rFonts w:ascii="Times New Roman" w:eastAsia="Times New Roman" w:hAnsi="Times New Roman"/>
          <w:sz w:val="22"/>
        </w:rPr>
        <w:t>Количество учащихся на нач</w:t>
      </w:r>
      <w:r w:rsidR="00AC7721">
        <w:rPr>
          <w:rFonts w:ascii="Times New Roman" w:eastAsia="Times New Roman" w:hAnsi="Times New Roman"/>
          <w:sz w:val="22"/>
        </w:rPr>
        <w:t>ало 2018-2019 учебного года –789</w:t>
      </w:r>
      <w:r>
        <w:rPr>
          <w:rFonts w:ascii="Times New Roman" w:eastAsia="Times New Roman" w:hAnsi="Times New Roman"/>
          <w:sz w:val="22"/>
        </w:rPr>
        <w:t>.</w:t>
      </w:r>
    </w:p>
    <w:p w:rsidR="000F3D2E" w:rsidRPr="007B448D" w:rsidRDefault="000F3D2E" w:rsidP="000F3D2E">
      <w:pPr>
        <w:spacing w:line="239" w:lineRule="auto"/>
        <w:rPr>
          <w:rFonts w:ascii="Times New Roman" w:eastAsia="Times New Roman" w:hAnsi="Times New Roman" w:cs="Times New Roman"/>
          <w:b/>
          <w:i/>
          <w:color w:val="000000" w:themeColor="text1"/>
          <w:sz w:val="24"/>
          <w:szCs w:val="24"/>
        </w:rPr>
      </w:pPr>
      <w:r w:rsidRPr="007B448D">
        <w:rPr>
          <w:rFonts w:ascii="Times New Roman" w:eastAsia="Times New Roman" w:hAnsi="Times New Roman" w:cs="Times New Roman"/>
          <w:b/>
          <w:i/>
          <w:color w:val="000000" w:themeColor="text1"/>
          <w:sz w:val="24"/>
          <w:szCs w:val="24"/>
        </w:rPr>
        <w:t>Основные принципы деятельности.</w:t>
      </w:r>
    </w:p>
    <w:p w:rsidR="000F3D2E" w:rsidRPr="007B448D" w:rsidRDefault="000F3D2E" w:rsidP="000F3D2E">
      <w:pPr>
        <w:spacing w:line="9" w:lineRule="exact"/>
        <w:rPr>
          <w:rFonts w:ascii="Times New Roman" w:eastAsia="Times New Roman" w:hAnsi="Times New Roman" w:cs="Times New Roman"/>
          <w:color w:val="000000" w:themeColor="text1"/>
          <w:sz w:val="24"/>
          <w:szCs w:val="24"/>
        </w:rPr>
      </w:pPr>
    </w:p>
    <w:p w:rsidR="000F3D2E" w:rsidRPr="007B448D" w:rsidRDefault="000F3D2E" w:rsidP="000F3D2E">
      <w:pPr>
        <w:spacing w:line="22" w:lineRule="exact"/>
        <w:rPr>
          <w:rFonts w:ascii="Times New Roman" w:eastAsia="Times New Roman" w:hAnsi="Times New Roman" w:cs="Times New Roman"/>
          <w:color w:val="000000" w:themeColor="text1"/>
          <w:sz w:val="24"/>
          <w:szCs w:val="24"/>
        </w:rPr>
      </w:pPr>
    </w:p>
    <w:p w:rsidR="000F3D2E" w:rsidRPr="007B448D" w:rsidRDefault="000F3D2E" w:rsidP="000F3D2E">
      <w:pPr>
        <w:jc w:val="both"/>
        <w:rPr>
          <w:rFonts w:ascii="Times New Roman" w:hAnsi="Times New Roman" w:cs="Times New Roman"/>
          <w:sz w:val="24"/>
          <w:szCs w:val="24"/>
        </w:rPr>
      </w:pPr>
      <w:r w:rsidRPr="007B448D">
        <w:rPr>
          <w:rFonts w:ascii="Times New Roman" w:eastAsia="Times New Roman" w:hAnsi="Times New Roman" w:cs="Times New Roman"/>
          <w:b/>
          <w:i/>
          <w:color w:val="000000" w:themeColor="text1"/>
          <w:sz w:val="24"/>
          <w:szCs w:val="24"/>
        </w:rPr>
        <w:t>Инновационность.</w:t>
      </w:r>
      <w:r w:rsidR="00B02C0F">
        <w:rPr>
          <w:rFonts w:ascii="Times New Roman" w:eastAsia="Times New Roman" w:hAnsi="Times New Roman" w:cs="Times New Roman"/>
          <w:b/>
          <w:i/>
          <w:color w:val="000000" w:themeColor="text1"/>
          <w:sz w:val="24"/>
          <w:szCs w:val="24"/>
        </w:rPr>
        <w:t xml:space="preserve"> </w:t>
      </w:r>
      <w:r w:rsidRPr="007B448D">
        <w:rPr>
          <w:rFonts w:ascii="Times New Roman" w:eastAsia="Times New Roman" w:hAnsi="Times New Roman" w:cs="Times New Roman"/>
          <w:color w:val="000000"/>
          <w:sz w:val="24"/>
          <w:szCs w:val="24"/>
        </w:rPr>
        <w:t xml:space="preserve">Инновационность стала ведущей характеристикой деятельности </w:t>
      </w:r>
      <w:r>
        <w:rPr>
          <w:rFonts w:ascii="Times New Roman" w:eastAsia="Times New Roman" w:hAnsi="Times New Roman" w:cs="Times New Roman"/>
          <w:color w:val="000000"/>
          <w:sz w:val="24"/>
          <w:szCs w:val="24"/>
        </w:rPr>
        <w:t xml:space="preserve">школы. </w:t>
      </w:r>
      <w:r w:rsidRPr="007B448D">
        <w:rPr>
          <w:rFonts w:ascii="Times New Roman" w:hAnsi="Times New Roman" w:cs="Times New Roman"/>
          <w:sz w:val="24"/>
          <w:szCs w:val="24"/>
        </w:rPr>
        <w:t>Наша школа  одна из инновационных образовательных организаций района, округа, края</w:t>
      </w:r>
      <w:r>
        <w:rPr>
          <w:rFonts w:ascii="Times New Roman" w:hAnsi="Times New Roman" w:cs="Times New Roman"/>
          <w:sz w:val="24"/>
          <w:szCs w:val="24"/>
        </w:rPr>
        <w:t>.</w:t>
      </w:r>
      <w:r w:rsidRPr="007B448D">
        <w:rPr>
          <w:rFonts w:ascii="Times New Roman" w:hAnsi="Times New Roman" w:cs="Times New Roman"/>
          <w:sz w:val="24"/>
          <w:szCs w:val="24"/>
        </w:rPr>
        <w:t xml:space="preserve"> </w:t>
      </w:r>
    </w:p>
    <w:p w:rsidR="000F3D2E" w:rsidRPr="007B448D" w:rsidRDefault="000F3D2E" w:rsidP="000F3D2E">
      <w:pPr>
        <w:ind w:right="113" w:firstLine="426"/>
        <w:jc w:val="both"/>
        <w:rPr>
          <w:rFonts w:ascii="Times New Roman" w:hAnsi="Times New Roman" w:cs="Times New Roman"/>
          <w:sz w:val="24"/>
          <w:szCs w:val="24"/>
        </w:rPr>
      </w:pPr>
      <w:r w:rsidRPr="007B448D">
        <w:rPr>
          <w:rFonts w:ascii="Times New Roman" w:hAnsi="Times New Roman" w:cs="Times New Roman"/>
          <w:sz w:val="24"/>
          <w:szCs w:val="24"/>
        </w:rPr>
        <w:t xml:space="preserve">Работа в сети с выходом на межмуниципальный уровень и  со школами нашего района и округа вывела на тесное сотрудничество: </w:t>
      </w:r>
    </w:p>
    <w:p w:rsidR="000F3D2E" w:rsidRPr="007B448D" w:rsidRDefault="000F3D2E" w:rsidP="000F3D2E">
      <w:pPr>
        <w:ind w:right="113" w:firstLine="426"/>
        <w:jc w:val="both"/>
        <w:rPr>
          <w:rFonts w:ascii="Times New Roman" w:hAnsi="Times New Roman" w:cs="Times New Roman"/>
          <w:sz w:val="24"/>
          <w:szCs w:val="24"/>
        </w:rPr>
      </w:pPr>
      <w:r w:rsidRPr="007B448D">
        <w:rPr>
          <w:rFonts w:ascii="Times New Roman" w:hAnsi="Times New Roman" w:cs="Times New Roman"/>
          <w:sz w:val="24"/>
          <w:szCs w:val="24"/>
        </w:rPr>
        <w:t>-для учащихся проводятся  межмуниципальные образовательные события: олимпиады, конкурсы, соревнования, курсы в очно</w:t>
      </w:r>
      <w:r w:rsidR="000D722A">
        <w:rPr>
          <w:rFonts w:ascii="Times New Roman" w:hAnsi="Times New Roman" w:cs="Times New Roman"/>
          <w:sz w:val="24"/>
          <w:szCs w:val="24"/>
        </w:rPr>
        <w:t xml:space="preserve"> </w:t>
      </w:r>
      <w:r w:rsidRPr="007B448D">
        <w:rPr>
          <w:rFonts w:ascii="Times New Roman" w:hAnsi="Times New Roman" w:cs="Times New Roman"/>
          <w:sz w:val="24"/>
          <w:szCs w:val="24"/>
        </w:rPr>
        <w:t>- заочной, дистанционной форме;</w:t>
      </w:r>
    </w:p>
    <w:p w:rsidR="000F3D2E" w:rsidRPr="007B448D" w:rsidRDefault="000F3D2E" w:rsidP="000F3D2E">
      <w:pPr>
        <w:ind w:right="113" w:firstLine="426"/>
        <w:jc w:val="both"/>
        <w:rPr>
          <w:rFonts w:ascii="Times New Roman" w:hAnsi="Times New Roman" w:cs="Times New Roman"/>
          <w:sz w:val="24"/>
          <w:szCs w:val="24"/>
        </w:rPr>
      </w:pPr>
      <w:r w:rsidRPr="007B448D">
        <w:rPr>
          <w:rFonts w:ascii="Times New Roman" w:hAnsi="Times New Roman" w:cs="Times New Roman"/>
          <w:sz w:val="24"/>
          <w:szCs w:val="24"/>
        </w:rPr>
        <w:t>-для учителей создается банк с методическими копилками, разработки совместных проектов, созданы сетевые сообщества учителей   по внедрению дистанционного обучения, создан сайт холдинга;</w:t>
      </w:r>
    </w:p>
    <w:p w:rsidR="000F3D2E" w:rsidRPr="007B448D" w:rsidRDefault="000F3D2E" w:rsidP="000F3D2E">
      <w:pPr>
        <w:jc w:val="both"/>
        <w:rPr>
          <w:rFonts w:ascii="Times New Roman" w:hAnsi="Times New Roman" w:cs="Times New Roman"/>
          <w:color w:val="000000"/>
          <w:sz w:val="24"/>
          <w:szCs w:val="24"/>
        </w:rPr>
      </w:pPr>
      <w:r w:rsidRPr="007B448D">
        <w:rPr>
          <w:rFonts w:ascii="Times New Roman" w:hAnsi="Times New Roman" w:cs="Times New Roman"/>
          <w:color w:val="000000"/>
          <w:sz w:val="24"/>
          <w:szCs w:val="24"/>
        </w:rPr>
        <w:t>Школа в основе своей деятельности следует основному менталитету бурятского народа, выраженной народной мудростью: Образов</w:t>
      </w:r>
      <w:r w:rsidR="000D722A">
        <w:rPr>
          <w:rFonts w:ascii="Times New Roman" w:hAnsi="Times New Roman" w:cs="Times New Roman"/>
          <w:color w:val="000000"/>
          <w:sz w:val="24"/>
          <w:szCs w:val="24"/>
        </w:rPr>
        <w:t>ание – главное богатство народа</w:t>
      </w:r>
      <w:r w:rsidRPr="007B448D">
        <w:rPr>
          <w:rFonts w:ascii="Times New Roman" w:hAnsi="Times New Roman" w:cs="Times New Roman"/>
          <w:color w:val="000000"/>
          <w:sz w:val="24"/>
          <w:szCs w:val="24"/>
        </w:rPr>
        <w:t>. Миссия  школы</w:t>
      </w:r>
      <w:r w:rsidR="00AC7721">
        <w:rPr>
          <w:rFonts w:ascii="Times New Roman" w:hAnsi="Times New Roman" w:cs="Times New Roman"/>
          <w:color w:val="000000"/>
          <w:sz w:val="24"/>
          <w:szCs w:val="24"/>
        </w:rPr>
        <w:t xml:space="preserve"> </w:t>
      </w:r>
      <w:r w:rsidRPr="007B448D">
        <w:rPr>
          <w:rFonts w:ascii="Times New Roman" w:hAnsi="Times New Roman" w:cs="Times New Roman"/>
          <w:color w:val="000000"/>
          <w:sz w:val="24"/>
          <w:szCs w:val="24"/>
        </w:rPr>
        <w:t>- способствовать становлению конкурентоспособной и творческой личности через осознанный выбор.</w:t>
      </w:r>
    </w:p>
    <w:p w:rsidR="000F3D2E" w:rsidRPr="007B448D" w:rsidRDefault="000F3D2E" w:rsidP="000F3D2E">
      <w:pPr>
        <w:jc w:val="both"/>
        <w:rPr>
          <w:rFonts w:ascii="Times New Roman" w:hAnsi="Times New Roman" w:cs="Times New Roman"/>
          <w:color w:val="000000"/>
          <w:sz w:val="24"/>
          <w:szCs w:val="24"/>
        </w:rPr>
      </w:pPr>
      <w:r w:rsidRPr="007B448D">
        <w:rPr>
          <w:rFonts w:ascii="Times New Roman" w:hAnsi="Times New Roman" w:cs="Times New Roman"/>
          <w:sz w:val="24"/>
          <w:szCs w:val="24"/>
        </w:rPr>
        <w:t>На данном этапе развития школы педагогический коллектив, понимая, что свобода необходима, и надо научить их действовать в условиях свободы, ставит основную цель: расширение поля выбора учащихся в культурно-образовательном пространстве, воспитание у каждого ребенка культуры жизненного самоопределения – умения самостоятельно делать осознанный выбор.</w:t>
      </w:r>
    </w:p>
    <w:p w:rsidR="000F3D2E" w:rsidRPr="009D5707" w:rsidRDefault="000F3D2E" w:rsidP="000F3D2E">
      <w:pPr>
        <w:spacing w:line="219" w:lineRule="auto"/>
        <w:ind w:firstLine="852"/>
        <w:jc w:val="both"/>
        <w:rPr>
          <w:rFonts w:ascii="Times New Roman" w:eastAsia="Times New Roman" w:hAnsi="Times New Roman"/>
          <w:color w:val="000000" w:themeColor="text1"/>
          <w:sz w:val="24"/>
          <w:szCs w:val="24"/>
        </w:rPr>
      </w:pPr>
      <w:r w:rsidRPr="007B448D">
        <w:rPr>
          <w:rFonts w:ascii="Times New Roman" w:hAnsi="Times New Roman" w:cs="Times New Roman"/>
          <w:color w:val="000000"/>
          <w:sz w:val="24"/>
          <w:szCs w:val="24"/>
        </w:rPr>
        <w:t>Одной из приоритетных задач в деятельности школы является задача сохранения единого образовательного пространства, т.е. соответствия образования требованиям ФГОС, повышения социальной востребованности, участия государственно-общественных институтов в управлении качеством образования, обеспечения духовного и физического здоровья каждого ученика, обучения экономической грамотности, предоставления возможностей успешной социализации личности, развития патриотизма.</w:t>
      </w:r>
      <w:r w:rsidR="000D722A">
        <w:rPr>
          <w:rFonts w:ascii="Times New Roman" w:hAnsi="Times New Roman" w:cs="Times New Roman"/>
          <w:color w:val="000000"/>
          <w:sz w:val="24"/>
          <w:szCs w:val="24"/>
        </w:rPr>
        <w:t xml:space="preserve"> </w:t>
      </w:r>
      <w:r w:rsidRPr="009D5707">
        <w:rPr>
          <w:rFonts w:ascii="Times New Roman" w:eastAsia="Times New Roman" w:hAnsi="Times New Roman"/>
          <w:color w:val="000000" w:themeColor="text1"/>
          <w:sz w:val="24"/>
          <w:szCs w:val="24"/>
        </w:rPr>
        <w:t>Проце</w:t>
      </w:r>
      <w:r>
        <w:rPr>
          <w:rFonts w:ascii="Times New Roman" w:eastAsia="Times New Roman" w:hAnsi="Times New Roman"/>
          <w:color w:val="000000" w:themeColor="text1"/>
          <w:sz w:val="24"/>
          <w:szCs w:val="24"/>
        </w:rPr>
        <w:t>ссы внедрения ФГОС и организация</w:t>
      </w:r>
      <w:r w:rsidRPr="009D5707">
        <w:rPr>
          <w:rFonts w:ascii="Times New Roman" w:eastAsia="Times New Roman" w:hAnsi="Times New Roman"/>
          <w:color w:val="000000" w:themeColor="text1"/>
          <w:sz w:val="24"/>
          <w:szCs w:val="24"/>
        </w:rPr>
        <w:t xml:space="preserve"> деятельности на основе Федерального закона «Об образовании в Российской Федерации», вступившего в силу 1 сентября 2013 г., требует принципиального изменения всех аспектов деятельности образовательной организации.</w:t>
      </w:r>
    </w:p>
    <w:p w:rsidR="000F3D2E" w:rsidRPr="007B448D" w:rsidRDefault="000F3D2E" w:rsidP="000F3D2E">
      <w:pPr>
        <w:spacing w:line="9" w:lineRule="exact"/>
        <w:rPr>
          <w:rFonts w:ascii="Times New Roman" w:eastAsia="Times New Roman" w:hAnsi="Times New Roman" w:cs="Times New Roman"/>
          <w:color w:val="000000" w:themeColor="text1"/>
          <w:sz w:val="24"/>
          <w:szCs w:val="24"/>
        </w:rPr>
      </w:pPr>
    </w:p>
    <w:p w:rsidR="000F3D2E" w:rsidRPr="007B448D" w:rsidRDefault="000F3D2E" w:rsidP="000F3D2E">
      <w:pPr>
        <w:spacing w:line="22" w:lineRule="exact"/>
        <w:rPr>
          <w:rFonts w:ascii="Times New Roman" w:eastAsia="Times New Roman" w:hAnsi="Times New Roman" w:cs="Times New Roman"/>
          <w:color w:val="000000" w:themeColor="text1"/>
          <w:sz w:val="24"/>
          <w:szCs w:val="24"/>
        </w:rPr>
      </w:pPr>
    </w:p>
    <w:p w:rsidR="000F3D2E" w:rsidRDefault="000F3D2E" w:rsidP="000F3D2E">
      <w:pPr>
        <w:spacing w:line="13" w:lineRule="exact"/>
        <w:rPr>
          <w:rFonts w:ascii="Times New Roman" w:eastAsia="Times New Roman" w:hAnsi="Times New Roman"/>
        </w:rPr>
      </w:pPr>
      <w:bookmarkStart w:id="212" w:name="page106"/>
      <w:bookmarkEnd w:id="212"/>
    </w:p>
    <w:p w:rsidR="000F3D2E" w:rsidRDefault="000F3D2E" w:rsidP="000F3D2E">
      <w:pPr>
        <w:spacing w:line="239" w:lineRule="auto"/>
        <w:ind w:firstLine="852"/>
        <w:jc w:val="both"/>
        <w:rPr>
          <w:rFonts w:ascii="Times New Roman" w:eastAsia="Times New Roman" w:hAnsi="Times New Roman"/>
          <w:color w:val="000000"/>
          <w:sz w:val="22"/>
        </w:rPr>
      </w:pPr>
      <w:r w:rsidRPr="008217A7">
        <w:rPr>
          <w:rFonts w:ascii="Times New Roman" w:eastAsia="Times New Roman" w:hAnsi="Times New Roman"/>
          <w:b/>
          <w:i/>
          <w:color w:val="000000" w:themeColor="text1"/>
          <w:sz w:val="22"/>
        </w:rPr>
        <w:t>Открытость</w:t>
      </w:r>
      <w:r>
        <w:rPr>
          <w:rFonts w:ascii="Times New Roman" w:eastAsia="Times New Roman" w:hAnsi="Times New Roman"/>
          <w:color w:val="000000"/>
          <w:sz w:val="22"/>
        </w:rPr>
        <w:t xml:space="preserve">–  один из самых важных принципов работы школы. Последовательно реализуется ресурс </w:t>
      </w:r>
      <w:r>
        <w:rPr>
          <w:rFonts w:ascii="Times New Roman" w:eastAsia="Times New Roman" w:hAnsi="Times New Roman"/>
          <w:i/>
          <w:color w:val="000000"/>
          <w:sz w:val="22"/>
        </w:rPr>
        <w:t>социального партнѐрства</w:t>
      </w:r>
      <w:r>
        <w:rPr>
          <w:rFonts w:ascii="Times New Roman" w:eastAsia="Times New Roman" w:hAnsi="Times New Roman"/>
          <w:color w:val="000000"/>
          <w:sz w:val="22"/>
        </w:rPr>
        <w:t xml:space="preserve">. Школа формирует образовательную среду на основе взаимодействия с учреждениями образования, науки, культуры, органами власти, бизнес-структурами, СМИ, общественными организациями. </w:t>
      </w:r>
    </w:p>
    <w:p w:rsidR="000F3D2E" w:rsidRDefault="000F3D2E" w:rsidP="000F3D2E">
      <w:pPr>
        <w:spacing w:line="239" w:lineRule="auto"/>
        <w:ind w:firstLine="852"/>
        <w:jc w:val="both"/>
        <w:rPr>
          <w:rFonts w:ascii="Times New Roman" w:eastAsia="Times New Roman" w:hAnsi="Times New Roman"/>
          <w:color w:val="000000"/>
          <w:sz w:val="22"/>
        </w:rPr>
      </w:pPr>
      <w:r>
        <w:rPr>
          <w:rFonts w:ascii="Times New Roman" w:eastAsia="Times New Roman" w:hAnsi="Times New Roman"/>
          <w:color w:val="000000"/>
          <w:sz w:val="22"/>
        </w:rPr>
        <w:t>Создаются условия для формирования гражданской культуры школьников: ученики оказываются в образовательном пространстве, разомкнутом в пространство социальное, вовлекаются в решение актуальных общественных проблем.</w:t>
      </w:r>
    </w:p>
    <w:p w:rsidR="000F3D2E" w:rsidRDefault="000F3D2E" w:rsidP="000F3D2E">
      <w:pPr>
        <w:spacing w:line="13" w:lineRule="exact"/>
        <w:rPr>
          <w:rFonts w:ascii="Times New Roman" w:eastAsia="Times New Roman" w:hAnsi="Times New Roman"/>
        </w:rPr>
      </w:pPr>
    </w:p>
    <w:p w:rsidR="000F3D2E" w:rsidRDefault="000F3D2E" w:rsidP="000F3D2E">
      <w:pPr>
        <w:spacing w:line="18" w:lineRule="exact"/>
        <w:rPr>
          <w:rFonts w:ascii="Times New Roman" w:eastAsia="Times New Roman" w:hAnsi="Times New Roman"/>
        </w:rPr>
      </w:pPr>
    </w:p>
    <w:p w:rsidR="000F3D2E" w:rsidRPr="008315E8" w:rsidRDefault="000F3D2E" w:rsidP="000F3D2E">
      <w:pPr>
        <w:spacing w:line="236" w:lineRule="auto"/>
        <w:ind w:firstLine="852"/>
        <w:jc w:val="both"/>
        <w:rPr>
          <w:rFonts w:ascii="Times New Roman" w:eastAsia="Times New Roman" w:hAnsi="Times New Roman"/>
          <w:color w:val="000000" w:themeColor="text1"/>
          <w:sz w:val="22"/>
        </w:rPr>
      </w:pPr>
      <w:r w:rsidRPr="008217A7">
        <w:rPr>
          <w:rFonts w:ascii="Times New Roman" w:eastAsia="Times New Roman" w:hAnsi="Times New Roman"/>
          <w:b/>
          <w:i/>
          <w:color w:val="000000" w:themeColor="text1"/>
          <w:sz w:val="22"/>
        </w:rPr>
        <w:t>Демократизация.</w:t>
      </w:r>
      <w:r w:rsidR="00506AEB">
        <w:rPr>
          <w:rFonts w:ascii="Times New Roman" w:eastAsia="Times New Roman" w:hAnsi="Times New Roman"/>
          <w:b/>
          <w:i/>
          <w:color w:val="000000" w:themeColor="text1"/>
          <w:sz w:val="22"/>
        </w:rPr>
        <w:t xml:space="preserve"> </w:t>
      </w:r>
      <w:r>
        <w:rPr>
          <w:rFonts w:ascii="Times New Roman" w:eastAsia="Times New Roman" w:hAnsi="Times New Roman"/>
          <w:color w:val="000000"/>
          <w:sz w:val="22"/>
        </w:rPr>
        <w:t xml:space="preserve">Развитие системы управления в школе осуществляется последовательно на основе принципов демократизации, </w:t>
      </w:r>
      <w:r>
        <w:rPr>
          <w:rFonts w:ascii="Times New Roman" w:eastAsia="Times New Roman" w:hAnsi="Times New Roman"/>
          <w:i/>
          <w:color w:val="000000"/>
          <w:sz w:val="22"/>
        </w:rPr>
        <w:t>государственно-общественного управления</w:t>
      </w:r>
      <w:r>
        <w:rPr>
          <w:rFonts w:ascii="Times New Roman" w:eastAsia="Times New Roman" w:hAnsi="Times New Roman"/>
          <w:color w:val="000000"/>
          <w:sz w:val="22"/>
        </w:rPr>
        <w:t xml:space="preserve">. </w:t>
      </w:r>
      <w:r w:rsidRPr="009D5707">
        <w:rPr>
          <w:rFonts w:ascii="Times New Roman" w:eastAsia="Times New Roman" w:hAnsi="Times New Roman"/>
          <w:color w:val="000000" w:themeColor="text1"/>
          <w:sz w:val="22"/>
        </w:rPr>
        <w:t>Органами государственно-общественного управления являются</w:t>
      </w:r>
      <w:r>
        <w:rPr>
          <w:rFonts w:ascii="Times New Roman" w:eastAsia="Times New Roman" w:hAnsi="Times New Roman"/>
          <w:color w:val="000000" w:themeColor="text1"/>
          <w:sz w:val="22"/>
        </w:rPr>
        <w:t xml:space="preserve">: </w:t>
      </w:r>
      <w:bookmarkStart w:id="213" w:name="page107"/>
      <w:bookmarkEnd w:id="213"/>
      <w:r>
        <w:rPr>
          <w:rFonts w:ascii="Times New Roman" w:eastAsia="Times New Roman" w:hAnsi="Times New Roman"/>
          <w:color w:val="000000" w:themeColor="text1"/>
          <w:sz w:val="22"/>
        </w:rPr>
        <w:t>управляющий совет, н</w:t>
      </w:r>
      <w:r w:rsidRPr="009D5707">
        <w:rPr>
          <w:rFonts w:ascii="Times New Roman" w:eastAsia="Times New Roman" w:hAnsi="Times New Roman"/>
          <w:color w:val="000000" w:themeColor="text1"/>
          <w:sz w:val="22"/>
        </w:rPr>
        <w:t>аблюдательный совет, педагогический совет,</w:t>
      </w:r>
      <w:r>
        <w:rPr>
          <w:rFonts w:ascii="Times New Roman" w:eastAsia="Times New Roman" w:hAnsi="Times New Roman"/>
          <w:color w:val="000000" w:themeColor="text1"/>
          <w:sz w:val="22"/>
        </w:rPr>
        <w:t xml:space="preserve"> научно-методический совет,</w:t>
      </w:r>
      <w:r w:rsidRPr="009D5707">
        <w:rPr>
          <w:rFonts w:ascii="Times New Roman" w:eastAsia="Times New Roman" w:hAnsi="Times New Roman"/>
          <w:color w:val="000000" w:themeColor="text1"/>
          <w:sz w:val="22"/>
        </w:rPr>
        <w:t xml:space="preserve"> общее собрание работников</w:t>
      </w:r>
      <w:r>
        <w:rPr>
          <w:rFonts w:ascii="Times New Roman" w:eastAsia="Times New Roman" w:hAnsi="Times New Roman"/>
          <w:color w:val="000000" w:themeColor="text1"/>
          <w:sz w:val="22"/>
        </w:rPr>
        <w:t>, орган детского самоуправления «РЮК», родительский комитет школы</w:t>
      </w:r>
      <w:r w:rsidRPr="009D5707">
        <w:rPr>
          <w:rFonts w:ascii="Times New Roman" w:eastAsia="Times New Roman" w:hAnsi="Times New Roman"/>
          <w:color w:val="000000" w:themeColor="text1"/>
          <w:sz w:val="22"/>
        </w:rPr>
        <w:t>.</w:t>
      </w:r>
      <w:r>
        <w:rPr>
          <w:rFonts w:ascii="Times New Roman" w:eastAsia="Times New Roman" w:hAnsi="Times New Roman"/>
          <w:sz w:val="22"/>
        </w:rPr>
        <w:t xml:space="preserve"> В полной мере учитываются особенности образовательной среды школы, открытость, как ведущий принцип взаимодействия с социумом, гражданский заказ участников образовательного процесса, органично вписать деятельность органов государственно-общественного управления в деятельность.</w:t>
      </w:r>
    </w:p>
    <w:p w:rsidR="000F3D2E" w:rsidRDefault="000F3D2E" w:rsidP="000F3D2E">
      <w:pPr>
        <w:spacing w:line="11" w:lineRule="exact"/>
        <w:rPr>
          <w:rFonts w:ascii="Times New Roman" w:eastAsia="Times New Roman" w:hAnsi="Times New Roman"/>
        </w:rPr>
      </w:pPr>
    </w:p>
    <w:p w:rsidR="000F3D2E" w:rsidRDefault="000F3D2E" w:rsidP="000F3D2E">
      <w:pPr>
        <w:spacing w:line="11" w:lineRule="exact"/>
        <w:rPr>
          <w:rFonts w:ascii="Times New Roman" w:eastAsia="Times New Roman" w:hAnsi="Times New Roman"/>
        </w:rPr>
      </w:pPr>
    </w:p>
    <w:p w:rsidR="00A20C00" w:rsidRPr="00A20C00" w:rsidRDefault="000F3D2E" w:rsidP="00A20C00">
      <w:pPr>
        <w:spacing w:line="238" w:lineRule="auto"/>
        <w:ind w:firstLine="852"/>
        <w:jc w:val="both"/>
        <w:rPr>
          <w:rFonts w:ascii="Times New Roman" w:eastAsia="Times New Roman" w:hAnsi="Times New Roman"/>
          <w:color w:val="000000"/>
          <w:sz w:val="22"/>
        </w:rPr>
      </w:pPr>
      <w:r w:rsidRPr="008217A7">
        <w:rPr>
          <w:rFonts w:ascii="Times New Roman" w:eastAsia="Times New Roman" w:hAnsi="Times New Roman"/>
          <w:b/>
          <w:i/>
          <w:color w:val="000000" w:themeColor="text1"/>
          <w:sz w:val="22"/>
        </w:rPr>
        <w:t>Профессионализм.</w:t>
      </w:r>
      <w:r w:rsidR="007B169B">
        <w:rPr>
          <w:rFonts w:ascii="Times New Roman" w:eastAsia="Times New Roman" w:hAnsi="Times New Roman"/>
          <w:b/>
          <w:i/>
          <w:color w:val="000000" w:themeColor="text1"/>
          <w:sz w:val="22"/>
        </w:rPr>
        <w:t xml:space="preserve"> </w:t>
      </w:r>
      <w:r>
        <w:rPr>
          <w:rFonts w:ascii="Times New Roman" w:eastAsia="Times New Roman" w:hAnsi="Times New Roman"/>
          <w:color w:val="000000"/>
          <w:sz w:val="22"/>
        </w:rPr>
        <w:t>Главное условие успешного решения комплекса задач инновационного развития школы–  коллектив. Это и коллектив учителей, работников (</w:t>
      </w:r>
      <w:r w:rsidR="00FC2D02">
        <w:rPr>
          <w:rFonts w:ascii="Times New Roman" w:eastAsia="Times New Roman" w:hAnsi="Times New Roman"/>
          <w:color w:val="000000"/>
          <w:sz w:val="22"/>
        </w:rPr>
        <w:t>54</w:t>
      </w:r>
      <w:r>
        <w:rPr>
          <w:rFonts w:ascii="Times New Roman" w:eastAsia="Times New Roman" w:hAnsi="Times New Roman"/>
          <w:color w:val="000000"/>
          <w:sz w:val="22"/>
        </w:rPr>
        <w:t xml:space="preserve"> человек</w:t>
      </w:r>
      <w:r w:rsidR="00FC2D02">
        <w:rPr>
          <w:rFonts w:ascii="Times New Roman" w:eastAsia="Times New Roman" w:hAnsi="Times New Roman"/>
          <w:color w:val="000000"/>
          <w:sz w:val="22"/>
        </w:rPr>
        <w:t>а</w:t>
      </w:r>
      <w:r>
        <w:rPr>
          <w:rFonts w:ascii="Times New Roman" w:eastAsia="Times New Roman" w:hAnsi="Times New Roman"/>
          <w:color w:val="000000"/>
          <w:sz w:val="22"/>
        </w:rPr>
        <w:t xml:space="preserve">) – творческих, увлеченных своим делом профессионалов. И коллектив учеников – </w:t>
      </w:r>
      <w:r w:rsidR="00FC2D02">
        <w:rPr>
          <w:rFonts w:ascii="Times New Roman" w:eastAsia="Times New Roman" w:hAnsi="Times New Roman"/>
          <w:color w:val="000000"/>
          <w:sz w:val="22"/>
        </w:rPr>
        <w:t xml:space="preserve">789 </w:t>
      </w:r>
      <w:r>
        <w:rPr>
          <w:rFonts w:ascii="Times New Roman" w:eastAsia="Times New Roman" w:hAnsi="Times New Roman"/>
          <w:color w:val="000000"/>
          <w:sz w:val="22"/>
        </w:rPr>
        <w:t>талантливых, перспективных, интеллектуально смелых учеников. И коллектив родителей, социальных партнѐров – готовых к сотрудничеству, неравнодушных, осознающих значимость своего участия в судьбе детей и школы. И атмосфера доверия, уважения, сотворчества, которая вдохновляет и защищает всех, кто связан со школой. Отличительными чертами стиля работы этого большого коллектива является устремленность в будущее, умение прогнозировать изменения в социокультурном и образовательном пространстве, способность принимать смелые решения, находить новые пути для воплощения идей и отвечать за результаты инновационной деятельности.</w:t>
      </w:r>
      <w:bookmarkStart w:id="214" w:name="page108"/>
      <w:bookmarkStart w:id="215" w:name="page109"/>
      <w:bookmarkEnd w:id="214"/>
      <w:bookmarkEnd w:id="215"/>
    </w:p>
    <w:p w:rsidR="00B02C0F" w:rsidRPr="00A32B67" w:rsidRDefault="00B02C0F" w:rsidP="00B02C0F">
      <w:pPr>
        <w:rPr>
          <w:rFonts w:ascii="Times New Roman" w:hAnsi="Times New Roman" w:cs="Times New Roman"/>
          <w:b/>
          <w:bCs/>
          <w:sz w:val="24"/>
          <w:szCs w:val="24"/>
        </w:rPr>
      </w:pPr>
      <w:r>
        <w:rPr>
          <w:rFonts w:ascii="Times New Roman" w:eastAsia="Times New Roman" w:hAnsi="Times New Roman"/>
          <w:b/>
          <w:color w:val="000000" w:themeColor="text1"/>
          <w:sz w:val="24"/>
        </w:rPr>
        <w:t xml:space="preserve">3.4.2. </w:t>
      </w:r>
      <w:r w:rsidRPr="000A328C">
        <w:rPr>
          <w:rFonts w:ascii="Times New Roman" w:eastAsia="Times New Roman" w:hAnsi="Times New Roman"/>
          <w:b/>
          <w:color w:val="000000" w:themeColor="text1"/>
          <w:sz w:val="24"/>
        </w:rPr>
        <w:t>Организационно-правовые условия</w:t>
      </w:r>
      <w:r>
        <w:rPr>
          <w:rFonts w:ascii="Times New Roman" w:eastAsia="Times New Roman" w:hAnsi="Times New Roman"/>
          <w:b/>
          <w:color w:val="000000" w:themeColor="text1"/>
          <w:sz w:val="24"/>
        </w:rPr>
        <w:t xml:space="preserve"> </w:t>
      </w:r>
      <w:r w:rsidR="00DF7DF3">
        <w:rPr>
          <w:rFonts w:ascii="Times New Roman" w:hAnsi="Times New Roman" w:cs="Times New Roman"/>
          <w:b/>
          <w:bCs/>
          <w:sz w:val="24"/>
          <w:szCs w:val="24"/>
        </w:rPr>
        <w:t>обеспечение реализации ООП СОО</w:t>
      </w:r>
    </w:p>
    <w:p w:rsidR="00B02C0F" w:rsidRPr="00A32B67" w:rsidRDefault="00B02C0F" w:rsidP="00B02C0F">
      <w:pPr>
        <w:pStyle w:val="consplusnonformat"/>
        <w:shd w:val="clear" w:color="auto" w:fill="FFFFFF"/>
        <w:spacing w:before="30" w:beforeAutospacing="0" w:after="30" w:afterAutospacing="0"/>
        <w:jc w:val="both"/>
        <w:rPr>
          <w:color w:val="000000" w:themeColor="text1"/>
        </w:rPr>
      </w:pPr>
      <w:r>
        <w:t xml:space="preserve">       </w:t>
      </w:r>
      <w:r w:rsidR="00FC2D02">
        <w:rPr>
          <w:sz w:val="22"/>
        </w:rPr>
        <w:t xml:space="preserve">МАОУ «Могойтуйская средняя общеобразовательная школа №3» </w:t>
      </w:r>
      <w:r>
        <w:t xml:space="preserve">согласно лицензии </w:t>
      </w:r>
      <w:r w:rsidRPr="00FB5E7F">
        <w:t xml:space="preserve">на право </w:t>
      </w:r>
      <w:r w:rsidRPr="00FC2D02">
        <w:t xml:space="preserve">осуществления образовательной деятельности </w:t>
      </w:r>
      <w:r w:rsidR="00FC2D02" w:rsidRPr="00FC2D02">
        <w:rPr>
          <w:sz w:val="21"/>
          <w:szCs w:val="21"/>
          <w:shd w:val="clear" w:color="auto" w:fill="FFFFFF"/>
        </w:rPr>
        <w:t>№11 серии 75Л01 №0000011 от 01.02.2013</w:t>
      </w:r>
      <w:r w:rsidRPr="00FC2D02">
        <w:t>., выданной</w:t>
      </w:r>
      <w:r w:rsidRPr="00FB5E7F">
        <w:rPr>
          <w:color w:val="000000"/>
        </w:rPr>
        <w:t xml:space="preserve"> Министерством образования, науки и молодежной политики Забайкальского края</w:t>
      </w:r>
      <w:r>
        <w:rPr>
          <w:color w:val="000000"/>
        </w:rPr>
        <w:t xml:space="preserve"> </w:t>
      </w:r>
      <w:r w:rsidRPr="00A32B67">
        <w:rPr>
          <w:color w:val="000000" w:themeColor="text1"/>
        </w:rPr>
        <w:t>бессрочно</w:t>
      </w:r>
      <w:r>
        <w:rPr>
          <w:color w:val="000000" w:themeColor="text1"/>
        </w:rPr>
        <w:t xml:space="preserve">, </w:t>
      </w:r>
      <w:r>
        <w:t>реализует программы:</w:t>
      </w:r>
    </w:p>
    <w:p w:rsidR="00B02C0F" w:rsidRDefault="00B02C0F" w:rsidP="00B02C0F">
      <w:pPr>
        <w:spacing w:line="3" w:lineRule="exact"/>
        <w:rPr>
          <w:rFonts w:ascii="Times New Roman" w:eastAsia="Times New Roman" w:hAnsi="Times New Roman"/>
        </w:rPr>
      </w:pPr>
    </w:p>
    <w:p w:rsidR="00B02C0F" w:rsidRDefault="00B02C0F" w:rsidP="00090175">
      <w:pPr>
        <w:numPr>
          <w:ilvl w:val="0"/>
          <w:numId w:val="55"/>
        </w:numPr>
        <w:tabs>
          <w:tab w:val="left" w:pos="420"/>
        </w:tabs>
        <w:spacing w:line="0" w:lineRule="atLeast"/>
        <w:ind w:left="420" w:hanging="354"/>
        <w:jc w:val="both"/>
        <w:rPr>
          <w:rFonts w:ascii="Symbol" w:eastAsia="Symbol" w:hAnsi="Symbol"/>
          <w:sz w:val="24"/>
        </w:rPr>
      </w:pPr>
      <w:r>
        <w:rPr>
          <w:rFonts w:ascii="Times New Roman" w:eastAsia="Times New Roman" w:hAnsi="Times New Roman"/>
          <w:sz w:val="24"/>
        </w:rPr>
        <w:t>основную общеобразовательную начального общего образования;</w:t>
      </w:r>
    </w:p>
    <w:p w:rsidR="00B02C0F" w:rsidRDefault="00B02C0F" w:rsidP="00090175">
      <w:pPr>
        <w:numPr>
          <w:ilvl w:val="0"/>
          <w:numId w:val="55"/>
        </w:numPr>
        <w:tabs>
          <w:tab w:val="left" w:pos="420"/>
        </w:tabs>
        <w:spacing w:line="239" w:lineRule="auto"/>
        <w:ind w:left="420" w:hanging="354"/>
        <w:jc w:val="both"/>
        <w:rPr>
          <w:rFonts w:ascii="Symbol" w:eastAsia="Symbol" w:hAnsi="Symbol"/>
          <w:sz w:val="24"/>
        </w:rPr>
      </w:pPr>
      <w:r>
        <w:rPr>
          <w:rFonts w:ascii="Times New Roman" w:eastAsia="Times New Roman" w:hAnsi="Times New Roman"/>
          <w:sz w:val="24"/>
        </w:rPr>
        <w:t>основную общеобразовательную основного общего образования;</w:t>
      </w:r>
    </w:p>
    <w:p w:rsidR="00B02C0F" w:rsidRDefault="00B02C0F" w:rsidP="00090175">
      <w:pPr>
        <w:numPr>
          <w:ilvl w:val="0"/>
          <w:numId w:val="55"/>
        </w:numPr>
        <w:tabs>
          <w:tab w:val="left" w:pos="420"/>
        </w:tabs>
        <w:spacing w:line="239" w:lineRule="auto"/>
        <w:ind w:left="420" w:hanging="354"/>
        <w:jc w:val="both"/>
        <w:rPr>
          <w:rFonts w:ascii="Symbol" w:eastAsia="Symbol" w:hAnsi="Symbol"/>
          <w:sz w:val="24"/>
        </w:rPr>
      </w:pPr>
      <w:r>
        <w:rPr>
          <w:rFonts w:ascii="Times New Roman" w:eastAsia="Times New Roman" w:hAnsi="Times New Roman"/>
          <w:sz w:val="24"/>
        </w:rPr>
        <w:t>основную общеобразовательную  среднего(полного) общего образования;</w:t>
      </w:r>
    </w:p>
    <w:p w:rsidR="00B02C0F" w:rsidRDefault="00B02C0F" w:rsidP="00B02C0F">
      <w:pPr>
        <w:spacing w:line="29" w:lineRule="exact"/>
        <w:rPr>
          <w:rFonts w:ascii="Symbol" w:eastAsia="Symbol" w:hAnsi="Symbol"/>
          <w:sz w:val="24"/>
        </w:rPr>
      </w:pPr>
    </w:p>
    <w:p w:rsidR="00B02C0F" w:rsidRDefault="00B02C0F" w:rsidP="00B02C0F">
      <w:pPr>
        <w:tabs>
          <w:tab w:val="left" w:pos="420"/>
        </w:tabs>
        <w:spacing w:line="227" w:lineRule="auto"/>
        <w:ind w:right="100"/>
        <w:jc w:val="both"/>
        <w:rPr>
          <w:rFonts w:ascii="Times New Roman" w:eastAsia="Times New Roman" w:hAnsi="Times New Roman"/>
        </w:rPr>
      </w:pPr>
      <w:r>
        <w:rPr>
          <w:rFonts w:ascii="Symbol" w:eastAsia="Symbol" w:hAnsi="Symbol"/>
          <w:sz w:val="24"/>
        </w:rPr>
        <w:t></w:t>
      </w:r>
      <w:r>
        <w:rPr>
          <w:rFonts w:ascii="Symbol" w:eastAsia="Symbol" w:hAnsi="Symbol"/>
          <w:sz w:val="24"/>
        </w:rPr>
        <w:t></w:t>
      </w:r>
      <w:r>
        <w:rPr>
          <w:rFonts w:ascii="Symbol" w:eastAsia="Symbol" w:hAnsi="Symbol"/>
          <w:sz w:val="24"/>
        </w:rPr>
        <w:t></w:t>
      </w:r>
      <w:r>
        <w:rPr>
          <w:rFonts w:ascii="Symbol" w:eastAsia="Symbol" w:hAnsi="Symbol"/>
          <w:sz w:val="24"/>
        </w:rPr>
        <w:t></w:t>
      </w:r>
      <w:r>
        <w:rPr>
          <w:rFonts w:ascii="Symbol" w:eastAsia="Symbol" w:hAnsi="Symbol"/>
          <w:sz w:val="24"/>
        </w:rPr>
        <w:t></w:t>
      </w:r>
      <w:r>
        <w:rPr>
          <w:rFonts w:ascii="Symbol" w:eastAsia="Symbol" w:hAnsi="Symbol"/>
          <w:sz w:val="24"/>
        </w:rPr>
        <w:t></w:t>
      </w:r>
      <w:r>
        <w:rPr>
          <w:rFonts w:ascii="Times New Roman" w:eastAsia="Times New Roman" w:hAnsi="Times New Roman"/>
          <w:sz w:val="24"/>
        </w:rPr>
        <w:t>дополнительное образование детей и взрослых</w:t>
      </w:r>
    </w:p>
    <w:p w:rsidR="00B02C0F" w:rsidRPr="000A50A4" w:rsidRDefault="00B02C0F" w:rsidP="00B02C0F">
      <w:pPr>
        <w:ind w:firstLine="567"/>
        <w:jc w:val="both"/>
        <w:rPr>
          <w:rFonts w:ascii="Times New Roman" w:hAnsi="Times New Roman" w:cs="Times New Roman"/>
          <w:sz w:val="24"/>
          <w:szCs w:val="24"/>
        </w:rPr>
      </w:pPr>
      <w:r w:rsidRPr="000A50A4">
        <w:rPr>
          <w:rFonts w:ascii="Times New Roman" w:hAnsi="Times New Roman" w:cs="Times New Roman"/>
          <w:sz w:val="24"/>
          <w:szCs w:val="24"/>
        </w:rPr>
        <w:tab/>
        <w:t>Образовательное учреждение строит  свою деятельность на основе нормативно-правовой документации, самостоятельно разработанной в соответствии с законодательством Российской Федерации. Согласно пункту 2 статьи 12 Закона РФ «Об образовании</w:t>
      </w:r>
      <w:r>
        <w:rPr>
          <w:rFonts w:ascii="Times New Roman" w:hAnsi="Times New Roman" w:cs="Times New Roman"/>
          <w:sz w:val="24"/>
          <w:szCs w:val="24"/>
        </w:rPr>
        <w:t xml:space="preserve"> в РФ</w:t>
      </w:r>
      <w:r w:rsidRPr="000A50A4">
        <w:rPr>
          <w:rFonts w:ascii="Times New Roman" w:hAnsi="Times New Roman" w:cs="Times New Roman"/>
          <w:sz w:val="24"/>
          <w:szCs w:val="24"/>
        </w:rPr>
        <w:t>», «образовательное учреждение является юридическим лицом», т.е. субъектом гражданского права. Поэтому деятельность школы,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w:t>
      </w:r>
    </w:p>
    <w:p w:rsidR="00B02C0F" w:rsidRPr="00A32B67" w:rsidRDefault="00B02C0F" w:rsidP="00B02C0F">
      <w:pPr>
        <w:spacing w:line="236" w:lineRule="auto"/>
        <w:ind w:firstLine="852"/>
        <w:jc w:val="both"/>
        <w:rPr>
          <w:rFonts w:ascii="Times New Roman" w:eastAsia="Times New Roman" w:hAnsi="Times New Roman"/>
          <w:color w:val="FF0000"/>
          <w:sz w:val="24"/>
        </w:rPr>
      </w:pPr>
      <w:r w:rsidRPr="000A50A4">
        <w:rPr>
          <w:rFonts w:ascii="Times New Roman" w:hAnsi="Times New Roman" w:cs="Times New Roman"/>
          <w:sz w:val="24"/>
          <w:szCs w:val="24"/>
        </w:rPr>
        <w:t>Нормативно-правовая база школы состоит из организационно-правовых документов и распорядительных документов. Ра</w:t>
      </w:r>
      <w:r w:rsidRPr="00A35956">
        <w:rPr>
          <w:rFonts w:ascii="Times New Roman" w:hAnsi="Times New Roman" w:cs="Times New Roman"/>
          <w:sz w:val="24"/>
          <w:szCs w:val="24"/>
        </w:rPr>
        <w:t>спорядительными документами  являются приказы, положения, инструкции и правила.</w:t>
      </w:r>
      <w:r w:rsidR="00E47B6A" w:rsidRPr="00A35956">
        <w:rPr>
          <w:rFonts w:ascii="Times New Roman" w:hAnsi="Times New Roman" w:cs="Times New Roman"/>
          <w:sz w:val="24"/>
          <w:szCs w:val="24"/>
        </w:rPr>
        <w:t xml:space="preserve"> </w:t>
      </w:r>
      <w:r w:rsidR="00A35956" w:rsidRPr="00A35956">
        <w:rPr>
          <w:rFonts w:ascii="Times New Roman" w:hAnsi="Times New Roman" w:cs="Times New Roman"/>
          <w:sz w:val="24"/>
          <w:szCs w:val="24"/>
        </w:rPr>
        <w:t>Устав МАОУ «Могойтуйская средняя общеобразовательная школа №3» 21.12.2016 г. утверждено постановлением администрации муниципального района «Могойтуйский район» №521</w:t>
      </w:r>
      <w:r w:rsidRPr="00A35956">
        <w:rPr>
          <w:rFonts w:ascii="Times New Roman" w:eastAsia="Times New Roman" w:hAnsi="Times New Roman" w:cs="Times New Roman"/>
          <w:color w:val="000000" w:themeColor="text1"/>
          <w:sz w:val="24"/>
        </w:rPr>
        <w:t xml:space="preserve">. </w:t>
      </w:r>
      <w:r>
        <w:rPr>
          <w:rFonts w:ascii="Times New Roman" w:eastAsia="Times New Roman" w:hAnsi="Times New Roman"/>
          <w:sz w:val="24"/>
        </w:rPr>
        <w:t>Обучение в школе  учащихся осуществляется на основе договора с родителями (законными представителями).</w:t>
      </w:r>
      <w:r w:rsidR="000D722A">
        <w:rPr>
          <w:rFonts w:ascii="Times New Roman" w:eastAsia="Times New Roman" w:hAnsi="Times New Roman"/>
          <w:sz w:val="24"/>
        </w:rPr>
        <w:t xml:space="preserve"> </w:t>
      </w:r>
      <w:r>
        <w:rPr>
          <w:rFonts w:ascii="Times New Roman" w:eastAsia="Times New Roman" w:hAnsi="Times New Roman"/>
          <w:sz w:val="24"/>
        </w:rPr>
        <w:t>Взаимодействие с социальными и сетевыми партнѐрами осуществляется на основе договоров о сотрудничестве. Механизм реализации ФГОС СОО закреплѐн приказом.</w:t>
      </w:r>
    </w:p>
    <w:p w:rsidR="00B02C0F" w:rsidRPr="000A50A4" w:rsidRDefault="00B02C0F" w:rsidP="00B02C0F">
      <w:pPr>
        <w:ind w:firstLine="709"/>
        <w:rPr>
          <w:rFonts w:ascii="Times New Roman" w:hAnsi="Times New Roman" w:cs="Times New Roman"/>
          <w:sz w:val="24"/>
          <w:szCs w:val="24"/>
        </w:rPr>
      </w:pPr>
      <w:r w:rsidRPr="000A50A4">
        <w:rPr>
          <w:rFonts w:ascii="Times New Roman" w:hAnsi="Times New Roman" w:cs="Times New Roman"/>
          <w:sz w:val="24"/>
          <w:szCs w:val="24"/>
        </w:rPr>
        <w:t xml:space="preserve">Реализацию  </w:t>
      </w:r>
      <w:r>
        <w:rPr>
          <w:rFonts w:ascii="Times New Roman" w:hAnsi="Times New Roman" w:cs="Times New Roman"/>
          <w:sz w:val="24"/>
          <w:szCs w:val="24"/>
        </w:rPr>
        <w:t>ООП С</w:t>
      </w:r>
      <w:r w:rsidRPr="000A50A4">
        <w:rPr>
          <w:rFonts w:ascii="Times New Roman" w:hAnsi="Times New Roman" w:cs="Times New Roman"/>
          <w:sz w:val="24"/>
          <w:szCs w:val="24"/>
        </w:rPr>
        <w:t>ОО  обеспечивает целый ряд нормативно-правовых актов и распорядительных документов образовательного  учреждения:</w:t>
      </w:r>
    </w:p>
    <w:p w:rsidR="00B02C0F" w:rsidRPr="000A50A4" w:rsidRDefault="00B02C0F" w:rsidP="00090175">
      <w:pPr>
        <w:numPr>
          <w:ilvl w:val="0"/>
          <w:numId w:val="121"/>
        </w:numPr>
        <w:tabs>
          <w:tab w:val="num" w:pos="0"/>
        </w:tabs>
        <w:ind w:left="927" w:hanging="207"/>
        <w:jc w:val="both"/>
        <w:rPr>
          <w:rFonts w:ascii="Times New Roman" w:hAnsi="Times New Roman" w:cs="Times New Roman"/>
          <w:i/>
          <w:iCs/>
          <w:sz w:val="24"/>
          <w:szCs w:val="24"/>
        </w:rPr>
      </w:pPr>
      <w:r w:rsidRPr="000A50A4">
        <w:rPr>
          <w:rFonts w:ascii="Times New Roman" w:hAnsi="Times New Roman" w:cs="Times New Roman"/>
          <w:i/>
          <w:iCs/>
          <w:sz w:val="24"/>
          <w:szCs w:val="24"/>
        </w:rPr>
        <w:t xml:space="preserve"> Распорядительные документы по финансовому блоку:</w:t>
      </w:r>
    </w:p>
    <w:p w:rsidR="00B02C0F" w:rsidRPr="000A50A4" w:rsidRDefault="00B02C0F" w:rsidP="00090175">
      <w:pPr>
        <w:numPr>
          <w:ilvl w:val="0"/>
          <w:numId w:val="122"/>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системе оплаты труда работников;</w:t>
      </w:r>
    </w:p>
    <w:p w:rsidR="00B02C0F" w:rsidRPr="000A50A4" w:rsidRDefault="00B02C0F" w:rsidP="00090175">
      <w:pPr>
        <w:numPr>
          <w:ilvl w:val="0"/>
          <w:numId w:val="122"/>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порядке нормирования и учета основных и дополнительных работ;</w:t>
      </w:r>
    </w:p>
    <w:p w:rsidR="00B02C0F" w:rsidRPr="000A50A4" w:rsidRDefault="00B02C0F" w:rsidP="00090175">
      <w:pPr>
        <w:numPr>
          <w:ilvl w:val="0"/>
          <w:numId w:val="122"/>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моральном и материальном  стимулировании  работников;</w:t>
      </w:r>
    </w:p>
    <w:p w:rsidR="00B02C0F" w:rsidRPr="000A50A4" w:rsidRDefault="00B02C0F" w:rsidP="00090175">
      <w:pPr>
        <w:numPr>
          <w:ilvl w:val="0"/>
          <w:numId w:val="121"/>
        </w:numPr>
        <w:tabs>
          <w:tab w:val="num" w:pos="0"/>
          <w:tab w:val="left" w:pos="1080"/>
        </w:tabs>
        <w:ind w:firstLine="720"/>
        <w:jc w:val="both"/>
        <w:rPr>
          <w:rFonts w:ascii="Times New Roman" w:hAnsi="Times New Roman" w:cs="Times New Roman"/>
          <w:i/>
          <w:iCs/>
          <w:sz w:val="24"/>
          <w:szCs w:val="24"/>
        </w:rPr>
      </w:pPr>
      <w:r w:rsidRPr="000A50A4">
        <w:rPr>
          <w:rFonts w:ascii="Times New Roman" w:hAnsi="Times New Roman" w:cs="Times New Roman"/>
          <w:i/>
          <w:iCs/>
          <w:sz w:val="24"/>
          <w:szCs w:val="24"/>
        </w:rPr>
        <w:t>Распорядительные документы по материально-техническому блоку:</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об учебном кабинете, лаборатории.</w:t>
      </w:r>
    </w:p>
    <w:p w:rsidR="00B02C0F" w:rsidRPr="000A50A4" w:rsidRDefault="00B02C0F" w:rsidP="00090175">
      <w:pPr>
        <w:numPr>
          <w:ilvl w:val="0"/>
          <w:numId w:val="121"/>
        </w:numPr>
        <w:tabs>
          <w:tab w:val="num" w:pos="0"/>
          <w:tab w:val="left" w:pos="1080"/>
        </w:tabs>
        <w:ind w:firstLine="720"/>
        <w:jc w:val="both"/>
        <w:rPr>
          <w:rFonts w:ascii="Times New Roman" w:hAnsi="Times New Roman" w:cs="Times New Roman"/>
          <w:i/>
          <w:iCs/>
          <w:sz w:val="24"/>
          <w:szCs w:val="24"/>
        </w:rPr>
      </w:pPr>
      <w:r w:rsidRPr="000A50A4">
        <w:rPr>
          <w:rFonts w:ascii="Times New Roman" w:hAnsi="Times New Roman" w:cs="Times New Roman"/>
          <w:i/>
          <w:iCs/>
          <w:sz w:val="24"/>
          <w:szCs w:val="24"/>
        </w:rPr>
        <w:t>Распорядительные документы по образовательному блоку:</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w:t>
      </w:r>
      <w:r>
        <w:rPr>
          <w:rFonts w:ascii="Times New Roman" w:hAnsi="Times New Roman" w:cs="Times New Roman"/>
          <w:sz w:val="24"/>
          <w:szCs w:val="24"/>
        </w:rPr>
        <w:t xml:space="preserve">ие о формах получения </w:t>
      </w:r>
      <w:r w:rsidRPr="000A50A4">
        <w:rPr>
          <w:rFonts w:ascii="Times New Roman" w:hAnsi="Times New Roman" w:cs="Times New Roman"/>
          <w:sz w:val="24"/>
          <w:szCs w:val="24"/>
        </w:rPr>
        <w:t>общего образования;</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Правила для учащихся;</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Правила о поощрениях и взысканиях учащихся;</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об организац</w:t>
      </w:r>
      <w:r>
        <w:rPr>
          <w:rFonts w:ascii="Times New Roman" w:hAnsi="Times New Roman" w:cs="Times New Roman"/>
          <w:sz w:val="24"/>
          <w:szCs w:val="24"/>
        </w:rPr>
        <w:t>ии образовательного процесса в школе</w:t>
      </w:r>
      <w:r w:rsidRPr="000A50A4">
        <w:rPr>
          <w:rFonts w:ascii="Times New Roman" w:hAnsi="Times New Roman" w:cs="Times New Roman"/>
          <w:sz w:val="24"/>
          <w:szCs w:val="24"/>
        </w:rPr>
        <w:t>;</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контро</w:t>
      </w:r>
      <w:r>
        <w:rPr>
          <w:rFonts w:ascii="Times New Roman" w:hAnsi="Times New Roman" w:cs="Times New Roman"/>
          <w:sz w:val="24"/>
          <w:szCs w:val="24"/>
        </w:rPr>
        <w:t>льно-оценочной  деятельности</w:t>
      </w:r>
      <w:r w:rsidRPr="000A50A4">
        <w:rPr>
          <w:rFonts w:ascii="Times New Roman" w:hAnsi="Times New Roman" w:cs="Times New Roman"/>
          <w:sz w:val="24"/>
          <w:szCs w:val="24"/>
        </w:rPr>
        <w:t>;</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школьной системе оценки качества образования;</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сайте образовательного  учреждения;</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формах получения образования;</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второй половине дня в ОУ;</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об организации  внеучебной деятельности  учащихся  в ОУ;</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Регламент системы оценки качества в ОУ;</w:t>
      </w:r>
    </w:p>
    <w:p w:rsidR="00B02C0F" w:rsidRPr="000A50A4" w:rsidRDefault="00B02C0F" w:rsidP="00090175">
      <w:pPr>
        <w:numPr>
          <w:ilvl w:val="0"/>
          <w:numId w:val="123"/>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школьной  документации, в том числе и ведении электронных  документов (журналов, дневников и т.п.);</w:t>
      </w:r>
    </w:p>
    <w:p w:rsidR="00B02C0F" w:rsidRPr="000A50A4" w:rsidRDefault="00B02C0F" w:rsidP="00090175">
      <w:pPr>
        <w:numPr>
          <w:ilvl w:val="0"/>
          <w:numId w:val="121"/>
        </w:numPr>
        <w:tabs>
          <w:tab w:val="num" w:pos="0"/>
          <w:tab w:val="left" w:pos="1080"/>
        </w:tabs>
        <w:ind w:firstLine="720"/>
        <w:jc w:val="both"/>
        <w:rPr>
          <w:rFonts w:ascii="Times New Roman" w:hAnsi="Times New Roman" w:cs="Times New Roman"/>
          <w:i/>
          <w:iCs/>
          <w:sz w:val="24"/>
          <w:szCs w:val="24"/>
        </w:rPr>
      </w:pPr>
      <w:r w:rsidRPr="000A50A4">
        <w:rPr>
          <w:rFonts w:ascii="Times New Roman" w:hAnsi="Times New Roman" w:cs="Times New Roman"/>
          <w:i/>
          <w:iCs/>
          <w:sz w:val="24"/>
          <w:szCs w:val="24"/>
        </w:rPr>
        <w:t>Распорядительные документы по управленческому блоку.</w:t>
      </w:r>
    </w:p>
    <w:p w:rsidR="00B02C0F" w:rsidRPr="000A50A4" w:rsidRDefault="00B02C0F" w:rsidP="00090175">
      <w:pPr>
        <w:numPr>
          <w:ilvl w:val="0"/>
          <w:numId w:val="124"/>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об управляющем (наблюдательном)  совете  образовательного учреждения;</w:t>
      </w:r>
    </w:p>
    <w:p w:rsidR="00B02C0F" w:rsidRPr="000A50A4" w:rsidRDefault="00B02C0F" w:rsidP="00090175">
      <w:pPr>
        <w:numPr>
          <w:ilvl w:val="0"/>
          <w:numId w:val="124"/>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педагогическом совете;</w:t>
      </w:r>
    </w:p>
    <w:p w:rsidR="00B02C0F" w:rsidRPr="000A50A4" w:rsidRDefault="00B02C0F" w:rsidP="00090175">
      <w:pPr>
        <w:numPr>
          <w:ilvl w:val="0"/>
          <w:numId w:val="124"/>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об научно-методическом совете;</w:t>
      </w:r>
    </w:p>
    <w:p w:rsidR="00B02C0F" w:rsidRPr="000A50A4" w:rsidRDefault="00B02C0F" w:rsidP="00090175">
      <w:pPr>
        <w:numPr>
          <w:ilvl w:val="0"/>
          <w:numId w:val="124"/>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совете трудового коллектива.</w:t>
      </w:r>
    </w:p>
    <w:p w:rsidR="00B02C0F" w:rsidRPr="000A50A4" w:rsidRDefault="00B02C0F" w:rsidP="00090175">
      <w:pPr>
        <w:numPr>
          <w:ilvl w:val="0"/>
          <w:numId w:val="121"/>
        </w:numPr>
        <w:tabs>
          <w:tab w:val="num" w:pos="0"/>
          <w:tab w:val="left" w:pos="1080"/>
        </w:tabs>
        <w:ind w:firstLine="720"/>
        <w:jc w:val="both"/>
        <w:rPr>
          <w:rFonts w:ascii="Times New Roman" w:hAnsi="Times New Roman" w:cs="Times New Roman"/>
          <w:i/>
          <w:iCs/>
          <w:sz w:val="24"/>
          <w:szCs w:val="24"/>
        </w:rPr>
      </w:pPr>
      <w:r w:rsidRPr="000A50A4">
        <w:rPr>
          <w:rFonts w:ascii="Times New Roman" w:hAnsi="Times New Roman" w:cs="Times New Roman"/>
          <w:i/>
          <w:iCs/>
          <w:sz w:val="24"/>
          <w:szCs w:val="24"/>
        </w:rPr>
        <w:t>Распорядительные документы по работе с кадрами и программно-методическому блоку</w:t>
      </w:r>
    </w:p>
    <w:p w:rsidR="00B02C0F" w:rsidRPr="000A50A4" w:rsidRDefault="00B02C0F" w:rsidP="00090175">
      <w:pPr>
        <w:numPr>
          <w:ilvl w:val="0"/>
          <w:numId w:val="125"/>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Правила  внутреннего распорядка;</w:t>
      </w:r>
    </w:p>
    <w:p w:rsidR="00B02C0F" w:rsidRPr="000A50A4" w:rsidRDefault="00B02C0F" w:rsidP="00090175">
      <w:pPr>
        <w:numPr>
          <w:ilvl w:val="0"/>
          <w:numId w:val="125"/>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Должностные инструкции работников образовательных учреждений;</w:t>
      </w:r>
    </w:p>
    <w:p w:rsidR="00B02C0F" w:rsidRPr="00B02C0F" w:rsidRDefault="00B02C0F" w:rsidP="00090175">
      <w:pPr>
        <w:numPr>
          <w:ilvl w:val="0"/>
          <w:numId w:val="125"/>
        </w:numPr>
        <w:tabs>
          <w:tab w:val="left" w:pos="1080"/>
        </w:tabs>
        <w:ind w:left="0" w:firstLine="720"/>
        <w:jc w:val="both"/>
        <w:rPr>
          <w:rFonts w:ascii="Times New Roman" w:hAnsi="Times New Roman" w:cs="Times New Roman"/>
          <w:sz w:val="24"/>
          <w:szCs w:val="24"/>
        </w:rPr>
      </w:pPr>
      <w:r w:rsidRPr="000A50A4">
        <w:rPr>
          <w:rFonts w:ascii="Times New Roman" w:hAnsi="Times New Roman" w:cs="Times New Roman"/>
          <w:sz w:val="24"/>
          <w:szCs w:val="24"/>
        </w:rPr>
        <w:t>Положение о методическом объединении;</w:t>
      </w:r>
    </w:p>
    <w:p w:rsidR="00C60330" w:rsidRDefault="00C60330" w:rsidP="007B169B">
      <w:pPr>
        <w:spacing w:line="0" w:lineRule="atLeast"/>
        <w:jc w:val="both"/>
        <w:rPr>
          <w:rFonts w:ascii="Times New Roman" w:eastAsia="Times New Roman" w:hAnsi="Times New Roman"/>
          <w:b/>
          <w:color w:val="000000" w:themeColor="text1"/>
          <w:sz w:val="24"/>
          <w:szCs w:val="24"/>
        </w:rPr>
      </w:pPr>
    </w:p>
    <w:p w:rsidR="00C60330" w:rsidRDefault="00C60330" w:rsidP="007B169B">
      <w:pPr>
        <w:spacing w:line="0" w:lineRule="atLeast"/>
        <w:jc w:val="both"/>
        <w:rPr>
          <w:rFonts w:ascii="Times New Roman" w:eastAsia="Times New Roman" w:hAnsi="Times New Roman"/>
          <w:b/>
          <w:color w:val="000000" w:themeColor="text1"/>
          <w:sz w:val="24"/>
          <w:szCs w:val="24"/>
        </w:rPr>
      </w:pPr>
    </w:p>
    <w:p w:rsidR="00C60330" w:rsidRDefault="00C60330" w:rsidP="007B169B">
      <w:pPr>
        <w:spacing w:line="0" w:lineRule="atLeast"/>
        <w:jc w:val="both"/>
        <w:rPr>
          <w:rFonts w:ascii="Times New Roman" w:eastAsia="Times New Roman" w:hAnsi="Times New Roman"/>
          <w:b/>
          <w:color w:val="000000" w:themeColor="text1"/>
          <w:sz w:val="24"/>
          <w:szCs w:val="24"/>
        </w:rPr>
      </w:pPr>
    </w:p>
    <w:p w:rsidR="00C60330" w:rsidRDefault="00C60330" w:rsidP="007B169B">
      <w:pPr>
        <w:spacing w:line="0" w:lineRule="atLeast"/>
        <w:jc w:val="both"/>
        <w:rPr>
          <w:rFonts w:ascii="Times New Roman" w:eastAsia="Times New Roman" w:hAnsi="Times New Roman"/>
          <w:b/>
          <w:color w:val="000000" w:themeColor="text1"/>
          <w:sz w:val="24"/>
          <w:szCs w:val="24"/>
        </w:rPr>
      </w:pPr>
    </w:p>
    <w:p w:rsidR="00C60330" w:rsidRDefault="00C60330" w:rsidP="007B169B">
      <w:pPr>
        <w:spacing w:line="0" w:lineRule="atLeast"/>
        <w:jc w:val="both"/>
        <w:rPr>
          <w:rFonts w:ascii="Times New Roman" w:eastAsia="Times New Roman" w:hAnsi="Times New Roman"/>
          <w:b/>
          <w:color w:val="000000" w:themeColor="text1"/>
          <w:sz w:val="24"/>
          <w:szCs w:val="24"/>
        </w:rPr>
      </w:pPr>
    </w:p>
    <w:p w:rsidR="00C60330" w:rsidRDefault="00C60330" w:rsidP="007B169B">
      <w:pPr>
        <w:spacing w:line="0" w:lineRule="atLeast"/>
        <w:jc w:val="both"/>
        <w:rPr>
          <w:rFonts w:ascii="Times New Roman" w:eastAsia="Times New Roman" w:hAnsi="Times New Roman"/>
          <w:b/>
          <w:color w:val="000000" w:themeColor="text1"/>
          <w:sz w:val="24"/>
          <w:szCs w:val="24"/>
        </w:rPr>
      </w:pPr>
    </w:p>
    <w:p w:rsidR="00C60330" w:rsidRDefault="00C60330" w:rsidP="007B169B">
      <w:pPr>
        <w:spacing w:line="0" w:lineRule="atLeast"/>
        <w:jc w:val="both"/>
        <w:rPr>
          <w:rFonts w:ascii="Times New Roman" w:eastAsia="Times New Roman" w:hAnsi="Times New Roman"/>
          <w:b/>
          <w:color w:val="000000" w:themeColor="text1"/>
          <w:sz w:val="24"/>
          <w:szCs w:val="24"/>
        </w:rPr>
      </w:pPr>
    </w:p>
    <w:p w:rsidR="00C60330" w:rsidRDefault="00C60330" w:rsidP="007B169B">
      <w:pPr>
        <w:spacing w:line="0" w:lineRule="atLeast"/>
        <w:jc w:val="both"/>
        <w:rPr>
          <w:rFonts w:ascii="Times New Roman" w:eastAsia="Times New Roman" w:hAnsi="Times New Roman"/>
          <w:b/>
          <w:color w:val="000000" w:themeColor="text1"/>
          <w:sz w:val="24"/>
          <w:szCs w:val="24"/>
        </w:rPr>
      </w:pPr>
    </w:p>
    <w:p w:rsidR="00C60330" w:rsidRDefault="00C60330"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A35956" w:rsidRDefault="00A35956" w:rsidP="007B169B">
      <w:pPr>
        <w:spacing w:line="0" w:lineRule="atLeast"/>
        <w:jc w:val="both"/>
        <w:rPr>
          <w:rFonts w:ascii="Times New Roman" w:eastAsia="Times New Roman" w:hAnsi="Times New Roman"/>
          <w:b/>
          <w:color w:val="000000" w:themeColor="text1"/>
          <w:sz w:val="24"/>
          <w:szCs w:val="24"/>
        </w:rPr>
      </w:pPr>
    </w:p>
    <w:p w:rsidR="00FC2D02" w:rsidRDefault="00FC2D02" w:rsidP="007B169B">
      <w:pPr>
        <w:spacing w:line="0" w:lineRule="atLeast"/>
        <w:jc w:val="both"/>
        <w:rPr>
          <w:rFonts w:ascii="Times New Roman" w:eastAsia="Times New Roman" w:hAnsi="Times New Roman"/>
          <w:b/>
          <w:color w:val="000000" w:themeColor="text1"/>
          <w:sz w:val="24"/>
          <w:szCs w:val="24"/>
        </w:rPr>
      </w:pPr>
    </w:p>
    <w:p w:rsidR="00C60330" w:rsidRDefault="00C60330" w:rsidP="007B169B">
      <w:pPr>
        <w:spacing w:line="0" w:lineRule="atLeast"/>
        <w:jc w:val="both"/>
        <w:rPr>
          <w:rFonts w:ascii="Times New Roman" w:eastAsia="Times New Roman" w:hAnsi="Times New Roman"/>
          <w:b/>
          <w:color w:val="000000" w:themeColor="text1"/>
          <w:sz w:val="24"/>
          <w:szCs w:val="24"/>
        </w:rPr>
      </w:pPr>
    </w:p>
    <w:p w:rsidR="000F3D2E" w:rsidRDefault="00B02C0F" w:rsidP="007B169B">
      <w:pPr>
        <w:spacing w:line="0" w:lineRule="atLeast"/>
        <w:jc w:val="both"/>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 xml:space="preserve">3.4.3. </w:t>
      </w:r>
      <w:r w:rsidR="000F3D2E" w:rsidRPr="007B169B">
        <w:rPr>
          <w:rFonts w:ascii="Times New Roman" w:eastAsia="Times New Roman" w:hAnsi="Times New Roman"/>
          <w:b/>
          <w:color w:val="000000" w:themeColor="text1"/>
          <w:sz w:val="24"/>
          <w:szCs w:val="24"/>
        </w:rPr>
        <w:t xml:space="preserve">Кадровое обеспечение </w:t>
      </w:r>
      <w:r w:rsidR="007B169B" w:rsidRPr="007B169B">
        <w:rPr>
          <w:rFonts w:ascii="Times New Roman" w:eastAsia="Times New Roman" w:hAnsi="Times New Roman"/>
          <w:b/>
          <w:color w:val="000000" w:themeColor="text1"/>
          <w:sz w:val="24"/>
          <w:szCs w:val="24"/>
        </w:rPr>
        <w:t>реализации ООП СОО</w:t>
      </w:r>
    </w:p>
    <w:p w:rsidR="00C60330" w:rsidRPr="00200801" w:rsidRDefault="00C60330" w:rsidP="00C60330">
      <w:pPr>
        <w:pStyle w:val="afffff7"/>
        <w:spacing w:line="276" w:lineRule="auto"/>
        <w:ind w:firstLine="426"/>
        <w:rPr>
          <w:rFonts w:eastAsia="Calibri" w:cs="Times New Roman"/>
          <w:sz w:val="24"/>
        </w:rPr>
      </w:pPr>
      <w:r w:rsidRPr="00200801">
        <w:rPr>
          <w:rFonts w:eastAsia="Calibri" w:cs="Times New Roman"/>
          <w:sz w:val="24"/>
        </w:rPr>
        <w:t>Реализация ООП обеспечивается педагогическими кадрами, имеющими соответствующее профессиональное образование и систематически занимающимися повышением своей квалификации через</w:t>
      </w:r>
      <w:r>
        <w:rPr>
          <w:rFonts w:eastAsia="Calibri" w:cs="Times New Roman"/>
          <w:sz w:val="24"/>
        </w:rPr>
        <w:t xml:space="preserve"> самообразование и прохождение курсов</w:t>
      </w:r>
      <w:r w:rsidRPr="00200801">
        <w:rPr>
          <w:rFonts w:eastAsia="Calibri" w:cs="Times New Roman"/>
          <w:sz w:val="24"/>
        </w:rPr>
        <w:t xml:space="preserve"> повышения ква</w:t>
      </w:r>
      <w:r>
        <w:rPr>
          <w:rFonts w:eastAsia="Calibri" w:cs="Times New Roman"/>
          <w:sz w:val="24"/>
        </w:rPr>
        <w:t>лификации.</w:t>
      </w:r>
    </w:p>
    <w:p w:rsidR="00C60330" w:rsidRPr="00C60330" w:rsidRDefault="00C60330" w:rsidP="00C60330">
      <w:pPr>
        <w:pStyle w:val="afffff7"/>
        <w:spacing w:line="276" w:lineRule="auto"/>
        <w:ind w:firstLine="0"/>
        <w:rPr>
          <w:rFonts w:cs="Times New Roman"/>
          <w:sz w:val="24"/>
        </w:rPr>
      </w:pPr>
      <w:r>
        <w:rPr>
          <w:rFonts w:cs="Times New Roman"/>
          <w:sz w:val="24"/>
        </w:rPr>
        <w:t xml:space="preserve">       Кроме самообразования,  КПК, н</w:t>
      </w:r>
      <w:r w:rsidRPr="00200801">
        <w:rPr>
          <w:rFonts w:cs="Times New Roman"/>
          <w:sz w:val="24"/>
        </w:rPr>
        <w:t>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 среднего общего образования</w:t>
      </w:r>
      <w:r>
        <w:rPr>
          <w:rFonts w:cs="Times New Roman"/>
          <w:sz w:val="24"/>
        </w:rPr>
        <w:t xml:space="preserve"> </w:t>
      </w:r>
      <w:r w:rsidRPr="00200801">
        <w:rPr>
          <w:rFonts w:cs="Times New Roman"/>
          <w:sz w:val="24"/>
        </w:rPr>
        <w:t>обеспечива</w:t>
      </w:r>
      <w:r>
        <w:rPr>
          <w:rFonts w:cs="Times New Roman"/>
          <w:sz w:val="24"/>
        </w:rPr>
        <w:t>ет</w:t>
      </w:r>
      <w:r w:rsidRPr="00200801">
        <w:rPr>
          <w:rFonts w:cs="Times New Roman"/>
          <w:sz w:val="24"/>
        </w:rPr>
        <w:t xml:space="preserve">ся освоением ими дополнительных профессиональных программ по профилю педагогической деятельности в объеме не менее 108 часов, </w:t>
      </w:r>
      <w:r>
        <w:rPr>
          <w:rFonts w:cs="Times New Roman"/>
          <w:sz w:val="24"/>
        </w:rPr>
        <w:t>не реже чем один раз в три года</w:t>
      </w:r>
      <w:r w:rsidRPr="00200801">
        <w:rPr>
          <w:rFonts w:cs="Times New Roman"/>
          <w:sz w:val="24"/>
        </w:rPr>
        <w:t xml:space="preserve"> (пункт 2 части 5 статьи 47 Федерального закона от 29 декабря 2012 г. № 273-ФЗ «Об образовании в Российской Федерации»</w:t>
      </w:r>
      <w:r>
        <w:rPr>
          <w:rFonts w:cs="Times New Roman"/>
          <w:sz w:val="24"/>
        </w:rPr>
        <w:t>) в разных институтах повышения квалификации.</w:t>
      </w:r>
    </w:p>
    <w:p w:rsidR="000F3D2E" w:rsidRPr="00DF659C" w:rsidRDefault="00FC2D02" w:rsidP="000F3D2E">
      <w:pPr>
        <w:shd w:val="clear" w:color="auto" w:fill="FFFFFF"/>
        <w:tabs>
          <w:tab w:val="left" w:pos="720"/>
        </w:tabs>
        <w:ind w:firstLine="454"/>
        <w:jc w:val="both"/>
        <w:rPr>
          <w:rFonts w:ascii="Times New Roman" w:hAnsi="Times New Roman" w:cs="Times New Roman"/>
          <w:sz w:val="24"/>
          <w:szCs w:val="24"/>
        </w:rPr>
      </w:pPr>
      <w:r>
        <w:rPr>
          <w:rFonts w:ascii="Times New Roman" w:eastAsia="Times New Roman" w:hAnsi="Times New Roman"/>
          <w:sz w:val="22"/>
        </w:rPr>
        <w:t xml:space="preserve">МАОУ «Могойтуйская средняя общеобразовательная школа №3» </w:t>
      </w:r>
      <w:r w:rsidR="000F3D2E" w:rsidRPr="00DF659C">
        <w:rPr>
          <w:rFonts w:ascii="Times New Roman" w:hAnsi="Times New Roman" w:cs="Times New Roman"/>
          <w:sz w:val="24"/>
          <w:szCs w:val="24"/>
        </w:rPr>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0F3D2E" w:rsidRPr="000D722A" w:rsidRDefault="000F3D2E" w:rsidP="000F3D2E">
      <w:pPr>
        <w:shd w:val="clear" w:color="auto" w:fill="FFFFFF"/>
        <w:tabs>
          <w:tab w:val="left" w:pos="720"/>
        </w:tabs>
        <w:ind w:firstLine="454"/>
        <w:jc w:val="both"/>
        <w:rPr>
          <w:rFonts w:ascii="Times New Roman" w:hAnsi="Times New Roman" w:cs="Times New Roman"/>
          <w:sz w:val="24"/>
          <w:szCs w:val="24"/>
        </w:rPr>
      </w:pPr>
      <w:r w:rsidRPr="00DF659C">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w:t>
      </w:r>
      <w:r w:rsidRPr="000D722A">
        <w:rPr>
          <w:rFonts w:ascii="Times New Roman" w:hAnsi="Times New Roman" w:cs="Times New Roman"/>
          <w:sz w:val="24"/>
          <w:szCs w:val="24"/>
        </w:rPr>
        <w:t>работников образования»).</w:t>
      </w:r>
    </w:p>
    <w:p w:rsidR="000F3D2E" w:rsidRPr="000D722A" w:rsidRDefault="000F3D2E" w:rsidP="000F3D2E">
      <w:pPr>
        <w:ind w:firstLine="360"/>
        <w:jc w:val="both"/>
        <w:rPr>
          <w:rFonts w:ascii="Times New Roman" w:hAnsi="Times New Roman" w:cs="Times New Roman"/>
          <w:sz w:val="24"/>
          <w:szCs w:val="24"/>
        </w:rPr>
      </w:pPr>
      <w:r w:rsidRPr="000D722A">
        <w:rPr>
          <w:rFonts w:ascii="Times New Roman" w:hAnsi="Times New Roman" w:cs="Times New Roman"/>
          <w:sz w:val="24"/>
          <w:szCs w:val="24"/>
        </w:rPr>
        <w:t xml:space="preserve">Учебно - воспитательный процесс в школе осуществляют  </w:t>
      </w:r>
      <w:r w:rsidR="000D722A" w:rsidRPr="000D722A">
        <w:rPr>
          <w:rFonts w:ascii="Times New Roman" w:hAnsi="Times New Roman" w:cs="Times New Roman"/>
          <w:sz w:val="24"/>
          <w:szCs w:val="24"/>
        </w:rPr>
        <w:t>54</w:t>
      </w:r>
      <w:r w:rsidRPr="000D722A">
        <w:rPr>
          <w:rFonts w:ascii="Times New Roman" w:hAnsi="Times New Roman" w:cs="Times New Roman"/>
          <w:sz w:val="24"/>
          <w:szCs w:val="24"/>
        </w:rPr>
        <w:t xml:space="preserve"> педагогических работников</w:t>
      </w:r>
      <w:r w:rsidR="00FC2D02" w:rsidRPr="000D722A">
        <w:rPr>
          <w:rFonts w:ascii="Times New Roman" w:hAnsi="Times New Roman" w:cs="Times New Roman"/>
          <w:sz w:val="24"/>
          <w:szCs w:val="24"/>
        </w:rPr>
        <w:t>.</w:t>
      </w:r>
    </w:p>
    <w:p w:rsidR="000F3D2E" w:rsidRPr="000D722A" w:rsidRDefault="000F3D2E" w:rsidP="000F3D2E">
      <w:pPr>
        <w:ind w:firstLine="360"/>
        <w:jc w:val="both"/>
      </w:pPr>
      <w:r w:rsidRPr="000D722A">
        <w:rPr>
          <w:rFonts w:ascii="Times New Roman" w:hAnsi="Times New Roman" w:cs="Times New Roman"/>
          <w:sz w:val="24"/>
          <w:szCs w:val="24"/>
        </w:rPr>
        <w:t>В 10-11 классах учебно-воспитательный проце</w:t>
      </w:r>
      <w:r w:rsidR="004D7537" w:rsidRPr="000D722A">
        <w:rPr>
          <w:rFonts w:ascii="Times New Roman" w:hAnsi="Times New Roman" w:cs="Times New Roman"/>
          <w:sz w:val="24"/>
          <w:szCs w:val="24"/>
        </w:rPr>
        <w:t>сс осуществляют 22</w:t>
      </w:r>
      <w:r w:rsidRPr="000D722A">
        <w:rPr>
          <w:rFonts w:ascii="Times New Roman" w:hAnsi="Times New Roman" w:cs="Times New Roman"/>
          <w:sz w:val="24"/>
          <w:szCs w:val="24"/>
        </w:rPr>
        <w:t xml:space="preserve"> педагогических работников. </w:t>
      </w:r>
      <w:r w:rsidRPr="000D722A">
        <w:rPr>
          <w:rFonts w:ascii="Times New Roman" w:eastAsia="Times New Roman" w:hAnsi="Times New Roman"/>
          <w:sz w:val="24"/>
        </w:rPr>
        <w:t>Все педагоги школы имеют высшее или среднее профессиональное образования.</w:t>
      </w:r>
    </w:p>
    <w:p w:rsidR="000F3D2E" w:rsidRPr="000D722A" w:rsidRDefault="000F3D2E" w:rsidP="000F3D2E">
      <w:pPr>
        <w:ind w:firstLine="360"/>
        <w:jc w:val="both"/>
        <w:rPr>
          <w:rFonts w:ascii="Times New Roman" w:hAnsi="Times New Roman" w:cs="Times New Roman"/>
          <w:sz w:val="24"/>
          <w:szCs w:val="24"/>
        </w:rPr>
      </w:pPr>
      <w:r w:rsidRPr="000D722A">
        <w:rPr>
          <w:rFonts w:ascii="Times New Roman" w:hAnsi="Times New Roman" w:cs="Times New Roman"/>
          <w:sz w:val="24"/>
          <w:szCs w:val="24"/>
        </w:rPr>
        <w:t>Категори</w:t>
      </w:r>
      <w:r w:rsidR="000D722A" w:rsidRPr="000D722A">
        <w:rPr>
          <w:rFonts w:ascii="Times New Roman" w:hAnsi="Times New Roman" w:cs="Times New Roman"/>
          <w:sz w:val="24"/>
          <w:szCs w:val="24"/>
        </w:rPr>
        <w:t>йность коллектива составляет- 52,7</w:t>
      </w:r>
      <w:r w:rsidRPr="000D722A">
        <w:rPr>
          <w:rFonts w:ascii="Times New Roman" w:hAnsi="Times New Roman" w:cs="Times New Roman"/>
          <w:sz w:val="24"/>
          <w:szCs w:val="24"/>
        </w:rPr>
        <w:t>% (11 уч), высшую категорию имеет 3 учителя (15%), первую категорию 7 уч.(40%), соответствие занимаемой должности – 7 уч.(30%), без категории 3(15%) (1 молодой педагог, 2 учителя работают в школе 1 год).</w:t>
      </w:r>
    </w:p>
    <w:p w:rsidR="000F3D2E" w:rsidRPr="000D722A" w:rsidRDefault="000F3D2E" w:rsidP="000F3D2E">
      <w:pPr>
        <w:rPr>
          <w:rFonts w:ascii="Times New Roman" w:hAnsi="Times New Roman" w:cs="Times New Roman"/>
          <w:sz w:val="24"/>
          <w:szCs w:val="24"/>
        </w:rPr>
      </w:pPr>
      <w:r w:rsidRPr="000D722A">
        <w:rPr>
          <w:rFonts w:ascii="Times New Roman" w:hAnsi="Times New Roman" w:cs="Times New Roman"/>
          <w:sz w:val="24"/>
          <w:szCs w:val="24"/>
        </w:rPr>
        <w:t xml:space="preserve">Средний возраст педагогов составляет 45 лет. Пенсионеров по возрасту – 5 чел. (25%). Молодых учителей </w:t>
      </w:r>
      <w:r w:rsidR="004D7537" w:rsidRPr="000D722A">
        <w:rPr>
          <w:rFonts w:ascii="Times New Roman" w:hAnsi="Times New Roman" w:cs="Times New Roman"/>
          <w:sz w:val="24"/>
          <w:szCs w:val="24"/>
        </w:rPr>
        <w:t>7</w:t>
      </w:r>
      <w:r w:rsidRPr="000D722A">
        <w:rPr>
          <w:rFonts w:ascii="Times New Roman" w:hAnsi="Times New Roman" w:cs="Times New Roman"/>
          <w:sz w:val="24"/>
          <w:szCs w:val="24"/>
        </w:rPr>
        <w:t xml:space="preserve"> </w:t>
      </w:r>
      <w:r w:rsidR="004D7537" w:rsidRPr="000D722A">
        <w:rPr>
          <w:rFonts w:ascii="Times New Roman" w:hAnsi="Times New Roman" w:cs="Times New Roman"/>
          <w:sz w:val="24"/>
          <w:szCs w:val="24"/>
        </w:rPr>
        <w:t>– 2 со стажем 4 года, 3 с</w:t>
      </w:r>
      <w:r w:rsidRPr="000D722A">
        <w:rPr>
          <w:rFonts w:ascii="Times New Roman" w:hAnsi="Times New Roman" w:cs="Times New Roman"/>
          <w:sz w:val="24"/>
          <w:szCs w:val="24"/>
        </w:rPr>
        <w:t xml:space="preserve">о стажем работы 2 года, </w:t>
      </w:r>
      <w:r w:rsidR="004D7537" w:rsidRPr="000D722A">
        <w:rPr>
          <w:rFonts w:ascii="Times New Roman" w:hAnsi="Times New Roman" w:cs="Times New Roman"/>
          <w:sz w:val="24"/>
          <w:szCs w:val="24"/>
        </w:rPr>
        <w:t>2</w:t>
      </w:r>
      <w:r w:rsidRPr="000D722A">
        <w:rPr>
          <w:rFonts w:ascii="Times New Roman" w:hAnsi="Times New Roman" w:cs="Times New Roman"/>
          <w:sz w:val="24"/>
          <w:szCs w:val="24"/>
        </w:rPr>
        <w:t xml:space="preserve"> со стажем рабо</w:t>
      </w:r>
      <w:r w:rsidR="004D7537" w:rsidRPr="000D722A">
        <w:rPr>
          <w:rFonts w:ascii="Times New Roman" w:hAnsi="Times New Roman" w:cs="Times New Roman"/>
          <w:sz w:val="24"/>
          <w:szCs w:val="24"/>
        </w:rPr>
        <w:t>ты 1 год</w:t>
      </w:r>
      <w:r w:rsidRPr="000D722A">
        <w:rPr>
          <w:rFonts w:ascii="Times New Roman" w:hAnsi="Times New Roman" w:cs="Times New Roman"/>
          <w:sz w:val="24"/>
          <w:szCs w:val="24"/>
        </w:rPr>
        <w:t>.</w:t>
      </w:r>
    </w:p>
    <w:p w:rsidR="000F3D2E" w:rsidRDefault="000F3D2E" w:rsidP="000F3D2E">
      <w:pPr>
        <w:ind w:firstLine="360"/>
        <w:jc w:val="both"/>
        <w:rPr>
          <w:rFonts w:ascii="Times New Roman" w:hAnsi="Times New Roman" w:cs="Times New Roman"/>
          <w:sz w:val="24"/>
          <w:szCs w:val="24"/>
        </w:rPr>
      </w:pPr>
      <w:r w:rsidRPr="000D722A">
        <w:rPr>
          <w:rFonts w:ascii="Times New Roman" w:hAnsi="Times New Roman" w:cs="Times New Roman"/>
          <w:sz w:val="24"/>
          <w:szCs w:val="24"/>
        </w:rPr>
        <w:t xml:space="preserve"> На единицу состава педагогических работников приходится </w:t>
      </w:r>
      <w:r w:rsidR="004D7537" w:rsidRPr="000D722A">
        <w:rPr>
          <w:rFonts w:ascii="Times New Roman" w:hAnsi="Times New Roman" w:cs="Times New Roman"/>
          <w:sz w:val="24"/>
          <w:szCs w:val="24"/>
        </w:rPr>
        <w:t>15 обучающихся (всего- 789</w:t>
      </w:r>
      <w:r w:rsidRPr="000D722A">
        <w:rPr>
          <w:rFonts w:ascii="Times New Roman" w:hAnsi="Times New Roman" w:cs="Times New Roman"/>
          <w:sz w:val="24"/>
          <w:szCs w:val="24"/>
        </w:rPr>
        <w:t xml:space="preserve"> уч.).</w:t>
      </w:r>
      <w:r w:rsidRPr="00801F82">
        <w:rPr>
          <w:rFonts w:ascii="Times New Roman" w:hAnsi="Times New Roman" w:cs="Times New Roman"/>
          <w:sz w:val="24"/>
          <w:szCs w:val="24"/>
        </w:rPr>
        <w:t xml:space="preserve">  </w:t>
      </w:r>
    </w:p>
    <w:p w:rsidR="008E383E" w:rsidRPr="007B169B" w:rsidRDefault="008E383E" w:rsidP="008E383E">
      <w:pPr>
        <w:tabs>
          <w:tab w:val="left" w:pos="720"/>
        </w:tabs>
        <w:jc w:val="both"/>
        <w:rPr>
          <w:rFonts w:ascii="Times New Roman" w:hAnsi="Times New Roman" w:cs="Times New Roman"/>
          <w:b/>
          <w:bCs/>
          <w:i/>
          <w:sz w:val="24"/>
          <w:szCs w:val="24"/>
        </w:rPr>
      </w:pPr>
      <w:r w:rsidRPr="007B169B">
        <w:rPr>
          <w:rFonts w:ascii="Times New Roman" w:hAnsi="Times New Roman" w:cs="Times New Roman"/>
          <w:b/>
          <w:bCs/>
          <w:i/>
          <w:sz w:val="24"/>
          <w:szCs w:val="24"/>
        </w:rPr>
        <w:t>Профессиональное развитие и повышение квалификации педагогических работников</w:t>
      </w:r>
    </w:p>
    <w:p w:rsidR="000F3D2E" w:rsidRPr="0070652E" w:rsidRDefault="008E383E" w:rsidP="008E383E">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0F3D2E" w:rsidRPr="0070652E">
        <w:rPr>
          <w:rFonts w:ascii="Times New Roman" w:hAnsi="Times New Roman" w:cs="Times New Roman"/>
          <w:color w:val="000000"/>
          <w:sz w:val="24"/>
          <w:szCs w:val="24"/>
          <w:shd w:val="clear" w:color="auto" w:fill="FFFFFF"/>
        </w:rPr>
        <w:t>Требования к кадровым условиям внедрения стандарта подразумевают систематическое повышение кв</w:t>
      </w:r>
      <w:r w:rsidR="000F3D2E">
        <w:rPr>
          <w:rFonts w:ascii="Times New Roman" w:hAnsi="Times New Roman" w:cs="Times New Roman"/>
          <w:color w:val="000000"/>
          <w:sz w:val="24"/>
          <w:szCs w:val="24"/>
          <w:shd w:val="clear" w:color="auto" w:fill="FFFFFF"/>
        </w:rPr>
        <w:t>алификации учителя. Все учителя</w:t>
      </w:r>
      <w:r w:rsidR="000F3D2E" w:rsidRPr="0070652E">
        <w:rPr>
          <w:rFonts w:ascii="Times New Roman" w:hAnsi="Times New Roman" w:cs="Times New Roman"/>
          <w:color w:val="000000"/>
          <w:sz w:val="24"/>
          <w:szCs w:val="24"/>
          <w:shd w:val="clear" w:color="auto" w:fill="FFFFFF"/>
        </w:rPr>
        <w:t xml:space="preserve"> прошли обучение на проблемных курсах, семинарах и курсах повышения квалификации по внедрению ФГОС.</w:t>
      </w:r>
    </w:p>
    <w:p w:rsidR="000F3D2E" w:rsidRPr="00801F82" w:rsidRDefault="000F3D2E" w:rsidP="000F3D2E">
      <w:pPr>
        <w:ind w:firstLine="360"/>
        <w:jc w:val="both"/>
        <w:rPr>
          <w:rFonts w:ascii="Times New Roman" w:hAnsi="Times New Roman" w:cs="Times New Roman"/>
          <w:sz w:val="24"/>
          <w:szCs w:val="24"/>
        </w:rPr>
      </w:pPr>
      <w:r w:rsidRPr="00801F82">
        <w:rPr>
          <w:rFonts w:ascii="Times New Roman" w:hAnsi="Times New Roman" w:cs="Times New Roman"/>
          <w:sz w:val="24"/>
          <w:szCs w:val="24"/>
        </w:rPr>
        <w:t xml:space="preserve">Доля педагогов прошедших повышение квалификации в различных формах (внутришкольная система методической работы, МО, курсы повышения квалификации, семинары на базе ОУ, индивидуальная работа с наставниками, консультантами, самообразование) в течение последних пяти лет соответствует нормативным требованиям. </w:t>
      </w:r>
    </w:p>
    <w:p w:rsidR="000F3D2E" w:rsidRDefault="000F3D2E" w:rsidP="000F3D2E">
      <w:pPr>
        <w:ind w:firstLine="360"/>
        <w:jc w:val="both"/>
        <w:rPr>
          <w:rFonts w:ascii="Times New Roman" w:eastAsia="Times New Roman" w:hAnsi="Times New Roman"/>
          <w:sz w:val="24"/>
        </w:rPr>
      </w:pPr>
      <w:r w:rsidRPr="00801F82">
        <w:rPr>
          <w:rFonts w:ascii="Times New Roman" w:hAnsi="Times New Roman" w:cs="Times New Roman"/>
          <w:sz w:val="24"/>
          <w:szCs w:val="24"/>
        </w:rPr>
        <w:t xml:space="preserve"> За три года повысили квалификацию в процессе курсовой подготовки и получили свидетельства (108 часов) –  20 чел. (100%). Тематика курсовой подготовки соответствует направленности и уровню реализуемых программ.</w:t>
      </w:r>
      <w:r>
        <w:rPr>
          <w:rFonts w:ascii="Times New Roman" w:eastAsia="Times New Roman" w:hAnsi="Times New Roman"/>
          <w:sz w:val="24"/>
        </w:rPr>
        <w:t xml:space="preserve"> Руководитель ОО прошел курсы переподготовки по направлению «Государственное и муниципальное управление».</w:t>
      </w:r>
    </w:p>
    <w:p w:rsidR="008E383E" w:rsidRPr="00801F82" w:rsidRDefault="008E383E" w:rsidP="008E383E">
      <w:pPr>
        <w:ind w:firstLine="454"/>
        <w:jc w:val="both"/>
        <w:rPr>
          <w:rFonts w:ascii="Times New Roman" w:hAnsi="Times New Roman" w:cs="Times New Roman"/>
          <w:sz w:val="24"/>
          <w:szCs w:val="24"/>
        </w:rPr>
      </w:pPr>
      <w:r w:rsidRPr="009979EF">
        <w:rPr>
          <w:rFonts w:ascii="Times New Roman" w:hAnsi="Times New Roman" w:cs="Times New Roman"/>
          <w:color w:val="000000"/>
          <w:sz w:val="24"/>
          <w:szCs w:val="24"/>
        </w:rPr>
        <w:t>В школе обеспечена  работа постоянно действующего методического семинара по освоению современных технологий. Учителя активно используют  мультимедиа-объекты и электронные учебники на уроках, также широко используются программы для организации самостоятельной работы детей, при подготовке к ГИА и ЕГЭ. Ежегодно проводится в школе  мониторинг ИКТ- компетентности педагога, ведётся учёт проводимых занятий с применением ИКТ, что показывает позитивную динамику.</w:t>
      </w:r>
    </w:p>
    <w:p w:rsidR="000F3D2E" w:rsidRDefault="008E383E" w:rsidP="000F3D2E">
      <w:pPr>
        <w:jc w:val="both"/>
        <w:rPr>
          <w:rFonts w:ascii="Times New Roman" w:hAnsi="Times New Roman" w:cs="Times New Roman"/>
          <w:sz w:val="24"/>
          <w:szCs w:val="24"/>
        </w:rPr>
      </w:pPr>
      <w:r>
        <w:rPr>
          <w:rFonts w:ascii="Times New Roman" w:hAnsi="Times New Roman" w:cs="Times New Roman"/>
          <w:sz w:val="24"/>
          <w:szCs w:val="24"/>
        </w:rPr>
        <w:t xml:space="preserve">     </w:t>
      </w:r>
      <w:r w:rsidR="000F3D2E" w:rsidRPr="00801F82">
        <w:rPr>
          <w:rFonts w:ascii="Times New Roman" w:hAnsi="Times New Roman" w:cs="Times New Roman"/>
          <w:sz w:val="24"/>
          <w:szCs w:val="24"/>
        </w:rPr>
        <w:t>Уровень квалификации педагогических кадров позволяет в полном объеме обеспечить качество подготовки выпускников требова</w:t>
      </w:r>
      <w:r w:rsidR="000F3D2E">
        <w:rPr>
          <w:rFonts w:ascii="Times New Roman" w:hAnsi="Times New Roman" w:cs="Times New Roman"/>
          <w:sz w:val="24"/>
          <w:szCs w:val="24"/>
        </w:rPr>
        <w:t>ниям федерального г</w:t>
      </w:r>
      <w:r w:rsidR="000F3D2E" w:rsidRPr="00801F82">
        <w:rPr>
          <w:rFonts w:ascii="Times New Roman" w:hAnsi="Times New Roman" w:cs="Times New Roman"/>
          <w:sz w:val="24"/>
          <w:szCs w:val="24"/>
        </w:rPr>
        <w:t>осударственного образовательного стандарта и обеспечить реализацию заявленных программ  в соответствии со статусом образовательного учреждения.</w:t>
      </w:r>
    </w:p>
    <w:p w:rsidR="000F3D2E" w:rsidRDefault="008E383E" w:rsidP="000F3D2E">
      <w:pPr>
        <w:shd w:val="clear" w:color="auto" w:fill="FFFFFF"/>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w:t>
      </w:r>
      <w:r w:rsidR="000F3D2E" w:rsidRPr="00DF659C">
        <w:rPr>
          <w:rFonts w:ascii="Times New Roman" w:hAnsi="Times New Roman" w:cs="Times New Roman"/>
          <w:sz w:val="24"/>
          <w:szCs w:val="24"/>
        </w:rPr>
        <w:t>Образовательное учреждение укомплектовано работни</w:t>
      </w:r>
      <w:r w:rsidR="000F3D2E">
        <w:rPr>
          <w:rFonts w:ascii="Times New Roman" w:hAnsi="Times New Roman" w:cs="Times New Roman"/>
          <w:sz w:val="24"/>
          <w:szCs w:val="24"/>
        </w:rPr>
        <w:t xml:space="preserve">ками пищеблока, вспомогательным техническим </w:t>
      </w:r>
      <w:r w:rsidR="000F3D2E" w:rsidRPr="00DF659C">
        <w:rPr>
          <w:rFonts w:ascii="Times New Roman" w:hAnsi="Times New Roman" w:cs="Times New Roman"/>
          <w:sz w:val="24"/>
          <w:szCs w:val="24"/>
        </w:rPr>
        <w:t>персоналом.</w:t>
      </w:r>
    </w:p>
    <w:p w:rsidR="007B169B" w:rsidRPr="007B169B" w:rsidRDefault="007B169B" w:rsidP="007B169B">
      <w:pPr>
        <w:spacing w:line="0" w:lineRule="atLeast"/>
        <w:rPr>
          <w:rFonts w:ascii="Times New Roman" w:eastAsia="Times New Roman" w:hAnsi="Times New Roman"/>
          <w:b/>
          <w:i/>
          <w:color w:val="000000" w:themeColor="text1"/>
          <w:sz w:val="24"/>
        </w:rPr>
      </w:pPr>
      <w:r w:rsidRPr="007B169B">
        <w:rPr>
          <w:rFonts w:ascii="Times New Roman" w:eastAsia="Times New Roman" w:hAnsi="Times New Roman"/>
          <w:b/>
          <w:i/>
          <w:color w:val="000000" w:themeColor="text1"/>
          <w:sz w:val="24"/>
        </w:rPr>
        <w:t>Научно-методические условия</w:t>
      </w:r>
    </w:p>
    <w:p w:rsidR="007B169B" w:rsidRPr="001B0B8F" w:rsidRDefault="007B169B" w:rsidP="007B169B">
      <w:pPr>
        <w:spacing w:line="0" w:lineRule="atLeast"/>
        <w:jc w:val="both"/>
        <w:rPr>
          <w:rFonts w:ascii="Times New Roman" w:eastAsia="Times New Roman" w:hAnsi="Times New Roman" w:cs="Times New Roman"/>
          <w:b/>
          <w:color w:val="000000" w:themeColor="text1"/>
          <w:sz w:val="24"/>
          <w:szCs w:val="24"/>
        </w:rPr>
      </w:pPr>
      <w:r w:rsidRPr="001B0B8F">
        <w:rPr>
          <w:rFonts w:ascii="Times New Roman" w:hAnsi="Times New Roman" w:cs="Times New Roman"/>
          <w:sz w:val="24"/>
          <w:szCs w:val="24"/>
        </w:rPr>
        <w:t>В школе создана и эффективно функционирует методическая служба, в структуре которой методический совет, цикловые школьные методические объединения и методическое объединение классных руководителей.</w:t>
      </w:r>
    </w:p>
    <w:p w:rsidR="007B169B" w:rsidRDefault="007B169B" w:rsidP="007B169B">
      <w:pPr>
        <w:spacing w:line="14" w:lineRule="exact"/>
        <w:jc w:val="both"/>
        <w:rPr>
          <w:rFonts w:ascii="Times New Roman" w:eastAsia="Times New Roman" w:hAnsi="Times New Roman"/>
        </w:rPr>
      </w:pPr>
    </w:p>
    <w:p w:rsidR="007B169B" w:rsidRDefault="007B169B" w:rsidP="007B169B">
      <w:pPr>
        <w:spacing w:line="234" w:lineRule="auto"/>
        <w:jc w:val="both"/>
        <w:rPr>
          <w:rFonts w:ascii="Times New Roman" w:eastAsia="Times New Roman" w:hAnsi="Times New Roman"/>
        </w:rPr>
      </w:pPr>
      <w:r w:rsidRPr="009578FF">
        <w:rPr>
          <w:rFonts w:ascii="Times New Roman" w:eastAsia="Times New Roman" w:hAnsi="Times New Roman"/>
          <w:i/>
          <w:color w:val="000000" w:themeColor="text1"/>
          <w:sz w:val="24"/>
        </w:rPr>
        <w:t>Методическая проблема</w:t>
      </w:r>
      <w:r>
        <w:rPr>
          <w:rFonts w:ascii="Times New Roman" w:eastAsia="Times New Roman" w:hAnsi="Times New Roman"/>
          <w:color w:val="000000"/>
          <w:sz w:val="24"/>
        </w:rPr>
        <w:t>, над которой работает школа: «</w:t>
      </w:r>
      <w:r w:rsidRPr="009E3389">
        <w:rPr>
          <w:rFonts w:ascii="Times New Roman" w:hAnsi="Times New Roman" w:cs="Times New Roman"/>
          <w:sz w:val="24"/>
          <w:szCs w:val="24"/>
        </w:rPr>
        <w:t>Управление профессионально-личностным ростом педагога как одно из основных условий обеспечения качества образования в условиях внедрения ФГОС»</w:t>
      </w:r>
      <w:r>
        <w:rPr>
          <w:rFonts w:ascii="Times New Roman" w:hAnsi="Times New Roman" w:cs="Times New Roman"/>
          <w:sz w:val="24"/>
          <w:szCs w:val="24"/>
        </w:rPr>
        <w:t>.</w:t>
      </w:r>
      <w:r w:rsidRPr="009E3389">
        <w:rPr>
          <w:rFonts w:ascii="Times New Roman" w:hAnsi="Times New Roman" w:cs="Times New Roman"/>
          <w:sz w:val="24"/>
          <w:szCs w:val="24"/>
        </w:rPr>
        <w:br/>
      </w:r>
      <w:r>
        <w:rPr>
          <w:rFonts w:ascii="Times New Roman" w:eastAsia="Times New Roman" w:hAnsi="Times New Roman"/>
          <w:i/>
          <w:color w:val="000000" w:themeColor="text1"/>
          <w:sz w:val="24"/>
        </w:rPr>
        <w:t xml:space="preserve">Инновационный потенциал </w:t>
      </w:r>
    </w:p>
    <w:p w:rsidR="007B169B" w:rsidRDefault="007B169B" w:rsidP="007B169B">
      <w:pPr>
        <w:spacing w:line="234" w:lineRule="auto"/>
        <w:jc w:val="both"/>
        <w:rPr>
          <w:rFonts w:ascii="Times New Roman" w:eastAsia="Times New Roman" w:hAnsi="Times New Roman"/>
          <w:color w:val="C00000"/>
          <w:sz w:val="24"/>
        </w:rPr>
      </w:pPr>
      <w:r>
        <w:rPr>
          <w:rFonts w:ascii="Times New Roman" w:eastAsia="Times New Roman" w:hAnsi="Times New Roman"/>
          <w:sz w:val="24"/>
        </w:rPr>
        <w:t>Деятельность школы осуществляется в режиме развития на основе системного внедрения инноваций. Цель системы инновационной деятельности – разработка и апробация стратегии формирования образовательной среды.</w:t>
      </w:r>
    </w:p>
    <w:p w:rsidR="007B169B" w:rsidRPr="001B0B8F" w:rsidRDefault="007B169B" w:rsidP="007B169B">
      <w:pPr>
        <w:pStyle w:val="a9"/>
        <w:jc w:val="both"/>
        <w:rPr>
          <w:rStyle w:val="aff2"/>
          <w:rFonts w:ascii="Times New Roman" w:hAnsi="Times New Roman" w:cs="Times New Roman"/>
          <w:i w:val="0"/>
          <w:iCs w:val="0"/>
        </w:rPr>
      </w:pPr>
      <w:r w:rsidRPr="001B0B8F">
        <w:rPr>
          <w:rFonts w:ascii="Times New Roman" w:hAnsi="Times New Roman" w:cs="Times New Roman"/>
        </w:rPr>
        <w:t>Учителя используют возможности курсовой переподготовки для повышения теоретического и методического уровней и психолого-педагог</w:t>
      </w:r>
      <w:r>
        <w:rPr>
          <w:rFonts w:ascii="Times New Roman" w:hAnsi="Times New Roman" w:cs="Times New Roman"/>
        </w:rPr>
        <w:t>ической грамотности, п</w:t>
      </w:r>
      <w:r w:rsidRPr="001B0B8F">
        <w:rPr>
          <w:rFonts w:ascii="Times New Roman" w:hAnsi="Times New Roman" w:cs="Times New Roman"/>
        </w:rPr>
        <w:t>ринимают участие в</w:t>
      </w:r>
      <w:r w:rsidR="003B0CFD">
        <w:rPr>
          <w:rFonts w:ascii="Times New Roman" w:hAnsi="Times New Roman" w:cs="Times New Roman"/>
        </w:rPr>
        <w:t xml:space="preserve"> </w:t>
      </w:r>
      <w:r w:rsidRPr="001B0B8F">
        <w:rPr>
          <w:rFonts w:ascii="Times New Roman" w:hAnsi="Times New Roman" w:cs="Times New Roman"/>
        </w:rPr>
        <w:t>конкурс</w:t>
      </w:r>
      <w:r>
        <w:rPr>
          <w:rFonts w:ascii="Times New Roman" w:hAnsi="Times New Roman" w:cs="Times New Roman"/>
        </w:rPr>
        <w:t>ах профессионального мастерства.</w:t>
      </w:r>
    </w:p>
    <w:p w:rsidR="007B169B" w:rsidRDefault="007B169B" w:rsidP="007B169B">
      <w:pPr>
        <w:spacing w:line="14" w:lineRule="exact"/>
        <w:rPr>
          <w:rFonts w:ascii="Times New Roman" w:eastAsia="Times New Roman" w:hAnsi="Times New Roman"/>
        </w:rPr>
      </w:pPr>
      <w:bookmarkStart w:id="216" w:name="page117"/>
      <w:bookmarkEnd w:id="216"/>
    </w:p>
    <w:p w:rsidR="007B169B" w:rsidRDefault="007B169B" w:rsidP="007B169B">
      <w:pPr>
        <w:spacing w:line="234" w:lineRule="auto"/>
        <w:rPr>
          <w:rFonts w:ascii="Times New Roman" w:eastAsia="Times New Roman" w:hAnsi="Times New Roman"/>
          <w:color w:val="000000"/>
          <w:sz w:val="24"/>
        </w:rPr>
      </w:pPr>
      <w:r w:rsidRPr="009578FF">
        <w:rPr>
          <w:rFonts w:ascii="Times New Roman" w:eastAsia="Times New Roman" w:hAnsi="Times New Roman"/>
          <w:i/>
          <w:color w:val="000000" w:themeColor="text1"/>
          <w:sz w:val="24"/>
        </w:rPr>
        <w:t>Научн</w:t>
      </w:r>
      <w:r>
        <w:rPr>
          <w:rFonts w:ascii="Times New Roman" w:eastAsia="Times New Roman" w:hAnsi="Times New Roman"/>
          <w:i/>
          <w:color w:val="000000" w:themeColor="text1"/>
          <w:sz w:val="24"/>
        </w:rPr>
        <w:t xml:space="preserve">о-исследовательская деятельность </w:t>
      </w:r>
      <w:r>
        <w:rPr>
          <w:rFonts w:ascii="Times New Roman" w:eastAsia="Times New Roman" w:hAnsi="Times New Roman"/>
          <w:color w:val="000000"/>
          <w:sz w:val="24"/>
        </w:rPr>
        <w:t>педагогов осуществляется по следующим направлениям:</w:t>
      </w:r>
    </w:p>
    <w:p w:rsidR="007B169B" w:rsidRDefault="007B169B" w:rsidP="007B169B">
      <w:pPr>
        <w:spacing w:line="3" w:lineRule="exact"/>
        <w:rPr>
          <w:rFonts w:ascii="Times New Roman" w:eastAsia="Times New Roman" w:hAnsi="Times New Roman"/>
        </w:rPr>
      </w:pPr>
    </w:p>
    <w:p w:rsidR="007B169B" w:rsidRDefault="007B169B" w:rsidP="00090175">
      <w:pPr>
        <w:numPr>
          <w:ilvl w:val="0"/>
          <w:numId w:val="56"/>
        </w:numPr>
        <w:tabs>
          <w:tab w:val="left" w:pos="420"/>
        </w:tabs>
        <w:spacing w:line="0" w:lineRule="atLeast"/>
        <w:ind w:left="420" w:hanging="354"/>
        <w:jc w:val="both"/>
        <w:rPr>
          <w:rFonts w:ascii="Symbol" w:eastAsia="Symbol" w:hAnsi="Symbol"/>
          <w:sz w:val="24"/>
        </w:rPr>
      </w:pPr>
      <w:r>
        <w:rPr>
          <w:rFonts w:ascii="Times New Roman" w:eastAsia="Times New Roman" w:hAnsi="Times New Roman"/>
          <w:sz w:val="24"/>
        </w:rPr>
        <w:t>организация обучения в соответствии с требованиями ФГОС,</w:t>
      </w:r>
    </w:p>
    <w:p w:rsidR="007B169B" w:rsidRDefault="007B169B" w:rsidP="007B169B">
      <w:pPr>
        <w:spacing w:line="1" w:lineRule="exact"/>
        <w:rPr>
          <w:rFonts w:ascii="Symbol" w:eastAsia="Symbol" w:hAnsi="Symbol"/>
          <w:sz w:val="24"/>
        </w:rPr>
      </w:pPr>
    </w:p>
    <w:p w:rsidR="007B169B" w:rsidRDefault="007B169B" w:rsidP="00090175">
      <w:pPr>
        <w:numPr>
          <w:ilvl w:val="0"/>
          <w:numId w:val="56"/>
        </w:numPr>
        <w:tabs>
          <w:tab w:val="left" w:pos="420"/>
        </w:tabs>
        <w:spacing w:line="239" w:lineRule="auto"/>
        <w:ind w:left="420" w:hanging="354"/>
        <w:jc w:val="both"/>
        <w:rPr>
          <w:rFonts w:ascii="Symbol" w:eastAsia="Symbol" w:hAnsi="Symbol"/>
          <w:sz w:val="24"/>
        </w:rPr>
      </w:pPr>
      <w:r>
        <w:rPr>
          <w:rFonts w:ascii="Times New Roman" w:eastAsia="Times New Roman" w:hAnsi="Times New Roman"/>
          <w:sz w:val="24"/>
        </w:rPr>
        <w:t>проблемы регионализации образования,</w:t>
      </w:r>
    </w:p>
    <w:p w:rsidR="007B169B" w:rsidRDefault="007B169B" w:rsidP="00090175">
      <w:pPr>
        <w:numPr>
          <w:ilvl w:val="0"/>
          <w:numId w:val="56"/>
        </w:numPr>
        <w:tabs>
          <w:tab w:val="left" w:pos="420"/>
        </w:tabs>
        <w:spacing w:line="239" w:lineRule="auto"/>
        <w:ind w:left="420" w:hanging="354"/>
        <w:jc w:val="both"/>
        <w:rPr>
          <w:rFonts w:ascii="Symbol" w:eastAsia="Symbol" w:hAnsi="Symbol"/>
          <w:sz w:val="24"/>
        </w:rPr>
      </w:pPr>
      <w:r>
        <w:rPr>
          <w:rFonts w:ascii="Times New Roman" w:eastAsia="Times New Roman" w:hAnsi="Times New Roman"/>
          <w:sz w:val="24"/>
        </w:rPr>
        <w:t>психолого-педагогические основы поликультурного образования,</w:t>
      </w:r>
    </w:p>
    <w:p w:rsidR="007B169B" w:rsidRDefault="007B169B" w:rsidP="00090175">
      <w:pPr>
        <w:numPr>
          <w:ilvl w:val="0"/>
          <w:numId w:val="56"/>
        </w:numPr>
        <w:tabs>
          <w:tab w:val="left" w:pos="420"/>
        </w:tabs>
        <w:spacing w:line="239" w:lineRule="auto"/>
        <w:ind w:left="420" w:hanging="354"/>
        <w:jc w:val="both"/>
        <w:rPr>
          <w:rFonts w:ascii="Symbol" w:eastAsia="Symbol" w:hAnsi="Symbol"/>
          <w:sz w:val="24"/>
        </w:rPr>
      </w:pPr>
      <w:r>
        <w:rPr>
          <w:rFonts w:ascii="Times New Roman" w:eastAsia="Times New Roman" w:hAnsi="Times New Roman"/>
          <w:sz w:val="24"/>
        </w:rPr>
        <w:t>проблемы развивающего обучения,</w:t>
      </w:r>
    </w:p>
    <w:p w:rsidR="007B169B" w:rsidRDefault="007B169B" w:rsidP="007B169B">
      <w:pPr>
        <w:spacing w:line="1" w:lineRule="exact"/>
        <w:rPr>
          <w:rFonts w:ascii="Symbol" w:eastAsia="Symbol" w:hAnsi="Symbol"/>
          <w:sz w:val="24"/>
        </w:rPr>
      </w:pPr>
    </w:p>
    <w:p w:rsidR="007B169B" w:rsidRDefault="007B169B" w:rsidP="00090175">
      <w:pPr>
        <w:numPr>
          <w:ilvl w:val="0"/>
          <w:numId w:val="56"/>
        </w:numPr>
        <w:tabs>
          <w:tab w:val="left" w:pos="420"/>
        </w:tabs>
        <w:spacing w:line="0" w:lineRule="atLeast"/>
        <w:ind w:left="420" w:hanging="354"/>
        <w:jc w:val="both"/>
        <w:rPr>
          <w:rFonts w:ascii="Symbol" w:eastAsia="Symbol" w:hAnsi="Symbol"/>
          <w:sz w:val="24"/>
        </w:rPr>
      </w:pPr>
      <w:r>
        <w:rPr>
          <w:rFonts w:ascii="Times New Roman" w:eastAsia="Times New Roman" w:hAnsi="Times New Roman"/>
          <w:sz w:val="24"/>
        </w:rPr>
        <w:t>проблемы информатизации образовательной среды школы;</w:t>
      </w:r>
    </w:p>
    <w:p w:rsidR="007B169B" w:rsidRDefault="007B169B" w:rsidP="00090175">
      <w:pPr>
        <w:numPr>
          <w:ilvl w:val="0"/>
          <w:numId w:val="56"/>
        </w:numPr>
        <w:tabs>
          <w:tab w:val="left" w:pos="420"/>
        </w:tabs>
        <w:spacing w:line="239" w:lineRule="auto"/>
        <w:ind w:left="420" w:hanging="354"/>
        <w:jc w:val="both"/>
        <w:rPr>
          <w:rFonts w:ascii="Symbol" w:eastAsia="Symbol" w:hAnsi="Symbol"/>
          <w:sz w:val="24"/>
        </w:rPr>
      </w:pPr>
      <w:r>
        <w:rPr>
          <w:rFonts w:ascii="Times New Roman" w:eastAsia="Times New Roman" w:hAnsi="Times New Roman"/>
          <w:sz w:val="24"/>
        </w:rPr>
        <w:t>проблемы современного школоведения;</w:t>
      </w:r>
    </w:p>
    <w:p w:rsidR="007B169B" w:rsidRDefault="007B169B" w:rsidP="007B169B">
      <w:pPr>
        <w:spacing w:line="10" w:lineRule="exact"/>
        <w:rPr>
          <w:rFonts w:ascii="Times New Roman" w:eastAsia="Times New Roman" w:hAnsi="Times New Roman"/>
        </w:rPr>
      </w:pPr>
    </w:p>
    <w:p w:rsidR="007B169B" w:rsidRPr="00C96C93" w:rsidRDefault="007B169B" w:rsidP="00C96C93">
      <w:pPr>
        <w:spacing w:line="234" w:lineRule="auto"/>
        <w:ind w:right="20"/>
        <w:jc w:val="both"/>
        <w:rPr>
          <w:rFonts w:ascii="Times New Roman" w:eastAsia="Times New Roman" w:hAnsi="Times New Roman"/>
          <w:sz w:val="24"/>
        </w:rPr>
      </w:pPr>
      <w:r>
        <w:rPr>
          <w:rFonts w:ascii="Times New Roman" w:eastAsia="Times New Roman" w:hAnsi="Times New Roman"/>
          <w:sz w:val="24"/>
        </w:rPr>
        <w:t>Результаты исследовательской деятельности предъявляются в рамках педагогических чтений, методических семинаров, научно-практических конференций.</w:t>
      </w:r>
    </w:p>
    <w:p w:rsidR="000F3D2E" w:rsidRPr="00DF659C" w:rsidRDefault="000F3D2E" w:rsidP="000F3D2E">
      <w:pPr>
        <w:tabs>
          <w:tab w:val="left" w:pos="720"/>
        </w:tabs>
        <w:ind w:firstLine="454"/>
        <w:jc w:val="both"/>
        <w:rPr>
          <w:rFonts w:ascii="Times New Roman" w:hAnsi="Times New Roman" w:cs="Times New Roman"/>
          <w:sz w:val="24"/>
          <w:szCs w:val="24"/>
        </w:rPr>
      </w:pPr>
      <w:r w:rsidRPr="008E383E">
        <w:rPr>
          <w:rFonts w:ascii="Times New Roman" w:hAnsi="Times New Roman" w:cs="Times New Roman"/>
          <w:i/>
          <w:sz w:val="24"/>
          <w:szCs w:val="24"/>
        </w:rPr>
        <w:t>Описание кадровых условий образовательного учреждения реализовано в таблице</w:t>
      </w:r>
      <w:r>
        <w:rPr>
          <w:rFonts w:ascii="Times New Roman" w:hAnsi="Times New Roman" w:cs="Times New Roman"/>
          <w:sz w:val="24"/>
          <w:szCs w:val="24"/>
        </w:rPr>
        <w:t>:</w:t>
      </w:r>
    </w:p>
    <w:p w:rsidR="000F3D2E" w:rsidRPr="008217A7" w:rsidRDefault="000F3D2E" w:rsidP="000F3D2E">
      <w:pPr>
        <w:spacing w:line="0" w:lineRule="atLeast"/>
        <w:ind w:left="860"/>
        <w:rPr>
          <w:rFonts w:ascii="Times New Roman" w:eastAsia="Times New Roman" w:hAnsi="Times New Roman"/>
          <w:i/>
          <w:color w:val="000000" w:themeColor="text1"/>
          <w:sz w:val="24"/>
        </w:rPr>
      </w:pPr>
      <w:r w:rsidRPr="008217A7">
        <w:rPr>
          <w:rFonts w:ascii="Times New Roman" w:eastAsia="Times New Roman" w:hAnsi="Times New Roman"/>
          <w:i/>
          <w:color w:val="000000" w:themeColor="text1"/>
          <w:sz w:val="24"/>
        </w:rPr>
        <w:t>Укомплектованность штатов:</w:t>
      </w:r>
    </w:p>
    <w:tbl>
      <w:tblPr>
        <w:tblW w:w="0" w:type="auto"/>
        <w:tblLayout w:type="fixed"/>
        <w:tblCellMar>
          <w:left w:w="0" w:type="dxa"/>
          <w:right w:w="0" w:type="dxa"/>
        </w:tblCellMar>
        <w:tblLook w:val="0000"/>
      </w:tblPr>
      <w:tblGrid>
        <w:gridCol w:w="30"/>
        <w:gridCol w:w="7240"/>
        <w:gridCol w:w="800"/>
        <w:gridCol w:w="300"/>
        <w:gridCol w:w="80"/>
        <w:gridCol w:w="1180"/>
      </w:tblGrid>
      <w:tr w:rsidR="000F3D2E" w:rsidTr="00A70BD4">
        <w:trPr>
          <w:trHeight w:val="273"/>
        </w:trPr>
        <w:tc>
          <w:tcPr>
            <w:tcW w:w="30" w:type="dxa"/>
            <w:tcBorders>
              <w:top w:val="single" w:sz="8" w:space="0" w:color="auto"/>
              <w:bottom w:val="single" w:sz="8" w:space="0" w:color="auto"/>
            </w:tcBorders>
            <w:shd w:val="clear" w:color="auto" w:fill="000000"/>
            <w:vAlign w:val="bottom"/>
          </w:tcPr>
          <w:p w:rsidR="000F3D2E" w:rsidRDefault="000F3D2E" w:rsidP="00A70BD4">
            <w:pPr>
              <w:spacing w:line="0" w:lineRule="atLeast"/>
              <w:rPr>
                <w:rFonts w:ascii="Times New Roman" w:eastAsia="Times New Roman" w:hAnsi="Times New Roman"/>
                <w:sz w:val="23"/>
              </w:rPr>
            </w:pPr>
          </w:p>
        </w:tc>
        <w:tc>
          <w:tcPr>
            <w:tcW w:w="7240" w:type="dxa"/>
            <w:tcBorders>
              <w:top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73" w:lineRule="exact"/>
              <w:ind w:left="100"/>
              <w:rPr>
                <w:rFonts w:ascii="Times New Roman" w:eastAsia="Times New Roman" w:hAnsi="Times New Roman"/>
                <w:sz w:val="24"/>
              </w:rPr>
            </w:pPr>
            <w:r w:rsidRPr="00A35956">
              <w:rPr>
                <w:rFonts w:ascii="Times New Roman" w:eastAsia="Times New Roman" w:hAnsi="Times New Roman"/>
                <w:sz w:val="24"/>
              </w:rPr>
              <w:t>всего численность работников</w:t>
            </w:r>
          </w:p>
        </w:tc>
        <w:tc>
          <w:tcPr>
            <w:tcW w:w="800" w:type="dxa"/>
            <w:tcBorders>
              <w:top w:val="single" w:sz="8" w:space="0" w:color="auto"/>
              <w:bottom w:val="single" w:sz="8" w:space="0" w:color="auto"/>
            </w:tcBorders>
            <w:shd w:val="clear" w:color="auto" w:fill="auto"/>
            <w:vAlign w:val="bottom"/>
          </w:tcPr>
          <w:p w:rsidR="000F3D2E" w:rsidRPr="00A35956" w:rsidRDefault="00A35956" w:rsidP="00A70BD4">
            <w:pPr>
              <w:spacing w:line="0" w:lineRule="atLeast"/>
              <w:jc w:val="center"/>
              <w:rPr>
                <w:rFonts w:ascii="Times New Roman" w:eastAsia="Times New Roman" w:hAnsi="Times New Roman"/>
                <w:sz w:val="23"/>
              </w:rPr>
            </w:pPr>
            <w:r w:rsidRPr="00A35956">
              <w:rPr>
                <w:rFonts w:ascii="Times New Roman" w:eastAsia="Times New Roman" w:hAnsi="Times New Roman"/>
                <w:sz w:val="23"/>
              </w:rPr>
              <w:t>75</w:t>
            </w:r>
          </w:p>
        </w:tc>
        <w:tc>
          <w:tcPr>
            <w:tcW w:w="1560" w:type="dxa"/>
            <w:gridSpan w:val="3"/>
            <w:tcBorders>
              <w:top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73" w:lineRule="exact"/>
              <w:ind w:right="680"/>
              <w:jc w:val="center"/>
              <w:rPr>
                <w:rFonts w:ascii="Times New Roman" w:eastAsia="Times New Roman" w:hAnsi="Times New Roman"/>
                <w:b/>
                <w:w w:val="99"/>
                <w:sz w:val="24"/>
              </w:rPr>
            </w:pPr>
          </w:p>
        </w:tc>
      </w:tr>
      <w:tr w:rsidR="000F3D2E" w:rsidTr="00A70BD4">
        <w:trPr>
          <w:trHeight w:val="268"/>
        </w:trPr>
        <w:tc>
          <w:tcPr>
            <w:tcW w:w="30" w:type="dxa"/>
            <w:tcBorders>
              <w:bottom w:val="single" w:sz="8" w:space="0" w:color="auto"/>
            </w:tcBorders>
            <w:shd w:val="clear" w:color="auto" w:fill="000000"/>
            <w:vAlign w:val="bottom"/>
          </w:tcPr>
          <w:p w:rsidR="000F3D2E" w:rsidRDefault="000F3D2E" w:rsidP="00A70BD4">
            <w:pPr>
              <w:spacing w:line="0" w:lineRule="atLeast"/>
              <w:rPr>
                <w:rFonts w:ascii="Times New Roman" w:eastAsia="Times New Roman" w:hAnsi="Times New Roman"/>
                <w:sz w:val="23"/>
              </w:rPr>
            </w:pPr>
          </w:p>
        </w:tc>
        <w:tc>
          <w:tcPr>
            <w:tcW w:w="724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ind w:left="100"/>
              <w:rPr>
                <w:rFonts w:ascii="Times New Roman" w:eastAsia="Times New Roman" w:hAnsi="Times New Roman"/>
                <w:sz w:val="24"/>
              </w:rPr>
            </w:pPr>
            <w:r w:rsidRPr="00A35956">
              <w:rPr>
                <w:rFonts w:ascii="Times New Roman" w:eastAsia="Times New Roman" w:hAnsi="Times New Roman"/>
                <w:sz w:val="24"/>
              </w:rPr>
              <w:t>всего численность педагогических работников</w:t>
            </w:r>
          </w:p>
        </w:tc>
        <w:tc>
          <w:tcPr>
            <w:tcW w:w="800" w:type="dxa"/>
            <w:tcBorders>
              <w:bottom w:val="single" w:sz="8" w:space="0" w:color="auto"/>
            </w:tcBorders>
            <w:shd w:val="clear" w:color="auto" w:fill="auto"/>
            <w:vAlign w:val="bottom"/>
          </w:tcPr>
          <w:p w:rsidR="000F3D2E" w:rsidRPr="00A35956" w:rsidRDefault="00A35956" w:rsidP="00A70BD4">
            <w:pPr>
              <w:spacing w:line="0" w:lineRule="atLeast"/>
              <w:jc w:val="center"/>
              <w:rPr>
                <w:rFonts w:ascii="Times New Roman" w:eastAsia="Times New Roman" w:hAnsi="Times New Roman"/>
                <w:sz w:val="23"/>
              </w:rPr>
            </w:pPr>
            <w:r w:rsidRPr="00A35956">
              <w:rPr>
                <w:rFonts w:ascii="Times New Roman" w:eastAsia="Times New Roman" w:hAnsi="Times New Roman"/>
                <w:sz w:val="23"/>
              </w:rPr>
              <w:t>53</w:t>
            </w:r>
          </w:p>
        </w:tc>
        <w:tc>
          <w:tcPr>
            <w:tcW w:w="1560" w:type="dxa"/>
            <w:gridSpan w:val="3"/>
            <w:tcBorders>
              <w:bottom w:val="single" w:sz="8" w:space="0" w:color="auto"/>
              <w:right w:val="single" w:sz="8" w:space="0" w:color="auto"/>
            </w:tcBorders>
            <w:shd w:val="clear" w:color="auto" w:fill="auto"/>
            <w:vAlign w:val="bottom"/>
          </w:tcPr>
          <w:p w:rsidR="000F3D2E" w:rsidRPr="00A35956" w:rsidRDefault="000F3D2E" w:rsidP="00A70BD4">
            <w:pPr>
              <w:spacing w:line="264" w:lineRule="exact"/>
              <w:ind w:right="680"/>
              <w:jc w:val="center"/>
              <w:rPr>
                <w:rFonts w:ascii="Times New Roman" w:eastAsia="Times New Roman" w:hAnsi="Times New Roman"/>
                <w:b/>
                <w:w w:val="99"/>
                <w:sz w:val="24"/>
              </w:rPr>
            </w:pPr>
          </w:p>
        </w:tc>
      </w:tr>
      <w:tr w:rsidR="000F3D2E" w:rsidTr="00A70BD4">
        <w:trPr>
          <w:trHeight w:val="266"/>
        </w:trPr>
        <w:tc>
          <w:tcPr>
            <w:tcW w:w="30" w:type="dxa"/>
            <w:tcBorders>
              <w:bottom w:val="single" w:sz="8" w:space="0" w:color="auto"/>
            </w:tcBorders>
            <w:shd w:val="clear" w:color="auto" w:fill="000000"/>
            <w:vAlign w:val="bottom"/>
          </w:tcPr>
          <w:p w:rsidR="000F3D2E" w:rsidRDefault="000F3D2E" w:rsidP="00A70BD4">
            <w:pPr>
              <w:spacing w:line="0" w:lineRule="atLeast"/>
              <w:rPr>
                <w:rFonts w:ascii="Times New Roman" w:eastAsia="Times New Roman" w:hAnsi="Times New Roman"/>
                <w:sz w:val="23"/>
              </w:rPr>
            </w:pPr>
          </w:p>
        </w:tc>
        <w:tc>
          <w:tcPr>
            <w:tcW w:w="724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ind w:left="100"/>
              <w:rPr>
                <w:rFonts w:ascii="Times New Roman" w:eastAsia="Times New Roman" w:hAnsi="Times New Roman"/>
                <w:sz w:val="24"/>
              </w:rPr>
            </w:pPr>
            <w:r w:rsidRPr="00A35956">
              <w:rPr>
                <w:rFonts w:ascii="Times New Roman" w:eastAsia="Times New Roman" w:hAnsi="Times New Roman"/>
                <w:sz w:val="24"/>
              </w:rPr>
              <w:t>из них штатных</w:t>
            </w:r>
          </w:p>
        </w:tc>
        <w:tc>
          <w:tcPr>
            <w:tcW w:w="800" w:type="dxa"/>
            <w:tcBorders>
              <w:bottom w:val="single" w:sz="8" w:space="0" w:color="auto"/>
            </w:tcBorders>
            <w:shd w:val="clear" w:color="auto" w:fill="auto"/>
            <w:vAlign w:val="bottom"/>
          </w:tcPr>
          <w:p w:rsidR="000F3D2E" w:rsidRPr="00A35956" w:rsidRDefault="00A35956" w:rsidP="00A70BD4">
            <w:pPr>
              <w:spacing w:line="0" w:lineRule="atLeast"/>
              <w:jc w:val="center"/>
              <w:rPr>
                <w:rFonts w:ascii="Times New Roman" w:eastAsia="Times New Roman" w:hAnsi="Times New Roman"/>
                <w:sz w:val="23"/>
              </w:rPr>
            </w:pPr>
            <w:r w:rsidRPr="00A35956">
              <w:rPr>
                <w:rFonts w:ascii="Times New Roman" w:eastAsia="Times New Roman" w:hAnsi="Times New Roman"/>
                <w:sz w:val="23"/>
              </w:rPr>
              <w:t>53</w:t>
            </w:r>
          </w:p>
        </w:tc>
        <w:tc>
          <w:tcPr>
            <w:tcW w:w="1560" w:type="dxa"/>
            <w:gridSpan w:val="3"/>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ind w:right="680"/>
              <w:jc w:val="center"/>
              <w:rPr>
                <w:rFonts w:ascii="Times New Roman" w:eastAsia="Times New Roman" w:hAnsi="Times New Roman"/>
                <w:b/>
                <w:w w:val="99"/>
                <w:sz w:val="24"/>
              </w:rPr>
            </w:pPr>
          </w:p>
        </w:tc>
      </w:tr>
      <w:tr w:rsidR="000F3D2E" w:rsidTr="00A70BD4">
        <w:trPr>
          <w:trHeight w:val="266"/>
        </w:trPr>
        <w:tc>
          <w:tcPr>
            <w:tcW w:w="30" w:type="dxa"/>
            <w:tcBorders>
              <w:bottom w:val="single" w:sz="8" w:space="0" w:color="auto"/>
            </w:tcBorders>
            <w:shd w:val="clear" w:color="auto" w:fill="000000"/>
            <w:vAlign w:val="bottom"/>
          </w:tcPr>
          <w:p w:rsidR="000F3D2E" w:rsidRDefault="000F3D2E" w:rsidP="00A70BD4">
            <w:pPr>
              <w:spacing w:line="0" w:lineRule="atLeast"/>
              <w:rPr>
                <w:rFonts w:ascii="Times New Roman" w:eastAsia="Times New Roman" w:hAnsi="Times New Roman"/>
                <w:sz w:val="23"/>
              </w:rPr>
            </w:pPr>
          </w:p>
        </w:tc>
        <w:tc>
          <w:tcPr>
            <w:tcW w:w="724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ind w:left="100"/>
              <w:rPr>
                <w:rFonts w:ascii="Times New Roman" w:eastAsia="Times New Roman" w:hAnsi="Times New Roman"/>
                <w:sz w:val="24"/>
              </w:rPr>
            </w:pPr>
            <w:r w:rsidRPr="00A35956">
              <w:rPr>
                <w:rFonts w:ascii="Times New Roman" w:eastAsia="Times New Roman" w:hAnsi="Times New Roman"/>
                <w:sz w:val="24"/>
              </w:rPr>
              <w:t>совместителей</w:t>
            </w:r>
          </w:p>
        </w:tc>
        <w:tc>
          <w:tcPr>
            <w:tcW w:w="800" w:type="dxa"/>
            <w:tcBorders>
              <w:bottom w:val="single" w:sz="8" w:space="0" w:color="auto"/>
            </w:tcBorders>
            <w:shd w:val="clear" w:color="auto" w:fill="auto"/>
            <w:vAlign w:val="bottom"/>
          </w:tcPr>
          <w:p w:rsidR="000F3D2E" w:rsidRPr="00A35956" w:rsidRDefault="000F3D2E" w:rsidP="00A70BD4">
            <w:pPr>
              <w:spacing w:line="0" w:lineRule="atLeast"/>
              <w:jc w:val="center"/>
              <w:rPr>
                <w:rFonts w:ascii="Times New Roman" w:eastAsia="Times New Roman" w:hAnsi="Times New Roman"/>
                <w:sz w:val="23"/>
              </w:rPr>
            </w:pPr>
            <w:r w:rsidRPr="00A35956">
              <w:rPr>
                <w:rFonts w:ascii="Times New Roman" w:eastAsia="Times New Roman" w:hAnsi="Times New Roman"/>
                <w:sz w:val="23"/>
              </w:rPr>
              <w:t>-</w:t>
            </w:r>
          </w:p>
        </w:tc>
        <w:tc>
          <w:tcPr>
            <w:tcW w:w="1560" w:type="dxa"/>
            <w:gridSpan w:val="3"/>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ind w:right="680"/>
              <w:jc w:val="center"/>
              <w:rPr>
                <w:rFonts w:ascii="Times New Roman" w:eastAsia="Times New Roman" w:hAnsi="Times New Roman"/>
                <w:b/>
                <w:w w:val="99"/>
                <w:sz w:val="24"/>
              </w:rPr>
            </w:pPr>
          </w:p>
        </w:tc>
      </w:tr>
      <w:tr w:rsidR="000F3D2E" w:rsidTr="00A70BD4">
        <w:trPr>
          <w:trHeight w:val="268"/>
        </w:trPr>
        <w:tc>
          <w:tcPr>
            <w:tcW w:w="30" w:type="dxa"/>
            <w:tcBorders>
              <w:bottom w:val="single" w:sz="8" w:space="0" w:color="auto"/>
            </w:tcBorders>
            <w:shd w:val="clear" w:color="auto" w:fill="000000"/>
            <w:vAlign w:val="bottom"/>
          </w:tcPr>
          <w:p w:rsidR="000F3D2E" w:rsidRDefault="000F3D2E" w:rsidP="00A70BD4">
            <w:pPr>
              <w:spacing w:line="0" w:lineRule="atLeast"/>
              <w:rPr>
                <w:rFonts w:ascii="Times New Roman" w:eastAsia="Times New Roman" w:hAnsi="Times New Roman"/>
                <w:sz w:val="23"/>
              </w:rPr>
            </w:pPr>
          </w:p>
        </w:tc>
        <w:tc>
          <w:tcPr>
            <w:tcW w:w="724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ind w:left="100"/>
              <w:rPr>
                <w:rFonts w:ascii="Times New Roman" w:eastAsia="Times New Roman" w:hAnsi="Times New Roman"/>
                <w:sz w:val="24"/>
              </w:rPr>
            </w:pPr>
            <w:r w:rsidRPr="00A35956">
              <w:rPr>
                <w:rFonts w:ascii="Times New Roman" w:eastAsia="Times New Roman" w:hAnsi="Times New Roman"/>
                <w:sz w:val="24"/>
              </w:rPr>
              <w:t>всего психологов</w:t>
            </w:r>
          </w:p>
        </w:tc>
        <w:tc>
          <w:tcPr>
            <w:tcW w:w="800" w:type="dxa"/>
            <w:tcBorders>
              <w:bottom w:val="single" w:sz="8" w:space="0" w:color="auto"/>
            </w:tcBorders>
            <w:shd w:val="clear" w:color="auto" w:fill="auto"/>
            <w:vAlign w:val="bottom"/>
          </w:tcPr>
          <w:p w:rsidR="000F3D2E" w:rsidRPr="00A35956" w:rsidRDefault="000F3D2E" w:rsidP="00A70BD4">
            <w:pPr>
              <w:spacing w:line="0" w:lineRule="atLeast"/>
              <w:jc w:val="center"/>
              <w:rPr>
                <w:rFonts w:ascii="Times New Roman" w:eastAsia="Times New Roman" w:hAnsi="Times New Roman"/>
                <w:sz w:val="23"/>
              </w:rPr>
            </w:pPr>
            <w:r w:rsidRPr="00A35956">
              <w:rPr>
                <w:rFonts w:ascii="Times New Roman" w:eastAsia="Times New Roman" w:hAnsi="Times New Roman"/>
                <w:sz w:val="23"/>
              </w:rPr>
              <w:t>1</w:t>
            </w:r>
          </w:p>
        </w:tc>
        <w:tc>
          <w:tcPr>
            <w:tcW w:w="1560" w:type="dxa"/>
            <w:gridSpan w:val="3"/>
            <w:tcBorders>
              <w:bottom w:val="single" w:sz="8" w:space="0" w:color="auto"/>
              <w:right w:val="single" w:sz="8" w:space="0" w:color="auto"/>
            </w:tcBorders>
            <w:shd w:val="clear" w:color="auto" w:fill="auto"/>
            <w:vAlign w:val="bottom"/>
          </w:tcPr>
          <w:p w:rsidR="000F3D2E" w:rsidRPr="00A35956" w:rsidRDefault="000F3D2E" w:rsidP="00A70BD4">
            <w:pPr>
              <w:spacing w:line="264" w:lineRule="exact"/>
              <w:ind w:right="680"/>
              <w:jc w:val="center"/>
              <w:rPr>
                <w:rFonts w:ascii="Times New Roman" w:eastAsia="Times New Roman" w:hAnsi="Times New Roman"/>
                <w:b/>
                <w:w w:val="99"/>
                <w:sz w:val="24"/>
              </w:rPr>
            </w:pPr>
          </w:p>
        </w:tc>
      </w:tr>
      <w:tr w:rsidR="000F3D2E" w:rsidTr="00A70BD4">
        <w:trPr>
          <w:trHeight w:val="539"/>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4"/>
              </w:rPr>
            </w:pPr>
          </w:p>
        </w:tc>
        <w:tc>
          <w:tcPr>
            <w:tcW w:w="7240" w:type="dxa"/>
            <w:tcBorders>
              <w:bottom w:val="single" w:sz="8" w:space="0" w:color="auto"/>
            </w:tcBorders>
            <w:shd w:val="clear" w:color="auto" w:fill="auto"/>
            <w:vAlign w:val="bottom"/>
          </w:tcPr>
          <w:p w:rsidR="000F3D2E" w:rsidRPr="00A35956" w:rsidRDefault="000F3D2E" w:rsidP="00A70BD4">
            <w:pPr>
              <w:spacing w:line="0" w:lineRule="atLeast"/>
              <w:ind w:left="840"/>
              <w:rPr>
                <w:rFonts w:ascii="Times New Roman" w:eastAsia="Times New Roman" w:hAnsi="Times New Roman"/>
                <w:i/>
                <w:color w:val="000000" w:themeColor="text1"/>
                <w:sz w:val="24"/>
              </w:rPr>
            </w:pPr>
            <w:r w:rsidRPr="00A35956">
              <w:rPr>
                <w:rFonts w:ascii="Times New Roman" w:eastAsia="Times New Roman" w:hAnsi="Times New Roman"/>
                <w:i/>
                <w:color w:val="000000" w:themeColor="text1"/>
                <w:sz w:val="24"/>
              </w:rPr>
              <w:t>Укомплектованность педагогическими кадрами:</w:t>
            </w:r>
          </w:p>
        </w:tc>
        <w:tc>
          <w:tcPr>
            <w:tcW w:w="8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r>
      <w:tr w:rsidR="000F3D2E" w:rsidTr="00A70BD4">
        <w:trPr>
          <w:trHeight w:val="271"/>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3"/>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63" w:lineRule="exact"/>
              <w:ind w:left="120"/>
              <w:rPr>
                <w:rFonts w:ascii="Times New Roman" w:eastAsia="Times New Roman" w:hAnsi="Times New Roman"/>
                <w:sz w:val="24"/>
              </w:rPr>
            </w:pPr>
            <w:r w:rsidRPr="00A35956">
              <w:rPr>
                <w:rFonts w:ascii="Times New Roman" w:eastAsia="Times New Roman" w:hAnsi="Times New Roman"/>
                <w:sz w:val="24"/>
              </w:rPr>
              <w:t>имеют высшую квалификационную категорию</w:t>
            </w:r>
          </w:p>
        </w:tc>
        <w:tc>
          <w:tcPr>
            <w:tcW w:w="800" w:type="dxa"/>
            <w:tcBorders>
              <w:bottom w:val="single" w:sz="8" w:space="0" w:color="auto"/>
            </w:tcBorders>
            <w:shd w:val="clear" w:color="auto" w:fill="auto"/>
            <w:vAlign w:val="bottom"/>
          </w:tcPr>
          <w:p w:rsidR="000F3D2E" w:rsidRPr="00A35956" w:rsidRDefault="00A35956" w:rsidP="00A70BD4">
            <w:pPr>
              <w:spacing w:line="268" w:lineRule="exact"/>
              <w:ind w:left="200"/>
              <w:jc w:val="center"/>
              <w:rPr>
                <w:rFonts w:ascii="Times New Roman" w:eastAsia="Times New Roman" w:hAnsi="Times New Roman"/>
                <w:w w:val="99"/>
                <w:sz w:val="24"/>
              </w:rPr>
            </w:pPr>
            <w:r w:rsidRPr="00A35956">
              <w:rPr>
                <w:rFonts w:ascii="Times New Roman" w:eastAsia="Times New Roman" w:hAnsi="Times New Roman"/>
                <w:w w:val="99"/>
                <w:sz w:val="24"/>
              </w:rPr>
              <w:t>5</w:t>
            </w: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jc w:val="center"/>
              <w:rPr>
                <w:rFonts w:ascii="Times New Roman" w:eastAsia="Times New Roman" w:hAnsi="Times New Roman"/>
                <w:w w:val="99"/>
                <w:sz w:val="24"/>
              </w:rPr>
            </w:pPr>
          </w:p>
        </w:tc>
      </w:tr>
      <w:tr w:rsidR="000F3D2E" w:rsidTr="00A70BD4">
        <w:trPr>
          <w:trHeight w:val="266"/>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3"/>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63" w:lineRule="exact"/>
              <w:ind w:left="120"/>
              <w:rPr>
                <w:rFonts w:ascii="Times New Roman" w:eastAsia="Times New Roman" w:hAnsi="Times New Roman"/>
                <w:sz w:val="24"/>
              </w:rPr>
            </w:pPr>
            <w:r w:rsidRPr="00A35956">
              <w:rPr>
                <w:rFonts w:ascii="Times New Roman" w:eastAsia="Times New Roman" w:hAnsi="Times New Roman"/>
                <w:sz w:val="24"/>
              </w:rPr>
              <w:t>имеют первую квалификационную категорию</w:t>
            </w:r>
          </w:p>
        </w:tc>
        <w:tc>
          <w:tcPr>
            <w:tcW w:w="800" w:type="dxa"/>
            <w:tcBorders>
              <w:bottom w:val="single" w:sz="8" w:space="0" w:color="auto"/>
            </w:tcBorders>
            <w:shd w:val="clear" w:color="auto" w:fill="auto"/>
            <w:vAlign w:val="bottom"/>
          </w:tcPr>
          <w:p w:rsidR="000F3D2E" w:rsidRPr="00A35956" w:rsidRDefault="00A35956" w:rsidP="00A70BD4">
            <w:pPr>
              <w:spacing w:line="263" w:lineRule="exact"/>
              <w:ind w:left="200"/>
              <w:jc w:val="center"/>
              <w:rPr>
                <w:rFonts w:ascii="Times New Roman" w:eastAsia="Times New Roman" w:hAnsi="Times New Roman"/>
                <w:w w:val="99"/>
                <w:sz w:val="24"/>
              </w:rPr>
            </w:pPr>
            <w:r w:rsidRPr="00A35956">
              <w:rPr>
                <w:rFonts w:ascii="Times New Roman" w:eastAsia="Times New Roman" w:hAnsi="Times New Roman"/>
                <w:w w:val="99"/>
                <w:sz w:val="24"/>
              </w:rPr>
              <w:t>22</w:t>
            </w: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jc w:val="center"/>
              <w:rPr>
                <w:rFonts w:ascii="Times New Roman" w:eastAsia="Times New Roman" w:hAnsi="Times New Roman"/>
                <w:w w:val="99"/>
                <w:sz w:val="24"/>
              </w:rPr>
            </w:pPr>
          </w:p>
        </w:tc>
      </w:tr>
      <w:tr w:rsidR="000F3D2E" w:rsidTr="00A70BD4">
        <w:trPr>
          <w:trHeight w:val="266"/>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3"/>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63" w:lineRule="exact"/>
              <w:ind w:left="120"/>
              <w:rPr>
                <w:rFonts w:ascii="Times New Roman" w:eastAsia="Times New Roman" w:hAnsi="Times New Roman"/>
                <w:sz w:val="24"/>
              </w:rPr>
            </w:pPr>
            <w:r w:rsidRPr="00A35956">
              <w:rPr>
                <w:rFonts w:ascii="Times New Roman" w:eastAsia="Times New Roman" w:hAnsi="Times New Roman"/>
                <w:sz w:val="24"/>
              </w:rPr>
              <w:t>имеют соответствие занимаемой должности</w:t>
            </w:r>
          </w:p>
        </w:tc>
        <w:tc>
          <w:tcPr>
            <w:tcW w:w="800" w:type="dxa"/>
            <w:tcBorders>
              <w:bottom w:val="single" w:sz="8" w:space="0" w:color="auto"/>
            </w:tcBorders>
            <w:shd w:val="clear" w:color="auto" w:fill="auto"/>
            <w:vAlign w:val="bottom"/>
          </w:tcPr>
          <w:p w:rsidR="000F3D2E" w:rsidRPr="00A35956" w:rsidRDefault="00A35956" w:rsidP="00A70BD4">
            <w:pPr>
              <w:spacing w:line="263" w:lineRule="exact"/>
              <w:ind w:left="200"/>
              <w:jc w:val="center"/>
              <w:rPr>
                <w:rFonts w:ascii="Times New Roman" w:eastAsia="Times New Roman" w:hAnsi="Times New Roman"/>
                <w:w w:val="99"/>
                <w:sz w:val="24"/>
              </w:rPr>
            </w:pPr>
            <w:r w:rsidRPr="00A35956">
              <w:rPr>
                <w:rFonts w:ascii="Times New Roman" w:eastAsia="Times New Roman" w:hAnsi="Times New Roman"/>
                <w:w w:val="99"/>
                <w:sz w:val="24"/>
              </w:rPr>
              <w:t>17</w:t>
            </w: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jc w:val="center"/>
              <w:rPr>
                <w:rFonts w:ascii="Times New Roman" w:eastAsia="Times New Roman" w:hAnsi="Times New Roman"/>
                <w:w w:val="99"/>
                <w:sz w:val="24"/>
              </w:rPr>
            </w:pPr>
          </w:p>
        </w:tc>
      </w:tr>
      <w:tr w:rsidR="000F3D2E" w:rsidTr="00A70BD4">
        <w:trPr>
          <w:trHeight w:val="266"/>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3"/>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63" w:lineRule="exact"/>
              <w:ind w:left="120"/>
              <w:rPr>
                <w:rFonts w:ascii="Times New Roman" w:eastAsia="Times New Roman" w:hAnsi="Times New Roman"/>
                <w:sz w:val="24"/>
              </w:rPr>
            </w:pPr>
            <w:r w:rsidRPr="00A35956">
              <w:rPr>
                <w:rFonts w:ascii="Times New Roman" w:eastAsia="Times New Roman" w:hAnsi="Times New Roman"/>
                <w:sz w:val="24"/>
              </w:rPr>
              <w:t>имеют высшее профессиональное образование</w:t>
            </w:r>
          </w:p>
        </w:tc>
        <w:tc>
          <w:tcPr>
            <w:tcW w:w="800" w:type="dxa"/>
            <w:tcBorders>
              <w:bottom w:val="single" w:sz="8" w:space="0" w:color="auto"/>
            </w:tcBorders>
            <w:shd w:val="clear" w:color="auto" w:fill="auto"/>
            <w:vAlign w:val="bottom"/>
          </w:tcPr>
          <w:p w:rsidR="000F3D2E" w:rsidRPr="00A35956" w:rsidRDefault="00A35956" w:rsidP="00A70BD4">
            <w:pPr>
              <w:spacing w:line="263" w:lineRule="exact"/>
              <w:ind w:left="200"/>
              <w:jc w:val="center"/>
              <w:rPr>
                <w:rFonts w:ascii="Times New Roman" w:eastAsia="Times New Roman" w:hAnsi="Times New Roman"/>
                <w:w w:val="99"/>
                <w:sz w:val="24"/>
              </w:rPr>
            </w:pPr>
            <w:r w:rsidRPr="00A35956">
              <w:rPr>
                <w:rFonts w:ascii="Times New Roman" w:eastAsia="Times New Roman" w:hAnsi="Times New Roman"/>
                <w:w w:val="99"/>
                <w:sz w:val="24"/>
              </w:rPr>
              <w:t>51</w:t>
            </w: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jc w:val="center"/>
              <w:rPr>
                <w:rFonts w:ascii="Times New Roman" w:eastAsia="Times New Roman" w:hAnsi="Times New Roman"/>
                <w:w w:val="99"/>
                <w:sz w:val="24"/>
              </w:rPr>
            </w:pPr>
          </w:p>
        </w:tc>
      </w:tr>
      <w:tr w:rsidR="000F3D2E" w:rsidTr="00A70BD4">
        <w:trPr>
          <w:trHeight w:val="266"/>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3"/>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63" w:lineRule="exact"/>
              <w:ind w:left="120"/>
              <w:rPr>
                <w:rFonts w:ascii="Times New Roman" w:eastAsia="Times New Roman" w:hAnsi="Times New Roman"/>
                <w:sz w:val="24"/>
              </w:rPr>
            </w:pPr>
            <w:r w:rsidRPr="00A35956">
              <w:rPr>
                <w:rFonts w:ascii="Times New Roman" w:eastAsia="Times New Roman" w:hAnsi="Times New Roman"/>
                <w:sz w:val="24"/>
              </w:rPr>
              <w:t>имеют среднее профессиональное образование</w:t>
            </w:r>
          </w:p>
        </w:tc>
        <w:tc>
          <w:tcPr>
            <w:tcW w:w="800" w:type="dxa"/>
            <w:tcBorders>
              <w:bottom w:val="single" w:sz="8" w:space="0" w:color="auto"/>
            </w:tcBorders>
            <w:shd w:val="clear" w:color="auto" w:fill="auto"/>
            <w:vAlign w:val="bottom"/>
          </w:tcPr>
          <w:p w:rsidR="000F3D2E" w:rsidRPr="00A35956" w:rsidRDefault="00B72C8C" w:rsidP="00A70BD4">
            <w:pPr>
              <w:spacing w:line="263" w:lineRule="exact"/>
              <w:ind w:left="200"/>
              <w:jc w:val="center"/>
              <w:rPr>
                <w:rFonts w:ascii="Times New Roman" w:eastAsia="Times New Roman" w:hAnsi="Times New Roman"/>
                <w:w w:val="99"/>
                <w:sz w:val="24"/>
              </w:rPr>
            </w:pPr>
            <w:r w:rsidRPr="00A35956">
              <w:rPr>
                <w:rFonts w:ascii="Times New Roman" w:eastAsia="Times New Roman" w:hAnsi="Times New Roman"/>
                <w:w w:val="99"/>
                <w:sz w:val="24"/>
              </w:rPr>
              <w:t>-</w:t>
            </w: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jc w:val="center"/>
              <w:rPr>
                <w:rFonts w:ascii="Times New Roman" w:eastAsia="Times New Roman" w:hAnsi="Times New Roman"/>
                <w:w w:val="99"/>
                <w:sz w:val="24"/>
              </w:rPr>
            </w:pPr>
          </w:p>
        </w:tc>
      </w:tr>
      <w:tr w:rsidR="000F3D2E" w:rsidTr="00A70BD4">
        <w:trPr>
          <w:trHeight w:val="266"/>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3"/>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63" w:lineRule="exact"/>
              <w:ind w:left="120"/>
              <w:rPr>
                <w:rFonts w:ascii="Times New Roman" w:eastAsia="Times New Roman" w:hAnsi="Times New Roman"/>
                <w:sz w:val="24"/>
              </w:rPr>
            </w:pPr>
            <w:r w:rsidRPr="00A35956">
              <w:rPr>
                <w:rFonts w:ascii="Times New Roman" w:eastAsia="Times New Roman" w:hAnsi="Times New Roman"/>
                <w:sz w:val="24"/>
              </w:rPr>
              <w:t>прошли профессиональную переподготовку</w:t>
            </w:r>
          </w:p>
        </w:tc>
        <w:tc>
          <w:tcPr>
            <w:tcW w:w="800" w:type="dxa"/>
            <w:tcBorders>
              <w:bottom w:val="single" w:sz="8" w:space="0" w:color="auto"/>
            </w:tcBorders>
            <w:shd w:val="clear" w:color="auto" w:fill="auto"/>
            <w:vAlign w:val="bottom"/>
          </w:tcPr>
          <w:p w:rsidR="000F3D2E" w:rsidRPr="00A35956" w:rsidRDefault="00B72C8C" w:rsidP="00A70BD4">
            <w:pPr>
              <w:spacing w:line="263" w:lineRule="exact"/>
              <w:ind w:left="200"/>
              <w:jc w:val="center"/>
              <w:rPr>
                <w:rFonts w:ascii="Times New Roman" w:eastAsia="Times New Roman" w:hAnsi="Times New Roman"/>
                <w:w w:val="99"/>
                <w:sz w:val="24"/>
              </w:rPr>
            </w:pPr>
            <w:r w:rsidRPr="00A35956">
              <w:rPr>
                <w:rFonts w:ascii="Times New Roman" w:eastAsia="Times New Roman" w:hAnsi="Times New Roman"/>
                <w:w w:val="99"/>
                <w:sz w:val="24"/>
              </w:rPr>
              <w:t>1</w:t>
            </w: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jc w:val="center"/>
              <w:rPr>
                <w:rFonts w:ascii="Times New Roman" w:eastAsia="Times New Roman" w:hAnsi="Times New Roman"/>
                <w:w w:val="99"/>
                <w:sz w:val="24"/>
              </w:rPr>
            </w:pPr>
          </w:p>
        </w:tc>
      </w:tr>
      <w:tr w:rsidR="000F3D2E" w:rsidTr="00A70BD4">
        <w:trPr>
          <w:trHeight w:val="268"/>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3"/>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63" w:lineRule="exact"/>
              <w:ind w:left="120"/>
              <w:rPr>
                <w:rFonts w:ascii="Times New Roman" w:eastAsia="Times New Roman" w:hAnsi="Times New Roman"/>
                <w:sz w:val="24"/>
              </w:rPr>
            </w:pPr>
            <w:r w:rsidRPr="00A35956">
              <w:rPr>
                <w:rFonts w:ascii="Times New Roman" w:eastAsia="Times New Roman" w:hAnsi="Times New Roman"/>
                <w:sz w:val="24"/>
              </w:rPr>
              <w:t>имеют государственные награды</w:t>
            </w:r>
          </w:p>
        </w:tc>
        <w:tc>
          <w:tcPr>
            <w:tcW w:w="800" w:type="dxa"/>
            <w:tcBorders>
              <w:bottom w:val="single" w:sz="8" w:space="0" w:color="auto"/>
            </w:tcBorders>
            <w:shd w:val="clear" w:color="auto" w:fill="auto"/>
            <w:vAlign w:val="bottom"/>
          </w:tcPr>
          <w:p w:rsidR="000F3D2E" w:rsidRPr="00A35956" w:rsidRDefault="000F3D2E" w:rsidP="00A70BD4">
            <w:pPr>
              <w:spacing w:line="264" w:lineRule="exact"/>
              <w:ind w:left="200"/>
              <w:jc w:val="center"/>
              <w:rPr>
                <w:rFonts w:ascii="Times New Roman" w:eastAsia="Times New Roman" w:hAnsi="Times New Roman"/>
                <w:w w:val="99"/>
                <w:sz w:val="24"/>
              </w:rPr>
            </w:pPr>
            <w:r w:rsidRPr="00A35956">
              <w:rPr>
                <w:rFonts w:ascii="Times New Roman" w:eastAsia="Times New Roman" w:hAnsi="Times New Roman"/>
                <w:w w:val="99"/>
                <w:sz w:val="24"/>
              </w:rPr>
              <w:t>-</w:t>
            </w: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jc w:val="center"/>
              <w:rPr>
                <w:rFonts w:ascii="Times New Roman" w:eastAsia="Times New Roman" w:hAnsi="Times New Roman"/>
                <w:w w:val="99"/>
                <w:sz w:val="24"/>
              </w:rPr>
            </w:pPr>
          </w:p>
        </w:tc>
      </w:tr>
      <w:tr w:rsidR="000F3D2E" w:rsidTr="00A70BD4">
        <w:trPr>
          <w:trHeight w:val="266"/>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3"/>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63" w:lineRule="exact"/>
              <w:ind w:left="120"/>
              <w:rPr>
                <w:rFonts w:ascii="Times New Roman" w:eastAsia="Times New Roman" w:hAnsi="Times New Roman"/>
                <w:sz w:val="24"/>
              </w:rPr>
            </w:pPr>
            <w:r w:rsidRPr="00A35956">
              <w:rPr>
                <w:rFonts w:ascii="Times New Roman" w:eastAsia="Times New Roman" w:hAnsi="Times New Roman"/>
                <w:sz w:val="24"/>
              </w:rPr>
              <w:t>имеют почетное звание</w:t>
            </w:r>
          </w:p>
        </w:tc>
        <w:tc>
          <w:tcPr>
            <w:tcW w:w="800" w:type="dxa"/>
            <w:tcBorders>
              <w:bottom w:val="single" w:sz="8" w:space="0" w:color="auto"/>
            </w:tcBorders>
            <w:shd w:val="clear" w:color="auto" w:fill="auto"/>
            <w:vAlign w:val="bottom"/>
          </w:tcPr>
          <w:p w:rsidR="000F3D2E" w:rsidRPr="00A35956" w:rsidRDefault="000F3D2E" w:rsidP="00A70BD4">
            <w:pPr>
              <w:spacing w:line="263" w:lineRule="exact"/>
              <w:ind w:left="200"/>
              <w:jc w:val="center"/>
              <w:rPr>
                <w:rFonts w:ascii="Times New Roman" w:eastAsia="Times New Roman" w:hAnsi="Times New Roman"/>
                <w:w w:val="99"/>
                <w:sz w:val="24"/>
              </w:rPr>
            </w:pPr>
            <w:r w:rsidRPr="00A35956">
              <w:rPr>
                <w:rFonts w:ascii="Times New Roman" w:eastAsia="Times New Roman" w:hAnsi="Times New Roman"/>
                <w:w w:val="99"/>
                <w:sz w:val="24"/>
              </w:rPr>
              <w:t>10</w:t>
            </w: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263" w:lineRule="exact"/>
              <w:jc w:val="center"/>
              <w:rPr>
                <w:rFonts w:ascii="Times New Roman" w:eastAsia="Times New Roman" w:hAnsi="Times New Roman"/>
                <w:w w:val="99"/>
                <w:sz w:val="24"/>
              </w:rPr>
            </w:pPr>
          </w:p>
        </w:tc>
      </w:tr>
      <w:tr w:rsidR="000F3D2E" w:rsidTr="00A70BD4">
        <w:trPr>
          <w:trHeight w:val="263"/>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2"/>
              </w:rPr>
            </w:pPr>
          </w:p>
        </w:tc>
        <w:tc>
          <w:tcPr>
            <w:tcW w:w="7240" w:type="dxa"/>
            <w:tcBorders>
              <w:left w:val="single" w:sz="8" w:space="0" w:color="auto"/>
              <w:right w:val="single" w:sz="8" w:space="0" w:color="auto"/>
            </w:tcBorders>
            <w:shd w:val="clear" w:color="auto" w:fill="auto"/>
            <w:vAlign w:val="bottom"/>
          </w:tcPr>
          <w:p w:rsidR="000F3D2E" w:rsidRPr="00A35956" w:rsidRDefault="000F3D2E" w:rsidP="00A70BD4">
            <w:pPr>
              <w:spacing w:line="262" w:lineRule="exact"/>
              <w:ind w:left="120"/>
              <w:rPr>
                <w:rFonts w:ascii="Times New Roman" w:eastAsia="Times New Roman" w:hAnsi="Times New Roman"/>
                <w:sz w:val="24"/>
              </w:rPr>
            </w:pPr>
            <w:r w:rsidRPr="00A35956">
              <w:rPr>
                <w:rFonts w:ascii="Times New Roman" w:eastAsia="Times New Roman" w:hAnsi="Times New Roman"/>
                <w:sz w:val="24"/>
              </w:rPr>
              <w:t>имеют ученую степень доктора наук и (или) ученое звание</w:t>
            </w:r>
          </w:p>
        </w:tc>
        <w:tc>
          <w:tcPr>
            <w:tcW w:w="800" w:type="dxa"/>
            <w:shd w:val="clear" w:color="auto" w:fill="auto"/>
            <w:vAlign w:val="bottom"/>
          </w:tcPr>
          <w:p w:rsidR="000F3D2E" w:rsidRPr="00A35956" w:rsidRDefault="000F3D2E" w:rsidP="00A70BD4">
            <w:pPr>
              <w:spacing w:line="262" w:lineRule="exact"/>
              <w:ind w:left="200"/>
              <w:jc w:val="center"/>
              <w:rPr>
                <w:rFonts w:ascii="Times New Roman" w:eastAsia="Times New Roman" w:hAnsi="Times New Roman"/>
                <w:b/>
                <w:w w:val="99"/>
                <w:sz w:val="24"/>
              </w:rPr>
            </w:pPr>
            <w:r w:rsidRPr="00A35956">
              <w:rPr>
                <w:rFonts w:ascii="Times New Roman" w:eastAsia="Times New Roman" w:hAnsi="Times New Roman"/>
                <w:b/>
                <w:w w:val="99"/>
                <w:sz w:val="24"/>
              </w:rPr>
              <w:t>-</w:t>
            </w:r>
          </w:p>
        </w:tc>
        <w:tc>
          <w:tcPr>
            <w:tcW w:w="300" w:type="dxa"/>
            <w:shd w:val="clear" w:color="auto" w:fill="auto"/>
            <w:vAlign w:val="bottom"/>
          </w:tcPr>
          <w:p w:rsidR="000F3D2E" w:rsidRPr="00A35956" w:rsidRDefault="000F3D2E" w:rsidP="00A70BD4">
            <w:pPr>
              <w:spacing w:line="0" w:lineRule="atLeast"/>
              <w:rPr>
                <w:rFonts w:ascii="Times New Roman" w:eastAsia="Times New Roman" w:hAnsi="Times New Roman"/>
                <w:sz w:val="22"/>
              </w:rPr>
            </w:pPr>
          </w:p>
        </w:tc>
        <w:tc>
          <w:tcPr>
            <w:tcW w:w="80" w:type="dxa"/>
            <w:tcBorders>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0F3D2E" w:rsidRPr="00A35956" w:rsidRDefault="000F3D2E" w:rsidP="00A70BD4">
            <w:pPr>
              <w:spacing w:line="262" w:lineRule="exact"/>
              <w:jc w:val="center"/>
              <w:rPr>
                <w:rFonts w:ascii="Times New Roman" w:eastAsia="Times New Roman" w:hAnsi="Times New Roman"/>
                <w:w w:val="99"/>
                <w:sz w:val="24"/>
              </w:rPr>
            </w:pPr>
          </w:p>
        </w:tc>
      </w:tr>
      <w:tr w:rsidR="000F3D2E" w:rsidTr="00A70BD4">
        <w:trPr>
          <w:trHeight w:val="276"/>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4"/>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70" w:lineRule="exact"/>
              <w:ind w:left="120"/>
              <w:rPr>
                <w:rFonts w:ascii="Times New Roman" w:eastAsia="Times New Roman" w:hAnsi="Times New Roman"/>
                <w:sz w:val="24"/>
              </w:rPr>
            </w:pPr>
            <w:r w:rsidRPr="00A35956">
              <w:rPr>
                <w:rFonts w:ascii="Times New Roman" w:eastAsia="Times New Roman" w:hAnsi="Times New Roman"/>
                <w:sz w:val="24"/>
              </w:rPr>
              <w:t>профессор</w:t>
            </w:r>
          </w:p>
        </w:tc>
        <w:tc>
          <w:tcPr>
            <w:tcW w:w="8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r>
      <w:tr w:rsidR="000F3D2E" w:rsidTr="00A70BD4">
        <w:trPr>
          <w:trHeight w:val="265"/>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3"/>
              </w:rPr>
            </w:pPr>
          </w:p>
        </w:tc>
        <w:tc>
          <w:tcPr>
            <w:tcW w:w="7240" w:type="dxa"/>
            <w:tcBorders>
              <w:left w:val="single" w:sz="8" w:space="0" w:color="auto"/>
              <w:right w:val="single" w:sz="8" w:space="0" w:color="auto"/>
            </w:tcBorders>
            <w:shd w:val="clear" w:color="auto" w:fill="auto"/>
            <w:vAlign w:val="bottom"/>
          </w:tcPr>
          <w:p w:rsidR="000F3D2E" w:rsidRPr="00A35956" w:rsidRDefault="000F3D2E" w:rsidP="00A70BD4">
            <w:pPr>
              <w:spacing w:line="263" w:lineRule="exact"/>
              <w:ind w:left="120"/>
              <w:rPr>
                <w:rFonts w:ascii="Times New Roman" w:eastAsia="Times New Roman" w:hAnsi="Times New Roman"/>
                <w:sz w:val="24"/>
              </w:rPr>
            </w:pPr>
            <w:r w:rsidRPr="00A35956">
              <w:rPr>
                <w:rFonts w:ascii="Times New Roman" w:eastAsia="Times New Roman" w:hAnsi="Times New Roman"/>
                <w:sz w:val="24"/>
              </w:rPr>
              <w:t>имеют ученую степень кандидата наук и (или) ученое звание</w:t>
            </w:r>
          </w:p>
        </w:tc>
        <w:tc>
          <w:tcPr>
            <w:tcW w:w="800" w:type="dxa"/>
            <w:shd w:val="clear" w:color="auto" w:fill="auto"/>
            <w:vAlign w:val="bottom"/>
          </w:tcPr>
          <w:p w:rsidR="000F3D2E" w:rsidRPr="00A35956" w:rsidRDefault="000F3D2E" w:rsidP="00A70BD4">
            <w:pPr>
              <w:spacing w:line="264" w:lineRule="exact"/>
              <w:ind w:left="200"/>
              <w:jc w:val="center"/>
              <w:rPr>
                <w:rFonts w:ascii="Times New Roman" w:eastAsia="Times New Roman" w:hAnsi="Times New Roman"/>
                <w:b/>
                <w:w w:val="99"/>
                <w:sz w:val="24"/>
              </w:rPr>
            </w:pPr>
            <w:r w:rsidRPr="00A35956">
              <w:rPr>
                <w:rFonts w:ascii="Times New Roman" w:eastAsia="Times New Roman" w:hAnsi="Times New Roman"/>
                <w:b/>
                <w:w w:val="99"/>
                <w:sz w:val="24"/>
              </w:rPr>
              <w:t>-</w:t>
            </w:r>
          </w:p>
        </w:tc>
        <w:tc>
          <w:tcPr>
            <w:tcW w:w="300" w:type="dxa"/>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80" w:type="dxa"/>
            <w:tcBorders>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180" w:type="dxa"/>
            <w:tcBorders>
              <w:right w:val="single" w:sz="8" w:space="0" w:color="auto"/>
            </w:tcBorders>
            <w:shd w:val="clear" w:color="auto" w:fill="auto"/>
            <w:vAlign w:val="bottom"/>
          </w:tcPr>
          <w:p w:rsidR="000F3D2E" w:rsidRPr="00A35956" w:rsidRDefault="000F3D2E" w:rsidP="00A70BD4">
            <w:pPr>
              <w:spacing w:line="263" w:lineRule="exact"/>
              <w:jc w:val="center"/>
              <w:rPr>
                <w:rFonts w:ascii="Times New Roman" w:eastAsia="Times New Roman" w:hAnsi="Times New Roman"/>
                <w:w w:val="99"/>
                <w:sz w:val="24"/>
              </w:rPr>
            </w:pPr>
          </w:p>
        </w:tc>
      </w:tr>
      <w:tr w:rsidR="000F3D2E" w:rsidTr="00A70BD4">
        <w:trPr>
          <w:trHeight w:val="276"/>
        </w:trPr>
        <w:tc>
          <w:tcPr>
            <w:tcW w:w="30" w:type="dxa"/>
            <w:shd w:val="clear" w:color="auto" w:fill="auto"/>
            <w:vAlign w:val="bottom"/>
          </w:tcPr>
          <w:p w:rsidR="000F3D2E" w:rsidRDefault="000F3D2E" w:rsidP="00A70BD4">
            <w:pPr>
              <w:spacing w:line="0" w:lineRule="atLeast"/>
              <w:rPr>
                <w:rFonts w:ascii="Times New Roman" w:eastAsia="Times New Roman" w:hAnsi="Times New Roman"/>
                <w:sz w:val="24"/>
              </w:rPr>
            </w:pPr>
          </w:p>
        </w:tc>
        <w:tc>
          <w:tcPr>
            <w:tcW w:w="7240" w:type="dxa"/>
            <w:tcBorders>
              <w:left w:val="single" w:sz="8" w:space="0" w:color="auto"/>
              <w:bottom w:val="single" w:sz="8" w:space="0" w:color="auto"/>
              <w:right w:val="single" w:sz="8" w:space="0" w:color="auto"/>
            </w:tcBorders>
            <w:shd w:val="clear" w:color="auto" w:fill="auto"/>
            <w:vAlign w:val="bottom"/>
          </w:tcPr>
          <w:p w:rsidR="000F3D2E" w:rsidRPr="00A35956" w:rsidRDefault="000F3D2E" w:rsidP="00A70BD4">
            <w:pPr>
              <w:spacing w:line="270" w:lineRule="exact"/>
              <w:ind w:left="120"/>
              <w:rPr>
                <w:rFonts w:ascii="Times New Roman" w:eastAsia="Times New Roman" w:hAnsi="Times New Roman"/>
                <w:sz w:val="24"/>
              </w:rPr>
            </w:pPr>
            <w:r w:rsidRPr="00A35956">
              <w:rPr>
                <w:rFonts w:ascii="Times New Roman" w:eastAsia="Times New Roman" w:hAnsi="Times New Roman"/>
                <w:sz w:val="24"/>
              </w:rPr>
              <w:t>доцента</w:t>
            </w:r>
          </w:p>
        </w:tc>
        <w:tc>
          <w:tcPr>
            <w:tcW w:w="8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r>
      <w:tr w:rsidR="000F3D2E" w:rsidTr="00A70BD4">
        <w:trPr>
          <w:trHeight w:val="542"/>
        </w:trPr>
        <w:tc>
          <w:tcPr>
            <w:tcW w:w="30" w:type="dxa"/>
            <w:tcBorders>
              <w:bottom w:val="single" w:sz="8" w:space="0" w:color="auto"/>
            </w:tcBorders>
            <w:shd w:val="clear" w:color="auto" w:fill="auto"/>
            <w:vAlign w:val="bottom"/>
          </w:tcPr>
          <w:p w:rsidR="000F3D2E" w:rsidRDefault="000F3D2E" w:rsidP="00A70BD4">
            <w:pPr>
              <w:spacing w:line="0" w:lineRule="atLeast"/>
              <w:rPr>
                <w:rFonts w:ascii="Times New Roman" w:eastAsia="Times New Roman" w:hAnsi="Times New Roman"/>
                <w:sz w:val="24"/>
              </w:rPr>
            </w:pPr>
          </w:p>
        </w:tc>
        <w:tc>
          <w:tcPr>
            <w:tcW w:w="724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i/>
                <w:color w:val="000000" w:themeColor="text1"/>
                <w:sz w:val="24"/>
              </w:rPr>
            </w:pPr>
            <w:r w:rsidRPr="00A35956">
              <w:rPr>
                <w:rFonts w:ascii="Times New Roman" w:eastAsia="Times New Roman" w:hAnsi="Times New Roman"/>
                <w:i/>
                <w:color w:val="000000" w:themeColor="text1"/>
                <w:sz w:val="24"/>
              </w:rPr>
              <w:t>Повышение квалификации педагогических работников:</w:t>
            </w:r>
          </w:p>
        </w:tc>
        <w:tc>
          <w:tcPr>
            <w:tcW w:w="8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4"/>
              </w:rPr>
            </w:pPr>
          </w:p>
        </w:tc>
      </w:tr>
      <w:tr w:rsidR="000F3D2E" w:rsidTr="00A70BD4">
        <w:trPr>
          <w:trHeight w:val="266"/>
        </w:trPr>
        <w:tc>
          <w:tcPr>
            <w:tcW w:w="30" w:type="dxa"/>
            <w:tcBorders>
              <w:bottom w:val="single" w:sz="8" w:space="0" w:color="auto"/>
            </w:tcBorders>
            <w:shd w:val="clear" w:color="auto" w:fill="000000"/>
            <w:vAlign w:val="bottom"/>
          </w:tcPr>
          <w:p w:rsidR="000F3D2E" w:rsidRDefault="000F3D2E" w:rsidP="00A70BD4">
            <w:pPr>
              <w:spacing w:line="0" w:lineRule="atLeast"/>
              <w:rPr>
                <w:rFonts w:ascii="Times New Roman" w:eastAsia="Times New Roman" w:hAnsi="Times New Roman"/>
                <w:sz w:val="23"/>
              </w:rPr>
            </w:pPr>
          </w:p>
        </w:tc>
        <w:tc>
          <w:tcPr>
            <w:tcW w:w="7240" w:type="dxa"/>
            <w:tcBorders>
              <w:bottom w:val="single" w:sz="8" w:space="0" w:color="auto"/>
            </w:tcBorders>
            <w:shd w:val="clear" w:color="auto" w:fill="auto"/>
            <w:vAlign w:val="bottom"/>
          </w:tcPr>
          <w:p w:rsidR="000F3D2E" w:rsidRPr="00A35956" w:rsidRDefault="000F3D2E" w:rsidP="00A70BD4">
            <w:pPr>
              <w:spacing w:line="263" w:lineRule="exact"/>
              <w:ind w:left="100"/>
              <w:rPr>
                <w:rFonts w:ascii="Times New Roman" w:eastAsia="Times New Roman" w:hAnsi="Times New Roman"/>
                <w:sz w:val="24"/>
              </w:rPr>
            </w:pPr>
            <w:r w:rsidRPr="00A35956">
              <w:rPr>
                <w:rFonts w:ascii="Times New Roman" w:eastAsia="Times New Roman" w:hAnsi="Times New Roman"/>
                <w:sz w:val="24"/>
              </w:rPr>
              <w:t>прошли повышение квалификации по ФГОС</w:t>
            </w:r>
          </w:p>
        </w:tc>
        <w:tc>
          <w:tcPr>
            <w:tcW w:w="8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260" w:type="dxa"/>
            <w:gridSpan w:val="2"/>
            <w:tcBorders>
              <w:bottom w:val="single" w:sz="8" w:space="0" w:color="auto"/>
              <w:right w:val="single" w:sz="8" w:space="0" w:color="auto"/>
            </w:tcBorders>
            <w:shd w:val="clear" w:color="auto" w:fill="auto"/>
            <w:vAlign w:val="bottom"/>
          </w:tcPr>
          <w:p w:rsidR="000F3D2E" w:rsidRPr="00A35956" w:rsidRDefault="00A35956" w:rsidP="00A70BD4">
            <w:pPr>
              <w:spacing w:line="263" w:lineRule="exact"/>
              <w:ind w:right="680"/>
              <w:jc w:val="right"/>
              <w:rPr>
                <w:rFonts w:ascii="Times New Roman" w:eastAsia="Times New Roman" w:hAnsi="Times New Roman"/>
                <w:sz w:val="24"/>
              </w:rPr>
            </w:pPr>
            <w:r w:rsidRPr="00A35956">
              <w:rPr>
                <w:rFonts w:ascii="Times New Roman" w:eastAsia="Times New Roman" w:hAnsi="Times New Roman"/>
                <w:sz w:val="24"/>
              </w:rPr>
              <w:t>51</w:t>
            </w:r>
          </w:p>
        </w:tc>
      </w:tr>
      <w:tr w:rsidR="000F3D2E" w:rsidTr="00A70BD4">
        <w:trPr>
          <w:trHeight w:val="266"/>
        </w:trPr>
        <w:tc>
          <w:tcPr>
            <w:tcW w:w="30" w:type="dxa"/>
            <w:tcBorders>
              <w:bottom w:val="single" w:sz="8" w:space="0" w:color="auto"/>
            </w:tcBorders>
            <w:shd w:val="clear" w:color="auto" w:fill="000000"/>
            <w:vAlign w:val="bottom"/>
          </w:tcPr>
          <w:p w:rsidR="000F3D2E" w:rsidRDefault="000F3D2E" w:rsidP="00A70BD4">
            <w:pPr>
              <w:spacing w:line="0" w:lineRule="atLeast"/>
              <w:rPr>
                <w:rFonts w:ascii="Times New Roman" w:eastAsia="Times New Roman" w:hAnsi="Times New Roman"/>
                <w:sz w:val="23"/>
              </w:rPr>
            </w:pPr>
          </w:p>
        </w:tc>
        <w:tc>
          <w:tcPr>
            <w:tcW w:w="7240" w:type="dxa"/>
            <w:tcBorders>
              <w:bottom w:val="single" w:sz="8" w:space="0" w:color="auto"/>
            </w:tcBorders>
            <w:shd w:val="clear" w:color="auto" w:fill="auto"/>
            <w:vAlign w:val="bottom"/>
          </w:tcPr>
          <w:p w:rsidR="000F3D2E" w:rsidRPr="00A35956" w:rsidRDefault="000F3D2E" w:rsidP="00A70BD4">
            <w:pPr>
              <w:spacing w:line="263" w:lineRule="exact"/>
              <w:ind w:left="100"/>
              <w:rPr>
                <w:rFonts w:ascii="Times New Roman" w:eastAsia="Times New Roman" w:hAnsi="Times New Roman"/>
                <w:sz w:val="24"/>
              </w:rPr>
            </w:pPr>
            <w:r w:rsidRPr="00A35956">
              <w:rPr>
                <w:rFonts w:ascii="Times New Roman" w:eastAsia="Times New Roman" w:hAnsi="Times New Roman"/>
                <w:sz w:val="24"/>
              </w:rPr>
              <w:t>прошли плановое повышение квалификации</w:t>
            </w:r>
          </w:p>
        </w:tc>
        <w:tc>
          <w:tcPr>
            <w:tcW w:w="800" w:type="dxa"/>
            <w:tcBorders>
              <w:bottom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0F3D2E" w:rsidRPr="00A35956" w:rsidRDefault="000F3D2E" w:rsidP="00A70BD4">
            <w:pPr>
              <w:spacing w:line="0" w:lineRule="atLeast"/>
              <w:rPr>
                <w:rFonts w:ascii="Times New Roman" w:eastAsia="Times New Roman" w:hAnsi="Times New Roman"/>
                <w:sz w:val="23"/>
              </w:rPr>
            </w:pPr>
          </w:p>
        </w:tc>
        <w:tc>
          <w:tcPr>
            <w:tcW w:w="1260" w:type="dxa"/>
            <w:gridSpan w:val="2"/>
            <w:tcBorders>
              <w:bottom w:val="single" w:sz="8" w:space="0" w:color="auto"/>
              <w:right w:val="single" w:sz="8" w:space="0" w:color="auto"/>
            </w:tcBorders>
            <w:shd w:val="clear" w:color="auto" w:fill="auto"/>
            <w:vAlign w:val="bottom"/>
          </w:tcPr>
          <w:p w:rsidR="000F3D2E" w:rsidRPr="00A35956" w:rsidRDefault="00A35956" w:rsidP="00A70BD4">
            <w:pPr>
              <w:spacing w:line="263" w:lineRule="exact"/>
              <w:ind w:right="680"/>
              <w:jc w:val="right"/>
              <w:rPr>
                <w:rFonts w:ascii="Times New Roman" w:eastAsia="Times New Roman" w:hAnsi="Times New Roman"/>
                <w:sz w:val="24"/>
              </w:rPr>
            </w:pPr>
            <w:r w:rsidRPr="00A35956">
              <w:rPr>
                <w:rFonts w:ascii="Times New Roman" w:eastAsia="Times New Roman" w:hAnsi="Times New Roman"/>
                <w:sz w:val="24"/>
              </w:rPr>
              <w:t>50</w:t>
            </w:r>
          </w:p>
        </w:tc>
      </w:tr>
    </w:tbl>
    <w:p w:rsidR="000F3D2E" w:rsidRDefault="000F3D2E" w:rsidP="000F3D2E">
      <w:pPr>
        <w:spacing w:line="200" w:lineRule="exact"/>
        <w:rPr>
          <w:rFonts w:ascii="Times New Roman" w:eastAsia="Times New Roman" w:hAnsi="Times New Roman"/>
        </w:rPr>
      </w:pPr>
    </w:p>
    <w:p w:rsidR="00B63567" w:rsidRPr="00434853" w:rsidRDefault="000F3D2E" w:rsidP="000F3D2E">
      <w:pPr>
        <w:shd w:val="clear" w:color="auto" w:fill="FFFFFF"/>
        <w:ind w:right="19"/>
        <w:jc w:val="both"/>
        <w:rPr>
          <w:rFonts w:ascii="Times New Roman" w:hAnsi="Times New Roman" w:cs="Times New Roman"/>
          <w:sz w:val="24"/>
          <w:szCs w:val="24"/>
        </w:rPr>
      </w:pPr>
      <w:r>
        <w:rPr>
          <w:rFonts w:ascii="Times New Roman" w:hAnsi="Times New Roman" w:cs="Times New Roman"/>
          <w:sz w:val="24"/>
          <w:szCs w:val="24"/>
        </w:rPr>
        <w:t>Для реализации ООП среднего</w:t>
      </w:r>
      <w:r w:rsidRPr="00434853">
        <w:rPr>
          <w:rFonts w:ascii="Times New Roman" w:hAnsi="Times New Roman" w:cs="Times New Roman"/>
          <w:sz w:val="24"/>
          <w:szCs w:val="24"/>
        </w:rPr>
        <w:t xml:space="preserve"> общего образования имеется коллектив специалистов, выполняющих функции:</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5"/>
        <w:gridCol w:w="5706"/>
        <w:gridCol w:w="2126"/>
      </w:tblGrid>
      <w:tr w:rsidR="000F3D2E" w:rsidRPr="00B63567" w:rsidTr="003B0CFD">
        <w:trPr>
          <w:trHeight w:val="145"/>
        </w:trPr>
        <w:tc>
          <w:tcPr>
            <w:tcW w:w="2305"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Специалисты</w:t>
            </w:r>
          </w:p>
        </w:tc>
        <w:tc>
          <w:tcPr>
            <w:tcW w:w="5706"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Функции</w:t>
            </w:r>
          </w:p>
          <w:p w:rsidR="000F3D2E" w:rsidRPr="00B63567" w:rsidRDefault="000F3D2E" w:rsidP="00B63567">
            <w:pPr>
              <w:rPr>
                <w:rFonts w:ascii="Times New Roman" w:hAnsi="Times New Roman" w:cs="Times New Roman"/>
                <w:sz w:val="24"/>
                <w:szCs w:val="24"/>
              </w:rPr>
            </w:pPr>
          </w:p>
        </w:tc>
        <w:tc>
          <w:tcPr>
            <w:tcW w:w="2126" w:type="dxa"/>
          </w:tcPr>
          <w:p w:rsidR="000F3D2E" w:rsidRPr="00B63567" w:rsidRDefault="003B0CFD" w:rsidP="00A70BD4">
            <w:pPr>
              <w:rPr>
                <w:rFonts w:ascii="Times New Roman" w:hAnsi="Times New Roman" w:cs="Times New Roman"/>
                <w:sz w:val="24"/>
                <w:szCs w:val="24"/>
              </w:rPr>
            </w:pPr>
            <w:r>
              <w:rPr>
                <w:rFonts w:ascii="Times New Roman" w:hAnsi="Times New Roman" w:cs="Times New Roman"/>
                <w:sz w:val="24"/>
                <w:szCs w:val="24"/>
              </w:rPr>
              <w:t xml:space="preserve">      </w:t>
            </w:r>
            <w:r w:rsidR="000F3D2E" w:rsidRPr="00B63567">
              <w:rPr>
                <w:rFonts w:ascii="Times New Roman" w:hAnsi="Times New Roman" w:cs="Times New Roman"/>
                <w:sz w:val="24"/>
                <w:szCs w:val="24"/>
              </w:rPr>
              <w:t>Число специалистов</w:t>
            </w:r>
          </w:p>
        </w:tc>
      </w:tr>
      <w:tr w:rsidR="000F3D2E" w:rsidRPr="00B63567" w:rsidTr="003B0CFD">
        <w:trPr>
          <w:trHeight w:val="145"/>
        </w:trPr>
        <w:tc>
          <w:tcPr>
            <w:tcW w:w="2305"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Учитель</w:t>
            </w:r>
          </w:p>
        </w:tc>
        <w:tc>
          <w:tcPr>
            <w:tcW w:w="5706" w:type="dxa"/>
          </w:tcPr>
          <w:p w:rsidR="000F3D2E" w:rsidRPr="00B63567" w:rsidRDefault="000F3D2E" w:rsidP="00B63567">
            <w:pPr>
              <w:jc w:val="both"/>
              <w:rPr>
                <w:rFonts w:ascii="Times New Roman" w:hAnsi="Times New Roman" w:cs="Times New Roman"/>
                <w:sz w:val="24"/>
                <w:szCs w:val="24"/>
              </w:rPr>
            </w:pPr>
            <w:r w:rsidRPr="00B63567">
              <w:rPr>
                <w:rFonts w:ascii="Times New Roman" w:hAnsi="Times New Roman" w:cs="Times New Roman"/>
                <w:sz w:val="24"/>
                <w:szCs w:val="24"/>
              </w:rPr>
              <w:t>Организация условий для успешного продвижения ребёнка в рамках образовательного процесса,</w:t>
            </w:r>
          </w:p>
          <w:p w:rsidR="000F3D2E" w:rsidRPr="00B63567" w:rsidRDefault="000F3D2E" w:rsidP="00B63567">
            <w:pPr>
              <w:jc w:val="both"/>
              <w:rPr>
                <w:rFonts w:ascii="Times New Roman" w:hAnsi="Times New Roman" w:cs="Times New Roman"/>
                <w:sz w:val="24"/>
                <w:szCs w:val="24"/>
              </w:rPr>
            </w:pPr>
            <w:r w:rsidRPr="00B63567">
              <w:rPr>
                <w:rFonts w:ascii="Times New Roman" w:hAnsi="Times New Roman" w:cs="Times New Roman"/>
                <w:sz w:val="24"/>
                <w:szCs w:val="24"/>
              </w:rPr>
              <w:t>Обеспечивает реализацию вариативной части ООП ООО</w:t>
            </w:r>
          </w:p>
        </w:tc>
        <w:tc>
          <w:tcPr>
            <w:tcW w:w="2126" w:type="dxa"/>
          </w:tcPr>
          <w:p w:rsidR="000F3D2E" w:rsidRPr="00B63567" w:rsidRDefault="004D7537" w:rsidP="00A70BD4">
            <w:pPr>
              <w:jc w:val="center"/>
              <w:rPr>
                <w:rFonts w:ascii="Times New Roman" w:hAnsi="Times New Roman" w:cs="Times New Roman"/>
                <w:sz w:val="24"/>
                <w:szCs w:val="24"/>
              </w:rPr>
            </w:pPr>
            <w:r>
              <w:rPr>
                <w:rFonts w:ascii="Times New Roman" w:hAnsi="Times New Roman" w:cs="Times New Roman"/>
                <w:sz w:val="24"/>
                <w:szCs w:val="24"/>
              </w:rPr>
              <w:t>22</w:t>
            </w:r>
          </w:p>
        </w:tc>
      </w:tr>
      <w:tr w:rsidR="000F3D2E" w:rsidRPr="00B63567" w:rsidTr="003B0CFD">
        <w:trPr>
          <w:trHeight w:val="145"/>
        </w:trPr>
        <w:tc>
          <w:tcPr>
            <w:tcW w:w="2305"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Педагог-психолог</w:t>
            </w:r>
          </w:p>
        </w:tc>
        <w:tc>
          <w:tcPr>
            <w:tcW w:w="5706" w:type="dxa"/>
          </w:tcPr>
          <w:p w:rsidR="000F3D2E" w:rsidRPr="00B63567" w:rsidRDefault="000F3D2E" w:rsidP="00B63567">
            <w:pPr>
              <w:jc w:val="both"/>
              <w:rPr>
                <w:rFonts w:ascii="Times New Roman" w:hAnsi="Times New Roman" w:cs="Times New Roman"/>
                <w:sz w:val="24"/>
                <w:szCs w:val="24"/>
              </w:rPr>
            </w:pPr>
            <w:r w:rsidRPr="00B63567">
              <w:rPr>
                <w:rFonts w:ascii="Times New Roman" w:hAnsi="Times New Roman" w:cs="Times New Roman"/>
                <w:sz w:val="24"/>
                <w:szCs w:val="24"/>
              </w:rPr>
              <w:t>Помощь педагогу в выявлении условий, необходимых для развития ребёнка в соответствии с его возрастными и индивидуальными особенностями</w:t>
            </w:r>
            <w:r w:rsidR="00B63567" w:rsidRPr="00B63567">
              <w:rPr>
                <w:rFonts w:ascii="Times New Roman" w:hAnsi="Times New Roman" w:cs="Times New Roman"/>
                <w:sz w:val="24"/>
                <w:szCs w:val="24"/>
              </w:rPr>
              <w:t>,</w:t>
            </w:r>
            <w:r w:rsidR="00B63567" w:rsidRPr="00B63567">
              <w:rPr>
                <w:rFonts w:cs="Times New Roman"/>
                <w:sz w:val="24"/>
                <w:szCs w:val="24"/>
              </w:rPr>
              <w:t xml:space="preserve"> </w:t>
            </w:r>
            <w:r w:rsidR="00B63567" w:rsidRPr="00B63567">
              <w:rPr>
                <w:rFonts w:ascii="Times New Roman" w:hAnsi="Times New Roman" w:cs="Times New Roman"/>
                <w:sz w:val="24"/>
                <w:szCs w:val="24"/>
              </w:rPr>
              <w:t>грамотной профориентации на пути выбора старшеклассников</w:t>
            </w:r>
          </w:p>
        </w:tc>
        <w:tc>
          <w:tcPr>
            <w:tcW w:w="2126"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1</w:t>
            </w:r>
          </w:p>
        </w:tc>
      </w:tr>
      <w:tr w:rsidR="00B63567" w:rsidRPr="00B63567" w:rsidTr="003B0CFD">
        <w:trPr>
          <w:trHeight w:val="145"/>
        </w:trPr>
        <w:tc>
          <w:tcPr>
            <w:tcW w:w="2305" w:type="dxa"/>
          </w:tcPr>
          <w:p w:rsidR="00B63567" w:rsidRPr="00B63567" w:rsidRDefault="00B63567" w:rsidP="00A70BD4">
            <w:pPr>
              <w:jc w:val="center"/>
              <w:rPr>
                <w:rFonts w:ascii="Times New Roman" w:hAnsi="Times New Roman" w:cs="Times New Roman"/>
                <w:sz w:val="24"/>
                <w:szCs w:val="24"/>
              </w:rPr>
            </w:pPr>
            <w:r w:rsidRPr="00B63567">
              <w:rPr>
                <w:rFonts w:ascii="Times New Roman" w:hAnsi="Times New Roman" w:cs="Times New Roman"/>
                <w:sz w:val="24"/>
                <w:szCs w:val="24"/>
              </w:rPr>
              <w:t>Классный руководитель</w:t>
            </w:r>
          </w:p>
        </w:tc>
        <w:tc>
          <w:tcPr>
            <w:tcW w:w="5706" w:type="dxa"/>
          </w:tcPr>
          <w:p w:rsidR="00B63567" w:rsidRPr="00B63567" w:rsidRDefault="00B63567" w:rsidP="00B63567">
            <w:pPr>
              <w:jc w:val="both"/>
              <w:rPr>
                <w:rFonts w:ascii="Times New Roman" w:hAnsi="Times New Roman" w:cs="Times New Roman"/>
                <w:sz w:val="24"/>
                <w:szCs w:val="24"/>
              </w:rPr>
            </w:pPr>
            <w:r w:rsidRPr="00B63567">
              <w:rPr>
                <w:rFonts w:ascii="Times New Roman" w:hAnsi="Times New Roman" w:cs="Times New Roman"/>
                <w:sz w:val="24"/>
                <w:szCs w:val="24"/>
              </w:rPr>
              <w:t>Отвечает за организацию коллектива старшеклассников, организацию образовательного процесса в классе, обеспечивающего связь с семьей старшеклассника и с педагогическим коллективом класса</w:t>
            </w:r>
          </w:p>
        </w:tc>
        <w:tc>
          <w:tcPr>
            <w:tcW w:w="2126" w:type="dxa"/>
          </w:tcPr>
          <w:p w:rsidR="00B63567" w:rsidRPr="00B63567" w:rsidRDefault="004D7537" w:rsidP="00A70BD4">
            <w:pPr>
              <w:jc w:val="center"/>
              <w:rPr>
                <w:rFonts w:ascii="Times New Roman" w:hAnsi="Times New Roman" w:cs="Times New Roman"/>
                <w:sz w:val="24"/>
                <w:szCs w:val="24"/>
              </w:rPr>
            </w:pPr>
            <w:r>
              <w:rPr>
                <w:rFonts w:ascii="Times New Roman" w:hAnsi="Times New Roman" w:cs="Times New Roman"/>
                <w:sz w:val="24"/>
                <w:szCs w:val="24"/>
              </w:rPr>
              <w:t>5</w:t>
            </w:r>
          </w:p>
        </w:tc>
      </w:tr>
      <w:tr w:rsidR="00B63567" w:rsidRPr="00B63567" w:rsidTr="003B0CFD">
        <w:trPr>
          <w:trHeight w:val="145"/>
        </w:trPr>
        <w:tc>
          <w:tcPr>
            <w:tcW w:w="2305" w:type="dxa"/>
          </w:tcPr>
          <w:p w:rsidR="00B63567" w:rsidRPr="00B63567" w:rsidRDefault="00B63567" w:rsidP="00A70BD4">
            <w:pPr>
              <w:jc w:val="center"/>
              <w:rPr>
                <w:rFonts w:ascii="Times New Roman" w:hAnsi="Times New Roman" w:cs="Times New Roman"/>
                <w:sz w:val="24"/>
                <w:szCs w:val="24"/>
              </w:rPr>
            </w:pPr>
            <w:r w:rsidRPr="00B63567">
              <w:rPr>
                <w:rFonts w:ascii="Times New Roman" w:hAnsi="Times New Roman" w:cs="Times New Roman"/>
                <w:sz w:val="24"/>
                <w:szCs w:val="24"/>
              </w:rPr>
              <w:t>Руководитель индивидуального проекта</w:t>
            </w:r>
          </w:p>
        </w:tc>
        <w:tc>
          <w:tcPr>
            <w:tcW w:w="5706" w:type="dxa"/>
          </w:tcPr>
          <w:p w:rsidR="00B63567" w:rsidRPr="00B63567" w:rsidRDefault="00B63567" w:rsidP="00B63567">
            <w:pPr>
              <w:pStyle w:val="afffff7"/>
              <w:spacing w:line="276" w:lineRule="auto"/>
              <w:ind w:firstLine="0"/>
              <w:rPr>
                <w:rFonts w:eastAsia="Calibri" w:cs="Times New Roman"/>
                <w:sz w:val="24"/>
              </w:rPr>
            </w:pPr>
            <w:r w:rsidRPr="00B63567">
              <w:rPr>
                <w:rFonts w:eastAsia="Calibri" w:cs="Times New Roman"/>
                <w:sz w:val="24"/>
              </w:rPr>
              <w:t>Отвечает за выполнение  индивидуального проекта.</w:t>
            </w:r>
          </w:p>
          <w:p w:rsidR="00B63567" w:rsidRPr="00B63567" w:rsidRDefault="00B63567" w:rsidP="00B63567">
            <w:pPr>
              <w:jc w:val="both"/>
              <w:rPr>
                <w:rFonts w:ascii="Times New Roman" w:hAnsi="Times New Roman" w:cs="Times New Roman"/>
                <w:sz w:val="24"/>
                <w:szCs w:val="24"/>
              </w:rPr>
            </w:pPr>
          </w:p>
        </w:tc>
        <w:tc>
          <w:tcPr>
            <w:tcW w:w="2126" w:type="dxa"/>
          </w:tcPr>
          <w:p w:rsidR="00B63567" w:rsidRPr="00B63567" w:rsidRDefault="00B63567" w:rsidP="00A70BD4">
            <w:pPr>
              <w:jc w:val="center"/>
              <w:rPr>
                <w:rFonts w:ascii="Times New Roman" w:hAnsi="Times New Roman" w:cs="Times New Roman"/>
                <w:sz w:val="24"/>
                <w:szCs w:val="24"/>
              </w:rPr>
            </w:pPr>
            <w:r w:rsidRPr="00B63567">
              <w:rPr>
                <w:rFonts w:ascii="Times New Roman" w:hAnsi="Times New Roman" w:cs="Times New Roman"/>
                <w:sz w:val="24"/>
                <w:szCs w:val="24"/>
              </w:rPr>
              <w:t>По выбору учащихся</w:t>
            </w:r>
          </w:p>
        </w:tc>
      </w:tr>
      <w:tr w:rsidR="000F3D2E" w:rsidRPr="00B63567" w:rsidTr="003B0CFD">
        <w:trPr>
          <w:trHeight w:val="1233"/>
        </w:trPr>
        <w:tc>
          <w:tcPr>
            <w:tcW w:w="2305"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Педагог-библиотекарь</w:t>
            </w:r>
          </w:p>
        </w:tc>
        <w:tc>
          <w:tcPr>
            <w:tcW w:w="5706" w:type="dxa"/>
          </w:tcPr>
          <w:p w:rsidR="000F3D2E" w:rsidRPr="00B63567" w:rsidRDefault="000F3D2E" w:rsidP="00B63567">
            <w:pPr>
              <w:jc w:val="both"/>
              <w:rPr>
                <w:rFonts w:ascii="Times New Roman" w:hAnsi="Times New Roman" w:cs="Times New Roman"/>
                <w:sz w:val="24"/>
                <w:szCs w:val="24"/>
              </w:rPr>
            </w:pPr>
            <w:r w:rsidRPr="00B63567">
              <w:rPr>
                <w:rFonts w:ascii="Times New Roman" w:hAnsi="Times New Roman" w:cs="Times New Roman"/>
                <w:sz w:val="24"/>
                <w:szCs w:val="24"/>
              </w:rPr>
              <w:t>Обеспечивает интеллектуальный и физический доступ к информации, содействует формированию информационной компетентности учащихся путем обучения поиску, анализу, оценке и обработке информации.</w:t>
            </w:r>
          </w:p>
        </w:tc>
        <w:tc>
          <w:tcPr>
            <w:tcW w:w="2126"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1</w:t>
            </w:r>
          </w:p>
        </w:tc>
      </w:tr>
      <w:tr w:rsidR="00B63567" w:rsidRPr="00B63567" w:rsidTr="003B0CFD">
        <w:trPr>
          <w:trHeight w:val="866"/>
        </w:trPr>
        <w:tc>
          <w:tcPr>
            <w:tcW w:w="2305" w:type="dxa"/>
          </w:tcPr>
          <w:p w:rsidR="00B63567" w:rsidRPr="00B63567" w:rsidRDefault="00B63567" w:rsidP="00B63567">
            <w:pPr>
              <w:jc w:val="center"/>
              <w:rPr>
                <w:rFonts w:ascii="Times New Roman" w:hAnsi="Times New Roman" w:cs="Times New Roman"/>
                <w:sz w:val="24"/>
                <w:szCs w:val="24"/>
              </w:rPr>
            </w:pPr>
            <w:r w:rsidRPr="00B63567">
              <w:rPr>
                <w:rFonts w:ascii="Times New Roman" w:hAnsi="Times New Roman" w:cs="Times New Roman"/>
                <w:sz w:val="24"/>
                <w:szCs w:val="24"/>
              </w:rPr>
              <w:t>Педагог дополнительного образования</w:t>
            </w:r>
          </w:p>
        </w:tc>
        <w:tc>
          <w:tcPr>
            <w:tcW w:w="5706" w:type="dxa"/>
          </w:tcPr>
          <w:p w:rsidR="00B63567" w:rsidRPr="00B63567" w:rsidRDefault="00B63567" w:rsidP="00B63567">
            <w:pPr>
              <w:pStyle w:val="afffff7"/>
              <w:spacing w:line="276" w:lineRule="auto"/>
              <w:ind w:firstLine="0"/>
              <w:rPr>
                <w:rFonts w:eastAsia="Calibri" w:cs="Times New Roman"/>
                <w:sz w:val="24"/>
              </w:rPr>
            </w:pPr>
            <w:r w:rsidRPr="00B63567">
              <w:rPr>
                <w:rFonts w:eastAsia="Calibri" w:cs="Times New Roman"/>
                <w:sz w:val="24"/>
              </w:rPr>
              <w:t>Отвечает за организацию образовательной практики старшеклассников</w:t>
            </w:r>
          </w:p>
          <w:p w:rsidR="00B63567" w:rsidRPr="00B63567" w:rsidRDefault="00B63567" w:rsidP="00B63567">
            <w:pPr>
              <w:pStyle w:val="afffff7"/>
              <w:spacing w:line="276" w:lineRule="auto"/>
              <w:ind w:firstLine="0"/>
              <w:rPr>
                <w:rFonts w:cs="Times New Roman"/>
                <w:sz w:val="24"/>
              </w:rPr>
            </w:pPr>
          </w:p>
        </w:tc>
        <w:tc>
          <w:tcPr>
            <w:tcW w:w="2126" w:type="dxa"/>
          </w:tcPr>
          <w:p w:rsidR="00B63567" w:rsidRPr="00B63567" w:rsidRDefault="004D7537" w:rsidP="00A70BD4">
            <w:pPr>
              <w:jc w:val="center"/>
              <w:rPr>
                <w:rFonts w:ascii="Times New Roman" w:hAnsi="Times New Roman" w:cs="Times New Roman"/>
                <w:sz w:val="24"/>
                <w:szCs w:val="24"/>
              </w:rPr>
            </w:pPr>
            <w:r>
              <w:rPr>
                <w:rFonts w:ascii="Times New Roman" w:hAnsi="Times New Roman" w:cs="Times New Roman"/>
                <w:sz w:val="24"/>
                <w:szCs w:val="24"/>
              </w:rPr>
              <w:t>1</w:t>
            </w:r>
          </w:p>
        </w:tc>
      </w:tr>
      <w:tr w:rsidR="000F3D2E" w:rsidRPr="00B63567" w:rsidTr="003B0CFD">
        <w:trPr>
          <w:trHeight w:val="854"/>
        </w:trPr>
        <w:tc>
          <w:tcPr>
            <w:tcW w:w="2305"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Административный персонал</w:t>
            </w:r>
          </w:p>
        </w:tc>
        <w:tc>
          <w:tcPr>
            <w:tcW w:w="5706" w:type="dxa"/>
          </w:tcPr>
          <w:p w:rsidR="000F3D2E" w:rsidRPr="00B63567" w:rsidRDefault="000F3D2E" w:rsidP="00B63567">
            <w:pPr>
              <w:jc w:val="both"/>
              <w:rPr>
                <w:rFonts w:ascii="Times New Roman" w:hAnsi="Times New Roman" w:cs="Times New Roman"/>
                <w:sz w:val="24"/>
                <w:szCs w:val="24"/>
              </w:rPr>
            </w:pPr>
            <w:r w:rsidRPr="00B63567">
              <w:rPr>
                <w:rFonts w:ascii="Times New Roman" w:hAnsi="Times New Roman" w:cs="Times New Roman"/>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2126" w:type="dxa"/>
          </w:tcPr>
          <w:p w:rsidR="000F3D2E" w:rsidRPr="00B63567" w:rsidRDefault="004D7537" w:rsidP="00A70BD4">
            <w:pPr>
              <w:jc w:val="center"/>
              <w:rPr>
                <w:rFonts w:ascii="Times New Roman" w:hAnsi="Times New Roman" w:cs="Times New Roman"/>
                <w:sz w:val="24"/>
                <w:szCs w:val="24"/>
              </w:rPr>
            </w:pPr>
            <w:r>
              <w:rPr>
                <w:rFonts w:ascii="Times New Roman" w:hAnsi="Times New Roman" w:cs="Times New Roman"/>
                <w:sz w:val="24"/>
                <w:szCs w:val="24"/>
              </w:rPr>
              <w:t>5</w:t>
            </w:r>
          </w:p>
        </w:tc>
      </w:tr>
      <w:tr w:rsidR="000F3D2E" w:rsidRPr="00B63567" w:rsidTr="003B0CFD">
        <w:trPr>
          <w:trHeight w:val="696"/>
        </w:trPr>
        <w:tc>
          <w:tcPr>
            <w:tcW w:w="2305"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Информационно-технологический персонал</w:t>
            </w:r>
          </w:p>
        </w:tc>
        <w:tc>
          <w:tcPr>
            <w:tcW w:w="5706" w:type="dxa"/>
          </w:tcPr>
          <w:p w:rsidR="000F3D2E" w:rsidRPr="00B63567" w:rsidRDefault="000F3D2E" w:rsidP="00B63567">
            <w:pPr>
              <w:pStyle w:val="afffff7"/>
              <w:spacing w:line="276" w:lineRule="auto"/>
              <w:ind w:firstLine="0"/>
              <w:rPr>
                <w:rFonts w:eastAsia="Calibri" w:cs="Times New Roman"/>
                <w:sz w:val="24"/>
              </w:rPr>
            </w:pPr>
            <w:r w:rsidRPr="00B63567">
              <w:rPr>
                <w:rFonts w:cs="Times New Roman"/>
                <w:sz w:val="24"/>
              </w:rPr>
              <w:t>Обеспечивает функционирование информационной структуры</w:t>
            </w:r>
            <w:r w:rsidR="00B63567" w:rsidRPr="00B63567">
              <w:rPr>
                <w:rFonts w:cs="Times New Roman"/>
                <w:sz w:val="24"/>
              </w:rPr>
              <w:t xml:space="preserve"> </w:t>
            </w:r>
            <w:r w:rsidR="00B63567" w:rsidRPr="00B63567">
              <w:rPr>
                <w:rFonts w:eastAsia="Calibri" w:cs="Times New Roman"/>
                <w:sz w:val="24"/>
              </w:rPr>
              <w:t>включая ремонт техники, выдачу книг в библиотеке, системное администрирование, поддержание сайта школы и т.п.)</w:t>
            </w:r>
          </w:p>
        </w:tc>
        <w:tc>
          <w:tcPr>
            <w:tcW w:w="2126"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1</w:t>
            </w:r>
          </w:p>
        </w:tc>
      </w:tr>
      <w:tr w:rsidR="000F3D2E" w:rsidRPr="00B63567" w:rsidTr="003B0CFD">
        <w:trPr>
          <w:trHeight w:val="848"/>
        </w:trPr>
        <w:tc>
          <w:tcPr>
            <w:tcW w:w="2305"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Социальный педагог</w:t>
            </w:r>
          </w:p>
        </w:tc>
        <w:tc>
          <w:tcPr>
            <w:tcW w:w="5706"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Осуществляет  индивидуальное или групповое педагогическое сопровождение образовательного процесса</w:t>
            </w:r>
          </w:p>
        </w:tc>
        <w:tc>
          <w:tcPr>
            <w:tcW w:w="2126" w:type="dxa"/>
          </w:tcPr>
          <w:p w:rsidR="000F3D2E" w:rsidRPr="00B63567" w:rsidRDefault="000F3D2E" w:rsidP="00A70BD4">
            <w:pPr>
              <w:jc w:val="center"/>
              <w:rPr>
                <w:rFonts w:ascii="Times New Roman" w:hAnsi="Times New Roman" w:cs="Times New Roman"/>
                <w:sz w:val="24"/>
                <w:szCs w:val="24"/>
              </w:rPr>
            </w:pPr>
            <w:r w:rsidRPr="00B63567">
              <w:rPr>
                <w:rFonts w:ascii="Times New Roman" w:hAnsi="Times New Roman" w:cs="Times New Roman"/>
                <w:sz w:val="24"/>
                <w:szCs w:val="24"/>
              </w:rPr>
              <w:t>1</w:t>
            </w:r>
          </w:p>
        </w:tc>
      </w:tr>
    </w:tbl>
    <w:p w:rsidR="00B63567" w:rsidRDefault="00B63567" w:rsidP="000F3D2E">
      <w:pPr>
        <w:pStyle w:val="TableText"/>
        <w:rPr>
          <w:b/>
          <w:bCs/>
          <w:i/>
          <w:iCs/>
          <w:sz w:val="24"/>
          <w:szCs w:val="24"/>
        </w:rPr>
      </w:pPr>
    </w:p>
    <w:p w:rsidR="003B0CFD" w:rsidRDefault="003B0CFD" w:rsidP="000F3D2E">
      <w:pPr>
        <w:pStyle w:val="TableText"/>
        <w:rPr>
          <w:b/>
          <w:bCs/>
          <w:i/>
          <w:iCs/>
          <w:sz w:val="24"/>
          <w:szCs w:val="24"/>
        </w:rPr>
      </w:pPr>
    </w:p>
    <w:p w:rsidR="003B0CFD" w:rsidRDefault="003B0CFD" w:rsidP="000F3D2E">
      <w:pPr>
        <w:pStyle w:val="TableText"/>
        <w:rPr>
          <w:b/>
          <w:bCs/>
          <w:i/>
          <w:iCs/>
          <w:sz w:val="24"/>
          <w:szCs w:val="24"/>
        </w:rPr>
      </w:pPr>
    </w:p>
    <w:p w:rsidR="003B0CFD" w:rsidRDefault="003B0CFD" w:rsidP="000F3D2E">
      <w:pPr>
        <w:pStyle w:val="TableText"/>
        <w:rPr>
          <w:b/>
          <w:bCs/>
          <w:i/>
          <w:iCs/>
          <w:sz w:val="24"/>
          <w:szCs w:val="24"/>
        </w:rPr>
      </w:pPr>
    </w:p>
    <w:p w:rsidR="003B0CFD" w:rsidRDefault="003B0CFD" w:rsidP="000F3D2E">
      <w:pPr>
        <w:pStyle w:val="TableText"/>
        <w:rPr>
          <w:b/>
          <w:bCs/>
          <w:i/>
          <w:iCs/>
          <w:sz w:val="24"/>
          <w:szCs w:val="24"/>
        </w:rPr>
      </w:pPr>
    </w:p>
    <w:p w:rsidR="004D7537" w:rsidRDefault="004D7537" w:rsidP="000F3D2E">
      <w:pPr>
        <w:pStyle w:val="TableText"/>
        <w:rPr>
          <w:b/>
          <w:bCs/>
          <w:i/>
          <w:iCs/>
          <w:sz w:val="24"/>
          <w:szCs w:val="24"/>
        </w:rPr>
      </w:pPr>
    </w:p>
    <w:p w:rsidR="004D7537" w:rsidRDefault="004D7537" w:rsidP="000F3D2E">
      <w:pPr>
        <w:pStyle w:val="TableText"/>
        <w:rPr>
          <w:b/>
          <w:bCs/>
          <w:i/>
          <w:iCs/>
          <w:sz w:val="24"/>
          <w:szCs w:val="24"/>
        </w:rPr>
      </w:pPr>
    </w:p>
    <w:p w:rsidR="004D7537" w:rsidRDefault="004D7537" w:rsidP="000F3D2E">
      <w:pPr>
        <w:pStyle w:val="TableText"/>
        <w:rPr>
          <w:b/>
          <w:bCs/>
          <w:i/>
          <w:iCs/>
          <w:sz w:val="24"/>
          <w:szCs w:val="24"/>
        </w:rPr>
      </w:pPr>
    </w:p>
    <w:p w:rsidR="00B63567" w:rsidRDefault="00B63567" w:rsidP="000F3D2E">
      <w:pPr>
        <w:pStyle w:val="TableText"/>
        <w:rPr>
          <w:b/>
          <w:bCs/>
          <w:i/>
          <w:iCs/>
          <w:sz w:val="24"/>
          <w:szCs w:val="24"/>
        </w:rPr>
      </w:pPr>
    </w:p>
    <w:p w:rsidR="000F3D2E" w:rsidRPr="00972D03" w:rsidRDefault="000F3D2E" w:rsidP="000F3D2E">
      <w:pPr>
        <w:spacing w:line="200" w:lineRule="exact"/>
        <w:rPr>
          <w:rFonts w:ascii="Times New Roman" w:eastAsia="Times New Roman" w:hAnsi="Times New Roman" w:cs="Times New Roman"/>
        </w:rPr>
      </w:pPr>
    </w:p>
    <w:p w:rsidR="000F3D2E" w:rsidRDefault="000F3D2E" w:rsidP="000F3D2E">
      <w:pPr>
        <w:rPr>
          <w:rFonts w:ascii="Times New Roman" w:hAnsi="Times New Roman" w:cs="Times New Roman"/>
          <w:b/>
          <w:bCs/>
          <w:sz w:val="24"/>
          <w:szCs w:val="24"/>
        </w:rPr>
      </w:pPr>
      <w:r w:rsidRPr="00585D07">
        <w:rPr>
          <w:rFonts w:ascii="Times New Roman" w:hAnsi="Times New Roman" w:cs="Times New Roman"/>
          <w:b/>
          <w:bCs/>
          <w:sz w:val="24"/>
          <w:szCs w:val="24"/>
        </w:rPr>
        <w:t> </w:t>
      </w:r>
      <w:r w:rsidR="00B02C0F">
        <w:rPr>
          <w:rFonts w:ascii="Times New Roman" w:hAnsi="Times New Roman" w:cs="Times New Roman"/>
          <w:b/>
          <w:bCs/>
          <w:sz w:val="24"/>
          <w:szCs w:val="24"/>
        </w:rPr>
        <w:t xml:space="preserve">3.4.4. </w:t>
      </w:r>
      <w:r w:rsidRPr="00585D07">
        <w:rPr>
          <w:rFonts w:ascii="Times New Roman" w:hAnsi="Times New Roman" w:cs="Times New Roman"/>
          <w:b/>
          <w:bCs/>
          <w:sz w:val="24"/>
          <w:szCs w:val="24"/>
        </w:rPr>
        <w:t xml:space="preserve">Финансовое обеспечение реализации </w:t>
      </w:r>
      <w:r w:rsidR="00D725A2">
        <w:rPr>
          <w:rFonts w:ascii="Times New Roman" w:hAnsi="Times New Roman" w:cs="Times New Roman"/>
          <w:b/>
          <w:bCs/>
          <w:sz w:val="24"/>
          <w:szCs w:val="24"/>
        </w:rPr>
        <w:t>ООП СОО</w:t>
      </w:r>
    </w:p>
    <w:p w:rsidR="00AE7301" w:rsidRPr="00585D07" w:rsidRDefault="00AE7301" w:rsidP="00AE7301">
      <w:pPr>
        <w:ind w:firstLine="454"/>
        <w:jc w:val="both"/>
        <w:rPr>
          <w:rFonts w:ascii="Times New Roman" w:hAnsi="Times New Roman" w:cs="Times New Roman"/>
          <w:sz w:val="24"/>
          <w:szCs w:val="24"/>
        </w:rPr>
      </w:pPr>
      <w:r w:rsidRPr="00585D07">
        <w:rPr>
          <w:rFonts w:ascii="Times New Roman" w:hAnsi="Times New Roman" w:cs="Times New Roman"/>
          <w:sz w:val="24"/>
          <w:szCs w:val="24"/>
        </w:rPr>
        <w:t xml:space="preserve">Финансовое обеспечение реализации основной образовательной программы </w:t>
      </w:r>
      <w:r>
        <w:rPr>
          <w:rFonts w:ascii="Times New Roman" w:hAnsi="Times New Roman" w:cs="Times New Roman"/>
          <w:sz w:val="24"/>
          <w:szCs w:val="24"/>
        </w:rPr>
        <w:t>средне</w:t>
      </w:r>
      <w:r w:rsidRPr="00585D07">
        <w:rPr>
          <w:rFonts w:ascii="Times New Roman" w:hAnsi="Times New Roman" w:cs="Times New Roman"/>
          <w:sz w:val="24"/>
          <w:szCs w:val="24"/>
        </w:rPr>
        <w:t xml:space="preserve">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w:t>
      </w:r>
      <w:r>
        <w:rPr>
          <w:rFonts w:ascii="Times New Roman" w:hAnsi="Times New Roman" w:cs="Times New Roman"/>
          <w:sz w:val="24"/>
          <w:szCs w:val="24"/>
        </w:rPr>
        <w:t xml:space="preserve">муниципальном </w:t>
      </w:r>
      <w:r w:rsidRPr="00585D07">
        <w:rPr>
          <w:rFonts w:ascii="Times New Roman" w:hAnsi="Times New Roman" w:cs="Times New Roman"/>
          <w:sz w:val="24"/>
          <w:szCs w:val="24"/>
        </w:rPr>
        <w:t>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E7301" w:rsidRPr="00AE7301" w:rsidRDefault="00AE7301" w:rsidP="00AE7301">
      <w:pPr>
        <w:ind w:firstLine="454"/>
        <w:jc w:val="both"/>
        <w:rPr>
          <w:rFonts w:ascii="Times New Roman" w:hAnsi="Times New Roman" w:cs="Times New Roman"/>
          <w:sz w:val="24"/>
          <w:szCs w:val="24"/>
        </w:rPr>
      </w:pPr>
      <w:r>
        <w:rPr>
          <w:rFonts w:ascii="Times New Roman" w:hAnsi="Times New Roman" w:cs="Times New Roman"/>
          <w:sz w:val="24"/>
          <w:szCs w:val="24"/>
        </w:rPr>
        <w:t>Муниципальное з</w:t>
      </w:r>
      <w:r w:rsidRPr="00585D07">
        <w:rPr>
          <w:rFonts w:ascii="Times New Roman" w:hAnsi="Times New Roman" w:cs="Times New Roman"/>
          <w:sz w:val="24"/>
          <w:szCs w:val="24"/>
        </w:rPr>
        <w:t>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bookmarkStart w:id="217" w:name="page110"/>
      <w:bookmarkEnd w:id="217"/>
    </w:p>
    <w:p w:rsidR="000F3D2E" w:rsidRPr="002476DF" w:rsidRDefault="000F3D2E" w:rsidP="00AE7301">
      <w:pPr>
        <w:jc w:val="both"/>
        <w:rPr>
          <w:rFonts w:ascii="Times New Roman" w:hAnsi="Times New Roman" w:cs="Times New Roman"/>
          <w:sz w:val="24"/>
          <w:szCs w:val="24"/>
        </w:rPr>
      </w:pPr>
      <w:r w:rsidRPr="002476DF">
        <w:rPr>
          <w:rFonts w:ascii="Times New Roman" w:hAnsi="Times New Roman" w:cs="Times New Roman"/>
          <w:sz w:val="24"/>
          <w:szCs w:val="24"/>
        </w:rPr>
        <w:t>Полной финансовой самостоятельности у школ</w:t>
      </w:r>
      <w:r>
        <w:rPr>
          <w:rFonts w:ascii="Times New Roman" w:hAnsi="Times New Roman" w:cs="Times New Roman"/>
          <w:sz w:val="24"/>
          <w:szCs w:val="24"/>
        </w:rPr>
        <w:t xml:space="preserve">ы нет, т.к. школа переведена на </w:t>
      </w:r>
      <w:r w:rsidRPr="002476DF">
        <w:rPr>
          <w:rFonts w:ascii="Times New Roman" w:hAnsi="Times New Roman" w:cs="Times New Roman"/>
          <w:sz w:val="24"/>
          <w:szCs w:val="24"/>
        </w:rPr>
        <w:t>централизованную бухгалтер</w:t>
      </w:r>
      <w:r>
        <w:rPr>
          <w:rFonts w:ascii="Times New Roman" w:hAnsi="Times New Roman" w:cs="Times New Roman"/>
          <w:sz w:val="24"/>
          <w:szCs w:val="24"/>
        </w:rPr>
        <w:t>ию.</w:t>
      </w:r>
    </w:p>
    <w:p w:rsidR="00AE7301" w:rsidRPr="00122200" w:rsidRDefault="000F3D2E" w:rsidP="00122200">
      <w:pPr>
        <w:tabs>
          <w:tab w:val="left" w:pos="0"/>
        </w:tabs>
        <w:ind w:firstLine="454"/>
        <w:jc w:val="both"/>
        <w:rPr>
          <w:rFonts w:ascii="Times New Roman" w:hAnsi="Times New Roman" w:cs="Times New Roman"/>
          <w:sz w:val="24"/>
          <w:szCs w:val="24"/>
        </w:rPr>
      </w:pPr>
      <w:r w:rsidRPr="002476DF">
        <w:rPr>
          <w:rFonts w:ascii="Times New Roman" w:hAnsi="Times New Roman" w:cs="Times New Roman"/>
          <w:bCs/>
          <w:sz w:val="24"/>
          <w:szCs w:val="24"/>
        </w:rPr>
        <w:t xml:space="preserve">В </w:t>
      </w:r>
      <w:r w:rsidR="004D7537">
        <w:rPr>
          <w:rFonts w:ascii="Times New Roman" w:eastAsia="Times New Roman" w:hAnsi="Times New Roman"/>
          <w:sz w:val="22"/>
        </w:rPr>
        <w:t xml:space="preserve">МАОУ «Могойтуйская средняя общеобразовательная школа №3» </w:t>
      </w:r>
      <w:r w:rsidR="004D7537" w:rsidRPr="00DF659C">
        <w:rPr>
          <w:rFonts w:ascii="Times New Roman" w:hAnsi="Times New Roman" w:cs="Times New Roman"/>
          <w:sz w:val="24"/>
          <w:szCs w:val="24"/>
        </w:rPr>
        <w:t xml:space="preserve"> </w:t>
      </w:r>
      <w:r>
        <w:rPr>
          <w:rFonts w:ascii="Times New Roman" w:eastAsia="Times New Roman" w:hAnsi="Times New Roman"/>
          <w:sz w:val="24"/>
        </w:rPr>
        <w:t>разработано Положение об оплате</w:t>
      </w:r>
      <w:r w:rsidR="00B02C0F">
        <w:rPr>
          <w:rFonts w:ascii="Times New Roman" w:eastAsia="Times New Roman" w:hAnsi="Times New Roman"/>
          <w:sz w:val="24"/>
        </w:rPr>
        <w:t xml:space="preserve"> труда работников (Приложение №</w:t>
      </w:r>
      <w:r>
        <w:rPr>
          <w:rFonts w:ascii="Times New Roman" w:eastAsia="Times New Roman" w:hAnsi="Times New Roman"/>
          <w:sz w:val="24"/>
        </w:rPr>
        <w:t xml:space="preserve">2 к Коллективному договора от 01.09.2013 года), являющееся одним из механизмов введения ФГОС: в показателях для распределения стимулирующей части ФОТ школы учтена возможность стимулирования педагогов за внеучебные достижения учащихся. </w:t>
      </w:r>
      <w:r w:rsidRPr="00585D07">
        <w:rPr>
          <w:rFonts w:ascii="Times New Roman" w:hAnsi="Times New Roman" w:cs="Times New Roman"/>
          <w:sz w:val="24"/>
          <w:szCs w:val="24"/>
        </w:rPr>
        <w:t>В распределении стимулирующей части фонда оплаты труда принимает участие Управляющий совет школы.</w:t>
      </w:r>
    </w:p>
    <w:p w:rsidR="00AE7301" w:rsidRPr="00585D07" w:rsidRDefault="00AE7301" w:rsidP="000F3D2E">
      <w:pPr>
        <w:tabs>
          <w:tab w:val="left" w:pos="0"/>
        </w:tabs>
        <w:ind w:firstLine="454"/>
        <w:jc w:val="both"/>
        <w:rPr>
          <w:rFonts w:ascii="Times New Roman" w:hAnsi="Times New Roman" w:cs="Times New Roman"/>
          <w:sz w:val="24"/>
          <w:szCs w:val="24"/>
        </w:rPr>
      </w:pPr>
    </w:p>
    <w:p w:rsidR="00B02C0F" w:rsidRDefault="00B02C0F" w:rsidP="00B02C0F">
      <w:pPr>
        <w:jc w:val="both"/>
        <w:rPr>
          <w:rFonts w:ascii="Times New Roman" w:hAnsi="Times New Roman" w:cs="Times New Roman"/>
          <w:b/>
          <w:bCs/>
          <w:iCs/>
          <w:sz w:val="24"/>
        </w:rPr>
      </w:pPr>
      <w:r>
        <w:rPr>
          <w:rFonts w:ascii="Times New Roman" w:eastAsia="Times New Roman" w:hAnsi="Times New Roman" w:cs="Times New Roman"/>
          <w:b/>
          <w:color w:val="000000" w:themeColor="text1"/>
          <w:sz w:val="24"/>
        </w:rPr>
        <w:t>3.4.5.</w:t>
      </w:r>
      <w:r w:rsidR="000F3D2E" w:rsidRPr="00F54A83">
        <w:rPr>
          <w:rFonts w:ascii="Times New Roman" w:eastAsia="Times New Roman" w:hAnsi="Times New Roman" w:cs="Times New Roman"/>
          <w:b/>
          <w:color w:val="000000" w:themeColor="text1"/>
          <w:sz w:val="24"/>
        </w:rPr>
        <w:t>Материально-технические условия</w:t>
      </w:r>
      <w:r w:rsidR="000F3D2E" w:rsidRPr="00F54A83">
        <w:rPr>
          <w:rFonts w:ascii="Times New Roman" w:hAnsi="Times New Roman" w:cs="Times New Roman"/>
          <w:b/>
          <w:bCs/>
          <w:iCs/>
          <w:sz w:val="24"/>
        </w:rPr>
        <w:t xml:space="preserve"> обеспечения образовательного процесса</w:t>
      </w:r>
    </w:p>
    <w:p w:rsidR="00AE7301" w:rsidRPr="00AE7301" w:rsidRDefault="00AE7301" w:rsidP="00AE7301">
      <w:pPr>
        <w:pStyle w:val="afffff7"/>
        <w:spacing w:line="240" w:lineRule="auto"/>
        <w:ind w:firstLine="567"/>
        <w:rPr>
          <w:rFonts w:eastAsia="Calibri" w:cs="Times New Roman"/>
          <w:sz w:val="24"/>
        </w:rPr>
      </w:pPr>
      <w:r>
        <w:rPr>
          <w:rFonts w:eastAsia="Calibri" w:cs="Times New Roman"/>
          <w:sz w:val="24"/>
        </w:rPr>
        <w:t>Материально-технические условия реализации основной образовательной программы  обеспечивают возможность  реализовать все основные линии содержания образования и достигнуть запланированных образовательных результатов каждым старшеклассником.</w:t>
      </w:r>
    </w:p>
    <w:p w:rsidR="00E472B3" w:rsidRPr="00E472B3" w:rsidRDefault="00E472B3" w:rsidP="00AE7301">
      <w:pPr>
        <w:ind w:firstLine="454"/>
        <w:jc w:val="both"/>
        <w:rPr>
          <w:rFonts w:ascii="Times New Roman" w:hAnsi="Times New Roman" w:cs="Times New Roman"/>
          <w:bCs/>
          <w:iCs/>
          <w:sz w:val="24"/>
        </w:rPr>
      </w:pPr>
      <w:r w:rsidRPr="00E472B3">
        <w:rPr>
          <w:rFonts w:ascii="Times New Roman" w:eastAsia="Times New Roman" w:hAnsi="Times New Roman" w:cs="Times New Roman"/>
          <w:color w:val="000000" w:themeColor="text1"/>
          <w:sz w:val="24"/>
        </w:rPr>
        <w:t>Материально-технические условия</w:t>
      </w:r>
      <w:r w:rsidRPr="00E472B3">
        <w:rPr>
          <w:rFonts w:ascii="Times New Roman" w:hAnsi="Times New Roman" w:cs="Times New Roman"/>
          <w:bCs/>
          <w:iCs/>
          <w:sz w:val="24"/>
        </w:rPr>
        <w:t xml:space="preserve"> обеспечения образовательного процесса</w:t>
      </w:r>
      <w:r w:rsidR="00B02C0F">
        <w:rPr>
          <w:rFonts w:ascii="Times New Roman" w:hAnsi="Times New Roman" w:cs="Times New Roman"/>
          <w:bCs/>
          <w:iCs/>
          <w:sz w:val="24"/>
        </w:rPr>
        <w:t xml:space="preserve"> </w:t>
      </w:r>
      <w:r w:rsidRPr="00E472B3">
        <w:rPr>
          <w:rFonts w:ascii="Times New Roman" w:hAnsi="Times New Roman" w:cs="Times New Roman"/>
          <w:bCs/>
          <w:iCs/>
          <w:sz w:val="24"/>
        </w:rPr>
        <w:t>соответствуют нормативным требованиям СанПиН и безопасным условиям функционирования образовательной организации.</w:t>
      </w:r>
    </w:p>
    <w:p w:rsidR="000F3D2E" w:rsidRPr="009979EF" w:rsidRDefault="000F3D2E" w:rsidP="000F3D2E">
      <w:pPr>
        <w:pStyle w:val="a9"/>
        <w:widowControl/>
        <w:numPr>
          <w:ilvl w:val="0"/>
          <w:numId w:val="2"/>
        </w:numPr>
        <w:tabs>
          <w:tab w:val="num" w:pos="0"/>
          <w:tab w:val="left" w:pos="284"/>
        </w:tabs>
        <w:suppressAutoHyphens w:val="0"/>
        <w:overflowPunct w:val="0"/>
        <w:autoSpaceDE w:val="0"/>
        <w:spacing w:after="0" w:line="360" w:lineRule="atLeast"/>
        <w:jc w:val="both"/>
        <w:textAlignment w:val="baseline"/>
        <w:rPr>
          <w:rFonts w:ascii="Times New Roman" w:hAnsi="Times New Roman" w:cs="Times New Roman"/>
        </w:rPr>
      </w:pPr>
      <w:r w:rsidRPr="009979EF">
        <w:rPr>
          <w:rFonts w:ascii="Times New Roman" w:hAnsi="Times New Roman" w:cs="Times New Roman"/>
        </w:rPr>
        <w:t>Тип здания – учебно-научное, кирпичное, двухэтажное</w:t>
      </w:r>
    </w:p>
    <w:p w:rsidR="000F3D2E" w:rsidRPr="009979EF" w:rsidRDefault="004D7537" w:rsidP="000F3D2E">
      <w:pPr>
        <w:pStyle w:val="a9"/>
        <w:widowControl/>
        <w:numPr>
          <w:ilvl w:val="0"/>
          <w:numId w:val="2"/>
        </w:numPr>
        <w:tabs>
          <w:tab w:val="num" w:pos="0"/>
          <w:tab w:val="left" w:pos="284"/>
        </w:tabs>
        <w:suppressAutoHyphens w:val="0"/>
        <w:overflowPunct w:val="0"/>
        <w:autoSpaceDE w:val="0"/>
        <w:spacing w:after="0" w:line="360" w:lineRule="atLeast"/>
        <w:jc w:val="both"/>
        <w:textAlignment w:val="baseline"/>
        <w:rPr>
          <w:rFonts w:ascii="Times New Roman" w:hAnsi="Times New Roman" w:cs="Times New Roman"/>
        </w:rPr>
      </w:pPr>
      <w:r>
        <w:rPr>
          <w:rFonts w:ascii="Times New Roman" w:hAnsi="Times New Roman" w:cs="Times New Roman"/>
        </w:rPr>
        <w:t>Год ввода в эксплуатацию - 2007</w:t>
      </w:r>
    </w:p>
    <w:p w:rsidR="000F3D2E" w:rsidRPr="009979EF" w:rsidRDefault="000F3D2E" w:rsidP="000F3D2E">
      <w:pPr>
        <w:pStyle w:val="a9"/>
        <w:widowControl/>
        <w:numPr>
          <w:ilvl w:val="0"/>
          <w:numId w:val="2"/>
        </w:numPr>
        <w:tabs>
          <w:tab w:val="num" w:pos="0"/>
          <w:tab w:val="left" w:pos="284"/>
        </w:tabs>
        <w:suppressAutoHyphens w:val="0"/>
        <w:overflowPunct w:val="0"/>
        <w:autoSpaceDE w:val="0"/>
        <w:spacing w:after="0" w:line="360" w:lineRule="atLeast"/>
        <w:jc w:val="both"/>
        <w:textAlignment w:val="baseline"/>
        <w:rPr>
          <w:rFonts w:ascii="Times New Roman" w:hAnsi="Times New Roman" w:cs="Times New Roman"/>
        </w:rPr>
      </w:pPr>
      <w:r w:rsidRPr="009979EF">
        <w:rPr>
          <w:rFonts w:ascii="Times New Roman" w:hAnsi="Times New Roman" w:cs="Times New Roman"/>
        </w:rPr>
        <w:t>П</w:t>
      </w:r>
      <w:r w:rsidR="004D7537">
        <w:rPr>
          <w:rFonts w:ascii="Times New Roman" w:hAnsi="Times New Roman" w:cs="Times New Roman"/>
        </w:rPr>
        <w:t>роектная мощность          - 300</w:t>
      </w:r>
    </w:p>
    <w:p w:rsidR="000F3D2E" w:rsidRPr="009979EF" w:rsidRDefault="000F3D2E" w:rsidP="000F3D2E">
      <w:pPr>
        <w:pStyle w:val="a9"/>
        <w:widowControl/>
        <w:numPr>
          <w:ilvl w:val="0"/>
          <w:numId w:val="2"/>
        </w:numPr>
        <w:tabs>
          <w:tab w:val="num" w:pos="0"/>
          <w:tab w:val="left" w:pos="284"/>
        </w:tabs>
        <w:suppressAutoHyphens w:val="0"/>
        <w:overflowPunct w:val="0"/>
        <w:autoSpaceDE w:val="0"/>
        <w:spacing w:after="0" w:line="360" w:lineRule="atLeast"/>
        <w:jc w:val="both"/>
        <w:textAlignment w:val="baseline"/>
        <w:rPr>
          <w:rFonts w:ascii="Times New Roman" w:hAnsi="Times New Roman" w:cs="Times New Roman"/>
        </w:rPr>
      </w:pPr>
      <w:r>
        <w:rPr>
          <w:rFonts w:ascii="Times New Roman" w:hAnsi="Times New Roman" w:cs="Times New Roman"/>
        </w:rPr>
        <w:t xml:space="preserve">Реальная наполняемость    - </w:t>
      </w:r>
      <w:r w:rsidR="004D7537">
        <w:rPr>
          <w:rFonts w:ascii="Times New Roman" w:hAnsi="Times New Roman" w:cs="Times New Roman"/>
        </w:rPr>
        <w:t>796</w:t>
      </w:r>
    </w:p>
    <w:p w:rsidR="000F3D2E" w:rsidRPr="009979EF" w:rsidRDefault="000F3D2E" w:rsidP="000F3D2E">
      <w:pPr>
        <w:pStyle w:val="a9"/>
        <w:widowControl/>
        <w:numPr>
          <w:ilvl w:val="0"/>
          <w:numId w:val="2"/>
        </w:numPr>
        <w:tabs>
          <w:tab w:val="num" w:pos="0"/>
          <w:tab w:val="left" w:pos="284"/>
        </w:tabs>
        <w:suppressAutoHyphens w:val="0"/>
        <w:overflowPunct w:val="0"/>
        <w:autoSpaceDE w:val="0"/>
        <w:spacing w:after="0" w:line="360" w:lineRule="atLeast"/>
        <w:jc w:val="both"/>
        <w:textAlignment w:val="baseline"/>
        <w:rPr>
          <w:rFonts w:ascii="Times New Roman" w:hAnsi="Times New Roman" w:cs="Times New Roman"/>
        </w:rPr>
      </w:pPr>
      <w:r w:rsidRPr="009979EF">
        <w:rPr>
          <w:rFonts w:ascii="Times New Roman" w:hAnsi="Times New Roman" w:cs="Times New Roman"/>
        </w:rPr>
        <w:t>Перечень  учебных кабинетов:</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английского языка</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химии</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физики</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Pr>
          <w:rFonts w:ascii="Times New Roman" w:hAnsi="Times New Roman" w:cs="Times New Roman"/>
        </w:rPr>
        <w:t xml:space="preserve">кабинет русского </w:t>
      </w:r>
      <w:r w:rsidRPr="009979EF">
        <w:rPr>
          <w:rFonts w:ascii="Times New Roman" w:hAnsi="Times New Roman" w:cs="Times New Roman"/>
        </w:rPr>
        <w:t xml:space="preserve"> язык</w:t>
      </w:r>
      <w:r>
        <w:rPr>
          <w:rFonts w:ascii="Times New Roman" w:hAnsi="Times New Roman" w:cs="Times New Roman"/>
        </w:rPr>
        <w:t>а</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литературы</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биологии</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начальных классов</w:t>
      </w:r>
      <w:r w:rsidR="00DF7DF3">
        <w:rPr>
          <w:rFonts w:ascii="Times New Roman" w:hAnsi="Times New Roman" w:cs="Times New Roman"/>
        </w:rPr>
        <w:t xml:space="preserve"> №1</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истории</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математики</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начальных классов</w:t>
      </w:r>
      <w:r w:rsidR="00DF7DF3">
        <w:rPr>
          <w:rFonts w:ascii="Times New Roman" w:hAnsi="Times New Roman" w:cs="Times New Roman"/>
        </w:rPr>
        <w:t xml:space="preserve"> №2</w:t>
      </w:r>
    </w:p>
    <w:p w:rsidR="000F3D2E" w:rsidRPr="009979EF" w:rsidRDefault="000F3D2E" w:rsidP="000F3D2E">
      <w:pPr>
        <w:pStyle w:val="a9"/>
        <w:widowControl/>
        <w:numPr>
          <w:ilvl w:val="0"/>
          <w:numId w:val="3"/>
        </w:numPr>
        <w:tabs>
          <w:tab w:val="left" w:pos="284"/>
          <w:tab w:val="num" w:pos="720"/>
        </w:tabs>
        <w:suppressAutoHyphens w:val="0"/>
        <w:overflowPunct w:val="0"/>
        <w:autoSpaceDE w:val="0"/>
        <w:spacing w:after="0"/>
        <w:ind w:left="720" w:hanging="360"/>
        <w:jc w:val="both"/>
        <w:textAlignment w:val="baseline"/>
        <w:rPr>
          <w:rFonts w:ascii="Times New Roman" w:hAnsi="Times New Roman" w:cs="Times New Roman"/>
        </w:rPr>
      </w:pPr>
      <w:r w:rsidRPr="009979EF">
        <w:rPr>
          <w:rFonts w:ascii="Times New Roman" w:hAnsi="Times New Roman" w:cs="Times New Roman"/>
        </w:rPr>
        <w:t>кабинет информатики</w:t>
      </w:r>
    </w:p>
    <w:p w:rsidR="000F3D2E" w:rsidRPr="009979EF" w:rsidRDefault="000F3D2E" w:rsidP="000F3D2E">
      <w:pPr>
        <w:pStyle w:val="a9"/>
        <w:tabs>
          <w:tab w:val="left" w:pos="284"/>
        </w:tabs>
        <w:ind w:left="360"/>
        <w:rPr>
          <w:rFonts w:ascii="Times New Roman" w:hAnsi="Times New Roman" w:cs="Times New Roman"/>
        </w:rPr>
      </w:pPr>
      <w:r>
        <w:rPr>
          <w:rFonts w:ascii="Times New Roman" w:hAnsi="Times New Roman" w:cs="Times New Roman"/>
        </w:rPr>
        <w:t xml:space="preserve">-    совмещенный </w:t>
      </w:r>
      <w:r w:rsidRPr="009979EF">
        <w:rPr>
          <w:rFonts w:ascii="Times New Roman" w:hAnsi="Times New Roman" w:cs="Times New Roman"/>
        </w:rPr>
        <w:t xml:space="preserve">кабинет </w:t>
      </w:r>
      <w:r>
        <w:rPr>
          <w:rFonts w:ascii="Times New Roman" w:hAnsi="Times New Roman" w:cs="Times New Roman"/>
        </w:rPr>
        <w:t xml:space="preserve"> бурятского языка, </w:t>
      </w:r>
      <w:r w:rsidRPr="009979EF">
        <w:rPr>
          <w:rFonts w:ascii="Times New Roman" w:hAnsi="Times New Roman" w:cs="Times New Roman"/>
        </w:rPr>
        <w:t>ОБЖ, ИЗО, музыки</w:t>
      </w:r>
    </w:p>
    <w:p w:rsidR="000F3D2E" w:rsidRPr="004D7537" w:rsidRDefault="000F3D2E" w:rsidP="000F3D2E">
      <w:pPr>
        <w:pStyle w:val="a9"/>
        <w:tabs>
          <w:tab w:val="left" w:pos="284"/>
        </w:tabs>
        <w:ind w:firstLine="709"/>
        <w:jc w:val="both"/>
        <w:rPr>
          <w:rFonts w:ascii="Times New Roman" w:hAnsi="Times New Roman" w:cs="Times New Roman"/>
          <w:highlight w:val="yellow"/>
        </w:rPr>
      </w:pPr>
      <w:r w:rsidRPr="004D7537">
        <w:rPr>
          <w:rFonts w:ascii="Times New Roman" w:hAnsi="Times New Roman" w:cs="Times New Roman"/>
          <w:highlight w:val="yellow"/>
        </w:rPr>
        <w:t>- Комбинированная мастерская-1,площадь - 81 кв. м Мастерская оборудована 10 столярными местами и 10 слесарными местами.</w:t>
      </w:r>
      <w:r w:rsidR="00B02C0F" w:rsidRPr="004D7537">
        <w:rPr>
          <w:rFonts w:ascii="Times New Roman" w:hAnsi="Times New Roman" w:cs="Times New Roman"/>
          <w:highlight w:val="yellow"/>
        </w:rPr>
        <w:t xml:space="preserve"> </w:t>
      </w:r>
      <w:r w:rsidRPr="004D7537">
        <w:rPr>
          <w:rFonts w:ascii="Times New Roman" w:hAnsi="Times New Roman" w:cs="Times New Roman"/>
          <w:highlight w:val="yellow"/>
        </w:rPr>
        <w:t>Имеется станочное оборудование: ФПШ-5 – 1 шт., СТД-120 – 2 шт., ТВ-6 – 1 шт., НГФ-110-1 шт., сверлильный и торцовочный станки.</w:t>
      </w:r>
    </w:p>
    <w:p w:rsidR="000F3D2E" w:rsidRPr="004D7537" w:rsidRDefault="000F3D2E" w:rsidP="000F3D2E">
      <w:pPr>
        <w:pStyle w:val="a9"/>
        <w:tabs>
          <w:tab w:val="left" w:pos="426"/>
        </w:tabs>
        <w:ind w:firstLine="709"/>
        <w:jc w:val="both"/>
        <w:rPr>
          <w:rFonts w:ascii="Times New Roman" w:hAnsi="Times New Roman" w:cs="Times New Roman"/>
          <w:highlight w:val="yellow"/>
        </w:rPr>
      </w:pPr>
      <w:r w:rsidRPr="004D7537">
        <w:rPr>
          <w:rFonts w:ascii="Times New Roman" w:hAnsi="Times New Roman" w:cs="Times New Roman"/>
          <w:highlight w:val="yellow"/>
        </w:rPr>
        <w:t xml:space="preserve"> Библиотека: площадь  - 49,0; книжный фонд - </w:t>
      </w:r>
      <w:r w:rsidRPr="004D7537">
        <w:rPr>
          <w:rFonts w:ascii="Times New Roman" w:hAnsi="Times New Roman" w:cs="Times New Roman"/>
          <w:highlight w:val="yellow"/>
          <w:u w:val="single"/>
        </w:rPr>
        <w:t>6019</w:t>
      </w:r>
      <w:r w:rsidRPr="004D7537">
        <w:rPr>
          <w:rFonts w:ascii="Times New Roman" w:hAnsi="Times New Roman" w:cs="Times New Roman"/>
          <w:highlight w:val="yellow"/>
        </w:rPr>
        <w:t xml:space="preserve">, в том числе учебники -  </w:t>
      </w:r>
      <w:r w:rsidRPr="004D7537">
        <w:rPr>
          <w:rFonts w:ascii="Times New Roman" w:hAnsi="Times New Roman" w:cs="Times New Roman"/>
          <w:highlight w:val="yellow"/>
          <w:u w:val="single"/>
        </w:rPr>
        <w:t>___2500__</w:t>
      </w:r>
      <w:r w:rsidRPr="004D7537">
        <w:rPr>
          <w:rFonts w:ascii="Times New Roman" w:hAnsi="Times New Roman" w:cs="Times New Roman"/>
          <w:highlight w:val="yellow"/>
        </w:rPr>
        <w:t xml:space="preserve">, методическая литература - </w:t>
      </w:r>
      <w:r w:rsidRPr="004D7537">
        <w:rPr>
          <w:rFonts w:ascii="Times New Roman" w:hAnsi="Times New Roman" w:cs="Times New Roman"/>
          <w:highlight w:val="yellow"/>
          <w:u w:val="single"/>
        </w:rPr>
        <w:t xml:space="preserve">__535. </w:t>
      </w:r>
      <w:r w:rsidRPr="004D7537">
        <w:rPr>
          <w:rFonts w:ascii="Times New Roman" w:hAnsi="Times New Roman" w:cs="Times New Roman"/>
          <w:highlight w:val="yellow"/>
        </w:rPr>
        <w:t xml:space="preserve">Также имеются справочники, энциклопедии, словари, периодические издания, медиотека. Школьная библиотека оснащена 2 компьютерами,   переносной ноутбук-класс с выходом в Интернет (3 шт.) и оргтехникой. Оснащенность УМК составляет 100%. По всем предметам есть электронные учебные программы, учебники. </w:t>
      </w:r>
    </w:p>
    <w:p w:rsidR="000F3D2E" w:rsidRPr="004D7537" w:rsidRDefault="000F3D2E" w:rsidP="00090175">
      <w:pPr>
        <w:pStyle w:val="a9"/>
        <w:widowControl/>
        <w:numPr>
          <w:ilvl w:val="0"/>
          <w:numId w:val="10"/>
        </w:numPr>
        <w:tabs>
          <w:tab w:val="left" w:pos="284"/>
          <w:tab w:val="num" w:pos="1260"/>
        </w:tabs>
        <w:suppressAutoHyphens w:val="0"/>
        <w:overflowPunct w:val="0"/>
        <w:autoSpaceDE w:val="0"/>
        <w:spacing w:after="0"/>
        <w:jc w:val="both"/>
        <w:textAlignment w:val="baseline"/>
        <w:rPr>
          <w:rFonts w:ascii="Times New Roman" w:hAnsi="Times New Roman" w:cs="Times New Roman"/>
          <w:highlight w:val="yellow"/>
        </w:rPr>
      </w:pPr>
      <w:r w:rsidRPr="004D7537">
        <w:rPr>
          <w:rFonts w:ascii="Times New Roman" w:hAnsi="Times New Roman" w:cs="Times New Roman"/>
          <w:highlight w:val="yellow"/>
        </w:rPr>
        <w:t xml:space="preserve"> Спортивный зал -1, площадь – 216,8. Зал оснащен спортивным инвентарем: волейбольные, баскетбольные, футбольные мячи, гимнастические маты, скакалки, гимнастические параллельные брусья и бревно, гимнастические кони, тренажеры. </w:t>
      </w:r>
    </w:p>
    <w:p w:rsidR="000F3D2E" w:rsidRPr="004D7537" w:rsidRDefault="000F3D2E" w:rsidP="00090175">
      <w:pPr>
        <w:pStyle w:val="a9"/>
        <w:widowControl/>
        <w:numPr>
          <w:ilvl w:val="0"/>
          <w:numId w:val="10"/>
        </w:numPr>
        <w:tabs>
          <w:tab w:val="left" w:pos="284"/>
          <w:tab w:val="num" w:pos="1260"/>
        </w:tabs>
        <w:suppressAutoHyphens w:val="0"/>
        <w:overflowPunct w:val="0"/>
        <w:autoSpaceDE w:val="0"/>
        <w:spacing w:after="0" w:line="360" w:lineRule="atLeast"/>
        <w:jc w:val="both"/>
        <w:textAlignment w:val="baseline"/>
        <w:rPr>
          <w:rFonts w:ascii="Times New Roman" w:hAnsi="Times New Roman" w:cs="Times New Roman"/>
          <w:highlight w:val="yellow"/>
        </w:rPr>
      </w:pPr>
      <w:r w:rsidRPr="004D7537">
        <w:rPr>
          <w:rFonts w:ascii="Times New Roman" w:hAnsi="Times New Roman" w:cs="Times New Roman"/>
          <w:highlight w:val="yellow"/>
        </w:rPr>
        <w:t xml:space="preserve"> Спортивная площадка - 1, площадь - 1620 </w:t>
      </w:r>
    </w:p>
    <w:p w:rsidR="003F5D16" w:rsidRPr="004D7537" w:rsidRDefault="00B02C0F" w:rsidP="00090175">
      <w:pPr>
        <w:pStyle w:val="a9"/>
        <w:widowControl/>
        <w:numPr>
          <w:ilvl w:val="0"/>
          <w:numId w:val="10"/>
        </w:numPr>
        <w:tabs>
          <w:tab w:val="left" w:pos="284"/>
          <w:tab w:val="left" w:pos="426"/>
          <w:tab w:val="num" w:pos="1260"/>
        </w:tabs>
        <w:suppressAutoHyphens w:val="0"/>
        <w:overflowPunct w:val="0"/>
        <w:autoSpaceDE w:val="0"/>
        <w:spacing w:after="0" w:line="360" w:lineRule="atLeast"/>
        <w:jc w:val="both"/>
        <w:textAlignment w:val="baseline"/>
        <w:rPr>
          <w:rFonts w:ascii="Times New Roman" w:hAnsi="Times New Roman" w:cs="Times New Roman"/>
          <w:highlight w:val="yellow"/>
        </w:rPr>
      </w:pPr>
      <w:r w:rsidRPr="004D7537">
        <w:rPr>
          <w:rFonts w:ascii="Times New Roman" w:hAnsi="Times New Roman" w:cs="Times New Roman"/>
          <w:highlight w:val="yellow"/>
        </w:rPr>
        <w:t>Столовая  - 1, площадь – 47,3</w:t>
      </w:r>
    </w:p>
    <w:p w:rsidR="003F5D16" w:rsidRPr="003F5D16" w:rsidRDefault="003F5D16" w:rsidP="003F5D16">
      <w:pPr>
        <w:pStyle w:val="a9"/>
        <w:widowControl/>
        <w:tabs>
          <w:tab w:val="left" w:pos="284"/>
          <w:tab w:val="left" w:pos="426"/>
        </w:tabs>
        <w:suppressAutoHyphens w:val="0"/>
        <w:overflowPunct w:val="0"/>
        <w:autoSpaceDE w:val="0"/>
        <w:spacing w:after="0" w:line="360" w:lineRule="atLeast"/>
        <w:jc w:val="both"/>
        <w:textAlignment w:val="baseline"/>
        <w:rPr>
          <w:rFonts w:ascii="Times New Roman" w:hAnsi="Times New Roman" w:cs="Times New Roman"/>
        </w:rPr>
      </w:pPr>
      <w:r>
        <w:rPr>
          <w:rFonts w:ascii="Times New Roman" w:hAnsi="Times New Roman" w:cs="Times New Roman"/>
        </w:rPr>
        <w:t>Созданы необходимые условия для о</w:t>
      </w:r>
      <w:r w:rsidRPr="003F5D16">
        <w:rPr>
          <w:rFonts w:ascii="Times New Roman" w:eastAsia="Times New Roman" w:hAnsi="Times New Roman"/>
          <w:b/>
          <w:i/>
        </w:rPr>
        <w:t>рганизаци</w:t>
      </w:r>
      <w:r>
        <w:rPr>
          <w:rFonts w:ascii="Times New Roman" w:eastAsia="Times New Roman" w:hAnsi="Times New Roman"/>
          <w:b/>
          <w:i/>
        </w:rPr>
        <w:t>и</w:t>
      </w:r>
      <w:r w:rsidRPr="003F5D16">
        <w:rPr>
          <w:rFonts w:ascii="Times New Roman" w:eastAsia="Times New Roman" w:hAnsi="Times New Roman"/>
          <w:b/>
          <w:i/>
        </w:rPr>
        <w:t xml:space="preserve"> горячего </w:t>
      </w:r>
      <w:r w:rsidRPr="003F5D16">
        <w:rPr>
          <w:rFonts w:ascii="Times New Roman" w:eastAsia="Times New Roman" w:hAnsi="Times New Roman"/>
          <w:b/>
          <w:i/>
          <w:color w:val="000000" w:themeColor="text1"/>
        </w:rPr>
        <w:t>питания</w:t>
      </w:r>
      <w:r w:rsidRPr="003F5D16">
        <w:rPr>
          <w:rFonts w:ascii="Times New Roman" w:eastAsia="Times New Roman" w:hAnsi="Times New Roman"/>
          <w:i/>
          <w:color w:val="000000" w:themeColor="text1"/>
        </w:rPr>
        <w:t>:</w:t>
      </w:r>
    </w:p>
    <w:p w:rsidR="003F5D16" w:rsidRPr="003F5D16" w:rsidRDefault="003F5D16" w:rsidP="003F5D16">
      <w:pPr>
        <w:jc w:val="both"/>
        <w:rPr>
          <w:rFonts w:ascii="Times New Roman" w:eastAsia="Times New Roman" w:hAnsi="Times New Roman"/>
          <w:color w:val="000000" w:themeColor="text1"/>
          <w:sz w:val="24"/>
          <w:szCs w:val="24"/>
        </w:rPr>
      </w:pPr>
      <w:r w:rsidRPr="003F5D16">
        <w:rPr>
          <w:rFonts w:ascii="Times New Roman" w:eastAsia="Times New Roman" w:hAnsi="Times New Roman"/>
          <w:color w:val="000000" w:themeColor="text1"/>
          <w:sz w:val="24"/>
          <w:szCs w:val="24"/>
        </w:rPr>
        <w:t xml:space="preserve">В школе функционирует столовая на </w:t>
      </w:r>
      <w:r w:rsidR="004D7537">
        <w:rPr>
          <w:rFonts w:ascii="Times New Roman" w:eastAsia="Times New Roman" w:hAnsi="Times New Roman"/>
          <w:color w:val="000000" w:themeColor="text1"/>
          <w:sz w:val="24"/>
          <w:szCs w:val="24"/>
        </w:rPr>
        <w:t>90</w:t>
      </w:r>
      <w:r w:rsidR="00E47B6A">
        <w:rPr>
          <w:rFonts w:ascii="Times New Roman" w:eastAsia="Times New Roman" w:hAnsi="Times New Roman"/>
          <w:color w:val="000000" w:themeColor="text1"/>
          <w:sz w:val="24"/>
          <w:szCs w:val="24"/>
        </w:rPr>
        <w:t xml:space="preserve"> мест. Имеется необходимое</w:t>
      </w:r>
      <w:r w:rsidRPr="003F5D16">
        <w:rPr>
          <w:rFonts w:ascii="Times New Roman" w:eastAsia="Times New Roman" w:hAnsi="Times New Roman"/>
          <w:color w:val="000000" w:themeColor="text1"/>
          <w:sz w:val="24"/>
          <w:szCs w:val="24"/>
        </w:rPr>
        <w:t xml:space="preserve"> технологическ</w:t>
      </w:r>
      <w:r w:rsidR="00E47B6A">
        <w:rPr>
          <w:rFonts w:ascii="Times New Roman" w:eastAsia="Times New Roman" w:hAnsi="Times New Roman"/>
          <w:color w:val="000000" w:themeColor="text1"/>
          <w:sz w:val="24"/>
          <w:szCs w:val="24"/>
        </w:rPr>
        <w:t>ое</w:t>
      </w:r>
      <w:r w:rsidRPr="003F5D16">
        <w:rPr>
          <w:rFonts w:ascii="Times New Roman" w:eastAsia="Times New Roman" w:hAnsi="Times New Roman"/>
          <w:color w:val="000000" w:themeColor="text1"/>
          <w:sz w:val="24"/>
          <w:szCs w:val="24"/>
        </w:rPr>
        <w:t xml:space="preserve"> оборудование</w:t>
      </w:r>
      <w:r w:rsidR="00E47B6A">
        <w:rPr>
          <w:rFonts w:ascii="Times New Roman" w:eastAsia="Times New Roman" w:hAnsi="Times New Roman"/>
          <w:color w:val="000000" w:themeColor="text1"/>
          <w:sz w:val="24"/>
          <w:szCs w:val="24"/>
        </w:rPr>
        <w:t xml:space="preserve"> </w:t>
      </w:r>
      <w:r w:rsidRPr="003F5D16">
        <w:rPr>
          <w:rFonts w:ascii="Times New Roman" w:eastAsia="Times New Roman" w:hAnsi="Times New Roman"/>
          <w:color w:val="000000" w:themeColor="text1"/>
          <w:sz w:val="24"/>
          <w:szCs w:val="24"/>
        </w:rPr>
        <w:t xml:space="preserve">и средства: </w:t>
      </w:r>
      <w:r w:rsidR="00E47B6A">
        <w:rPr>
          <w:rFonts w:ascii="Times New Roman" w:eastAsia="Times New Roman" w:hAnsi="Times New Roman"/>
          <w:color w:val="000000" w:themeColor="text1"/>
          <w:sz w:val="24"/>
          <w:szCs w:val="24"/>
        </w:rPr>
        <w:t>обеденных</w:t>
      </w:r>
      <w:r w:rsidRPr="003F5D16">
        <w:rPr>
          <w:rFonts w:ascii="Times New Roman" w:eastAsia="Times New Roman" w:hAnsi="Times New Roman"/>
          <w:color w:val="000000" w:themeColor="text1"/>
          <w:sz w:val="24"/>
          <w:szCs w:val="24"/>
        </w:rPr>
        <w:t xml:space="preserve"> столов</w:t>
      </w:r>
      <w:r w:rsidR="004D7537">
        <w:rPr>
          <w:rFonts w:ascii="Times New Roman" w:eastAsia="Times New Roman" w:hAnsi="Times New Roman"/>
          <w:color w:val="000000" w:themeColor="text1"/>
          <w:sz w:val="24"/>
          <w:szCs w:val="24"/>
        </w:rPr>
        <w:t xml:space="preserve"> -12</w:t>
      </w:r>
      <w:r w:rsidRPr="003F5D16">
        <w:rPr>
          <w:rFonts w:ascii="Times New Roman" w:eastAsia="Times New Roman" w:hAnsi="Times New Roman"/>
          <w:color w:val="000000" w:themeColor="text1"/>
          <w:sz w:val="24"/>
          <w:szCs w:val="24"/>
        </w:rPr>
        <w:t>, разделочных столов -6 шт., плиты электрические -1 шт., холодильник -1 шт, холодильная камера 1 шт.</w:t>
      </w:r>
    </w:p>
    <w:p w:rsidR="003F5D16" w:rsidRPr="003F5D16" w:rsidRDefault="003F5D16" w:rsidP="003F5D16">
      <w:pPr>
        <w:jc w:val="both"/>
        <w:rPr>
          <w:rFonts w:ascii="Times New Roman" w:eastAsia="Times New Roman" w:hAnsi="Times New Roman"/>
          <w:sz w:val="24"/>
          <w:szCs w:val="24"/>
        </w:rPr>
      </w:pPr>
      <w:r w:rsidRPr="003F5D16">
        <w:rPr>
          <w:rFonts w:ascii="Times New Roman" w:eastAsia="Times New Roman" w:hAnsi="Times New Roman"/>
          <w:sz w:val="24"/>
          <w:szCs w:val="24"/>
        </w:rPr>
        <w:t xml:space="preserve">В соответствии со статьей 3 Закона Забайкальского края от 25 декабря 2008 г.№88-33К № «Об обеспечении бесплатным питанием детей из малоимущих семей, обучающихся в государственных и муниципальных общеобразовательных организациях Забайкальского края, и о наделении органов местного самоуправления муниципальных районов и городских округов Забайкальского края отдельным государственным полномочием по обеспечению бесплатным питанием детей из малоимущих семей, обучающихся в муниципальных общеобразовательных организациях Забайкальского края», все малоимущие дети получают льготное питание. Договор о поставке продуктов заключен с торговым центром </w:t>
      </w:r>
      <w:r w:rsidRPr="003F5D16">
        <w:rPr>
          <w:rFonts w:ascii="Times New Roman" w:eastAsia="Times New Roman" w:hAnsi="Times New Roman"/>
          <w:color w:val="000000" w:themeColor="text1"/>
          <w:sz w:val="24"/>
          <w:szCs w:val="24"/>
        </w:rPr>
        <w:t>«ПЕКО»</w:t>
      </w:r>
      <w:r w:rsidRPr="003F5D16">
        <w:rPr>
          <w:rFonts w:ascii="Times New Roman" w:eastAsia="Times New Roman" w:hAnsi="Times New Roman"/>
          <w:sz w:val="24"/>
          <w:szCs w:val="24"/>
        </w:rPr>
        <w:t xml:space="preserve"> ИП Бахтина Н.Н. Рацион питания согласовывается с органами Роспотребнадзора.</w:t>
      </w:r>
    </w:p>
    <w:p w:rsidR="000F3D2E" w:rsidRPr="009979EF" w:rsidRDefault="000F3D2E" w:rsidP="00090175">
      <w:pPr>
        <w:pStyle w:val="a9"/>
        <w:widowControl/>
        <w:numPr>
          <w:ilvl w:val="0"/>
          <w:numId w:val="10"/>
        </w:numPr>
        <w:tabs>
          <w:tab w:val="left" w:pos="284"/>
          <w:tab w:val="left" w:pos="426"/>
          <w:tab w:val="num" w:pos="1260"/>
        </w:tabs>
        <w:suppressAutoHyphens w:val="0"/>
        <w:overflowPunct w:val="0"/>
        <w:autoSpaceDE w:val="0"/>
        <w:spacing w:after="0" w:line="360" w:lineRule="atLeast"/>
        <w:jc w:val="both"/>
        <w:textAlignment w:val="baseline"/>
        <w:rPr>
          <w:rFonts w:ascii="Times New Roman" w:hAnsi="Times New Roman" w:cs="Times New Roman"/>
        </w:rPr>
      </w:pPr>
      <w:r w:rsidRPr="00B02C0F">
        <w:rPr>
          <w:rFonts w:ascii="Times New Roman" w:hAnsi="Times New Roman" w:cs="Times New Roman"/>
        </w:rPr>
        <w:t xml:space="preserve">Актовый зал – нет </w:t>
      </w:r>
    </w:p>
    <w:p w:rsidR="000F3D2E" w:rsidRDefault="000F3D2E" w:rsidP="00090175">
      <w:pPr>
        <w:pStyle w:val="a9"/>
        <w:widowControl/>
        <w:numPr>
          <w:ilvl w:val="0"/>
          <w:numId w:val="10"/>
        </w:numPr>
        <w:tabs>
          <w:tab w:val="left" w:pos="284"/>
          <w:tab w:val="left" w:pos="426"/>
          <w:tab w:val="num" w:pos="1260"/>
        </w:tabs>
        <w:suppressAutoHyphens w:val="0"/>
        <w:overflowPunct w:val="0"/>
        <w:autoSpaceDE w:val="0"/>
        <w:spacing w:after="0" w:line="360" w:lineRule="atLeast"/>
        <w:jc w:val="both"/>
        <w:textAlignment w:val="baseline"/>
        <w:rPr>
          <w:rFonts w:ascii="Times New Roman" w:hAnsi="Times New Roman" w:cs="Times New Roman"/>
        </w:rPr>
      </w:pPr>
      <w:r w:rsidRPr="009979EF">
        <w:rPr>
          <w:rFonts w:ascii="Times New Roman" w:hAnsi="Times New Roman" w:cs="Times New Roman"/>
        </w:rPr>
        <w:t>Медицинский кабинет_- 15,1</w:t>
      </w:r>
    </w:p>
    <w:p w:rsidR="003F5D16" w:rsidRPr="003F5D16" w:rsidRDefault="003F5D16" w:rsidP="003F5D16">
      <w:pPr>
        <w:jc w:val="both"/>
        <w:rPr>
          <w:rFonts w:ascii="Times New Roman" w:eastAsia="Times New Roman" w:hAnsi="Times New Roman"/>
          <w:sz w:val="24"/>
          <w:szCs w:val="24"/>
        </w:rPr>
      </w:pPr>
      <w:r w:rsidRPr="003F5D16">
        <w:rPr>
          <w:rFonts w:ascii="Times New Roman" w:eastAsia="Times New Roman" w:hAnsi="Times New Roman"/>
          <w:sz w:val="24"/>
          <w:szCs w:val="24"/>
        </w:rPr>
        <w:t xml:space="preserve">Особое место в работе школы занимают вопросы здоровья обучающихся, его сохранения и  укрепления. Для организации </w:t>
      </w:r>
      <w:r w:rsidRPr="003F5D16">
        <w:rPr>
          <w:rFonts w:ascii="Times New Roman" w:eastAsia="Times New Roman" w:hAnsi="Times New Roman"/>
          <w:b/>
          <w:sz w:val="24"/>
          <w:szCs w:val="24"/>
        </w:rPr>
        <w:t>медицинского обслуживания</w:t>
      </w:r>
      <w:r w:rsidRPr="003F5D16">
        <w:rPr>
          <w:rFonts w:ascii="Times New Roman" w:eastAsia="Times New Roman" w:hAnsi="Times New Roman"/>
          <w:sz w:val="24"/>
          <w:szCs w:val="24"/>
        </w:rPr>
        <w:t xml:space="preserve"> в школе имеетс</w:t>
      </w:r>
      <w:r>
        <w:rPr>
          <w:rFonts w:ascii="Times New Roman" w:eastAsia="Times New Roman" w:hAnsi="Times New Roman"/>
          <w:sz w:val="24"/>
          <w:szCs w:val="24"/>
        </w:rPr>
        <w:t xml:space="preserve">я </w:t>
      </w:r>
      <w:r w:rsidRPr="003F5D16">
        <w:rPr>
          <w:rFonts w:ascii="Times New Roman" w:eastAsia="Times New Roman" w:hAnsi="Times New Roman"/>
          <w:sz w:val="24"/>
          <w:szCs w:val="24"/>
        </w:rPr>
        <w:t>медицинский кабинет с необходимым оборудованием.</w:t>
      </w:r>
      <w:r>
        <w:rPr>
          <w:rFonts w:ascii="Times New Roman" w:eastAsia="Times New Roman" w:hAnsi="Times New Roman"/>
          <w:sz w:val="24"/>
          <w:szCs w:val="24"/>
        </w:rPr>
        <w:t xml:space="preserve"> </w:t>
      </w:r>
      <w:r w:rsidRPr="003F5D16">
        <w:rPr>
          <w:rFonts w:ascii="Times New Roman" w:eastAsia="Times New Roman" w:hAnsi="Times New Roman"/>
          <w:sz w:val="24"/>
          <w:szCs w:val="24"/>
        </w:rPr>
        <w:t>Медицинским работником осуществляется медицинское обеспечение детей, первичная профилактика, физическое и гигиеническое воспитание, иммунная профилактика, мероприятия по адаптации первоклассников, диспансеризация с привлечением узких специалистов, анализ состояния здоровья детей. На всех учащихся заведены медицинские карточки, в которых отражаются особенности развития ребенка и перенесенные в течение года заболевания.</w:t>
      </w:r>
    </w:p>
    <w:p w:rsidR="000F3D2E" w:rsidRPr="009979EF" w:rsidRDefault="000F3D2E" w:rsidP="00090175">
      <w:pPr>
        <w:pStyle w:val="a9"/>
        <w:widowControl/>
        <w:numPr>
          <w:ilvl w:val="0"/>
          <w:numId w:val="10"/>
        </w:numPr>
        <w:tabs>
          <w:tab w:val="left" w:pos="426"/>
          <w:tab w:val="num" w:pos="1260"/>
        </w:tabs>
        <w:suppressAutoHyphens w:val="0"/>
        <w:overflowPunct w:val="0"/>
        <w:autoSpaceDE w:val="0"/>
        <w:spacing w:after="0" w:line="360" w:lineRule="atLeast"/>
        <w:jc w:val="both"/>
        <w:textAlignment w:val="baseline"/>
        <w:rPr>
          <w:rFonts w:ascii="Times New Roman" w:hAnsi="Times New Roman" w:cs="Times New Roman"/>
        </w:rPr>
      </w:pPr>
      <w:r w:rsidRPr="009979EF">
        <w:rPr>
          <w:rFonts w:ascii="Times New Roman" w:hAnsi="Times New Roman" w:cs="Times New Roman"/>
        </w:rPr>
        <w:t xml:space="preserve">Другое: </w:t>
      </w:r>
    </w:p>
    <w:p w:rsidR="000F3D2E" w:rsidRPr="009979EF" w:rsidRDefault="000F3D2E" w:rsidP="000F3D2E">
      <w:pPr>
        <w:pStyle w:val="a9"/>
        <w:widowControl/>
        <w:numPr>
          <w:ilvl w:val="2"/>
          <w:numId w:val="8"/>
        </w:numPr>
        <w:tabs>
          <w:tab w:val="left" w:pos="426"/>
          <w:tab w:val="num" w:pos="1440"/>
        </w:tabs>
        <w:suppressAutoHyphens w:val="0"/>
        <w:overflowPunct w:val="0"/>
        <w:autoSpaceDE w:val="0"/>
        <w:spacing w:after="0" w:line="360" w:lineRule="atLeast"/>
        <w:ind w:left="1440" w:hanging="360"/>
        <w:jc w:val="both"/>
        <w:textAlignment w:val="baseline"/>
        <w:rPr>
          <w:rFonts w:ascii="Times New Roman" w:hAnsi="Times New Roman" w:cs="Times New Roman"/>
        </w:rPr>
      </w:pPr>
      <w:r w:rsidRPr="009979EF">
        <w:rPr>
          <w:rFonts w:ascii="Times New Roman" w:hAnsi="Times New Roman" w:cs="Times New Roman"/>
        </w:rPr>
        <w:t>лаборантская химии</w:t>
      </w:r>
      <w:r w:rsidR="00D725A2">
        <w:rPr>
          <w:rFonts w:ascii="Times New Roman" w:hAnsi="Times New Roman" w:cs="Times New Roman"/>
        </w:rPr>
        <w:t xml:space="preserve"> и биологии</w:t>
      </w:r>
    </w:p>
    <w:p w:rsidR="000F3D2E" w:rsidRPr="009979EF" w:rsidRDefault="000F3D2E" w:rsidP="000F3D2E">
      <w:pPr>
        <w:pStyle w:val="a9"/>
        <w:widowControl/>
        <w:numPr>
          <w:ilvl w:val="2"/>
          <w:numId w:val="8"/>
        </w:numPr>
        <w:tabs>
          <w:tab w:val="left" w:pos="426"/>
          <w:tab w:val="num" w:pos="1440"/>
        </w:tabs>
        <w:suppressAutoHyphens w:val="0"/>
        <w:overflowPunct w:val="0"/>
        <w:autoSpaceDE w:val="0"/>
        <w:spacing w:after="0" w:line="360" w:lineRule="atLeast"/>
        <w:ind w:left="1440" w:hanging="360"/>
        <w:jc w:val="both"/>
        <w:textAlignment w:val="baseline"/>
        <w:rPr>
          <w:rFonts w:ascii="Times New Roman" w:hAnsi="Times New Roman" w:cs="Times New Roman"/>
        </w:rPr>
      </w:pPr>
      <w:r w:rsidRPr="009979EF">
        <w:rPr>
          <w:rFonts w:ascii="Times New Roman" w:hAnsi="Times New Roman" w:cs="Times New Roman"/>
        </w:rPr>
        <w:t>лаборантская физики</w:t>
      </w:r>
    </w:p>
    <w:p w:rsidR="000F3D2E" w:rsidRPr="009979EF" w:rsidRDefault="000F3D2E" w:rsidP="000F3D2E">
      <w:pPr>
        <w:pStyle w:val="a9"/>
        <w:widowControl/>
        <w:numPr>
          <w:ilvl w:val="2"/>
          <w:numId w:val="8"/>
        </w:numPr>
        <w:tabs>
          <w:tab w:val="left" w:pos="426"/>
          <w:tab w:val="num" w:pos="1440"/>
        </w:tabs>
        <w:suppressAutoHyphens w:val="0"/>
        <w:overflowPunct w:val="0"/>
        <w:autoSpaceDE w:val="0"/>
        <w:spacing w:after="0" w:line="360" w:lineRule="atLeast"/>
        <w:ind w:left="1440" w:hanging="360"/>
        <w:jc w:val="both"/>
        <w:textAlignment w:val="baseline"/>
        <w:rPr>
          <w:rFonts w:ascii="Times New Roman" w:hAnsi="Times New Roman" w:cs="Times New Roman"/>
        </w:rPr>
      </w:pPr>
      <w:r w:rsidRPr="009979EF">
        <w:rPr>
          <w:rFonts w:ascii="Times New Roman" w:hAnsi="Times New Roman" w:cs="Times New Roman"/>
        </w:rPr>
        <w:t>кабинет директора</w:t>
      </w:r>
    </w:p>
    <w:p w:rsidR="000F3D2E" w:rsidRPr="009979EF" w:rsidRDefault="000F3D2E" w:rsidP="000F3D2E">
      <w:pPr>
        <w:pStyle w:val="a9"/>
        <w:widowControl/>
        <w:numPr>
          <w:ilvl w:val="2"/>
          <w:numId w:val="8"/>
        </w:numPr>
        <w:tabs>
          <w:tab w:val="left" w:pos="426"/>
          <w:tab w:val="num" w:pos="1440"/>
        </w:tabs>
        <w:suppressAutoHyphens w:val="0"/>
        <w:overflowPunct w:val="0"/>
        <w:autoSpaceDE w:val="0"/>
        <w:spacing w:after="0" w:line="360" w:lineRule="atLeast"/>
        <w:ind w:left="1440" w:hanging="360"/>
        <w:jc w:val="both"/>
        <w:textAlignment w:val="baseline"/>
        <w:rPr>
          <w:rFonts w:ascii="Times New Roman" w:hAnsi="Times New Roman" w:cs="Times New Roman"/>
        </w:rPr>
      </w:pPr>
      <w:r w:rsidRPr="009979EF">
        <w:rPr>
          <w:rFonts w:ascii="Times New Roman" w:hAnsi="Times New Roman" w:cs="Times New Roman"/>
        </w:rPr>
        <w:t>бухгалтерия</w:t>
      </w:r>
    </w:p>
    <w:p w:rsidR="000F3D2E" w:rsidRDefault="000F3D2E" w:rsidP="000F3D2E">
      <w:pPr>
        <w:pStyle w:val="a9"/>
        <w:widowControl/>
        <w:numPr>
          <w:ilvl w:val="2"/>
          <w:numId w:val="8"/>
        </w:numPr>
        <w:tabs>
          <w:tab w:val="left" w:pos="426"/>
          <w:tab w:val="num" w:pos="1440"/>
        </w:tabs>
        <w:suppressAutoHyphens w:val="0"/>
        <w:overflowPunct w:val="0"/>
        <w:autoSpaceDE w:val="0"/>
        <w:spacing w:after="0" w:line="360" w:lineRule="atLeast"/>
        <w:ind w:left="1440" w:hanging="360"/>
        <w:jc w:val="both"/>
        <w:textAlignment w:val="baseline"/>
        <w:rPr>
          <w:rFonts w:ascii="Times New Roman" w:hAnsi="Times New Roman" w:cs="Times New Roman"/>
        </w:rPr>
      </w:pPr>
      <w:r w:rsidRPr="009979EF">
        <w:rPr>
          <w:rFonts w:ascii="Times New Roman" w:hAnsi="Times New Roman" w:cs="Times New Roman"/>
        </w:rPr>
        <w:t>методический кабинет</w:t>
      </w:r>
    </w:p>
    <w:p w:rsidR="000F3D2E" w:rsidRDefault="000F3D2E" w:rsidP="000F3D2E">
      <w:pPr>
        <w:pStyle w:val="a9"/>
        <w:widowControl/>
        <w:numPr>
          <w:ilvl w:val="2"/>
          <w:numId w:val="8"/>
        </w:numPr>
        <w:tabs>
          <w:tab w:val="left" w:pos="426"/>
          <w:tab w:val="num" w:pos="1440"/>
        </w:tabs>
        <w:suppressAutoHyphens w:val="0"/>
        <w:overflowPunct w:val="0"/>
        <w:autoSpaceDE w:val="0"/>
        <w:spacing w:after="0" w:line="360" w:lineRule="atLeast"/>
        <w:ind w:left="1440" w:hanging="360"/>
        <w:jc w:val="both"/>
        <w:textAlignment w:val="baseline"/>
        <w:rPr>
          <w:rFonts w:ascii="Times New Roman" w:hAnsi="Times New Roman" w:cs="Times New Roman"/>
        </w:rPr>
      </w:pPr>
      <w:r>
        <w:rPr>
          <w:rFonts w:ascii="Times New Roman" w:hAnsi="Times New Roman" w:cs="Times New Roman"/>
        </w:rPr>
        <w:t>учительская</w:t>
      </w:r>
    </w:p>
    <w:p w:rsidR="000F3D2E" w:rsidRDefault="000F3D2E" w:rsidP="000F3D2E">
      <w:pPr>
        <w:pStyle w:val="a9"/>
        <w:widowControl/>
        <w:numPr>
          <w:ilvl w:val="2"/>
          <w:numId w:val="8"/>
        </w:numPr>
        <w:tabs>
          <w:tab w:val="left" w:pos="426"/>
          <w:tab w:val="num" w:pos="1440"/>
        </w:tabs>
        <w:suppressAutoHyphens w:val="0"/>
        <w:overflowPunct w:val="0"/>
        <w:autoSpaceDE w:val="0"/>
        <w:spacing w:after="0" w:line="360" w:lineRule="atLeast"/>
        <w:ind w:left="1440" w:hanging="360"/>
        <w:jc w:val="both"/>
        <w:textAlignment w:val="baseline"/>
        <w:rPr>
          <w:rFonts w:ascii="Times New Roman" w:hAnsi="Times New Roman" w:cs="Times New Roman"/>
        </w:rPr>
      </w:pPr>
      <w:r w:rsidRPr="00F54A83">
        <w:rPr>
          <w:rFonts w:ascii="Times New Roman" w:hAnsi="Times New Roman" w:cs="Times New Roman"/>
        </w:rPr>
        <w:t>кабинет службы сопровождения</w:t>
      </w:r>
    </w:p>
    <w:p w:rsidR="000F3D2E" w:rsidRPr="008E383E" w:rsidRDefault="000F3D2E" w:rsidP="008E383E">
      <w:pPr>
        <w:pStyle w:val="a9"/>
        <w:widowControl/>
        <w:tabs>
          <w:tab w:val="left" w:pos="426"/>
        </w:tabs>
        <w:suppressAutoHyphens w:val="0"/>
        <w:overflowPunct w:val="0"/>
        <w:autoSpaceDE w:val="0"/>
        <w:spacing w:after="0" w:line="360" w:lineRule="atLeast"/>
        <w:jc w:val="both"/>
        <w:textAlignment w:val="baseline"/>
        <w:rPr>
          <w:rFonts w:ascii="Times New Roman" w:hAnsi="Times New Roman" w:cs="Times New Roman"/>
          <w:i/>
        </w:rPr>
      </w:pPr>
      <w:bookmarkStart w:id="218" w:name="page111"/>
      <w:bookmarkEnd w:id="218"/>
      <w:r w:rsidRPr="008E383E">
        <w:rPr>
          <w:rFonts w:ascii="Times New Roman" w:eastAsia="Times New Roman" w:hAnsi="Times New Roman"/>
          <w:b/>
          <w:i/>
          <w:color w:val="000000" w:themeColor="text1"/>
          <w:sz w:val="22"/>
        </w:rPr>
        <w:t>Обеспечение безопасности</w:t>
      </w:r>
    </w:p>
    <w:p w:rsidR="000F3D2E" w:rsidRDefault="000F3D2E" w:rsidP="000F3D2E">
      <w:pPr>
        <w:spacing w:line="238" w:lineRule="auto"/>
        <w:ind w:right="140" w:firstLine="708"/>
        <w:jc w:val="both"/>
        <w:rPr>
          <w:rFonts w:ascii="Times New Roman" w:eastAsia="Times New Roman" w:hAnsi="Times New Roman"/>
          <w:sz w:val="24"/>
        </w:rPr>
      </w:pPr>
      <w:r>
        <w:rPr>
          <w:rFonts w:ascii="Times New Roman" w:eastAsia="Times New Roman" w:hAnsi="Times New Roman"/>
          <w:sz w:val="24"/>
        </w:rPr>
        <w:t>Школа оборудована пожарной сигнализацией, речевыми оповещателями, имеются в необходимом ко</w:t>
      </w:r>
      <w:r w:rsidR="0038151A">
        <w:rPr>
          <w:rFonts w:ascii="Times New Roman" w:eastAsia="Times New Roman" w:hAnsi="Times New Roman"/>
          <w:sz w:val="24"/>
        </w:rPr>
        <w:t>личестве первичные средства пожаротушения, планы эвакуации,</w:t>
      </w:r>
      <w:r w:rsidR="008E383E">
        <w:rPr>
          <w:rFonts w:ascii="Times New Roman" w:eastAsia="Times New Roman" w:hAnsi="Times New Roman"/>
          <w:sz w:val="24"/>
        </w:rPr>
        <w:t xml:space="preserve"> </w:t>
      </w:r>
      <w:r w:rsidR="0038151A">
        <w:rPr>
          <w:rFonts w:ascii="Times New Roman" w:eastAsia="Times New Roman" w:hAnsi="Times New Roman"/>
          <w:sz w:val="24"/>
        </w:rPr>
        <w:t xml:space="preserve">инструкции по ТБ и ТО. Оформлен уголок безопасности: имеются стенды по  гражданской обороне, пожарной безопасности, информационной безопасности. </w:t>
      </w:r>
      <w:r>
        <w:rPr>
          <w:rFonts w:ascii="Times New Roman" w:eastAsia="Times New Roman" w:hAnsi="Times New Roman"/>
          <w:sz w:val="24"/>
        </w:rPr>
        <w:t>Регулярно проводятся</w:t>
      </w:r>
      <w:r w:rsidR="008E383E">
        <w:rPr>
          <w:rFonts w:ascii="Times New Roman" w:eastAsia="Times New Roman" w:hAnsi="Times New Roman"/>
          <w:sz w:val="24"/>
        </w:rPr>
        <w:t xml:space="preserve"> </w:t>
      </w:r>
      <w:r w:rsidR="0038151A">
        <w:rPr>
          <w:rFonts w:ascii="Times New Roman" w:eastAsia="Times New Roman" w:hAnsi="Times New Roman"/>
          <w:sz w:val="22"/>
        </w:rPr>
        <w:t>инструктажи, учения,</w:t>
      </w:r>
      <w:r>
        <w:rPr>
          <w:rFonts w:ascii="Times New Roman" w:eastAsia="Times New Roman" w:hAnsi="Times New Roman"/>
          <w:sz w:val="24"/>
        </w:rPr>
        <w:t xml:space="preserve"> тренировки по экстренной эвакуации обучающихся и сотрудников</w:t>
      </w:r>
      <w:r w:rsidR="0038151A">
        <w:rPr>
          <w:rFonts w:ascii="Times New Roman" w:eastAsia="Times New Roman" w:hAnsi="Times New Roman"/>
          <w:sz w:val="24"/>
        </w:rPr>
        <w:t xml:space="preserve"> на случай пожара, встречи  учащихся с пожарной частью села, инструктажи по ТБ и ТО</w:t>
      </w:r>
      <w:r>
        <w:rPr>
          <w:rFonts w:ascii="Times New Roman" w:eastAsia="Times New Roman" w:hAnsi="Times New Roman"/>
          <w:sz w:val="24"/>
        </w:rPr>
        <w:t xml:space="preserve">. </w:t>
      </w:r>
      <w:r w:rsidR="0038151A">
        <w:rPr>
          <w:rFonts w:ascii="Times New Roman" w:eastAsia="Times New Roman" w:hAnsi="Times New Roman"/>
          <w:sz w:val="24"/>
        </w:rPr>
        <w:t>Для обеспечения антитеррористической защищенности в</w:t>
      </w:r>
      <w:r>
        <w:rPr>
          <w:rFonts w:ascii="Times New Roman" w:eastAsia="Times New Roman" w:hAnsi="Times New Roman"/>
          <w:sz w:val="24"/>
        </w:rPr>
        <w:t xml:space="preserve"> здании </w:t>
      </w:r>
      <w:r w:rsidR="0038151A">
        <w:rPr>
          <w:rFonts w:ascii="Times New Roman" w:eastAsia="Times New Roman" w:hAnsi="Times New Roman"/>
          <w:sz w:val="24"/>
        </w:rPr>
        <w:t xml:space="preserve">школы </w:t>
      </w:r>
      <w:r>
        <w:rPr>
          <w:rFonts w:ascii="Times New Roman" w:eastAsia="Times New Roman" w:hAnsi="Times New Roman"/>
          <w:sz w:val="24"/>
        </w:rPr>
        <w:t>имеются необходимые средства и обучающихся и с</w:t>
      </w:r>
      <w:r w:rsidR="0038151A">
        <w:rPr>
          <w:rFonts w:ascii="Times New Roman" w:eastAsia="Times New Roman" w:hAnsi="Times New Roman"/>
          <w:sz w:val="24"/>
        </w:rPr>
        <w:t>отрудников школы, по периметру здания имеется забор, наружное освещение. Руководитель школы и ответственные ежегодно своевременно проходят специализированные курсы по вопросам пожарно-технического минимума,  по пожарной безопасности, по вопросам охраны труда.</w:t>
      </w:r>
    </w:p>
    <w:p w:rsidR="000F3D2E" w:rsidRDefault="000F3D2E" w:rsidP="000F3D2E">
      <w:pPr>
        <w:spacing w:line="15" w:lineRule="exact"/>
        <w:rPr>
          <w:rFonts w:ascii="Times New Roman" w:eastAsia="Times New Roman" w:hAnsi="Times New Roman"/>
        </w:rPr>
      </w:pPr>
    </w:p>
    <w:p w:rsidR="00B02C0F" w:rsidRPr="0038151A" w:rsidRDefault="000F3D2E" w:rsidP="00DF7DF3">
      <w:pPr>
        <w:spacing w:line="238" w:lineRule="auto"/>
        <w:ind w:left="140" w:right="140" w:firstLine="566"/>
        <w:jc w:val="both"/>
        <w:rPr>
          <w:rFonts w:ascii="Times New Roman" w:eastAsia="Times New Roman" w:hAnsi="Times New Roman"/>
          <w:sz w:val="22"/>
        </w:rPr>
      </w:pPr>
      <w:r>
        <w:rPr>
          <w:rFonts w:ascii="Times New Roman" w:eastAsia="Times New Roman" w:hAnsi="Times New Roman"/>
          <w:sz w:val="22"/>
        </w:rPr>
        <w:t>Своевременно предпринимаются меры по обеспечению безопасности: физическую охрану осуществляют технические работники</w:t>
      </w:r>
      <w:r w:rsidR="0038151A">
        <w:rPr>
          <w:rFonts w:ascii="Times New Roman" w:eastAsia="Times New Roman" w:hAnsi="Times New Roman"/>
          <w:sz w:val="22"/>
        </w:rPr>
        <w:t>.</w:t>
      </w:r>
    </w:p>
    <w:p w:rsidR="000F3D2E" w:rsidRDefault="00B02C0F" w:rsidP="000F3D2E">
      <w:pPr>
        <w:spacing w:line="0" w:lineRule="atLeast"/>
        <w:rPr>
          <w:rFonts w:ascii="Times New Roman" w:eastAsia="Times New Roman" w:hAnsi="Times New Roman"/>
          <w:b/>
          <w:color w:val="000000" w:themeColor="text1"/>
          <w:sz w:val="24"/>
        </w:rPr>
      </w:pPr>
      <w:bookmarkStart w:id="219" w:name="page115"/>
      <w:bookmarkStart w:id="220" w:name="page116"/>
      <w:bookmarkEnd w:id="219"/>
      <w:bookmarkEnd w:id="220"/>
      <w:r>
        <w:rPr>
          <w:rFonts w:ascii="Times New Roman" w:eastAsia="Times New Roman" w:hAnsi="Times New Roman"/>
          <w:b/>
          <w:color w:val="000000" w:themeColor="text1"/>
          <w:sz w:val="24"/>
        </w:rPr>
        <w:t xml:space="preserve">3.4.6. </w:t>
      </w:r>
      <w:r w:rsidR="000F3D2E" w:rsidRPr="000A328C">
        <w:rPr>
          <w:rFonts w:ascii="Times New Roman" w:eastAsia="Times New Roman" w:hAnsi="Times New Roman"/>
          <w:b/>
          <w:color w:val="000000" w:themeColor="text1"/>
          <w:sz w:val="24"/>
        </w:rPr>
        <w:t>Психолого-педагогические условия</w:t>
      </w:r>
      <w:r w:rsidR="00DF7DF3">
        <w:rPr>
          <w:rFonts w:ascii="Times New Roman" w:eastAsia="Times New Roman" w:hAnsi="Times New Roman"/>
          <w:b/>
          <w:color w:val="000000" w:themeColor="text1"/>
          <w:sz w:val="24"/>
        </w:rPr>
        <w:t xml:space="preserve"> реализации ООП СОО</w:t>
      </w:r>
    </w:p>
    <w:p w:rsidR="00674957" w:rsidRPr="00674957" w:rsidRDefault="00674957" w:rsidP="00674957">
      <w:pPr>
        <w:pStyle w:val="afffff7"/>
        <w:spacing w:line="276" w:lineRule="auto"/>
        <w:ind w:firstLine="567"/>
        <w:rPr>
          <w:rFonts w:eastAsia="Calibri" w:cs="Times New Roman"/>
          <w:sz w:val="24"/>
        </w:rPr>
      </w:pPr>
      <w:r>
        <w:rPr>
          <w:rFonts w:cs="Times New Roman"/>
          <w:sz w:val="24"/>
        </w:rPr>
        <w:t xml:space="preserve">       </w:t>
      </w:r>
      <w:r w:rsidRPr="00674957">
        <w:rPr>
          <w:rFonts w:eastAsia="Calibri" w:cs="Times New Roman"/>
          <w:sz w:val="24"/>
        </w:rPr>
        <w:t>Психолого-педагогические условия реализации ООП обеспечивают, прежде всего, преемственность содержания и форм организации образовательного процесса по отношению к ступени основного общего образования (за счет организации фазы «запуска» старшей школы – первое полугодие 10 класса); учет специфики возрастного психофизического развития учащихся (за счет включения разных видов деятельности в образовательный процесс, усиление самостоятельности, инициативности и ответственности учащихся за счет реализации ИОП); вариативность направлений психолого-педагогического сопровождения участников образовательного процесса (за счет</w:t>
      </w:r>
      <w:r w:rsidRPr="00674957">
        <w:rPr>
          <w:rFonts w:cs="Times New Roman"/>
          <w:sz w:val="24"/>
        </w:rPr>
        <w:t xml:space="preserve"> </w:t>
      </w:r>
      <w:r>
        <w:rPr>
          <w:rFonts w:eastAsia="Calibri" w:cs="Times New Roman"/>
          <w:sz w:val="24"/>
        </w:rPr>
        <w:t xml:space="preserve"> сопровождения старшеклассников).</w:t>
      </w:r>
    </w:p>
    <w:p w:rsidR="000F3D2E" w:rsidRDefault="000F3D2E" w:rsidP="000F3D2E">
      <w:pPr>
        <w:spacing w:line="7" w:lineRule="exact"/>
        <w:rPr>
          <w:rFonts w:ascii="Times New Roman" w:eastAsia="Times New Roman" w:hAnsi="Times New Roman"/>
        </w:rPr>
      </w:pPr>
    </w:p>
    <w:p w:rsidR="000F3D2E" w:rsidRDefault="000F3D2E" w:rsidP="000F3D2E">
      <w:pPr>
        <w:spacing w:line="236" w:lineRule="auto"/>
        <w:jc w:val="both"/>
        <w:rPr>
          <w:rFonts w:ascii="Times New Roman" w:eastAsia="Times New Roman" w:hAnsi="Times New Roman"/>
        </w:rPr>
      </w:pPr>
      <w:r>
        <w:rPr>
          <w:rFonts w:ascii="Times New Roman" w:eastAsia="Times New Roman" w:hAnsi="Times New Roman"/>
          <w:sz w:val="24"/>
        </w:rPr>
        <w:t>Деятельность по психолого-педагогическому сопровождению процесса реализации ООП СОО</w:t>
      </w:r>
      <w:r w:rsidR="00F01C1A">
        <w:rPr>
          <w:rFonts w:ascii="Times New Roman" w:eastAsia="Times New Roman" w:hAnsi="Times New Roman"/>
          <w:sz w:val="24"/>
        </w:rPr>
        <w:t xml:space="preserve"> в МАОУ КСОШ</w:t>
      </w:r>
      <w:r>
        <w:rPr>
          <w:rFonts w:ascii="Times New Roman" w:eastAsia="Times New Roman" w:hAnsi="Times New Roman"/>
          <w:sz w:val="24"/>
        </w:rPr>
        <w:t xml:space="preserve"> осуществляют социальный педагог, педагог- психолог, педагог-библиотекарь.</w:t>
      </w:r>
    </w:p>
    <w:p w:rsidR="000F3D2E" w:rsidRDefault="000F3D2E" w:rsidP="000F3D2E">
      <w:pPr>
        <w:spacing w:line="234" w:lineRule="auto"/>
        <w:ind w:firstLine="566"/>
        <w:jc w:val="both"/>
        <w:rPr>
          <w:rFonts w:ascii="Times New Roman" w:eastAsia="Times New Roman" w:hAnsi="Times New Roman"/>
          <w:sz w:val="24"/>
        </w:rPr>
      </w:pPr>
      <w:r>
        <w:rPr>
          <w:rFonts w:ascii="Times New Roman" w:eastAsia="Times New Roman" w:hAnsi="Times New Roman"/>
          <w:sz w:val="24"/>
        </w:rPr>
        <w:t>В основе реализации основной образовательной программы лежит системно-деятельностный подход, который предполагает:</w:t>
      </w:r>
    </w:p>
    <w:p w:rsidR="000F3D2E" w:rsidRDefault="000F3D2E" w:rsidP="000F3D2E">
      <w:pPr>
        <w:spacing w:line="33" w:lineRule="exact"/>
        <w:rPr>
          <w:rFonts w:ascii="Times New Roman" w:eastAsia="Times New Roman" w:hAnsi="Times New Roman"/>
        </w:rPr>
      </w:pPr>
    </w:p>
    <w:p w:rsidR="000F3D2E" w:rsidRDefault="000F3D2E" w:rsidP="00090175">
      <w:pPr>
        <w:numPr>
          <w:ilvl w:val="0"/>
          <w:numId w:val="57"/>
        </w:numPr>
        <w:tabs>
          <w:tab w:val="left" w:pos="420"/>
        </w:tabs>
        <w:spacing w:line="233" w:lineRule="auto"/>
        <w:ind w:left="420" w:hanging="354"/>
        <w:jc w:val="both"/>
        <w:rPr>
          <w:rFonts w:ascii="Symbol" w:eastAsia="Symbol" w:hAnsi="Symbol"/>
          <w:sz w:val="24"/>
        </w:rPr>
      </w:pPr>
      <w:r>
        <w:rPr>
          <w:rFonts w:ascii="Times New Roman" w:eastAsia="Times New Roman" w:hAnsi="Times New Roman"/>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0F3D2E" w:rsidRDefault="000F3D2E" w:rsidP="000F3D2E">
      <w:pPr>
        <w:spacing w:line="31" w:lineRule="exact"/>
        <w:rPr>
          <w:rFonts w:ascii="Symbol" w:eastAsia="Symbol" w:hAnsi="Symbol"/>
          <w:sz w:val="24"/>
        </w:rPr>
      </w:pPr>
    </w:p>
    <w:p w:rsidR="000F3D2E" w:rsidRDefault="000F3D2E" w:rsidP="00090175">
      <w:pPr>
        <w:numPr>
          <w:ilvl w:val="0"/>
          <w:numId w:val="57"/>
        </w:numPr>
        <w:tabs>
          <w:tab w:val="left" w:pos="420"/>
        </w:tabs>
        <w:spacing w:line="234" w:lineRule="auto"/>
        <w:ind w:left="420" w:right="20" w:hanging="354"/>
        <w:jc w:val="both"/>
        <w:rPr>
          <w:rFonts w:ascii="Symbol" w:eastAsia="Symbol" w:hAnsi="Symbol"/>
          <w:sz w:val="24"/>
        </w:rPr>
      </w:pPr>
      <w:r>
        <w:rPr>
          <w:rFonts w:ascii="Times New Roman" w:eastAsia="Times New Roman" w:hAnsi="Times New Roman"/>
          <w:sz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F3D2E" w:rsidRDefault="000F3D2E" w:rsidP="000F3D2E">
      <w:pPr>
        <w:spacing w:line="34" w:lineRule="exact"/>
        <w:rPr>
          <w:rFonts w:ascii="Symbol" w:eastAsia="Symbol" w:hAnsi="Symbol"/>
          <w:sz w:val="24"/>
        </w:rPr>
      </w:pPr>
    </w:p>
    <w:p w:rsidR="000F3D2E" w:rsidRDefault="000F3D2E" w:rsidP="00090175">
      <w:pPr>
        <w:numPr>
          <w:ilvl w:val="0"/>
          <w:numId w:val="57"/>
        </w:numPr>
        <w:tabs>
          <w:tab w:val="left" w:pos="420"/>
        </w:tabs>
        <w:spacing w:line="233" w:lineRule="auto"/>
        <w:ind w:left="420" w:hanging="354"/>
        <w:jc w:val="both"/>
        <w:rPr>
          <w:rFonts w:ascii="Symbol" w:eastAsia="Symbol" w:hAnsi="Symbol"/>
          <w:sz w:val="24"/>
        </w:rPr>
      </w:pPr>
      <w:r>
        <w:rPr>
          <w:rFonts w:ascii="Times New Roman" w:eastAsia="Times New Roman" w:hAnsi="Times New Roman"/>
          <w:sz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F3D2E" w:rsidRDefault="000F3D2E" w:rsidP="000F3D2E">
      <w:pPr>
        <w:spacing w:line="31" w:lineRule="exact"/>
        <w:rPr>
          <w:rFonts w:ascii="Symbol" w:eastAsia="Symbol" w:hAnsi="Symbol"/>
          <w:sz w:val="24"/>
        </w:rPr>
      </w:pPr>
    </w:p>
    <w:p w:rsidR="000F3D2E" w:rsidRDefault="000F3D2E" w:rsidP="00090175">
      <w:pPr>
        <w:numPr>
          <w:ilvl w:val="0"/>
          <w:numId w:val="57"/>
        </w:numPr>
        <w:tabs>
          <w:tab w:val="left" w:pos="420"/>
        </w:tabs>
        <w:spacing w:line="231" w:lineRule="auto"/>
        <w:ind w:left="420" w:right="20" w:hanging="354"/>
        <w:jc w:val="both"/>
        <w:rPr>
          <w:rFonts w:ascii="Symbol" w:eastAsia="Symbol" w:hAnsi="Symbol"/>
          <w:sz w:val="24"/>
        </w:rPr>
      </w:pPr>
      <w:r>
        <w:rPr>
          <w:rFonts w:ascii="Times New Roman" w:eastAsia="Times New Roman" w:hAnsi="Times New Roman"/>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F3D2E" w:rsidRDefault="000F3D2E" w:rsidP="000F3D2E">
      <w:pPr>
        <w:spacing w:line="32" w:lineRule="exact"/>
        <w:rPr>
          <w:rFonts w:ascii="Symbol" w:eastAsia="Symbol" w:hAnsi="Symbol"/>
          <w:sz w:val="24"/>
        </w:rPr>
      </w:pPr>
    </w:p>
    <w:p w:rsidR="000F3D2E" w:rsidRDefault="000F3D2E" w:rsidP="00090175">
      <w:pPr>
        <w:numPr>
          <w:ilvl w:val="0"/>
          <w:numId w:val="57"/>
        </w:numPr>
        <w:tabs>
          <w:tab w:val="left" w:pos="420"/>
        </w:tabs>
        <w:spacing w:line="233" w:lineRule="auto"/>
        <w:ind w:left="420" w:hanging="354"/>
        <w:jc w:val="both"/>
        <w:rPr>
          <w:rFonts w:ascii="Symbol" w:eastAsia="Symbol" w:hAnsi="Symbol"/>
          <w:sz w:val="24"/>
        </w:rPr>
      </w:pPr>
      <w:r>
        <w:rPr>
          <w:rFonts w:ascii="Times New Roman" w:eastAsia="Times New Roman" w:hAnsi="Times New Roman"/>
          <w:sz w:val="24"/>
        </w:rPr>
        <w:t>учѐт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F3D2E" w:rsidRDefault="000F3D2E" w:rsidP="000F3D2E">
      <w:pPr>
        <w:spacing w:line="32" w:lineRule="exact"/>
        <w:rPr>
          <w:rFonts w:ascii="Symbol" w:eastAsia="Symbol" w:hAnsi="Symbol"/>
          <w:sz w:val="24"/>
        </w:rPr>
      </w:pPr>
    </w:p>
    <w:p w:rsidR="00FC0BF5" w:rsidRPr="00FC0BF5" w:rsidRDefault="000F3D2E" w:rsidP="00090175">
      <w:pPr>
        <w:numPr>
          <w:ilvl w:val="0"/>
          <w:numId w:val="57"/>
        </w:numPr>
        <w:tabs>
          <w:tab w:val="left" w:pos="420"/>
        </w:tabs>
        <w:spacing w:line="230" w:lineRule="auto"/>
        <w:ind w:left="420" w:hanging="354"/>
        <w:jc w:val="both"/>
        <w:rPr>
          <w:rFonts w:ascii="Symbol" w:eastAsia="Symbol" w:hAnsi="Symbol"/>
          <w:sz w:val="24"/>
        </w:rPr>
      </w:pPr>
      <w:r>
        <w:rPr>
          <w:rFonts w:ascii="Times New Roman" w:eastAsia="Times New Roman" w:hAnsi="Times New Roman"/>
          <w:sz w:val="24"/>
        </w:rPr>
        <w:t>разнообразие индивидуальных образовательных траекторий и индивидуального развития каждого обучающегося, в том числе одарѐнных детей, детей-инвалидов и детей с ограниченными возможностями здоровья.</w:t>
      </w:r>
    </w:p>
    <w:p w:rsidR="00F01C1A" w:rsidRDefault="00FC0BF5" w:rsidP="00FC0BF5">
      <w:pPr>
        <w:jc w:val="both"/>
        <w:rPr>
          <w:rFonts w:ascii="Times New Roman" w:hAnsi="Times New Roman" w:cs="Times New Roman"/>
          <w:sz w:val="24"/>
          <w:szCs w:val="24"/>
        </w:rPr>
      </w:pPr>
      <w:r w:rsidRPr="00FC0BF5">
        <w:rPr>
          <w:rFonts w:ascii="Times New Roman" w:hAnsi="Times New Roman" w:cs="Times New Roman"/>
          <w:sz w:val="24"/>
          <w:szCs w:val="24"/>
        </w:rPr>
        <w:t>При получении среднего общего образования обучающихся в школе о</w:t>
      </w:r>
      <w:r w:rsidRPr="00653169">
        <w:rPr>
          <w:rFonts w:ascii="Times New Roman" w:hAnsi="Times New Roman" w:cs="Times New Roman"/>
          <w:sz w:val="24"/>
          <w:szCs w:val="24"/>
        </w:rPr>
        <w:t>беспеч</w:t>
      </w:r>
      <w:r>
        <w:rPr>
          <w:rFonts w:ascii="Times New Roman" w:hAnsi="Times New Roman" w:cs="Times New Roman"/>
          <w:sz w:val="24"/>
          <w:szCs w:val="24"/>
        </w:rPr>
        <w:t xml:space="preserve">ивается  </w:t>
      </w:r>
      <w:r w:rsidRPr="00F01C1A">
        <w:rPr>
          <w:rFonts w:ascii="Times New Roman" w:hAnsi="Times New Roman" w:cs="Times New Roman"/>
          <w:i/>
          <w:sz w:val="24"/>
          <w:szCs w:val="24"/>
        </w:rPr>
        <w:t>преемственность в формах организации деятельности</w:t>
      </w:r>
      <w:r>
        <w:rPr>
          <w:rFonts w:ascii="Times New Roman" w:hAnsi="Times New Roman" w:cs="Times New Roman"/>
          <w:sz w:val="24"/>
          <w:szCs w:val="24"/>
        </w:rPr>
        <w:t xml:space="preserve"> </w:t>
      </w:r>
      <w:r w:rsidRPr="00653169">
        <w:rPr>
          <w:rFonts w:ascii="Times New Roman" w:hAnsi="Times New Roman" w:cs="Times New Roman"/>
          <w:sz w:val="24"/>
          <w:szCs w:val="24"/>
        </w:rPr>
        <w:t xml:space="preserve"> как в урочной, так и во внеурочной работе</w:t>
      </w:r>
      <w:r>
        <w:rPr>
          <w:rFonts w:ascii="Times New Roman" w:hAnsi="Times New Roman" w:cs="Times New Roman"/>
          <w:sz w:val="24"/>
          <w:szCs w:val="24"/>
        </w:rPr>
        <w:t>,</w:t>
      </w:r>
      <w:r w:rsidRPr="00653169">
        <w:rPr>
          <w:rFonts w:ascii="Times New Roman" w:hAnsi="Times New Roman" w:cs="Times New Roman"/>
          <w:sz w:val="24"/>
          <w:szCs w:val="24"/>
        </w:rPr>
        <w:t xml:space="preserve"> использовавшихся на предыдущем этапе обучения, </w:t>
      </w:r>
      <w:r>
        <w:rPr>
          <w:rFonts w:ascii="Times New Roman" w:hAnsi="Times New Roman" w:cs="Times New Roman"/>
          <w:sz w:val="24"/>
          <w:szCs w:val="24"/>
        </w:rPr>
        <w:t xml:space="preserve">в сочетании </w:t>
      </w:r>
      <w:r w:rsidRPr="00653169">
        <w:rPr>
          <w:rFonts w:ascii="Times New Roman" w:hAnsi="Times New Roman" w:cs="Times New Roman"/>
          <w:sz w:val="24"/>
          <w:szCs w:val="24"/>
        </w:rPr>
        <w:t>с нов</w:t>
      </w:r>
      <w:r>
        <w:rPr>
          <w:rFonts w:ascii="Times New Roman" w:hAnsi="Times New Roman" w:cs="Times New Roman"/>
          <w:sz w:val="24"/>
          <w:szCs w:val="24"/>
        </w:rPr>
        <w:t xml:space="preserve">ыми формами. </w:t>
      </w:r>
    </w:p>
    <w:p w:rsidR="00F01C1A" w:rsidRDefault="00FC0BF5" w:rsidP="00FC0BF5">
      <w:pPr>
        <w:jc w:val="both"/>
        <w:rPr>
          <w:rFonts w:ascii="Times New Roman" w:hAnsi="Times New Roman" w:cs="Times New Roman"/>
          <w:sz w:val="24"/>
          <w:szCs w:val="24"/>
        </w:rPr>
      </w:pPr>
      <w:r>
        <w:rPr>
          <w:rFonts w:ascii="Times New Roman" w:hAnsi="Times New Roman" w:cs="Times New Roman"/>
          <w:sz w:val="24"/>
          <w:szCs w:val="24"/>
        </w:rPr>
        <w:t xml:space="preserve">Применяются </w:t>
      </w:r>
      <w:r w:rsidR="00F01C1A">
        <w:rPr>
          <w:rFonts w:ascii="Times New Roman" w:hAnsi="Times New Roman" w:cs="Times New Roman"/>
          <w:sz w:val="24"/>
          <w:szCs w:val="24"/>
        </w:rPr>
        <w:t xml:space="preserve">следующие </w:t>
      </w:r>
      <w:r w:rsidRPr="00653169">
        <w:rPr>
          <w:rFonts w:ascii="Times New Roman" w:hAnsi="Times New Roman" w:cs="Times New Roman"/>
          <w:sz w:val="24"/>
          <w:szCs w:val="24"/>
        </w:rPr>
        <w:t>форм</w:t>
      </w:r>
      <w:r>
        <w:rPr>
          <w:rFonts w:ascii="Times New Roman" w:hAnsi="Times New Roman" w:cs="Times New Roman"/>
          <w:sz w:val="24"/>
          <w:szCs w:val="24"/>
        </w:rPr>
        <w:t>ы</w:t>
      </w:r>
      <w:r w:rsidR="00F01C1A">
        <w:rPr>
          <w:rFonts w:ascii="Times New Roman" w:hAnsi="Times New Roman" w:cs="Times New Roman"/>
          <w:sz w:val="24"/>
          <w:szCs w:val="24"/>
        </w:rPr>
        <w:t xml:space="preserve"> работы (с</w:t>
      </w:r>
      <w:r w:rsidRPr="00653169">
        <w:rPr>
          <w:rFonts w:ascii="Times New Roman" w:hAnsi="Times New Roman" w:cs="Times New Roman"/>
          <w:sz w:val="24"/>
          <w:szCs w:val="24"/>
        </w:rPr>
        <w:t xml:space="preserve"> </w:t>
      </w:r>
      <w:r w:rsidR="00F01C1A" w:rsidRPr="00653169">
        <w:rPr>
          <w:rFonts w:ascii="Times New Roman" w:hAnsi="Times New Roman" w:cs="Times New Roman"/>
          <w:sz w:val="24"/>
          <w:szCs w:val="24"/>
        </w:rPr>
        <w:t>постепенным расширением возможностей обучающихся осуществлять выбор х</w:t>
      </w:r>
      <w:r w:rsidR="00F01C1A">
        <w:rPr>
          <w:rFonts w:ascii="Times New Roman" w:hAnsi="Times New Roman" w:cs="Times New Roman"/>
          <w:sz w:val="24"/>
          <w:szCs w:val="24"/>
        </w:rPr>
        <w:t>арактера самостоятельной работы):</w:t>
      </w:r>
    </w:p>
    <w:p w:rsidR="00F01C1A" w:rsidRDefault="00F01C1A" w:rsidP="00FC0BF5">
      <w:pPr>
        <w:jc w:val="both"/>
        <w:rPr>
          <w:rFonts w:ascii="Times New Roman" w:hAnsi="Times New Roman" w:cs="Times New Roman"/>
          <w:sz w:val="24"/>
          <w:szCs w:val="24"/>
        </w:rPr>
      </w:pPr>
      <w:r>
        <w:rPr>
          <w:rFonts w:ascii="Times New Roman" w:hAnsi="Times New Roman" w:cs="Times New Roman"/>
          <w:sz w:val="24"/>
          <w:szCs w:val="24"/>
        </w:rPr>
        <w:t>-</w:t>
      </w:r>
      <w:r w:rsidR="00FC0BF5" w:rsidRPr="00653169">
        <w:rPr>
          <w:rFonts w:ascii="Times New Roman" w:hAnsi="Times New Roman" w:cs="Times New Roman"/>
          <w:sz w:val="24"/>
          <w:szCs w:val="24"/>
        </w:rPr>
        <w:t xml:space="preserve"> у</w:t>
      </w:r>
      <w:r>
        <w:rPr>
          <w:rFonts w:ascii="Times New Roman" w:hAnsi="Times New Roman" w:cs="Times New Roman"/>
          <w:sz w:val="24"/>
          <w:szCs w:val="24"/>
        </w:rPr>
        <w:t>чебное групповое сотрудничество</w:t>
      </w:r>
    </w:p>
    <w:p w:rsidR="00F01C1A" w:rsidRDefault="00F01C1A" w:rsidP="00FC0BF5">
      <w:pPr>
        <w:jc w:val="both"/>
        <w:rPr>
          <w:rFonts w:ascii="Times New Roman" w:hAnsi="Times New Roman" w:cs="Times New Roman"/>
          <w:sz w:val="24"/>
          <w:szCs w:val="24"/>
        </w:rPr>
      </w:pPr>
      <w:r>
        <w:rPr>
          <w:rFonts w:ascii="Times New Roman" w:hAnsi="Times New Roman" w:cs="Times New Roman"/>
          <w:sz w:val="24"/>
          <w:szCs w:val="24"/>
        </w:rPr>
        <w:t>-</w:t>
      </w:r>
      <w:r w:rsidR="00FC0BF5" w:rsidRPr="00653169">
        <w:rPr>
          <w:rFonts w:ascii="Times New Roman" w:hAnsi="Times New Roman" w:cs="Times New Roman"/>
          <w:sz w:val="24"/>
          <w:szCs w:val="24"/>
        </w:rPr>
        <w:t xml:space="preserve"> проектно</w:t>
      </w:r>
      <w:r>
        <w:rPr>
          <w:rFonts w:ascii="Times New Roman" w:hAnsi="Times New Roman" w:cs="Times New Roman"/>
          <w:sz w:val="24"/>
          <w:szCs w:val="24"/>
        </w:rPr>
        <w:t>-исследовательская деятельность</w:t>
      </w:r>
    </w:p>
    <w:p w:rsidR="00F01C1A" w:rsidRDefault="00F01C1A" w:rsidP="00FC0BF5">
      <w:pPr>
        <w:jc w:val="both"/>
        <w:rPr>
          <w:rFonts w:ascii="Times New Roman" w:hAnsi="Times New Roman" w:cs="Times New Roman"/>
          <w:sz w:val="24"/>
          <w:szCs w:val="24"/>
        </w:rPr>
      </w:pPr>
      <w:r>
        <w:rPr>
          <w:rFonts w:ascii="Times New Roman" w:hAnsi="Times New Roman" w:cs="Times New Roman"/>
          <w:sz w:val="24"/>
          <w:szCs w:val="24"/>
        </w:rPr>
        <w:t>- ролевая игра</w:t>
      </w:r>
    </w:p>
    <w:p w:rsidR="00F01C1A" w:rsidRDefault="00F01C1A" w:rsidP="00FC0BF5">
      <w:pPr>
        <w:jc w:val="both"/>
        <w:rPr>
          <w:rFonts w:ascii="Times New Roman" w:hAnsi="Times New Roman" w:cs="Times New Roman"/>
          <w:sz w:val="24"/>
          <w:szCs w:val="24"/>
        </w:rPr>
      </w:pPr>
      <w:r>
        <w:rPr>
          <w:rFonts w:ascii="Times New Roman" w:hAnsi="Times New Roman" w:cs="Times New Roman"/>
          <w:sz w:val="24"/>
          <w:szCs w:val="24"/>
        </w:rPr>
        <w:t>- дискуссии</w:t>
      </w:r>
    </w:p>
    <w:p w:rsidR="00F01C1A" w:rsidRDefault="00F01C1A" w:rsidP="00FC0BF5">
      <w:pPr>
        <w:jc w:val="both"/>
        <w:rPr>
          <w:rFonts w:ascii="Times New Roman" w:hAnsi="Times New Roman" w:cs="Times New Roman"/>
          <w:sz w:val="24"/>
          <w:szCs w:val="24"/>
        </w:rPr>
      </w:pPr>
      <w:r>
        <w:rPr>
          <w:rFonts w:ascii="Times New Roman" w:hAnsi="Times New Roman" w:cs="Times New Roman"/>
          <w:sz w:val="24"/>
          <w:szCs w:val="24"/>
        </w:rPr>
        <w:t>-тренинги</w:t>
      </w:r>
    </w:p>
    <w:p w:rsidR="00F01C1A" w:rsidRDefault="00F01C1A" w:rsidP="00FC0BF5">
      <w:pPr>
        <w:jc w:val="both"/>
        <w:rPr>
          <w:rFonts w:ascii="Times New Roman" w:hAnsi="Times New Roman" w:cs="Times New Roman"/>
          <w:sz w:val="24"/>
          <w:szCs w:val="24"/>
        </w:rPr>
      </w:pPr>
      <w:r>
        <w:rPr>
          <w:rFonts w:ascii="Times New Roman" w:hAnsi="Times New Roman" w:cs="Times New Roman"/>
          <w:sz w:val="24"/>
          <w:szCs w:val="24"/>
        </w:rPr>
        <w:t>- практики</w:t>
      </w:r>
    </w:p>
    <w:p w:rsidR="00FC0BF5" w:rsidRPr="00FC0BF5" w:rsidRDefault="00F01C1A" w:rsidP="00FC0BF5">
      <w:pPr>
        <w:jc w:val="both"/>
        <w:rPr>
          <w:rFonts w:ascii="Times New Roman" w:hAnsi="Times New Roman" w:cs="Times New Roman"/>
          <w:b/>
          <w:sz w:val="24"/>
          <w:szCs w:val="24"/>
        </w:rPr>
      </w:pPr>
      <w:r>
        <w:rPr>
          <w:rFonts w:ascii="Times New Roman" w:hAnsi="Times New Roman" w:cs="Times New Roman"/>
          <w:sz w:val="24"/>
          <w:szCs w:val="24"/>
        </w:rPr>
        <w:t>-</w:t>
      </w:r>
      <w:r w:rsidR="00FC0BF5" w:rsidRPr="00653169">
        <w:rPr>
          <w:rFonts w:ascii="Times New Roman" w:hAnsi="Times New Roman" w:cs="Times New Roman"/>
          <w:sz w:val="24"/>
          <w:szCs w:val="24"/>
        </w:rPr>
        <w:t xml:space="preserve"> конференции </w:t>
      </w:r>
      <w:r>
        <w:rPr>
          <w:rFonts w:ascii="Times New Roman" w:hAnsi="Times New Roman" w:cs="Times New Roman"/>
          <w:sz w:val="24"/>
          <w:szCs w:val="24"/>
        </w:rPr>
        <w:t>и др.</w:t>
      </w:r>
    </w:p>
    <w:p w:rsidR="00FC0BF5" w:rsidRPr="00653169" w:rsidRDefault="00FC0BF5" w:rsidP="00FC0BF5">
      <w:pPr>
        <w:jc w:val="both"/>
        <w:rPr>
          <w:rFonts w:ascii="Times New Roman" w:hAnsi="Times New Roman" w:cs="Times New Roman"/>
          <w:sz w:val="24"/>
          <w:szCs w:val="24"/>
        </w:rPr>
      </w:pPr>
      <w:r w:rsidRPr="00653169">
        <w:rPr>
          <w:rFonts w:ascii="Times New Roman" w:hAnsi="Times New Roman" w:cs="Times New Roman"/>
          <w:sz w:val="24"/>
          <w:szCs w:val="24"/>
        </w:rPr>
        <w:t>Обеспечение преемственност</w:t>
      </w:r>
      <w:r>
        <w:rPr>
          <w:rFonts w:ascii="Times New Roman" w:hAnsi="Times New Roman" w:cs="Times New Roman"/>
          <w:sz w:val="24"/>
          <w:szCs w:val="24"/>
        </w:rPr>
        <w:t xml:space="preserve">и </w:t>
      </w:r>
      <w:r w:rsidRPr="00653169">
        <w:rPr>
          <w:rFonts w:ascii="Times New Roman" w:hAnsi="Times New Roman" w:cs="Times New Roman"/>
          <w:sz w:val="24"/>
          <w:szCs w:val="24"/>
        </w:rPr>
        <w:t xml:space="preserve"> осуществля</w:t>
      </w:r>
      <w:r>
        <w:rPr>
          <w:rFonts w:ascii="Times New Roman" w:hAnsi="Times New Roman" w:cs="Times New Roman"/>
          <w:sz w:val="24"/>
          <w:szCs w:val="24"/>
        </w:rPr>
        <w:t>ет</w:t>
      </w:r>
      <w:r w:rsidRPr="00653169">
        <w:rPr>
          <w:rFonts w:ascii="Times New Roman" w:hAnsi="Times New Roman" w:cs="Times New Roman"/>
          <w:sz w:val="24"/>
          <w:szCs w:val="24"/>
        </w:rPr>
        <w:t xml:space="preserve">ся </w:t>
      </w:r>
      <w:r w:rsidRPr="00F01C1A">
        <w:rPr>
          <w:rFonts w:ascii="Times New Roman" w:hAnsi="Times New Roman" w:cs="Times New Roman"/>
          <w:i/>
          <w:sz w:val="24"/>
          <w:szCs w:val="24"/>
        </w:rPr>
        <w:t>с учетом возрастных психофизических особенностей</w:t>
      </w:r>
      <w:r w:rsidRPr="00F01C1A">
        <w:rPr>
          <w:rFonts w:ascii="Times New Roman" w:hAnsi="Times New Roman" w:cs="Times New Roman"/>
          <w:b/>
          <w:sz w:val="24"/>
          <w:szCs w:val="24"/>
        </w:rPr>
        <w:t xml:space="preserve"> </w:t>
      </w:r>
      <w:r w:rsidR="00F01C1A">
        <w:rPr>
          <w:rFonts w:ascii="Times New Roman" w:hAnsi="Times New Roman" w:cs="Times New Roman"/>
          <w:sz w:val="24"/>
          <w:szCs w:val="24"/>
        </w:rPr>
        <w:t>обучающихся-</w:t>
      </w:r>
      <w:r w:rsidRPr="00653169">
        <w:rPr>
          <w:rFonts w:ascii="Times New Roman" w:hAnsi="Times New Roman" w:cs="Times New Roman"/>
          <w:sz w:val="24"/>
          <w:szCs w:val="24"/>
        </w:rPr>
        <w:t xml:space="preserve"> меняется мотивация, учеба приобретает профессионально-ориентированный характер. </w:t>
      </w:r>
    </w:p>
    <w:p w:rsidR="00FC0BF5" w:rsidRPr="00653169" w:rsidRDefault="00FC0BF5" w:rsidP="00FC0BF5">
      <w:pPr>
        <w:jc w:val="both"/>
        <w:rPr>
          <w:rFonts w:ascii="Times New Roman" w:hAnsi="Times New Roman" w:cs="Times New Roman"/>
          <w:sz w:val="24"/>
          <w:szCs w:val="24"/>
          <w:shd w:val="clear" w:color="auto" w:fill="FFFFFF"/>
        </w:rPr>
      </w:pPr>
      <w:r w:rsidRPr="00653169">
        <w:rPr>
          <w:rFonts w:ascii="Times New Roman" w:hAnsi="Times New Roman" w:cs="Times New Roman"/>
          <w:sz w:val="24"/>
          <w:szCs w:val="24"/>
          <w:shd w:val="clear" w:color="auto" w:fill="FFFFFF"/>
        </w:rPr>
        <w:t>Направления р</w:t>
      </w:r>
      <w:r>
        <w:rPr>
          <w:rFonts w:ascii="Times New Roman" w:hAnsi="Times New Roman" w:cs="Times New Roman"/>
          <w:sz w:val="24"/>
          <w:szCs w:val="24"/>
          <w:shd w:val="clear" w:color="auto" w:fill="FFFFFF"/>
        </w:rPr>
        <w:t xml:space="preserve">аботы </w:t>
      </w:r>
      <w:r w:rsidRPr="00653169">
        <w:rPr>
          <w:rFonts w:ascii="Times New Roman" w:hAnsi="Times New Roman" w:cs="Times New Roman"/>
          <w:sz w:val="24"/>
          <w:szCs w:val="24"/>
          <w:shd w:val="clear" w:color="auto" w:fill="FFFFFF"/>
        </w:rPr>
        <w:t xml:space="preserve"> предусматрива</w:t>
      </w:r>
      <w:r>
        <w:rPr>
          <w:rFonts w:ascii="Times New Roman" w:hAnsi="Times New Roman" w:cs="Times New Roman"/>
          <w:sz w:val="24"/>
          <w:szCs w:val="24"/>
          <w:shd w:val="clear" w:color="auto" w:fill="FFFFFF"/>
        </w:rPr>
        <w:t>ют</w:t>
      </w:r>
      <w:r w:rsidRPr="00653169">
        <w:rPr>
          <w:rFonts w:ascii="Times New Roman" w:hAnsi="Times New Roman" w:cs="Times New Roman"/>
          <w:sz w:val="24"/>
          <w:szCs w:val="24"/>
          <w:shd w:val="clear" w:color="auto" w:fill="FFFFFF"/>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FC0BF5" w:rsidRPr="00653169" w:rsidRDefault="00FC0BF5" w:rsidP="00FC0BF5">
      <w:pPr>
        <w:jc w:val="both"/>
        <w:rPr>
          <w:rFonts w:ascii="Times New Roman" w:eastAsia="Times New Roman" w:hAnsi="Times New Roman" w:cs="Times New Roman"/>
          <w:sz w:val="24"/>
          <w:szCs w:val="24"/>
        </w:rPr>
      </w:pPr>
      <w:r w:rsidRPr="00653169">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w:t>
      </w:r>
      <w:r w:rsidRPr="00F01C1A">
        <w:rPr>
          <w:rFonts w:ascii="Times New Roman" w:hAnsi="Times New Roman" w:cs="Times New Roman"/>
          <w:i/>
          <w:sz w:val="24"/>
          <w:szCs w:val="24"/>
          <w:shd w:val="clear" w:color="auto" w:fill="FFFFFF"/>
        </w:rPr>
        <w:t xml:space="preserve">формированию психологической компетентности родителей (законных представителей) обучающихся. </w:t>
      </w:r>
      <w:r w:rsidRPr="00653169">
        <w:rPr>
          <w:rFonts w:ascii="Times New Roman" w:hAnsi="Times New Roman" w:cs="Times New Roman"/>
          <w:sz w:val="24"/>
          <w:szCs w:val="24"/>
          <w:shd w:val="clear" w:color="auto" w:fill="FFFFFF"/>
        </w:rPr>
        <w:t xml:space="preserve">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653169">
        <w:rPr>
          <w:rFonts w:ascii="Times New Roman" w:eastAsia="Times New Roman" w:hAnsi="Times New Roman" w:cs="Times New Roman"/>
          <w:sz w:val="24"/>
          <w:szCs w:val="24"/>
        </w:rPr>
        <w:t>Психологическая компетентность родителей (законных представителей) формируется также в дистанционной форме через Интернет.</w:t>
      </w:r>
    </w:p>
    <w:p w:rsidR="00FC0BF5" w:rsidRPr="00653169" w:rsidRDefault="00FC0BF5" w:rsidP="00FC0BF5">
      <w:pPr>
        <w:jc w:val="both"/>
        <w:rPr>
          <w:rFonts w:ascii="Times New Roman" w:hAnsi="Times New Roman" w:cs="Times New Roman"/>
          <w:sz w:val="24"/>
          <w:szCs w:val="24"/>
        </w:rPr>
      </w:pPr>
      <w:r w:rsidRPr="00653169">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FC0BF5" w:rsidRPr="00F01C1A" w:rsidRDefault="00FC0BF5" w:rsidP="00F01C1A">
      <w:pPr>
        <w:rPr>
          <w:rFonts w:ascii="Times New Roman" w:hAnsi="Times New Roman" w:cs="Times New Roman"/>
          <w:i/>
          <w:sz w:val="24"/>
          <w:szCs w:val="24"/>
        </w:rPr>
      </w:pPr>
      <w:r w:rsidRPr="00F01C1A">
        <w:rPr>
          <w:rFonts w:ascii="Times New Roman" w:hAnsi="Times New Roman" w:cs="Times New Roman"/>
          <w:i/>
          <w:sz w:val="24"/>
          <w:szCs w:val="24"/>
        </w:rPr>
        <w:t>Основными направлениями психолого-педагогического сопровождения обучающихся являются:</w:t>
      </w:r>
    </w:p>
    <w:p w:rsidR="00FC0BF5" w:rsidRPr="00653169" w:rsidRDefault="00FC0BF5" w:rsidP="00F01C1A">
      <w:pPr>
        <w:pStyle w:val="a"/>
        <w:spacing w:line="240" w:lineRule="auto"/>
        <w:rPr>
          <w:sz w:val="24"/>
          <w:szCs w:val="24"/>
        </w:rPr>
      </w:pPr>
      <w:r w:rsidRPr="00653169">
        <w:rPr>
          <w:sz w:val="24"/>
          <w:szCs w:val="24"/>
        </w:rPr>
        <w:t>сохранение и укрепление психического здоровья обучающихся;</w:t>
      </w:r>
    </w:p>
    <w:p w:rsidR="00FC0BF5" w:rsidRPr="00653169" w:rsidRDefault="00FC0BF5" w:rsidP="00F01C1A">
      <w:pPr>
        <w:pStyle w:val="a"/>
        <w:spacing w:line="240" w:lineRule="auto"/>
        <w:rPr>
          <w:sz w:val="24"/>
          <w:szCs w:val="24"/>
        </w:rPr>
      </w:pPr>
      <w:r w:rsidRPr="00653169">
        <w:rPr>
          <w:sz w:val="24"/>
          <w:szCs w:val="24"/>
        </w:rPr>
        <w:t>формирование ценности здоровья и безопасного образа жизни;</w:t>
      </w:r>
    </w:p>
    <w:p w:rsidR="00FC0BF5" w:rsidRPr="00653169" w:rsidRDefault="00FC0BF5" w:rsidP="00F01C1A">
      <w:pPr>
        <w:pStyle w:val="a"/>
        <w:spacing w:line="240" w:lineRule="auto"/>
        <w:rPr>
          <w:sz w:val="24"/>
          <w:szCs w:val="24"/>
        </w:rPr>
      </w:pPr>
      <w:r w:rsidRPr="00653169">
        <w:rPr>
          <w:sz w:val="24"/>
          <w:szCs w:val="24"/>
        </w:rPr>
        <w:t>развитие экологической культуры;</w:t>
      </w:r>
    </w:p>
    <w:p w:rsidR="00FC0BF5" w:rsidRPr="00653169" w:rsidRDefault="00F01C1A" w:rsidP="00F01C1A">
      <w:pPr>
        <w:pStyle w:val="a"/>
        <w:spacing w:line="240" w:lineRule="auto"/>
        <w:rPr>
          <w:sz w:val="24"/>
          <w:szCs w:val="24"/>
        </w:rPr>
      </w:pPr>
      <w:r>
        <w:rPr>
          <w:sz w:val="24"/>
          <w:szCs w:val="24"/>
        </w:rPr>
        <w:t>дифференциация и индивидуализация</w:t>
      </w:r>
      <w:r w:rsidR="00FC0BF5" w:rsidRPr="00653169">
        <w:rPr>
          <w:sz w:val="24"/>
          <w:szCs w:val="24"/>
        </w:rPr>
        <w:t xml:space="preserve"> обучения;</w:t>
      </w:r>
    </w:p>
    <w:p w:rsidR="00FC0BF5" w:rsidRPr="00653169" w:rsidRDefault="00FC0BF5" w:rsidP="00F01C1A">
      <w:pPr>
        <w:pStyle w:val="a"/>
        <w:spacing w:line="240" w:lineRule="auto"/>
        <w:rPr>
          <w:sz w:val="24"/>
          <w:szCs w:val="24"/>
        </w:rPr>
      </w:pPr>
      <w:r w:rsidRPr="00653169">
        <w:rPr>
          <w:sz w:val="24"/>
          <w:szCs w:val="24"/>
        </w:rPr>
        <w:t>мониторинг возможностей и способностей обучающихся;</w:t>
      </w:r>
    </w:p>
    <w:p w:rsidR="00FC0BF5" w:rsidRPr="00653169" w:rsidRDefault="00F01C1A" w:rsidP="00F01C1A">
      <w:pPr>
        <w:pStyle w:val="a"/>
        <w:spacing w:line="240" w:lineRule="auto"/>
        <w:rPr>
          <w:sz w:val="24"/>
          <w:szCs w:val="24"/>
        </w:rPr>
      </w:pPr>
      <w:r>
        <w:rPr>
          <w:sz w:val="24"/>
          <w:szCs w:val="24"/>
        </w:rPr>
        <w:t>выявление и поддержка</w:t>
      </w:r>
      <w:r w:rsidR="00FC0BF5" w:rsidRPr="00653169">
        <w:rPr>
          <w:sz w:val="24"/>
          <w:szCs w:val="24"/>
        </w:rPr>
        <w:t xml:space="preserve"> </w:t>
      </w:r>
      <w:r>
        <w:rPr>
          <w:sz w:val="24"/>
          <w:szCs w:val="24"/>
        </w:rPr>
        <w:t>одаренных обучающихся, поддержка</w:t>
      </w:r>
      <w:r w:rsidR="00FC0BF5" w:rsidRPr="00653169">
        <w:rPr>
          <w:sz w:val="24"/>
          <w:szCs w:val="24"/>
        </w:rPr>
        <w:t xml:space="preserve"> обучающихся с особыми образовательными потребностями;</w:t>
      </w:r>
    </w:p>
    <w:p w:rsidR="00FC0BF5" w:rsidRPr="00653169" w:rsidRDefault="00F01C1A" w:rsidP="00F01C1A">
      <w:pPr>
        <w:pStyle w:val="a"/>
        <w:spacing w:line="240" w:lineRule="auto"/>
        <w:rPr>
          <w:sz w:val="24"/>
          <w:szCs w:val="24"/>
        </w:rPr>
      </w:pPr>
      <w:r>
        <w:rPr>
          <w:sz w:val="24"/>
          <w:szCs w:val="24"/>
        </w:rPr>
        <w:t>психолого-педагогическая</w:t>
      </w:r>
      <w:r w:rsidR="00FC0BF5" w:rsidRPr="00653169">
        <w:rPr>
          <w:sz w:val="24"/>
          <w:szCs w:val="24"/>
        </w:rPr>
        <w:t xml:space="preserve"> поддержк</w:t>
      </w:r>
      <w:r>
        <w:rPr>
          <w:sz w:val="24"/>
          <w:szCs w:val="24"/>
        </w:rPr>
        <w:t>а</w:t>
      </w:r>
      <w:r w:rsidR="00FC0BF5" w:rsidRPr="00653169">
        <w:rPr>
          <w:sz w:val="24"/>
          <w:szCs w:val="24"/>
        </w:rPr>
        <w:t xml:space="preserve"> участников олимпиадного движения;</w:t>
      </w:r>
    </w:p>
    <w:p w:rsidR="00FC0BF5" w:rsidRPr="00653169" w:rsidRDefault="00FC0BF5" w:rsidP="00F01C1A">
      <w:pPr>
        <w:pStyle w:val="a"/>
        <w:spacing w:line="240" w:lineRule="auto"/>
        <w:rPr>
          <w:sz w:val="24"/>
          <w:szCs w:val="24"/>
        </w:rPr>
      </w:pPr>
      <w:r w:rsidRPr="00653169">
        <w:rPr>
          <w:sz w:val="24"/>
          <w:szCs w:val="24"/>
        </w:rPr>
        <w:t>обеспечение осознанного и ответственного выбора дальнейшей профессиональной сферы деятельности;</w:t>
      </w:r>
    </w:p>
    <w:p w:rsidR="00FC0BF5" w:rsidRPr="00653169" w:rsidRDefault="00FC0BF5" w:rsidP="00F01C1A">
      <w:pPr>
        <w:pStyle w:val="a"/>
        <w:spacing w:line="240" w:lineRule="auto"/>
        <w:rPr>
          <w:sz w:val="24"/>
          <w:szCs w:val="24"/>
        </w:rPr>
      </w:pPr>
      <w:r w:rsidRPr="00653169">
        <w:rPr>
          <w:sz w:val="24"/>
          <w:szCs w:val="24"/>
        </w:rPr>
        <w:t>формирование коммуникативных навыков в разновозрастной среде и среде сверстников;</w:t>
      </w:r>
    </w:p>
    <w:p w:rsidR="00FC0BF5" w:rsidRPr="00653169" w:rsidRDefault="00F01C1A" w:rsidP="00F01C1A">
      <w:pPr>
        <w:pStyle w:val="a"/>
        <w:spacing w:line="240" w:lineRule="auto"/>
        <w:rPr>
          <w:sz w:val="24"/>
          <w:szCs w:val="24"/>
        </w:rPr>
      </w:pPr>
      <w:r>
        <w:rPr>
          <w:sz w:val="24"/>
          <w:szCs w:val="24"/>
        </w:rPr>
        <w:t>поддержка</w:t>
      </w:r>
      <w:r w:rsidR="00FC0BF5" w:rsidRPr="00653169">
        <w:rPr>
          <w:sz w:val="24"/>
          <w:szCs w:val="24"/>
        </w:rPr>
        <w:t xml:space="preserve"> объединений обучающихся, ученического самоуправления.</w:t>
      </w:r>
    </w:p>
    <w:p w:rsidR="00FC0BF5" w:rsidRPr="00F01C1A" w:rsidRDefault="00F01C1A" w:rsidP="00F01C1A">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00FC0BF5" w:rsidRPr="00653169">
        <w:rPr>
          <w:rFonts w:ascii="Times New Roman" w:hAnsi="Times New Roman" w:cs="Times New Roman"/>
          <w:sz w:val="24"/>
          <w:szCs w:val="24"/>
        </w:rPr>
        <w:t xml:space="preserve">Важной составляющей деятельности образовательных организаций является </w:t>
      </w:r>
      <w:r w:rsidR="00FC0BF5" w:rsidRPr="00F01C1A">
        <w:rPr>
          <w:rFonts w:ascii="Times New Roman" w:hAnsi="Times New Roman" w:cs="Times New Roman"/>
          <w:i/>
          <w:sz w:val="24"/>
          <w:szCs w:val="24"/>
        </w:rPr>
        <w:t>психолого-педагогическое сопровождение педагогов</w:t>
      </w:r>
      <w:r w:rsidR="00FC0BF5" w:rsidRPr="00653169">
        <w:rPr>
          <w:rFonts w:ascii="Times New Roman" w:hAnsi="Times New Roman" w:cs="Times New Roman"/>
          <w:sz w:val="24"/>
          <w:szCs w:val="24"/>
        </w:rPr>
        <w:t>.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r>
        <w:rPr>
          <w:rFonts w:ascii="Times New Roman" w:hAnsi="Times New Roman" w:cs="Times New Roman"/>
          <w:sz w:val="24"/>
          <w:szCs w:val="24"/>
        </w:rPr>
        <w:t xml:space="preserve"> </w:t>
      </w:r>
      <w:r w:rsidR="00FC0BF5" w:rsidRPr="00653169">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00FC0BF5" w:rsidRPr="00653169">
        <w:rPr>
          <w:rFonts w:ascii="Times New Roman" w:eastAsia="Times New Roman" w:hAnsi="Times New Roman" w:cs="Times New Roman"/>
          <w:color w:val="000000"/>
          <w:sz w:val="24"/>
          <w:szCs w:val="24"/>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w:t>
      </w:r>
      <w:r w:rsidR="00DF7DF3">
        <w:rPr>
          <w:rFonts w:ascii="Times New Roman" w:eastAsia="Times New Roman" w:hAnsi="Times New Roman" w:cs="Times New Roman"/>
          <w:color w:val="000000"/>
          <w:sz w:val="24"/>
          <w:szCs w:val="24"/>
        </w:rPr>
        <w:t xml:space="preserve"> </w:t>
      </w:r>
      <w:r w:rsidR="00FC0BF5" w:rsidRPr="00653169">
        <w:rPr>
          <w:rFonts w:ascii="Times New Roman" w:eastAsia="Times New Roman" w:hAnsi="Times New Roman" w:cs="Times New Roman"/>
          <w:color w:val="000000"/>
          <w:sz w:val="24"/>
          <w:szCs w:val="24"/>
        </w:rPr>
        <w:t>концепции, разрешения проблем, оказания психологической поддержки в процессе взаимодействия с обучающимися и коллегами.</w:t>
      </w:r>
    </w:p>
    <w:p w:rsidR="00FC0BF5" w:rsidRPr="00653169" w:rsidRDefault="00FC0BF5" w:rsidP="00F01C1A">
      <w:pPr>
        <w:jc w:val="both"/>
        <w:rPr>
          <w:rFonts w:ascii="Times New Roman" w:hAnsi="Times New Roman" w:cs="Times New Roman"/>
          <w:sz w:val="24"/>
          <w:szCs w:val="24"/>
        </w:rPr>
      </w:pPr>
      <w:r w:rsidRPr="00653169">
        <w:rPr>
          <w:rFonts w:ascii="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FC0BF5" w:rsidRPr="000E6B86" w:rsidRDefault="00FC0BF5" w:rsidP="00F01C1A">
      <w:pPr>
        <w:jc w:val="both"/>
        <w:rPr>
          <w:rFonts w:ascii="Times New Roman" w:hAnsi="Times New Roman" w:cs="Times New Roman"/>
          <w:i/>
          <w:sz w:val="24"/>
          <w:szCs w:val="24"/>
        </w:rPr>
      </w:pPr>
      <w:r w:rsidRPr="000E6B86">
        <w:rPr>
          <w:rFonts w:ascii="Times New Roman" w:hAnsi="Times New Roman" w:cs="Times New Roman"/>
          <w:i/>
          <w:sz w:val="24"/>
          <w:szCs w:val="24"/>
        </w:rPr>
        <w:t>Диверсификация уровней психолого-педагогического сопровождения</w:t>
      </w:r>
    </w:p>
    <w:p w:rsidR="00FC0BF5" w:rsidRPr="00653169" w:rsidRDefault="00FC0BF5" w:rsidP="00F01C1A">
      <w:pPr>
        <w:jc w:val="both"/>
        <w:rPr>
          <w:rFonts w:ascii="Times New Roman" w:hAnsi="Times New Roman" w:cs="Times New Roman"/>
          <w:sz w:val="24"/>
          <w:szCs w:val="24"/>
        </w:rPr>
      </w:pPr>
      <w:r w:rsidRPr="00653169">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w:t>
      </w:r>
      <w:r w:rsidR="000E6B86">
        <w:rPr>
          <w:rFonts w:ascii="Times New Roman" w:hAnsi="Times New Roman" w:cs="Times New Roman"/>
          <w:sz w:val="24"/>
          <w:szCs w:val="24"/>
        </w:rPr>
        <w:t xml:space="preserve">реднего общего образования применяются </w:t>
      </w:r>
      <w:r w:rsidRPr="00653169">
        <w:rPr>
          <w:rFonts w:ascii="Times New Roman" w:hAnsi="Times New Roman" w:cs="Times New Roman"/>
          <w:sz w:val="24"/>
          <w:szCs w:val="24"/>
        </w:rPr>
        <w:t xml:space="preserve"> следующие уровни психолого-педагогического сопровождения: индивидуальное, групповое, на уровне класса, на ур</w:t>
      </w:r>
      <w:r w:rsidR="000E6B86">
        <w:rPr>
          <w:rFonts w:ascii="Times New Roman" w:hAnsi="Times New Roman" w:cs="Times New Roman"/>
          <w:sz w:val="24"/>
          <w:szCs w:val="24"/>
        </w:rPr>
        <w:t>овне школы</w:t>
      </w:r>
      <w:r w:rsidRPr="00653169">
        <w:rPr>
          <w:rFonts w:ascii="Times New Roman" w:hAnsi="Times New Roman" w:cs="Times New Roman"/>
          <w:sz w:val="24"/>
          <w:szCs w:val="24"/>
        </w:rPr>
        <w:t>.</w:t>
      </w:r>
    </w:p>
    <w:p w:rsidR="00FC0BF5" w:rsidRPr="00653169" w:rsidRDefault="00FC0BF5" w:rsidP="00F01C1A">
      <w:pPr>
        <w:jc w:val="both"/>
        <w:rPr>
          <w:rFonts w:ascii="Times New Roman" w:hAnsi="Times New Roman" w:cs="Times New Roman"/>
          <w:sz w:val="24"/>
          <w:szCs w:val="24"/>
          <w:shd w:val="clear" w:color="auto" w:fill="FFFFFF"/>
        </w:rPr>
      </w:pPr>
      <w:r w:rsidRPr="00653169">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FC0BF5" w:rsidRPr="001B4236" w:rsidRDefault="00FC0BF5" w:rsidP="00F01C1A">
      <w:pPr>
        <w:jc w:val="both"/>
        <w:rPr>
          <w:rFonts w:ascii="Times New Roman" w:hAnsi="Times New Roman" w:cs="Times New Roman"/>
          <w:i/>
          <w:sz w:val="24"/>
          <w:szCs w:val="24"/>
        </w:rPr>
      </w:pPr>
      <w:r w:rsidRPr="001B4236">
        <w:rPr>
          <w:rFonts w:ascii="Times New Roman" w:hAnsi="Times New Roman" w:cs="Times New Roman"/>
          <w:i/>
          <w:sz w:val="24"/>
          <w:szCs w:val="24"/>
        </w:rPr>
        <w:t>Основные формы психолого-педагогического сопровождения:</w:t>
      </w:r>
    </w:p>
    <w:p w:rsidR="00FC0BF5" w:rsidRPr="00653169" w:rsidRDefault="00FC0BF5" w:rsidP="001B4236">
      <w:pPr>
        <w:pStyle w:val="a"/>
        <w:spacing w:line="240" w:lineRule="auto"/>
        <w:rPr>
          <w:sz w:val="24"/>
          <w:szCs w:val="24"/>
        </w:rPr>
      </w:pPr>
      <w:r w:rsidRPr="00653169">
        <w:rPr>
          <w:sz w:val="24"/>
          <w:szCs w:val="24"/>
        </w:rPr>
        <w:t>диагностика, направленная на определение особенностей ста</w:t>
      </w:r>
      <w:r w:rsidR="001B4236">
        <w:rPr>
          <w:sz w:val="24"/>
          <w:szCs w:val="24"/>
        </w:rPr>
        <w:t>туса обучающегося, которая  проводит</w:t>
      </w:r>
      <w:r w:rsidRPr="00653169">
        <w:rPr>
          <w:sz w:val="24"/>
          <w:szCs w:val="24"/>
        </w:rPr>
        <w:t>ся на этапе перехода ученика на уровень среднего общего образования и в конце каждого учебного года;</w:t>
      </w:r>
    </w:p>
    <w:p w:rsidR="00FC0BF5" w:rsidRPr="00653169" w:rsidRDefault="00FC0BF5" w:rsidP="001B4236">
      <w:pPr>
        <w:pStyle w:val="a"/>
        <w:spacing w:line="240" w:lineRule="auto"/>
        <w:rPr>
          <w:sz w:val="24"/>
          <w:szCs w:val="24"/>
        </w:rPr>
      </w:pPr>
      <w:r w:rsidRPr="00653169">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w:t>
      </w:r>
      <w:r w:rsidR="001B4236">
        <w:rPr>
          <w:sz w:val="24"/>
          <w:szCs w:val="24"/>
        </w:rPr>
        <w:t>цией школы</w:t>
      </w:r>
      <w:r w:rsidRPr="00653169">
        <w:rPr>
          <w:sz w:val="24"/>
          <w:szCs w:val="24"/>
        </w:rPr>
        <w:t>;</w:t>
      </w:r>
    </w:p>
    <w:p w:rsidR="00FC0BF5" w:rsidRPr="001B4236" w:rsidRDefault="00FC0BF5" w:rsidP="001B4236">
      <w:pPr>
        <w:pStyle w:val="a"/>
        <w:spacing w:line="240" w:lineRule="auto"/>
        <w:rPr>
          <w:sz w:val="24"/>
          <w:szCs w:val="24"/>
        </w:rPr>
      </w:pPr>
      <w:r w:rsidRPr="00653169">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1B4236" w:rsidRPr="000A50A4" w:rsidRDefault="003F5D16" w:rsidP="001B4236">
      <w:pPr>
        <w:rPr>
          <w:rFonts w:ascii="Times New Roman" w:hAnsi="Times New Roman" w:cs="Times New Roman"/>
          <w:b/>
          <w:bCs/>
          <w:sz w:val="24"/>
          <w:szCs w:val="24"/>
        </w:rPr>
      </w:pPr>
      <w:r>
        <w:rPr>
          <w:rFonts w:ascii="Times New Roman" w:hAnsi="Times New Roman" w:cs="Times New Roman"/>
          <w:b/>
          <w:bCs/>
          <w:sz w:val="24"/>
          <w:szCs w:val="24"/>
        </w:rPr>
        <w:t xml:space="preserve">3.4.7. </w:t>
      </w:r>
      <w:r w:rsidR="001B4236" w:rsidRPr="000A50A4">
        <w:rPr>
          <w:rFonts w:ascii="Times New Roman" w:hAnsi="Times New Roman" w:cs="Times New Roman"/>
          <w:b/>
          <w:bCs/>
          <w:sz w:val="24"/>
          <w:szCs w:val="24"/>
        </w:rPr>
        <w:t xml:space="preserve">Информационно-методические условия реализации </w:t>
      </w:r>
      <w:r w:rsidR="00DF7DF3">
        <w:rPr>
          <w:rFonts w:ascii="Times New Roman" w:hAnsi="Times New Roman" w:cs="Times New Roman"/>
          <w:b/>
          <w:bCs/>
          <w:sz w:val="24"/>
          <w:szCs w:val="24"/>
        </w:rPr>
        <w:t>ООП СОО</w:t>
      </w:r>
    </w:p>
    <w:p w:rsidR="001B4236" w:rsidRDefault="001B4236" w:rsidP="001B4236">
      <w:pPr>
        <w:ind w:firstLine="454"/>
        <w:jc w:val="both"/>
        <w:rPr>
          <w:rFonts w:ascii="Times New Roman" w:hAnsi="Times New Roman" w:cs="Times New Roman"/>
          <w:sz w:val="24"/>
          <w:szCs w:val="24"/>
        </w:rPr>
      </w:pPr>
      <w:r w:rsidRPr="000A50A4">
        <w:rPr>
          <w:rFonts w:ascii="Times New Roman" w:hAnsi="Times New Roman" w:cs="Times New Roman"/>
          <w:sz w:val="24"/>
          <w:szCs w:val="24"/>
        </w:rPr>
        <w:t xml:space="preserve">В соответствии с требованиями Стандарта информационно-методические условия реализации основной </w:t>
      </w:r>
      <w:r>
        <w:rPr>
          <w:rFonts w:ascii="Times New Roman" w:hAnsi="Times New Roman" w:cs="Times New Roman"/>
          <w:sz w:val="24"/>
          <w:szCs w:val="24"/>
        </w:rPr>
        <w:t xml:space="preserve">образовательной программы среднего общего </w:t>
      </w:r>
      <w:r w:rsidRPr="000A50A4">
        <w:rPr>
          <w:rFonts w:ascii="Times New Roman" w:hAnsi="Times New Roman" w:cs="Times New Roman"/>
          <w:sz w:val="24"/>
          <w:szCs w:val="24"/>
        </w:rPr>
        <w:t xml:space="preserve"> образования обеспечиваются современной информационно-образовательной средой.</w:t>
      </w:r>
    </w:p>
    <w:p w:rsidR="00AE7301" w:rsidRDefault="00AE7301" w:rsidP="00AE7301">
      <w:pPr>
        <w:pStyle w:val="afffff7"/>
        <w:spacing w:line="276" w:lineRule="auto"/>
        <w:ind w:firstLine="567"/>
        <w:rPr>
          <w:rFonts w:eastAsia="Calibri" w:cs="Times New Roman"/>
          <w:sz w:val="24"/>
        </w:rPr>
      </w:pPr>
      <w:r>
        <w:rPr>
          <w:rFonts w:eastAsia="Calibri" w:cs="Times New Roman"/>
          <w:sz w:val="24"/>
        </w:rPr>
        <w:t>Информационно-образовательная среда старшей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информационное оборудование, коммуникационные каналы); систему современных образовательных технологий, обеспечивающих обучение в современной информационно-образовательной среде.</w:t>
      </w:r>
    </w:p>
    <w:p w:rsidR="00AE7301" w:rsidRDefault="00AE7301" w:rsidP="00AE7301">
      <w:pPr>
        <w:pStyle w:val="afffff7"/>
        <w:spacing w:line="276" w:lineRule="auto"/>
        <w:ind w:firstLine="567"/>
        <w:rPr>
          <w:rFonts w:eastAsia="Calibri" w:cs="Times New Roman"/>
          <w:sz w:val="24"/>
        </w:rPr>
      </w:pPr>
      <w:r>
        <w:rPr>
          <w:rFonts w:eastAsia="Calibri" w:cs="Times New Roman"/>
          <w:sz w:val="24"/>
        </w:rPr>
        <w:t xml:space="preserve"> Информационно-образовательная среда  школы на начало реализации ООП обеспечивает информационно-методическую поддержку образовательного процесса; планирование, организацию образовательного процесса и его ресурсного обеспечения; проектирования и организацию индивидуальной и групповой деятельности; мониторинг и фиксацию хода и результатов образовательного процесса; современные процедуры создания, поиска, анализа, обработки, хранения и представления информации; дистанционное взаимодействие всех участников образовательного процесса, дистанционное взаимодействие с другими образовательными организациями. Техническое  и методическое сопровождение данного ПК осуществляют учителя, которые работают непосредственно с педагогическим коллективом подразделения.</w:t>
      </w:r>
    </w:p>
    <w:p w:rsidR="001B4236" w:rsidRPr="006F4C87" w:rsidRDefault="00AE7301" w:rsidP="001B4236">
      <w:pPr>
        <w:tabs>
          <w:tab w:val="left" w:pos="-2127"/>
        </w:tabs>
        <w:jc w:val="both"/>
        <w:rPr>
          <w:rFonts w:ascii="Times New Roman" w:hAnsi="Times New Roman" w:cs="Times New Roman"/>
          <w:sz w:val="24"/>
          <w:szCs w:val="24"/>
        </w:rPr>
      </w:pPr>
      <w:r>
        <w:rPr>
          <w:rFonts w:ascii="Times New Roman" w:hAnsi="Times New Roman" w:cs="Times New Roman"/>
          <w:sz w:val="24"/>
          <w:szCs w:val="24"/>
        </w:rPr>
        <w:t xml:space="preserve">     </w:t>
      </w:r>
      <w:r w:rsidR="001B4236" w:rsidRPr="000A50A4">
        <w:rPr>
          <w:rFonts w:ascii="Times New Roman" w:hAnsi="Times New Roman" w:cs="Times New Roman"/>
          <w:sz w:val="24"/>
          <w:szCs w:val="24"/>
        </w:rPr>
        <w:t>Обеспеченность школы электронными учебными пособиями составляет</w:t>
      </w:r>
      <w:r>
        <w:rPr>
          <w:rFonts w:ascii="Times New Roman" w:hAnsi="Times New Roman" w:cs="Times New Roman"/>
          <w:sz w:val="24"/>
          <w:szCs w:val="24"/>
        </w:rPr>
        <w:t xml:space="preserve"> </w:t>
      </w:r>
      <w:r w:rsidR="001B4236" w:rsidRPr="000A50A4">
        <w:rPr>
          <w:rFonts w:ascii="Times New Roman" w:hAnsi="Times New Roman" w:cs="Times New Roman"/>
          <w:sz w:val="24"/>
          <w:szCs w:val="24"/>
        </w:rPr>
        <w:t>55%. О</w:t>
      </w:r>
      <w:r w:rsidR="001B4236" w:rsidRPr="000A50A4">
        <w:rPr>
          <w:rFonts w:ascii="Times New Roman" w:hAnsi="Times New Roman" w:cs="Times New Roman"/>
          <w:color w:val="000000"/>
          <w:sz w:val="24"/>
          <w:szCs w:val="24"/>
        </w:rPr>
        <w:t xml:space="preserve">борудован 1 </w:t>
      </w:r>
      <w:r w:rsidR="001B4236" w:rsidRPr="000A50A4">
        <w:rPr>
          <w:rFonts w:ascii="Times New Roman" w:hAnsi="Times New Roman" w:cs="Times New Roman"/>
          <w:spacing w:val="3"/>
          <w:sz w:val="24"/>
          <w:szCs w:val="24"/>
        </w:rPr>
        <w:t>кабинет информатики, имеются 13 ученических компьютеров. Локальную сеть с выходом в Интернет</w:t>
      </w:r>
      <w:r w:rsidR="001B4236">
        <w:rPr>
          <w:rFonts w:ascii="Times New Roman" w:hAnsi="Times New Roman" w:cs="Times New Roman"/>
          <w:spacing w:val="3"/>
          <w:sz w:val="24"/>
          <w:szCs w:val="24"/>
        </w:rPr>
        <w:t xml:space="preserve"> по школе образуют 29 компьютеров</w:t>
      </w:r>
      <w:r w:rsidR="001B4236" w:rsidRPr="000A50A4">
        <w:rPr>
          <w:rFonts w:ascii="Times New Roman" w:hAnsi="Times New Roman" w:cs="Times New Roman"/>
          <w:spacing w:val="3"/>
          <w:sz w:val="24"/>
          <w:szCs w:val="24"/>
        </w:rPr>
        <w:t xml:space="preserve"> со</w:t>
      </w:r>
      <w:r w:rsidR="00E47B6A">
        <w:rPr>
          <w:rFonts w:ascii="Times New Roman" w:hAnsi="Times New Roman" w:cs="Times New Roman"/>
          <w:spacing w:val="3"/>
          <w:sz w:val="24"/>
          <w:szCs w:val="24"/>
        </w:rPr>
        <w:t xml:space="preserve"> </w:t>
      </w:r>
      <w:r w:rsidR="001B4236" w:rsidRPr="000A50A4">
        <w:rPr>
          <w:rFonts w:ascii="Times New Roman" w:hAnsi="Times New Roman" w:cs="Times New Roman"/>
          <w:sz w:val="24"/>
          <w:szCs w:val="24"/>
        </w:rPr>
        <w:t>скоростью 512 килобит, имеется персональный сайт школы.</w:t>
      </w:r>
    </w:p>
    <w:p w:rsidR="001B4236" w:rsidRPr="000A50A4" w:rsidRDefault="001B4236" w:rsidP="001B4236">
      <w:pPr>
        <w:pStyle w:val="a9"/>
        <w:tabs>
          <w:tab w:val="left" w:pos="284"/>
        </w:tabs>
        <w:jc w:val="center"/>
        <w:rPr>
          <w:rFonts w:ascii="Times New Roman" w:hAnsi="Times New Roman" w:cs="Times New Roman"/>
          <w:b/>
          <w:bCs/>
        </w:rPr>
      </w:pPr>
      <w:r w:rsidRPr="000A50A4">
        <w:rPr>
          <w:rFonts w:ascii="Times New Roman" w:hAnsi="Times New Roman" w:cs="Times New Roman"/>
          <w:b/>
          <w:bCs/>
        </w:rPr>
        <w:t>Компьютерные классы и комплексы</w:t>
      </w:r>
    </w:p>
    <w:p w:rsidR="001B4236" w:rsidRPr="000A50A4" w:rsidRDefault="001B4236" w:rsidP="001B4236">
      <w:pPr>
        <w:tabs>
          <w:tab w:val="left" w:pos="284"/>
        </w:tabs>
        <w:jc w:val="right"/>
        <w:rPr>
          <w:rFonts w:ascii="Times New Roman" w:hAnsi="Times New Roman" w:cs="Times New Roman"/>
          <w:i/>
          <w:iCs/>
          <w:sz w:val="24"/>
          <w:szCs w:val="24"/>
        </w:rPr>
      </w:pPr>
      <w:r w:rsidRPr="000A50A4">
        <w:rPr>
          <w:rFonts w:ascii="Times New Roman" w:hAnsi="Times New Roman" w:cs="Times New Roman"/>
          <w:i/>
          <w:iCs/>
          <w:sz w:val="24"/>
          <w:szCs w:val="24"/>
        </w:rPr>
        <w:t xml:space="preserve">    Таблица 4.2.1</w:t>
      </w:r>
    </w:p>
    <w:tbl>
      <w:tblPr>
        <w:tblW w:w="10183" w:type="dxa"/>
        <w:tblInd w:w="-106" w:type="dxa"/>
        <w:tblLayout w:type="fixed"/>
        <w:tblLook w:val="0000"/>
      </w:tblPr>
      <w:tblGrid>
        <w:gridCol w:w="817"/>
        <w:gridCol w:w="2889"/>
        <w:gridCol w:w="2615"/>
        <w:gridCol w:w="2378"/>
        <w:gridCol w:w="1484"/>
      </w:tblGrid>
      <w:tr w:rsidR="001B4236" w:rsidRPr="000A50A4" w:rsidTr="009368C4">
        <w:tc>
          <w:tcPr>
            <w:tcW w:w="81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jc w:val="center"/>
              <w:rPr>
                <w:rFonts w:ascii="Times New Roman" w:hAnsi="Times New Roman" w:cs="Times New Roman"/>
                <w:sz w:val="24"/>
                <w:szCs w:val="24"/>
              </w:rPr>
            </w:pPr>
            <w:r w:rsidRPr="000A50A4">
              <w:rPr>
                <w:rFonts w:ascii="Times New Roman" w:hAnsi="Times New Roman" w:cs="Times New Roman"/>
                <w:sz w:val="24"/>
                <w:szCs w:val="24"/>
              </w:rPr>
              <w:t>№</w:t>
            </w:r>
          </w:p>
        </w:tc>
        <w:tc>
          <w:tcPr>
            <w:tcW w:w="2889"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jc w:val="center"/>
              <w:rPr>
                <w:rFonts w:ascii="Times New Roman" w:hAnsi="Times New Roman" w:cs="Times New Roman"/>
                <w:sz w:val="24"/>
                <w:szCs w:val="24"/>
              </w:rPr>
            </w:pPr>
            <w:r w:rsidRPr="000A50A4">
              <w:rPr>
                <w:rFonts w:ascii="Times New Roman" w:hAnsi="Times New Roman" w:cs="Times New Roman"/>
                <w:sz w:val="24"/>
                <w:szCs w:val="24"/>
              </w:rPr>
              <w:t>Описание компьютерного класса или комплекса (количество, спецификации серверов, рабочих станций)</w:t>
            </w:r>
          </w:p>
        </w:tc>
        <w:tc>
          <w:tcPr>
            <w:tcW w:w="2615"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jc w:val="center"/>
              <w:rPr>
                <w:sz w:val="24"/>
                <w:szCs w:val="24"/>
              </w:rPr>
            </w:pPr>
            <w:r w:rsidRPr="000A50A4">
              <w:rPr>
                <w:sz w:val="24"/>
                <w:szCs w:val="24"/>
              </w:rPr>
              <w:t>Установлен</w:t>
            </w:r>
          </w:p>
          <w:p w:rsidR="001B4236" w:rsidRPr="000A50A4" w:rsidRDefault="001B4236" w:rsidP="009368C4">
            <w:pPr>
              <w:tabs>
                <w:tab w:val="left" w:pos="284"/>
              </w:tabs>
              <w:jc w:val="center"/>
              <w:rPr>
                <w:rFonts w:ascii="Times New Roman" w:hAnsi="Times New Roman" w:cs="Times New Roman"/>
                <w:sz w:val="24"/>
                <w:szCs w:val="24"/>
              </w:rPr>
            </w:pPr>
            <w:r w:rsidRPr="000A50A4">
              <w:rPr>
                <w:rFonts w:ascii="Times New Roman" w:hAnsi="Times New Roman" w:cs="Times New Roman"/>
                <w:sz w:val="24"/>
                <w:szCs w:val="24"/>
              </w:rPr>
              <w:t>(кабинет информатики, учебные кабинеты, администрация и пр.)</w:t>
            </w:r>
          </w:p>
        </w:tc>
        <w:tc>
          <w:tcPr>
            <w:tcW w:w="2378"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jc w:val="center"/>
              <w:rPr>
                <w:sz w:val="24"/>
                <w:szCs w:val="24"/>
              </w:rPr>
            </w:pPr>
            <w:r w:rsidRPr="000A50A4">
              <w:rPr>
                <w:sz w:val="24"/>
                <w:szCs w:val="24"/>
              </w:rPr>
              <w:t>Использование</w:t>
            </w:r>
          </w:p>
          <w:p w:rsidR="001B4236" w:rsidRPr="000A50A4" w:rsidRDefault="001B4236" w:rsidP="009368C4">
            <w:pPr>
              <w:pStyle w:val="TableText"/>
              <w:tabs>
                <w:tab w:val="left" w:pos="284"/>
              </w:tabs>
              <w:spacing w:line="216" w:lineRule="atLeast"/>
              <w:jc w:val="center"/>
              <w:rPr>
                <w:sz w:val="24"/>
                <w:szCs w:val="24"/>
              </w:rPr>
            </w:pPr>
            <w:r w:rsidRPr="000A50A4">
              <w:rPr>
                <w:sz w:val="24"/>
                <w:szCs w:val="24"/>
              </w:rPr>
              <w:t xml:space="preserve"> (предметы)</w:t>
            </w:r>
          </w:p>
          <w:p w:rsidR="001B4236" w:rsidRPr="000A50A4" w:rsidRDefault="001B4236" w:rsidP="009368C4">
            <w:pPr>
              <w:tabs>
                <w:tab w:val="left" w:pos="284"/>
              </w:tabs>
              <w:jc w:val="center"/>
              <w:rPr>
                <w:rFonts w:ascii="Times New Roman" w:hAnsi="Times New Roman" w:cs="Times New Roman"/>
                <w:sz w:val="24"/>
                <w:szCs w:val="24"/>
              </w:rPr>
            </w:pPr>
          </w:p>
        </w:tc>
        <w:tc>
          <w:tcPr>
            <w:tcW w:w="1484"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jc w:val="center"/>
              <w:rPr>
                <w:sz w:val="24"/>
                <w:szCs w:val="24"/>
              </w:rPr>
            </w:pPr>
            <w:r w:rsidRPr="000A50A4">
              <w:rPr>
                <w:sz w:val="24"/>
                <w:szCs w:val="24"/>
              </w:rPr>
              <w:t>Год</w:t>
            </w:r>
          </w:p>
          <w:p w:rsidR="001B4236" w:rsidRPr="000A50A4" w:rsidRDefault="001B4236" w:rsidP="009368C4">
            <w:pPr>
              <w:pStyle w:val="TableText"/>
              <w:tabs>
                <w:tab w:val="left" w:pos="284"/>
              </w:tabs>
              <w:spacing w:line="216" w:lineRule="atLeast"/>
              <w:jc w:val="center"/>
              <w:rPr>
                <w:sz w:val="24"/>
                <w:szCs w:val="24"/>
              </w:rPr>
            </w:pPr>
            <w:r w:rsidRPr="000A50A4">
              <w:rPr>
                <w:sz w:val="24"/>
                <w:szCs w:val="24"/>
              </w:rPr>
              <w:t>установки</w:t>
            </w:r>
          </w:p>
          <w:p w:rsidR="001B4236" w:rsidRPr="000A50A4" w:rsidRDefault="001B4236" w:rsidP="009368C4">
            <w:pPr>
              <w:tabs>
                <w:tab w:val="left" w:pos="284"/>
              </w:tabs>
              <w:jc w:val="center"/>
              <w:rPr>
                <w:rFonts w:ascii="Times New Roman" w:hAnsi="Times New Roman" w:cs="Times New Roman"/>
                <w:sz w:val="24"/>
                <w:szCs w:val="24"/>
              </w:rPr>
            </w:pPr>
          </w:p>
        </w:tc>
      </w:tr>
      <w:tr w:rsidR="001B4236" w:rsidRPr="000A50A4" w:rsidTr="009368C4">
        <w:tc>
          <w:tcPr>
            <w:tcW w:w="81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p>
        </w:tc>
        <w:tc>
          <w:tcPr>
            <w:tcW w:w="2889"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rPr>
            </w:pPr>
            <w:r w:rsidRPr="000A50A4">
              <w:rPr>
                <w:rFonts w:ascii="Times New Roman" w:hAnsi="Times New Roman" w:cs="Times New Roman"/>
                <w:sz w:val="24"/>
                <w:szCs w:val="24"/>
              </w:rPr>
              <w:t>1 кабинет</w:t>
            </w:r>
          </w:p>
        </w:tc>
        <w:tc>
          <w:tcPr>
            <w:tcW w:w="2615"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rPr>
            </w:pPr>
            <w:r w:rsidRPr="000A50A4">
              <w:rPr>
                <w:rFonts w:ascii="Times New Roman" w:hAnsi="Times New Roman" w:cs="Times New Roman"/>
                <w:sz w:val="24"/>
                <w:szCs w:val="24"/>
              </w:rPr>
              <w:t>13 компьютеров</w:t>
            </w:r>
          </w:p>
        </w:tc>
        <w:tc>
          <w:tcPr>
            <w:tcW w:w="2378"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rPr>
            </w:pPr>
            <w:r w:rsidRPr="000A50A4">
              <w:rPr>
                <w:rFonts w:ascii="Times New Roman" w:hAnsi="Times New Roman" w:cs="Times New Roman"/>
                <w:sz w:val="24"/>
                <w:szCs w:val="24"/>
              </w:rPr>
              <w:t>Столы и стулья</w:t>
            </w:r>
          </w:p>
        </w:tc>
        <w:tc>
          <w:tcPr>
            <w:tcW w:w="1484"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rPr>
            </w:pPr>
            <w:r w:rsidRPr="000A50A4">
              <w:rPr>
                <w:rFonts w:ascii="Times New Roman" w:hAnsi="Times New Roman" w:cs="Times New Roman"/>
                <w:sz w:val="24"/>
                <w:szCs w:val="24"/>
              </w:rPr>
              <w:t>1997</w:t>
            </w:r>
          </w:p>
        </w:tc>
      </w:tr>
    </w:tbl>
    <w:p w:rsidR="001B4236" w:rsidRPr="000A50A4" w:rsidRDefault="001B4236" w:rsidP="001B4236">
      <w:pPr>
        <w:pStyle w:val="a9"/>
        <w:tabs>
          <w:tab w:val="left" w:pos="284"/>
        </w:tabs>
        <w:jc w:val="center"/>
        <w:rPr>
          <w:rFonts w:ascii="Times New Roman" w:hAnsi="Times New Roman" w:cs="Times New Roman"/>
        </w:rPr>
      </w:pPr>
    </w:p>
    <w:p w:rsidR="001B4236" w:rsidRPr="000A50A4" w:rsidRDefault="001B4236" w:rsidP="001B4236">
      <w:pPr>
        <w:pStyle w:val="a9"/>
        <w:tabs>
          <w:tab w:val="left" w:pos="284"/>
        </w:tabs>
        <w:rPr>
          <w:rFonts w:ascii="Times New Roman" w:hAnsi="Times New Roman" w:cs="Times New Roman"/>
          <w:b/>
          <w:bCs/>
          <w:i/>
          <w:iCs/>
        </w:rPr>
      </w:pPr>
      <w:r w:rsidRPr="000A50A4">
        <w:rPr>
          <w:rFonts w:ascii="Times New Roman" w:hAnsi="Times New Roman" w:cs="Times New Roman"/>
          <w:b/>
          <w:bCs/>
          <w:i/>
          <w:iCs/>
        </w:rPr>
        <w:t>Сеть и сетевое оборудование</w:t>
      </w:r>
    </w:p>
    <w:p w:rsidR="001B4236" w:rsidRPr="000A50A4" w:rsidRDefault="001B4236" w:rsidP="001B4236">
      <w:pPr>
        <w:pStyle w:val="a9"/>
        <w:tabs>
          <w:tab w:val="left" w:pos="284"/>
        </w:tabs>
        <w:rPr>
          <w:rFonts w:ascii="Times New Roman" w:hAnsi="Times New Roman" w:cs="Times New Roman"/>
          <w:u w:val="single"/>
        </w:rPr>
      </w:pPr>
      <w:r w:rsidRPr="000A50A4">
        <w:rPr>
          <w:rFonts w:ascii="Times New Roman" w:hAnsi="Times New Roman" w:cs="Times New Roman"/>
        </w:rPr>
        <w:t>1.Тип одноранговая сети __________________________________________________________</w:t>
      </w:r>
    </w:p>
    <w:p w:rsidR="001B4236" w:rsidRPr="000A50A4" w:rsidRDefault="001B4236" w:rsidP="001B4236">
      <w:pPr>
        <w:pStyle w:val="a9"/>
        <w:tabs>
          <w:tab w:val="left" w:pos="284"/>
        </w:tabs>
        <w:spacing w:line="144" w:lineRule="atLeast"/>
        <w:rPr>
          <w:rFonts w:ascii="Times New Roman" w:hAnsi="Times New Roman" w:cs="Times New Roman"/>
          <w:lang w:val="en-US"/>
        </w:rPr>
      </w:pPr>
      <w:r w:rsidRPr="000A50A4">
        <w:rPr>
          <w:rFonts w:ascii="Times New Roman" w:hAnsi="Times New Roman" w:cs="Times New Roman"/>
          <w:lang w:val="en-US"/>
        </w:rPr>
        <w:t xml:space="preserve">AreNet.EnterNet. Iola. Token Ring, </w:t>
      </w:r>
      <w:r w:rsidRPr="000A50A4">
        <w:rPr>
          <w:rFonts w:ascii="Times New Roman" w:hAnsi="Times New Roman" w:cs="Times New Roman"/>
        </w:rPr>
        <w:t>прочее</w:t>
      </w:r>
    </w:p>
    <w:p w:rsidR="001B4236" w:rsidRPr="001B7F8A" w:rsidRDefault="001B4236" w:rsidP="001B4236">
      <w:pPr>
        <w:pStyle w:val="a9"/>
        <w:tabs>
          <w:tab w:val="left" w:pos="284"/>
        </w:tabs>
        <w:rPr>
          <w:rFonts w:ascii="Times New Roman" w:hAnsi="Times New Roman" w:cs="Times New Roman"/>
          <w:u w:val="single"/>
          <w:lang w:val="en-US"/>
        </w:rPr>
      </w:pPr>
      <w:r w:rsidRPr="001B7F8A">
        <w:rPr>
          <w:rFonts w:ascii="Times New Roman" w:hAnsi="Times New Roman" w:cs="Times New Roman"/>
          <w:lang w:val="en-US"/>
        </w:rPr>
        <w:t xml:space="preserve">2. </w:t>
      </w:r>
      <w:r w:rsidRPr="000A50A4">
        <w:rPr>
          <w:rFonts w:ascii="Times New Roman" w:hAnsi="Times New Roman" w:cs="Times New Roman"/>
        </w:rPr>
        <w:t>Операционная</w:t>
      </w:r>
      <w:r w:rsidRPr="001B7F8A">
        <w:rPr>
          <w:rFonts w:ascii="Times New Roman" w:hAnsi="Times New Roman" w:cs="Times New Roman"/>
          <w:lang w:val="en-US"/>
        </w:rPr>
        <w:t xml:space="preserve"> </w:t>
      </w:r>
      <w:r w:rsidRPr="000A50A4">
        <w:rPr>
          <w:rFonts w:ascii="Times New Roman" w:hAnsi="Times New Roman" w:cs="Times New Roman"/>
        </w:rPr>
        <w:t>система</w:t>
      </w:r>
      <w:r w:rsidRPr="001B7F8A">
        <w:rPr>
          <w:rFonts w:ascii="Times New Roman" w:hAnsi="Times New Roman" w:cs="Times New Roman"/>
          <w:lang w:val="en-US"/>
        </w:rPr>
        <w:t xml:space="preserve"> </w:t>
      </w:r>
    </w:p>
    <w:p w:rsidR="001B4236" w:rsidRPr="000A50A4" w:rsidRDefault="001B4236" w:rsidP="001B4236">
      <w:pPr>
        <w:pStyle w:val="a9"/>
        <w:tabs>
          <w:tab w:val="left" w:pos="284"/>
        </w:tabs>
        <w:spacing w:line="216" w:lineRule="atLeast"/>
        <w:jc w:val="center"/>
        <w:rPr>
          <w:rFonts w:ascii="Times New Roman" w:hAnsi="Times New Roman" w:cs="Times New Roman"/>
          <w:lang w:val="en-US"/>
        </w:rPr>
      </w:pPr>
      <w:r w:rsidRPr="000A50A4">
        <w:rPr>
          <w:rFonts w:ascii="Times New Roman" w:hAnsi="Times New Roman" w:cs="Times New Roman"/>
          <w:lang w:val="en-US"/>
        </w:rPr>
        <w:t xml:space="preserve">MS Windows95, Lantastig, LanSerwer, OS/2, Iola </w:t>
      </w:r>
      <w:r w:rsidRPr="000A50A4">
        <w:rPr>
          <w:rFonts w:ascii="Times New Roman" w:hAnsi="Times New Roman" w:cs="Times New Roman"/>
        </w:rPr>
        <w:t>ипр</w:t>
      </w:r>
      <w:r w:rsidRPr="000A50A4">
        <w:rPr>
          <w:rFonts w:ascii="Times New Roman" w:hAnsi="Times New Roman" w:cs="Times New Roman"/>
          <w:lang w:val="en-US"/>
        </w:rPr>
        <w:t>.</w:t>
      </w:r>
    </w:p>
    <w:p w:rsidR="001B4236" w:rsidRPr="000A50A4" w:rsidRDefault="001B4236" w:rsidP="001B4236">
      <w:pPr>
        <w:pStyle w:val="a9"/>
        <w:tabs>
          <w:tab w:val="left" w:pos="284"/>
        </w:tabs>
        <w:rPr>
          <w:rFonts w:ascii="Times New Roman" w:hAnsi="Times New Roman" w:cs="Times New Roman"/>
          <w:u w:val="single"/>
        </w:rPr>
      </w:pPr>
      <w:r w:rsidRPr="000A50A4">
        <w:rPr>
          <w:rFonts w:ascii="Times New Roman" w:hAnsi="Times New Roman" w:cs="Times New Roman"/>
        </w:rPr>
        <w:t xml:space="preserve">3.Количество                               7                                                        станций                 </w:t>
      </w:r>
    </w:p>
    <w:p w:rsidR="001B4236" w:rsidRPr="000A50A4" w:rsidRDefault="001B4236" w:rsidP="001B4236">
      <w:pPr>
        <w:pStyle w:val="a9"/>
        <w:tabs>
          <w:tab w:val="left" w:pos="284"/>
        </w:tabs>
        <w:rPr>
          <w:rFonts w:ascii="Times New Roman" w:hAnsi="Times New Roman" w:cs="Times New Roman"/>
          <w:u w:val="single"/>
        </w:rPr>
      </w:pPr>
      <w:r w:rsidRPr="000A50A4">
        <w:rPr>
          <w:rFonts w:ascii="Times New Roman" w:hAnsi="Times New Roman" w:cs="Times New Roman"/>
        </w:rPr>
        <w:t xml:space="preserve">4.Количество                               0                                                      серверов </w:t>
      </w:r>
    </w:p>
    <w:p w:rsidR="001B4236" w:rsidRPr="006F4C87" w:rsidRDefault="001B4236" w:rsidP="001B4236">
      <w:pPr>
        <w:pStyle w:val="a9"/>
        <w:tabs>
          <w:tab w:val="left" w:pos="284"/>
        </w:tabs>
        <w:rPr>
          <w:rFonts w:ascii="Times New Roman" w:hAnsi="Times New Roman" w:cs="Times New Roman"/>
          <w:u w:val="single"/>
        </w:rPr>
      </w:pPr>
      <w:r w:rsidRPr="000A50A4">
        <w:rPr>
          <w:rFonts w:ascii="Times New Roman" w:hAnsi="Times New Roman" w:cs="Times New Roman"/>
        </w:rPr>
        <w:t>5. Другое __________________________________________________________</w:t>
      </w:r>
    </w:p>
    <w:p w:rsidR="001B4236" w:rsidRPr="006F4C87" w:rsidRDefault="001B4236" w:rsidP="001B4236">
      <w:pPr>
        <w:pStyle w:val="a9"/>
        <w:tabs>
          <w:tab w:val="left" w:pos="284"/>
        </w:tabs>
        <w:rPr>
          <w:rFonts w:ascii="Times New Roman" w:hAnsi="Times New Roman" w:cs="Times New Roman"/>
          <w:b/>
          <w:bCs/>
          <w:i/>
          <w:iCs/>
        </w:rPr>
      </w:pPr>
      <w:r w:rsidRPr="000A50A4">
        <w:rPr>
          <w:rFonts w:ascii="Times New Roman" w:hAnsi="Times New Roman" w:cs="Times New Roman"/>
          <w:b/>
          <w:bCs/>
          <w:i/>
          <w:iCs/>
        </w:rPr>
        <w:t>Дополнительное оборудование</w:t>
      </w:r>
      <w:r w:rsidRPr="000A50A4">
        <w:rPr>
          <w:rFonts w:ascii="Times New Roman" w:hAnsi="Times New Roman" w:cs="Times New Roman"/>
          <w:i/>
          <w:iCs/>
        </w:rPr>
        <w:t xml:space="preserve">  Таблица 4.2.2</w:t>
      </w:r>
    </w:p>
    <w:tbl>
      <w:tblPr>
        <w:tblW w:w="10403" w:type="dxa"/>
        <w:tblInd w:w="-106" w:type="dxa"/>
        <w:tblLayout w:type="fixed"/>
        <w:tblLook w:val="0000"/>
      </w:tblPr>
      <w:tblGrid>
        <w:gridCol w:w="2547"/>
        <w:gridCol w:w="2547"/>
        <w:gridCol w:w="2547"/>
        <w:gridCol w:w="2762"/>
      </w:tblGrid>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jc w:val="center"/>
              <w:rPr>
                <w:rFonts w:ascii="Times New Roman" w:hAnsi="Times New Roman" w:cs="Times New Roman"/>
                <w:sz w:val="24"/>
                <w:szCs w:val="24"/>
              </w:rPr>
            </w:pPr>
            <w:r w:rsidRPr="000A50A4">
              <w:rPr>
                <w:rFonts w:ascii="Times New Roman" w:hAnsi="Times New Roman" w:cs="Times New Roman"/>
                <w:sz w:val="24"/>
                <w:szCs w:val="24"/>
              </w:rPr>
              <w:t>Наименование</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jc w:val="center"/>
              <w:rPr>
                <w:rFonts w:ascii="Times New Roman" w:hAnsi="Times New Roman" w:cs="Times New Roman"/>
                <w:sz w:val="24"/>
                <w:szCs w:val="24"/>
              </w:rPr>
            </w:pPr>
            <w:r w:rsidRPr="000A50A4">
              <w:rPr>
                <w:rFonts w:ascii="Times New Roman" w:hAnsi="Times New Roman" w:cs="Times New Roman"/>
                <w:sz w:val="24"/>
                <w:szCs w:val="24"/>
              </w:rPr>
              <w:t>Характеристики</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jc w:val="center"/>
              <w:rPr>
                <w:rFonts w:ascii="Times New Roman" w:hAnsi="Times New Roman" w:cs="Times New Roman"/>
                <w:sz w:val="24"/>
                <w:szCs w:val="24"/>
              </w:rPr>
            </w:pPr>
            <w:r w:rsidRPr="000A50A4">
              <w:rPr>
                <w:rFonts w:ascii="Times New Roman" w:hAnsi="Times New Roman" w:cs="Times New Roman"/>
                <w:sz w:val="24"/>
                <w:szCs w:val="24"/>
              </w:rPr>
              <w:t>Количество</w:t>
            </w: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jc w:val="center"/>
              <w:rPr>
                <w:sz w:val="24"/>
                <w:szCs w:val="24"/>
              </w:rPr>
            </w:pPr>
            <w:r w:rsidRPr="000A50A4">
              <w:rPr>
                <w:sz w:val="24"/>
                <w:szCs w:val="24"/>
              </w:rPr>
              <w:t>Производитель</w:t>
            </w:r>
          </w:p>
          <w:p w:rsidR="001B4236" w:rsidRPr="000A50A4" w:rsidRDefault="001B4236" w:rsidP="009368C4">
            <w:pPr>
              <w:tabs>
                <w:tab w:val="left" w:pos="284"/>
              </w:tabs>
              <w:jc w:val="center"/>
              <w:rPr>
                <w:rFonts w:ascii="Times New Roman" w:hAnsi="Times New Roman" w:cs="Times New Roman"/>
                <w:sz w:val="24"/>
                <w:szCs w:val="24"/>
              </w:rPr>
            </w:pPr>
          </w:p>
        </w:tc>
      </w:tr>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Модем</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Sky Edge</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1</w:t>
            </w: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r w:rsidRPr="000A50A4">
              <w:rPr>
                <w:sz w:val="24"/>
                <w:szCs w:val="24"/>
                <w:lang w:val="en-US"/>
              </w:rPr>
              <w:t>Sky Edge</w:t>
            </w:r>
          </w:p>
        </w:tc>
      </w:tr>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Сканер</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Hp Scanjet 3800</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1</w:t>
            </w: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r w:rsidRPr="000A50A4">
              <w:rPr>
                <w:sz w:val="24"/>
                <w:szCs w:val="24"/>
                <w:lang w:val="en-US"/>
              </w:rPr>
              <w:t>HP</w:t>
            </w:r>
          </w:p>
        </w:tc>
      </w:tr>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факс-модем</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p>
        </w:tc>
      </w:tr>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Факс</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p>
        </w:tc>
      </w:tr>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принтер</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Samsung ML2015</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1</w:t>
            </w: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r w:rsidRPr="000A50A4">
              <w:rPr>
                <w:sz w:val="24"/>
                <w:szCs w:val="24"/>
                <w:lang w:val="en-US"/>
              </w:rPr>
              <w:t>Samsung</w:t>
            </w:r>
          </w:p>
        </w:tc>
      </w:tr>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Плоттер</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Epson stylus photo 1800</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1</w:t>
            </w: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r w:rsidRPr="000A50A4">
              <w:rPr>
                <w:sz w:val="24"/>
                <w:szCs w:val="24"/>
                <w:lang w:val="en-US"/>
              </w:rPr>
              <w:t>Epson</w:t>
            </w:r>
          </w:p>
        </w:tc>
      </w:tr>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проекционная система</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Epson EMP-S1H</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r w:rsidRPr="000A50A4">
              <w:rPr>
                <w:rFonts w:ascii="Times New Roman" w:hAnsi="Times New Roman" w:cs="Times New Roman"/>
                <w:sz w:val="24"/>
                <w:szCs w:val="24"/>
                <w:lang w:val="en-US"/>
              </w:rPr>
              <w:t>1</w:t>
            </w: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r w:rsidRPr="000A50A4">
              <w:rPr>
                <w:sz w:val="24"/>
                <w:szCs w:val="24"/>
                <w:lang w:val="en-US"/>
              </w:rPr>
              <w:t>Epson</w:t>
            </w:r>
          </w:p>
        </w:tc>
      </w:tr>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телевизор</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p>
        </w:tc>
      </w:tr>
      <w:tr w:rsidR="001B4236" w:rsidRPr="000A50A4" w:rsidTr="00AE7301">
        <w:trPr>
          <w:trHeight w:val="267"/>
        </w:trPr>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видеомагнитофон</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p>
        </w:tc>
      </w:tr>
      <w:tr w:rsidR="001B4236" w:rsidRPr="000A50A4" w:rsidTr="00AE7301">
        <w:tc>
          <w:tcPr>
            <w:tcW w:w="2547" w:type="dxa"/>
            <w:tcBorders>
              <w:top w:val="single" w:sz="4" w:space="0" w:color="000000"/>
              <w:left w:val="single" w:sz="4" w:space="0" w:color="000000"/>
              <w:bottom w:val="single" w:sz="4" w:space="0" w:color="000000"/>
            </w:tcBorders>
          </w:tcPr>
          <w:p w:rsidR="001B4236" w:rsidRPr="000A50A4" w:rsidRDefault="001B4236" w:rsidP="009368C4">
            <w:pPr>
              <w:pStyle w:val="TableText"/>
              <w:tabs>
                <w:tab w:val="left" w:pos="284"/>
              </w:tabs>
              <w:snapToGrid w:val="0"/>
              <w:spacing w:line="216" w:lineRule="atLeast"/>
              <w:rPr>
                <w:sz w:val="24"/>
                <w:szCs w:val="24"/>
              </w:rPr>
            </w:pPr>
            <w:r w:rsidRPr="000A50A4">
              <w:rPr>
                <w:sz w:val="24"/>
                <w:szCs w:val="24"/>
              </w:rPr>
              <w:t>другие средства ТСО</w:t>
            </w: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547" w:type="dxa"/>
            <w:tcBorders>
              <w:top w:val="single" w:sz="4" w:space="0" w:color="000000"/>
              <w:left w:val="single" w:sz="4" w:space="0" w:color="000000"/>
              <w:bottom w:val="single" w:sz="4" w:space="0" w:color="000000"/>
            </w:tcBorders>
          </w:tcPr>
          <w:p w:rsidR="001B4236" w:rsidRPr="000A50A4" w:rsidRDefault="001B4236" w:rsidP="009368C4">
            <w:pPr>
              <w:tabs>
                <w:tab w:val="left" w:pos="284"/>
              </w:tabs>
              <w:snapToGrid w:val="0"/>
              <w:rPr>
                <w:rFonts w:ascii="Times New Roman" w:hAnsi="Times New Roman" w:cs="Times New Roman"/>
                <w:sz w:val="24"/>
                <w:szCs w:val="24"/>
                <w:lang w:val="en-US"/>
              </w:rPr>
            </w:pPr>
          </w:p>
        </w:tc>
        <w:tc>
          <w:tcPr>
            <w:tcW w:w="2762" w:type="dxa"/>
            <w:tcBorders>
              <w:top w:val="single" w:sz="4" w:space="0" w:color="000000"/>
              <w:left w:val="single" w:sz="4" w:space="0" w:color="000000"/>
              <w:bottom w:val="single" w:sz="4" w:space="0" w:color="000000"/>
              <w:right w:val="single" w:sz="4" w:space="0" w:color="000000"/>
            </w:tcBorders>
          </w:tcPr>
          <w:p w:rsidR="001B4236" w:rsidRPr="000A50A4" w:rsidRDefault="001B4236" w:rsidP="009368C4">
            <w:pPr>
              <w:pStyle w:val="TableText"/>
              <w:tabs>
                <w:tab w:val="left" w:pos="284"/>
              </w:tabs>
              <w:snapToGrid w:val="0"/>
              <w:spacing w:line="216" w:lineRule="atLeast"/>
              <w:rPr>
                <w:sz w:val="24"/>
                <w:szCs w:val="24"/>
                <w:lang w:val="en-US"/>
              </w:rPr>
            </w:pPr>
          </w:p>
        </w:tc>
      </w:tr>
    </w:tbl>
    <w:p w:rsidR="003B0CFD" w:rsidRDefault="001B4236" w:rsidP="003B0CFD">
      <w:pPr>
        <w:pStyle w:val="a9"/>
        <w:tabs>
          <w:tab w:val="left" w:pos="284"/>
        </w:tabs>
        <w:rPr>
          <w:rFonts w:eastAsia="Calibri" w:cs="Times New Roman"/>
          <w:b/>
        </w:rPr>
      </w:pPr>
      <w:r w:rsidRPr="000A50A4">
        <w:rPr>
          <w:rFonts w:ascii="Times New Roman" w:hAnsi="Times New Roman" w:cs="Times New Roman"/>
          <w:b/>
          <w:bCs/>
          <w:i/>
          <w:iCs/>
        </w:rPr>
        <w:t xml:space="preserve"> </w:t>
      </w:r>
    </w:p>
    <w:p w:rsidR="003B0CFD" w:rsidRPr="003B0CFD" w:rsidRDefault="003B0CFD" w:rsidP="003B0CFD">
      <w:pPr>
        <w:pStyle w:val="afffff7"/>
        <w:spacing w:line="276" w:lineRule="auto"/>
        <w:ind w:firstLine="0"/>
        <w:rPr>
          <w:rFonts w:eastAsia="Calibri" w:cs="Times New Roman"/>
          <w:b/>
          <w:sz w:val="24"/>
        </w:rPr>
      </w:pPr>
      <w:r w:rsidRPr="003B0CFD">
        <w:rPr>
          <w:rFonts w:eastAsia="Calibri" w:cs="Times New Roman"/>
          <w:b/>
          <w:sz w:val="24"/>
        </w:rPr>
        <w:t>3.4.8. Учебно-методическое обеспечение реализации ООП СОО</w:t>
      </w:r>
    </w:p>
    <w:p w:rsidR="003B0CFD" w:rsidRDefault="003B0CFD" w:rsidP="003B0CFD">
      <w:pPr>
        <w:pStyle w:val="afffff7"/>
        <w:spacing w:line="276" w:lineRule="auto"/>
        <w:ind w:firstLine="567"/>
        <w:rPr>
          <w:rFonts w:eastAsia="Calibri" w:cs="Times New Roman"/>
          <w:sz w:val="24"/>
        </w:rPr>
      </w:pPr>
      <w:r>
        <w:rPr>
          <w:rFonts w:eastAsia="Calibri" w:cs="Times New Roman"/>
          <w:sz w:val="24"/>
        </w:rPr>
        <w:t>Учебно-методическое обеспечение включает характеристики укомплектованности печатными и электронными информационно-образовательными ресурсами по всем учебным предметам учебного плана: учебниками, в том числе учебниками с электронным приложениями, являющимися их составной частью из Федерального перечня учебников; учебными пособиями, произведенными издательствами, включенные в список МОиН РФ, которые могут заменять полностью или частично учебники, методической и дополнительной литературой.</w:t>
      </w:r>
    </w:p>
    <w:p w:rsidR="003B0CFD" w:rsidRDefault="003B0CFD" w:rsidP="003B0CFD">
      <w:pPr>
        <w:autoSpaceDE w:val="0"/>
        <w:autoSpaceDN w:val="0"/>
        <w:adjustRightInd w:val="0"/>
        <w:spacing w:line="276" w:lineRule="auto"/>
        <w:ind w:firstLine="539"/>
        <w:jc w:val="both"/>
        <w:rPr>
          <w:rFonts w:ascii="Times New Roman" w:hAnsi="Times New Roman"/>
          <w:sz w:val="24"/>
          <w:szCs w:val="24"/>
        </w:rPr>
      </w:pPr>
      <w:r>
        <w:rPr>
          <w:rFonts w:ascii="Times New Roman" w:hAnsi="Times New Roman"/>
          <w:sz w:val="24"/>
          <w:szCs w:val="24"/>
        </w:rPr>
        <w:t>В соответствии  с ФГОС СОО н</w:t>
      </w:r>
      <w:r w:rsidRPr="00761E60">
        <w:rPr>
          <w:rFonts w:ascii="Times New Roman" w:hAnsi="Times New Roman"/>
          <w:sz w:val="24"/>
          <w:szCs w:val="24"/>
        </w:rPr>
        <w:t xml:space="preserve">орма обеспеченности образовательной деятельности учебными изданиями определяется исходя из расчета </w:t>
      </w:r>
      <w:r w:rsidRPr="00761E60">
        <w:rPr>
          <w:rFonts w:ascii="Times New Roman" w:hAnsi="Times New Roman"/>
          <w:sz w:val="24"/>
          <w:szCs w:val="24"/>
          <w:u w:val="single"/>
        </w:rPr>
        <w:t>не менее одного учебного издания</w:t>
      </w:r>
      <w:r w:rsidRPr="00761E60">
        <w:rPr>
          <w:rFonts w:ascii="Times New Roman" w:hAnsi="Times New Roman"/>
          <w:sz w:val="24"/>
          <w:szCs w:val="24"/>
        </w:rPr>
        <w:t xml:space="preserve"> (включая учебники и учебные пособия), достаточного для освоения программы учебного предмета</w:t>
      </w:r>
      <w:r>
        <w:rPr>
          <w:rFonts w:ascii="Times New Roman" w:hAnsi="Times New Roman"/>
          <w:sz w:val="24"/>
          <w:szCs w:val="24"/>
        </w:rPr>
        <w:t>,</w:t>
      </w:r>
      <w:r w:rsidRPr="00761E60">
        <w:rPr>
          <w:rFonts w:ascii="Times New Roman" w:hAnsi="Times New Roman"/>
          <w:sz w:val="24"/>
          <w:szCs w:val="24"/>
        </w:rPr>
        <w:t xml:space="preserve"> на каждого обучающегося по каждому учебному предмету, входящему в учебный план образовательной программы среднего общего образования.</w:t>
      </w:r>
    </w:p>
    <w:p w:rsidR="003B0CFD" w:rsidRDefault="003B0CFD" w:rsidP="003B0CFD">
      <w:pPr>
        <w:autoSpaceDE w:val="0"/>
        <w:autoSpaceDN w:val="0"/>
        <w:adjustRightInd w:val="0"/>
        <w:spacing w:line="276" w:lineRule="auto"/>
        <w:ind w:firstLine="539"/>
        <w:jc w:val="both"/>
        <w:rPr>
          <w:rFonts w:ascii="Times New Roman" w:hAnsi="Times New Roman"/>
          <w:sz w:val="24"/>
          <w:szCs w:val="24"/>
        </w:rPr>
      </w:pPr>
      <w:r>
        <w:rPr>
          <w:rFonts w:ascii="Times New Roman" w:hAnsi="Times New Roman"/>
          <w:sz w:val="24"/>
          <w:szCs w:val="24"/>
        </w:rPr>
        <w:t>В перечень учебных изданий для реализации ООП старшей школы вошли учебники в соответствии с приказом № 253 от 31 марта 2014 года «Об утверждении федерального перечня, рекомендованных к использованию…образовательных программ…среднего общего образования», а также  учебные пособия из перечня организаций, осуществляющих издание учебных пособий, которые допускаются к использованию в образовательной деятельности в образовательных организациях, реализующих образовательные программы общего образования на основе приказа МОиН РФ от 14.12.2009г.  №729, с изменениями, утвержденными приказом МОиН РФ от 13.01.2011г.  №2.</w:t>
      </w:r>
    </w:p>
    <w:p w:rsidR="003B0CFD" w:rsidRDefault="003B0CFD" w:rsidP="003B0CFD">
      <w:pPr>
        <w:autoSpaceDE w:val="0"/>
        <w:autoSpaceDN w:val="0"/>
        <w:adjustRightInd w:val="0"/>
        <w:spacing w:line="276" w:lineRule="auto"/>
        <w:ind w:firstLine="539"/>
        <w:jc w:val="both"/>
        <w:rPr>
          <w:rFonts w:ascii="Times New Roman" w:hAnsi="Times New Roman"/>
          <w:sz w:val="24"/>
          <w:szCs w:val="24"/>
        </w:rPr>
      </w:pPr>
      <w:r>
        <w:rPr>
          <w:rFonts w:ascii="Times New Roman" w:hAnsi="Times New Roman"/>
          <w:sz w:val="24"/>
          <w:szCs w:val="24"/>
        </w:rPr>
        <w:t>При формировании  учебно-методического обеспечения реализации ООП также использовалось Информационное письмо Департамента государственной политики в сфере общего образования МОиН РФ №08-548 от 29 апреля 2014 года «О федеральном перечне учебников».</w:t>
      </w:r>
    </w:p>
    <w:p w:rsidR="00EF05F1" w:rsidRPr="00EF05F1" w:rsidRDefault="00EF05F1" w:rsidP="00EF05F1">
      <w:pPr>
        <w:rPr>
          <w:rFonts w:ascii="Times New Roman" w:hAnsi="Times New Roman" w:cs="Times New Roman"/>
          <w:b/>
          <w:bCs/>
          <w:color w:val="000000" w:themeColor="text1"/>
          <w:sz w:val="24"/>
          <w:szCs w:val="24"/>
        </w:rPr>
      </w:pPr>
      <w:r w:rsidRPr="00EF05F1">
        <w:rPr>
          <w:rFonts w:ascii="Times New Roman" w:hAnsi="Times New Roman" w:cs="Times New Roman"/>
          <w:b/>
          <w:bCs/>
          <w:color w:val="000000" w:themeColor="text1"/>
          <w:sz w:val="24"/>
          <w:szCs w:val="24"/>
        </w:rPr>
        <w:t>Реализуемые УМК  при проектировании ООП ООО</w:t>
      </w:r>
    </w:p>
    <w:p w:rsidR="00EF05F1" w:rsidRPr="00EF05F1" w:rsidRDefault="00EF05F1" w:rsidP="00EF05F1">
      <w:pPr>
        <w:jc w:val="both"/>
        <w:rPr>
          <w:rFonts w:ascii="Times New Roman" w:hAnsi="Times New Roman" w:cs="Times New Roman"/>
          <w:color w:val="000000" w:themeColor="text1"/>
          <w:sz w:val="24"/>
          <w:szCs w:val="24"/>
        </w:rPr>
      </w:pPr>
      <w:r w:rsidRPr="00EF05F1">
        <w:rPr>
          <w:rFonts w:ascii="Times New Roman" w:hAnsi="Times New Roman" w:cs="Times New Roman"/>
          <w:color w:val="000000" w:themeColor="text1"/>
          <w:sz w:val="24"/>
          <w:szCs w:val="24"/>
        </w:rPr>
        <w:t xml:space="preserve">-Реализуемые УМК  представляют  собой  целостную  информационно-образовательную  среду  для  средней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среднего  общего образования. </w:t>
      </w:r>
    </w:p>
    <w:p w:rsidR="00EF05F1" w:rsidRPr="00EF05F1" w:rsidRDefault="00EF05F1" w:rsidP="00EF05F1">
      <w:pPr>
        <w:jc w:val="both"/>
        <w:rPr>
          <w:rFonts w:ascii="Times New Roman" w:hAnsi="Times New Roman" w:cs="Times New Roman"/>
          <w:color w:val="000000" w:themeColor="text1"/>
          <w:sz w:val="24"/>
          <w:szCs w:val="24"/>
        </w:rPr>
      </w:pPr>
      <w:r w:rsidRPr="00EF05F1">
        <w:rPr>
          <w:rFonts w:ascii="Times New Roman" w:hAnsi="Times New Roman" w:cs="Times New Roman"/>
          <w:color w:val="000000" w:themeColor="text1"/>
          <w:sz w:val="24"/>
          <w:szCs w:val="24"/>
        </w:rPr>
        <w:t xml:space="preserve">-Методической  основой  является   совокупность  современных  методов  и  приемов обучения  и  воспитания,  реализуемых  в    УМК   (проектная  деятельность, работа с информацией, мир деятельности и др.). </w:t>
      </w:r>
    </w:p>
    <w:p w:rsidR="00EF05F1" w:rsidRPr="00EF05F1" w:rsidRDefault="00EF05F1" w:rsidP="00EF05F1">
      <w:pPr>
        <w:jc w:val="both"/>
        <w:rPr>
          <w:rFonts w:ascii="Times New Roman" w:hAnsi="Times New Roman" w:cs="Times New Roman"/>
          <w:color w:val="000000" w:themeColor="text1"/>
          <w:sz w:val="24"/>
          <w:szCs w:val="24"/>
        </w:rPr>
      </w:pPr>
      <w:r w:rsidRPr="00EF05F1">
        <w:rPr>
          <w:rFonts w:ascii="Times New Roman" w:hAnsi="Times New Roman" w:cs="Times New Roman"/>
          <w:color w:val="000000" w:themeColor="text1"/>
          <w:sz w:val="24"/>
          <w:szCs w:val="24"/>
        </w:rPr>
        <w:t>-Учебники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w:t>
      </w:r>
    </w:p>
    <w:p w:rsidR="00EF05F1" w:rsidRPr="00EF05F1" w:rsidRDefault="00EF05F1" w:rsidP="00EF05F1">
      <w:pPr>
        <w:autoSpaceDE w:val="0"/>
        <w:autoSpaceDN w:val="0"/>
        <w:adjustRightInd w:val="0"/>
        <w:spacing w:line="276" w:lineRule="auto"/>
        <w:jc w:val="both"/>
        <w:rPr>
          <w:rFonts w:ascii="Times New Roman" w:hAnsi="Times New Roman"/>
          <w:color w:val="000000" w:themeColor="text1"/>
          <w:sz w:val="24"/>
          <w:szCs w:val="24"/>
        </w:rPr>
      </w:pPr>
    </w:p>
    <w:p w:rsidR="00E47B6A" w:rsidRPr="00EF05F1" w:rsidRDefault="003B0CFD" w:rsidP="003B0CFD">
      <w:pPr>
        <w:autoSpaceDE w:val="0"/>
        <w:autoSpaceDN w:val="0"/>
        <w:adjustRightInd w:val="0"/>
        <w:spacing w:line="276" w:lineRule="auto"/>
        <w:rPr>
          <w:rFonts w:ascii="Times New Roman" w:hAnsi="Times New Roman"/>
          <w:b/>
          <w:color w:val="000000" w:themeColor="text1"/>
          <w:sz w:val="24"/>
          <w:szCs w:val="24"/>
        </w:rPr>
      </w:pPr>
      <w:r w:rsidRPr="00EF05F1">
        <w:rPr>
          <w:rFonts w:ascii="Times New Roman" w:hAnsi="Times New Roman"/>
          <w:b/>
          <w:color w:val="000000" w:themeColor="text1"/>
          <w:sz w:val="24"/>
          <w:szCs w:val="24"/>
        </w:rPr>
        <w:t>Учебное обеспечение реализации ООП СОО</w:t>
      </w:r>
    </w:p>
    <w:tbl>
      <w:tblPr>
        <w:tblW w:w="8726" w:type="dxa"/>
        <w:tblInd w:w="-41" w:type="dxa"/>
        <w:tblLayout w:type="fixed"/>
        <w:tblCellMar>
          <w:left w:w="43" w:type="dxa"/>
          <w:right w:w="43" w:type="dxa"/>
        </w:tblCellMar>
        <w:tblLook w:val="0000"/>
      </w:tblPr>
      <w:tblGrid>
        <w:gridCol w:w="1560"/>
        <w:gridCol w:w="1275"/>
        <w:gridCol w:w="1701"/>
        <w:gridCol w:w="1509"/>
        <w:gridCol w:w="1276"/>
        <w:gridCol w:w="1405"/>
      </w:tblGrid>
      <w:tr w:rsidR="001B4236" w:rsidRPr="000A50A4" w:rsidTr="009368C4">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jc w:val="center"/>
            </w:pPr>
            <w:r w:rsidRPr="00060CAA">
              <w:t>Предмет</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jc w:val="center"/>
            </w:pPr>
            <w:r w:rsidRPr="00060CAA">
              <w:t>Наименование     учебной</w:t>
            </w:r>
          </w:p>
          <w:p w:rsidR="001B4236" w:rsidRPr="00060CAA" w:rsidRDefault="001B4236" w:rsidP="009368C4">
            <w:pPr>
              <w:pStyle w:val="TableText"/>
              <w:jc w:val="center"/>
            </w:pPr>
            <w:r w:rsidRPr="00060CAA">
              <w:t>программы</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ind w:left="-43" w:right="-43"/>
              <w:jc w:val="center"/>
            </w:pPr>
            <w:r w:rsidRPr="00060CAA">
              <w:t>Автор</w:t>
            </w:r>
          </w:p>
          <w:p w:rsidR="001B4236" w:rsidRPr="00060CAA" w:rsidRDefault="001B4236" w:rsidP="009368C4">
            <w:pPr>
              <w:pStyle w:val="TableText"/>
              <w:ind w:left="-43" w:right="-43"/>
              <w:jc w:val="center"/>
            </w:pPr>
            <w:r w:rsidRPr="00060CAA">
              <w:t>программы</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ind w:left="-43" w:right="-43"/>
              <w:jc w:val="center"/>
            </w:pPr>
            <w:r w:rsidRPr="00060CAA">
              <w:t>Издательство, год издания</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jc w:val="center"/>
            </w:pPr>
            <w:r w:rsidRPr="00060CAA">
              <w:t>Кем</w:t>
            </w:r>
          </w:p>
          <w:p w:rsidR="001B4236" w:rsidRPr="00060CAA" w:rsidRDefault="001B4236" w:rsidP="009368C4">
            <w:pPr>
              <w:pStyle w:val="TableText"/>
              <w:jc w:val="center"/>
            </w:pPr>
            <w:r w:rsidRPr="00060CAA">
              <w:t>утверждена</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jc w:val="center"/>
            </w:pPr>
            <w:r w:rsidRPr="00060CAA">
              <w:t>Наличие</w:t>
            </w:r>
          </w:p>
          <w:p w:rsidR="001B4236" w:rsidRPr="00060CAA" w:rsidRDefault="001B4236" w:rsidP="009368C4">
            <w:pPr>
              <w:pStyle w:val="TableText"/>
              <w:jc w:val="center"/>
            </w:pPr>
            <w:r w:rsidRPr="00060CAA">
              <w:t>учебно-методического обеспечения</w:t>
            </w:r>
          </w:p>
        </w:tc>
      </w:tr>
      <w:tr w:rsidR="001B4236" w:rsidRPr="000A50A4" w:rsidTr="005D119D">
        <w:trPr>
          <w:trHeight w:val="676"/>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 1.Русский язык</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Н.Г. Гольцова, И.В. Шамшин «Русский язык»</w:t>
            </w:r>
          </w:p>
          <w:p w:rsidR="001B4236" w:rsidRPr="00060CAA" w:rsidRDefault="001B4236" w:rsidP="009368C4">
            <w:pPr>
              <w:pStyle w:val="TableText"/>
            </w:pP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«Русское слово»</w:t>
            </w:r>
          </w:p>
          <w:p w:rsidR="001B4236" w:rsidRPr="00060CAA" w:rsidRDefault="001B4236" w:rsidP="009368C4">
            <w:pPr>
              <w:pStyle w:val="TableText"/>
            </w:pPr>
            <w:r w:rsidRPr="00060CAA">
              <w:t>2014 г</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pPr>
            <w:r w:rsidRPr="00060CAA">
              <w:t xml:space="preserve">  +</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tc>
      </w:tr>
      <w:tr w:rsidR="001B4236" w:rsidRPr="000A50A4" w:rsidTr="005D119D">
        <w:trPr>
          <w:trHeight w:val="864"/>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 2. Русская литература</w:t>
            </w:r>
          </w:p>
          <w:p w:rsidR="001B4236" w:rsidRPr="00060CAA" w:rsidRDefault="001B4236" w:rsidP="009368C4">
            <w:pPr>
              <w:pStyle w:val="TableText"/>
            </w:pP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С.А. Зинин, В.И. Сахаров «Литература»</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«Русское слово»</w:t>
            </w:r>
          </w:p>
          <w:p w:rsidR="001B4236" w:rsidRPr="00060CAA" w:rsidRDefault="001B4236" w:rsidP="009368C4">
            <w:pPr>
              <w:pStyle w:val="TableText"/>
            </w:pPr>
            <w:r w:rsidRPr="00060CAA">
              <w:t>2016 г</w:t>
            </w:r>
          </w:p>
          <w:p w:rsidR="001B4236" w:rsidRPr="00060CAA" w:rsidRDefault="001B4236" w:rsidP="009368C4">
            <w:pPr>
              <w:pStyle w:val="TableText"/>
            </w:pPr>
          </w:p>
          <w:p w:rsidR="001B4236" w:rsidRPr="00060CAA" w:rsidRDefault="001B4236" w:rsidP="009368C4">
            <w:pPr>
              <w:pStyle w:val="TableText"/>
              <w:snapToGrid w:val="0"/>
            </w:pP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p w:rsidR="001B4236" w:rsidRPr="00060CAA" w:rsidRDefault="001B4236" w:rsidP="009368C4">
            <w:pPr>
              <w:pStyle w:val="TableText"/>
            </w:pP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p w:rsidR="001B4236" w:rsidRPr="00060CAA" w:rsidRDefault="001B4236" w:rsidP="009368C4">
            <w:pPr>
              <w:pStyle w:val="TableText"/>
            </w:pPr>
          </w:p>
          <w:p w:rsidR="001B4236" w:rsidRPr="00060CAA" w:rsidRDefault="001B4236" w:rsidP="009368C4">
            <w:pPr>
              <w:pStyle w:val="TableText"/>
              <w:rPr>
                <w:lang w:val="en-US"/>
              </w:rPr>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rPr>
                <w:lang w:val="en-US"/>
              </w:rPr>
            </w:pPr>
          </w:p>
        </w:tc>
      </w:tr>
      <w:tr w:rsidR="001B4236" w:rsidRPr="000A50A4" w:rsidTr="005D119D">
        <w:trPr>
          <w:trHeight w:val="742"/>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 3.Алгебра</w:t>
            </w:r>
          </w:p>
          <w:p w:rsidR="001B4236" w:rsidRPr="00060CAA" w:rsidRDefault="001B4236" w:rsidP="009368C4">
            <w:pPr>
              <w:pStyle w:val="TableText"/>
            </w:pP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А.Г. Мордкович «Алгебра»</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Мнемозина»</w:t>
            </w:r>
          </w:p>
          <w:p w:rsidR="001B4236" w:rsidRPr="00060CAA" w:rsidRDefault="001B4236" w:rsidP="009368C4">
            <w:pPr>
              <w:pStyle w:val="TableText"/>
            </w:pPr>
            <w:r w:rsidRPr="00060CAA">
              <w:t>2015 г.</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 4.Геометрия</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p w:rsidR="001B4236" w:rsidRPr="00060CAA" w:rsidRDefault="001B4236" w:rsidP="009368C4">
            <w:pPr>
              <w:pStyle w:val="TableText"/>
            </w:pPr>
          </w:p>
          <w:p w:rsidR="001B4236" w:rsidRPr="00060CAA" w:rsidRDefault="001B4236" w:rsidP="009368C4">
            <w:pPr>
              <w:pStyle w:val="TableText"/>
            </w:pP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Л.С. Атанасян «Геометрия»</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«Просвещение» 20</w:t>
            </w:r>
            <w:r w:rsidRPr="00060CAA">
              <w:rPr>
                <w:lang w:val="en-US"/>
              </w:rPr>
              <w:t>1</w:t>
            </w:r>
            <w:r w:rsidRPr="00060CAA">
              <w:t>4 г.</w:t>
            </w:r>
          </w:p>
          <w:p w:rsidR="001B4236" w:rsidRPr="00060CAA" w:rsidRDefault="001B4236" w:rsidP="009368C4">
            <w:pPr>
              <w:pStyle w:val="TableText"/>
            </w:pP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p w:rsidR="001B4236" w:rsidRPr="00060CAA" w:rsidRDefault="001B4236" w:rsidP="009368C4">
            <w:pPr>
              <w:pStyle w:val="TableText"/>
            </w:pPr>
          </w:p>
          <w:p w:rsidR="001B4236" w:rsidRPr="00060CAA" w:rsidRDefault="001B4236" w:rsidP="009368C4">
            <w:pPr>
              <w:pStyle w:val="TableText"/>
            </w:pP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p w:rsidR="001B4236" w:rsidRPr="00060CAA" w:rsidRDefault="001B4236" w:rsidP="009368C4">
            <w:pPr>
              <w:pStyle w:val="TableText"/>
            </w:pPr>
          </w:p>
          <w:p w:rsidR="001B4236" w:rsidRPr="00060CAA" w:rsidRDefault="001B4236" w:rsidP="009368C4">
            <w:pPr>
              <w:pStyle w:val="TableText"/>
              <w:rPr>
                <w:lang w:val="en-US"/>
              </w:rPr>
            </w:pP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 5.Химия</w:t>
            </w:r>
          </w:p>
          <w:p w:rsidR="001B4236" w:rsidRPr="00060CAA" w:rsidRDefault="001B4236" w:rsidP="009368C4">
            <w:pPr>
              <w:pStyle w:val="TableText"/>
            </w:pP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О.С. Габриелян «Химия»</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spacing w:line="480" w:lineRule="auto"/>
            </w:pPr>
            <w:r w:rsidRPr="00060CAA">
              <w:t>« Дрофа»                              2014 г</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 6.Физика</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Г.Я. Мякишев «Физика»</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«Просвещение»</w:t>
            </w:r>
          </w:p>
          <w:p w:rsidR="001B4236" w:rsidRPr="00060CAA" w:rsidRDefault="001B4236" w:rsidP="009368C4">
            <w:pPr>
              <w:pStyle w:val="TableText"/>
            </w:pPr>
            <w:r w:rsidRPr="00060CAA">
              <w:t>2015 г.</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 7.История</w:t>
            </w: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r w:rsidRPr="00060CAA">
              <w:t>История России</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Примерная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А.Н. Сахаров, Н.В. Загладин «История с древнейших времен до конца </w:t>
            </w:r>
            <w:r w:rsidRPr="00060CAA">
              <w:rPr>
                <w:lang w:val="en-US"/>
              </w:rPr>
              <w:t>XIX</w:t>
            </w:r>
            <w:r w:rsidRPr="00060CAA">
              <w:t xml:space="preserve"> века (базовый уровень)»</w:t>
            </w:r>
          </w:p>
          <w:p w:rsidR="001B4236" w:rsidRPr="00060CAA" w:rsidRDefault="001B4236" w:rsidP="009368C4">
            <w:pPr>
              <w:pStyle w:val="TableText"/>
              <w:snapToGrid w:val="0"/>
            </w:pPr>
            <w:r w:rsidRPr="00060CAA">
              <w:t xml:space="preserve">Н.В. Загладин, Ю.А. Петров «История. Конец </w:t>
            </w:r>
            <w:r w:rsidRPr="00060CAA">
              <w:rPr>
                <w:lang w:val="en-US"/>
              </w:rPr>
              <w:t>XIX</w:t>
            </w:r>
            <w:r w:rsidRPr="00060CAA">
              <w:t xml:space="preserve">-начало </w:t>
            </w:r>
            <w:r w:rsidRPr="00060CAA">
              <w:rPr>
                <w:lang w:val="en-US"/>
              </w:rPr>
              <w:t>XXI</w:t>
            </w:r>
            <w:r w:rsidRPr="00060CAA">
              <w:t xml:space="preserve"> века (базовый уровень)</w:t>
            </w:r>
          </w:p>
          <w:p w:rsidR="001B4236" w:rsidRPr="00060CAA" w:rsidRDefault="001B4236" w:rsidP="009368C4">
            <w:pPr>
              <w:pStyle w:val="TableText"/>
              <w:snapToGrid w:val="0"/>
            </w:pPr>
          </w:p>
          <w:p w:rsidR="001B4236" w:rsidRPr="00060CAA" w:rsidRDefault="001B4236" w:rsidP="009368C4">
            <w:pPr>
              <w:pStyle w:val="TableText"/>
              <w:snapToGrid w:val="0"/>
            </w:pPr>
            <w:r w:rsidRPr="00060CAA">
              <w:t>А.Н. Сахаров, В.И. Буганов  «История России»</w:t>
            </w:r>
          </w:p>
          <w:p w:rsidR="001B4236" w:rsidRPr="00060CAA" w:rsidRDefault="001B4236" w:rsidP="009368C4">
            <w:pPr>
              <w:pStyle w:val="TableText"/>
              <w:snapToGrid w:val="0"/>
            </w:pPr>
          </w:p>
          <w:p w:rsidR="001B4236" w:rsidRPr="00060CAA" w:rsidRDefault="001B4236" w:rsidP="009368C4">
            <w:pPr>
              <w:pStyle w:val="TableText"/>
              <w:snapToGrid w:val="0"/>
            </w:pPr>
            <w:r w:rsidRPr="00060CAA">
              <w:t xml:space="preserve">Н.В. Загладин, С.И. Козленко, С.Т. Минаков «Истрия России </w:t>
            </w:r>
            <w:r w:rsidRPr="00060CAA">
              <w:rPr>
                <w:lang w:val="en-US"/>
              </w:rPr>
              <w:t>XX</w:t>
            </w:r>
            <w:r w:rsidRPr="00060CAA">
              <w:t xml:space="preserve">-начало </w:t>
            </w:r>
            <w:r w:rsidRPr="00060CAA">
              <w:rPr>
                <w:lang w:val="en-US"/>
              </w:rPr>
              <w:t>XXI</w:t>
            </w:r>
            <w:r w:rsidRPr="00060CAA">
              <w:t xml:space="preserve"> века» (профильный учебник)</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«Русское слово»</w:t>
            </w:r>
          </w:p>
          <w:p w:rsidR="001B4236" w:rsidRPr="00060CAA" w:rsidRDefault="001B4236" w:rsidP="009368C4">
            <w:pPr>
              <w:pStyle w:val="TableText"/>
            </w:pPr>
            <w:r w:rsidRPr="00060CAA">
              <w:t xml:space="preserve">   2014 г.</w:t>
            </w:r>
          </w:p>
          <w:p w:rsidR="001B4236" w:rsidRPr="00060CAA" w:rsidRDefault="001B4236" w:rsidP="009368C4">
            <w:pPr>
              <w:pStyle w:val="TableText"/>
            </w:pPr>
          </w:p>
          <w:p w:rsidR="001B4236" w:rsidRPr="00060CAA" w:rsidRDefault="001B4236" w:rsidP="009368C4">
            <w:pPr>
              <w:pStyle w:val="TableText"/>
              <w:snapToGrid w:val="0"/>
            </w:pPr>
          </w:p>
          <w:p w:rsidR="001B4236" w:rsidRPr="00060CAA" w:rsidRDefault="001B4236" w:rsidP="009368C4">
            <w:pPr>
              <w:pStyle w:val="TableText"/>
              <w:snapToGrid w:val="0"/>
            </w:pPr>
          </w:p>
          <w:p w:rsidR="001B4236" w:rsidRPr="00060CAA" w:rsidRDefault="001B4236" w:rsidP="009368C4">
            <w:pPr>
              <w:pStyle w:val="TableText"/>
              <w:snapToGrid w:val="0"/>
            </w:pPr>
            <w:r w:rsidRPr="00060CAA">
              <w:t>«Русское слово»</w:t>
            </w:r>
          </w:p>
          <w:p w:rsidR="001B4236" w:rsidRPr="00060CAA" w:rsidRDefault="001B4236" w:rsidP="009368C4">
            <w:pPr>
              <w:pStyle w:val="TableText"/>
            </w:pPr>
            <w:r w:rsidRPr="00060CAA">
              <w:t>2009-2010</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r w:rsidRPr="00060CAA">
              <w:t>«Просвещение» 2016 г.</w:t>
            </w:r>
          </w:p>
          <w:p w:rsidR="001B4236" w:rsidRPr="00060CAA" w:rsidRDefault="001B4236" w:rsidP="009368C4">
            <w:pPr>
              <w:pStyle w:val="TableText"/>
            </w:pPr>
          </w:p>
          <w:p w:rsidR="001B4236" w:rsidRPr="00060CAA" w:rsidRDefault="001B4236" w:rsidP="009368C4">
            <w:pPr>
              <w:pStyle w:val="TableText"/>
              <w:snapToGrid w:val="0"/>
            </w:pPr>
          </w:p>
          <w:p w:rsidR="001B4236" w:rsidRPr="00060CAA" w:rsidRDefault="001B4236" w:rsidP="009368C4">
            <w:pPr>
              <w:pStyle w:val="TableText"/>
              <w:snapToGrid w:val="0"/>
            </w:pPr>
            <w:r w:rsidRPr="00060CAA">
              <w:t>«Русское слово»</w:t>
            </w:r>
          </w:p>
          <w:p w:rsidR="001B4236" w:rsidRPr="00060CAA" w:rsidRDefault="001B4236" w:rsidP="009368C4">
            <w:pPr>
              <w:pStyle w:val="TableText"/>
            </w:pPr>
            <w:r w:rsidRPr="00060CAA">
              <w:t xml:space="preserve">   2014 г.</w:t>
            </w:r>
          </w:p>
          <w:p w:rsidR="001B4236" w:rsidRPr="00060CAA" w:rsidRDefault="001B4236" w:rsidP="009368C4">
            <w:pPr>
              <w:pStyle w:val="TableText"/>
            </w:pP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p>
          <w:p w:rsidR="001B4236" w:rsidRPr="00060CAA" w:rsidRDefault="001B4236" w:rsidP="009368C4">
            <w:pPr>
              <w:pStyle w:val="TableText"/>
            </w:pPr>
            <w:r w:rsidRPr="00060CAA">
              <w:t xml:space="preserve">      +</w:t>
            </w:r>
          </w:p>
          <w:p w:rsidR="001B4236" w:rsidRPr="00060CAA" w:rsidRDefault="001B4236" w:rsidP="009368C4">
            <w:pPr>
              <w:pStyle w:val="TableText"/>
            </w:pPr>
          </w:p>
          <w:p w:rsidR="001B4236" w:rsidRPr="00060CAA" w:rsidRDefault="001B4236" w:rsidP="009368C4">
            <w:pPr>
              <w:pStyle w:val="TableText"/>
            </w:pP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8.Обществознание</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Примерная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Л.Н. Боголюбов «Обществознание»</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«Просвещение»</w:t>
            </w:r>
          </w:p>
          <w:p w:rsidR="001B4236" w:rsidRPr="00060CAA" w:rsidRDefault="001B4236" w:rsidP="009368C4">
            <w:pPr>
              <w:pStyle w:val="TableText"/>
            </w:pPr>
            <w:r w:rsidRPr="00060CAA">
              <w:t xml:space="preserve">  2014 г.</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9.Информатика</w:t>
            </w:r>
          </w:p>
          <w:p w:rsidR="001B4236" w:rsidRPr="00060CAA" w:rsidRDefault="001B4236" w:rsidP="009368C4">
            <w:pPr>
              <w:pStyle w:val="TableText"/>
            </w:pPr>
            <w:r w:rsidRPr="00060CAA">
              <w:t>и ИКТ</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И.Г. Семакин «Информатика и ИКТ»</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«Бином»</w:t>
            </w:r>
          </w:p>
          <w:p w:rsidR="001B4236" w:rsidRPr="00060CAA" w:rsidRDefault="001B4236" w:rsidP="009368C4">
            <w:pPr>
              <w:pStyle w:val="TableText"/>
            </w:pPr>
            <w:r w:rsidRPr="00060CAA">
              <w:t xml:space="preserve">   2015 г.</w:t>
            </w:r>
          </w:p>
          <w:p w:rsidR="001B4236" w:rsidRPr="00060CAA" w:rsidRDefault="001B4236" w:rsidP="009368C4">
            <w:pPr>
              <w:pStyle w:val="TableText"/>
            </w:pPr>
          </w:p>
          <w:p w:rsidR="001B4236" w:rsidRPr="00060CAA" w:rsidRDefault="001B4236" w:rsidP="009368C4">
            <w:pPr>
              <w:pStyle w:val="TableText"/>
            </w:pP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10.Английский </w:t>
            </w:r>
          </w:p>
          <w:p w:rsidR="001B4236" w:rsidRPr="00060CAA" w:rsidRDefault="001B4236" w:rsidP="009368C4">
            <w:pPr>
              <w:pStyle w:val="TableText"/>
            </w:pPr>
            <w:r w:rsidRPr="00060CAA">
              <w:t xml:space="preserve"> Язык</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Примерная программа</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О.Л. Гроза, О.Б. Дворецкая «Английский язык» (БАЗОВЫЙ УРОВЕНЬ)</w:t>
            </w:r>
          </w:p>
          <w:p w:rsidR="001B4236" w:rsidRPr="00060CAA" w:rsidRDefault="001B4236" w:rsidP="009368C4">
            <w:pPr>
              <w:pStyle w:val="TableText"/>
            </w:pPr>
          </w:p>
          <w:p w:rsidR="001B4236" w:rsidRPr="00060CAA" w:rsidRDefault="001B4236" w:rsidP="009368C4">
            <w:pPr>
              <w:pStyle w:val="TableText"/>
            </w:pPr>
            <w:r w:rsidRPr="00060CAA">
              <w:t>О.Л. Гроза «Английский язык»</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«Титул»,</w:t>
            </w:r>
          </w:p>
          <w:p w:rsidR="001B4236" w:rsidRPr="00060CAA" w:rsidRDefault="001B4236" w:rsidP="009368C4">
            <w:pPr>
              <w:pStyle w:val="TableText"/>
            </w:pPr>
            <w:r w:rsidRPr="00060CAA">
              <w:t>2018 г.</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Default="001B4236" w:rsidP="009368C4">
            <w:pPr>
              <w:pStyle w:val="TableText"/>
            </w:pPr>
          </w:p>
          <w:p w:rsidR="001B4236" w:rsidRPr="00060CAA" w:rsidRDefault="001B4236" w:rsidP="009368C4">
            <w:pPr>
              <w:pStyle w:val="TableText"/>
            </w:pPr>
            <w:r w:rsidRPr="00060CAA">
              <w:t>«Титул»,</w:t>
            </w:r>
          </w:p>
          <w:p w:rsidR="001B4236" w:rsidRPr="00060CAA" w:rsidRDefault="001B4236" w:rsidP="009368C4">
            <w:pPr>
              <w:pStyle w:val="TableText"/>
            </w:pPr>
            <w:r w:rsidRPr="00060CAA">
              <w:t>2014 г.</w:t>
            </w:r>
          </w:p>
          <w:p w:rsidR="001B4236" w:rsidRPr="00060CAA" w:rsidRDefault="001B4236" w:rsidP="009368C4">
            <w:pPr>
              <w:pStyle w:val="TableText"/>
            </w:pP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p w:rsidR="001B4236" w:rsidRPr="00060CAA" w:rsidRDefault="001B4236" w:rsidP="009368C4">
            <w:pPr>
              <w:pStyle w:val="TableText"/>
            </w:pPr>
          </w:p>
          <w:p w:rsidR="001B4236" w:rsidRPr="00060CAA" w:rsidRDefault="001B4236" w:rsidP="009368C4">
            <w:pPr>
              <w:pStyle w:val="TableText"/>
            </w:pPr>
          </w:p>
        </w:tc>
      </w:tr>
      <w:tr w:rsidR="001B4236" w:rsidRPr="000A50A4" w:rsidTr="009368C4">
        <w:trPr>
          <w:trHeight w:val="494"/>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11.Биология</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В.И. Сивоглазов «Биология»</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Дрофа»</w:t>
            </w:r>
          </w:p>
          <w:p w:rsidR="001B4236" w:rsidRPr="00060CAA" w:rsidRDefault="001B4236" w:rsidP="009368C4">
            <w:pPr>
              <w:pStyle w:val="TableText"/>
            </w:pPr>
            <w:r w:rsidRPr="00060CAA">
              <w:t xml:space="preserve">  2014г.</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12.География</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Примерная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В.П. Максаковский «География»</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Просвещение» 2014 г.</w:t>
            </w:r>
          </w:p>
          <w:p w:rsidR="001B4236" w:rsidRPr="00060CAA" w:rsidRDefault="001B4236" w:rsidP="009368C4">
            <w:pPr>
              <w:pStyle w:val="TableText"/>
            </w:pP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14.Родная</w:t>
            </w:r>
          </w:p>
          <w:p w:rsidR="001B4236" w:rsidRPr="00060CAA" w:rsidRDefault="001B4236" w:rsidP="009368C4">
            <w:pPr>
              <w:pStyle w:val="TableText"/>
            </w:pPr>
            <w:r w:rsidRPr="00060CAA">
              <w:t>литература</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Ц.А. Дугарнимаева «Буряад литература»</w:t>
            </w:r>
          </w:p>
          <w:p w:rsidR="001B4236" w:rsidRPr="00060CAA" w:rsidRDefault="001B4236" w:rsidP="009368C4">
            <w:pPr>
              <w:pStyle w:val="TableText"/>
            </w:pPr>
            <w:r w:rsidRPr="00060CAA">
              <w:t>М.В. Батуева «Буряад литература»</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Бурятское книжное издательство»</w:t>
            </w:r>
          </w:p>
          <w:p w:rsidR="001B4236" w:rsidRPr="00060CAA" w:rsidRDefault="001B4236" w:rsidP="009368C4">
            <w:pPr>
              <w:pStyle w:val="TableText"/>
              <w:snapToGrid w:val="0"/>
            </w:pPr>
            <w:r w:rsidRPr="00060CAA">
              <w:t>1996 г.</w:t>
            </w:r>
          </w:p>
          <w:p w:rsidR="001B4236" w:rsidRPr="00060CAA" w:rsidRDefault="001B4236" w:rsidP="009368C4">
            <w:pPr>
              <w:pStyle w:val="TableText"/>
              <w:snapToGrid w:val="0"/>
            </w:pPr>
            <w:r w:rsidRPr="00060CAA">
              <w:t>«Бэлиг»</w:t>
            </w:r>
          </w:p>
          <w:p w:rsidR="001B4236" w:rsidRPr="00060CAA" w:rsidRDefault="001B4236" w:rsidP="009368C4">
            <w:pPr>
              <w:pStyle w:val="TableText"/>
              <w:snapToGrid w:val="0"/>
            </w:pPr>
            <w:r w:rsidRPr="00060CAA">
              <w:t>2015 г.</w:t>
            </w:r>
          </w:p>
          <w:p w:rsidR="001B4236" w:rsidRPr="00060CAA" w:rsidRDefault="001B4236" w:rsidP="009368C4">
            <w:pPr>
              <w:pStyle w:val="TableText"/>
            </w:pPr>
          </w:p>
          <w:p w:rsidR="001B4236" w:rsidRPr="00060CAA" w:rsidRDefault="001B4236" w:rsidP="009368C4">
            <w:pPr>
              <w:pStyle w:val="TableText"/>
            </w:pP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 республики Бурятия</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p>
          <w:p w:rsidR="001B4236" w:rsidRPr="00060CAA" w:rsidRDefault="001B4236" w:rsidP="009368C4">
            <w:pPr>
              <w:pStyle w:val="TableText"/>
            </w:pPr>
            <w:r w:rsidRPr="00060CAA">
              <w:t xml:space="preserve">      +</w:t>
            </w: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16.Физическая культура</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Примерная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pPr>
            <w:r w:rsidRPr="00060CAA">
              <w:t>В.И. Лях «Физическая культура»</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«Просвещение»2015 г.</w:t>
            </w:r>
          </w:p>
          <w:p w:rsidR="001B4236" w:rsidRPr="00060CAA" w:rsidRDefault="001B4236" w:rsidP="009368C4">
            <w:pPr>
              <w:pStyle w:val="TableText"/>
            </w:pP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17.ОБЖ</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Рабочая программа</w:t>
            </w: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А.Т. Смирнов, б.О. Хренников / Под ред. Смирнова А.Т. «ОБЖ»</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«Просвещение»2015 г.</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pStyle w:val="TableText"/>
              <w:snapToGrid w:val="0"/>
            </w:pPr>
            <w:r w:rsidRPr="00060CAA">
              <w:t xml:space="preserve">        +</w:t>
            </w: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xml:space="preserve">Право </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Е.А. Певцова «Право»</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«Русское слово»</w:t>
            </w:r>
          </w:p>
          <w:p w:rsidR="001B4236" w:rsidRPr="00060CAA" w:rsidRDefault="001B4236" w:rsidP="009368C4">
            <w:pPr>
              <w:pStyle w:val="TableText"/>
            </w:pPr>
            <w:r w:rsidRPr="00060CAA">
              <w:t xml:space="preserve">   2014 г.</w:t>
            </w:r>
          </w:p>
          <w:p w:rsidR="001B4236" w:rsidRPr="00060CAA" w:rsidRDefault="001B4236" w:rsidP="009368C4">
            <w:pPr>
              <w:pStyle w:val="TableText"/>
              <w:snapToGrid w:val="0"/>
            </w:pPr>
          </w:p>
        </w:tc>
        <w:tc>
          <w:tcPr>
            <w:tcW w:w="1276" w:type="dxa"/>
            <w:tcBorders>
              <w:top w:val="single" w:sz="4" w:space="0" w:color="000000"/>
              <w:left w:val="single" w:sz="4" w:space="0" w:color="000000"/>
              <w:bottom w:val="single" w:sz="4" w:space="0" w:color="000000"/>
            </w:tcBorders>
          </w:tcPr>
          <w:p w:rsidR="001B4236" w:rsidRPr="00060CAA" w:rsidRDefault="001B4236" w:rsidP="009368C4">
            <w:pPr>
              <w:rPr>
                <w:rFonts w:ascii="Times New Roman" w:hAnsi="Times New Roman" w:cs="Times New Roman"/>
              </w:rPr>
            </w:pPr>
            <w:r w:rsidRPr="00060CAA">
              <w:rPr>
                <w:rFonts w:ascii="Times New Roman" w:hAnsi="Times New Roman" w:cs="Times New Roman"/>
              </w:rPr>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rPr>
                <w:rFonts w:ascii="Times New Roman" w:hAnsi="Times New Roman" w:cs="Times New Roman"/>
              </w:rPr>
            </w:pPr>
            <w:r w:rsidRPr="00060CAA">
              <w:rPr>
                <w:rFonts w:ascii="Times New Roman" w:hAnsi="Times New Roman" w:cs="Times New Roman"/>
              </w:rPr>
              <w:t xml:space="preserve">        +</w:t>
            </w:r>
          </w:p>
        </w:tc>
      </w:tr>
      <w:tr w:rsidR="001B4236" w:rsidRPr="000A50A4" w:rsidTr="009368C4">
        <w:trPr>
          <w:trHeight w:val="820"/>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Экономика</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Р.И. Хасбулатов «Экономика. Базовый и углубленный уровни»</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Дрофа»</w:t>
            </w:r>
          </w:p>
          <w:p w:rsidR="001B4236" w:rsidRPr="00060CAA" w:rsidRDefault="001B4236" w:rsidP="009368C4">
            <w:pPr>
              <w:pStyle w:val="TableText"/>
              <w:snapToGrid w:val="0"/>
            </w:pPr>
            <w:r w:rsidRPr="00060CAA">
              <w:t xml:space="preserve">  2014г.</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rPr>
                <w:rFonts w:ascii="Times New Roman" w:hAnsi="Times New Roman" w:cs="Times New Roman"/>
              </w:rPr>
            </w:pPr>
            <w:r w:rsidRPr="00060CAA">
              <w:rPr>
                <w:rFonts w:ascii="Times New Roman" w:hAnsi="Times New Roman" w:cs="Times New Roman"/>
              </w:rPr>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rPr>
                <w:rFonts w:ascii="Times New Roman" w:hAnsi="Times New Roman" w:cs="Times New Roman"/>
              </w:rPr>
            </w:pPr>
            <w:r w:rsidRPr="00060CAA">
              <w:rPr>
                <w:rFonts w:ascii="Times New Roman" w:hAnsi="Times New Roman" w:cs="Times New Roman"/>
              </w:rPr>
              <w:t xml:space="preserve">        +</w:t>
            </w:r>
          </w:p>
        </w:tc>
      </w:tr>
      <w:tr w:rsidR="001B4236" w:rsidRPr="000A50A4" w:rsidTr="009368C4">
        <w:trPr>
          <w:trHeight w:val="566"/>
        </w:trPr>
        <w:tc>
          <w:tcPr>
            <w:tcW w:w="1560"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Астрономия</w:t>
            </w:r>
          </w:p>
        </w:tc>
        <w:tc>
          <w:tcPr>
            <w:tcW w:w="1275"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p>
        </w:tc>
        <w:tc>
          <w:tcPr>
            <w:tcW w:w="1701"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Б.А. Воронцов «Астрономия»</w:t>
            </w:r>
          </w:p>
        </w:tc>
        <w:tc>
          <w:tcPr>
            <w:tcW w:w="1509" w:type="dxa"/>
            <w:tcBorders>
              <w:top w:val="single" w:sz="4" w:space="0" w:color="000000"/>
              <w:left w:val="single" w:sz="4" w:space="0" w:color="000000"/>
              <w:bottom w:val="single" w:sz="4" w:space="0" w:color="000000"/>
            </w:tcBorders>
          </w:tcPr>
          <w:p w:rsidR="001B4236" w:rsidRPr="00060CAA" w:rsidRDefault="001B4236" w:rsidP="009368C4">
            <w:pPr>
              <w:pStyle w:val="TableText"/>
              <w:snapToGrid w:val="0"/>
            </w:pPr>
            <w:r w:rsidRPr="00060CAA">
              <w:t>« Дрофа»</w:t>
            </w:r>
          </w:p>
          <w:p w:rsidR="001B4236" w:rsidRPr="00060CAA" w:rsidRDefault="001B4236" w:rsidP="009368C4">
            <w:pPr>
              <w:pStyle w:val="TableText"/>
              <w:snapToGrid w:val="0"/>
            </w:pPr>
            <w:r w:rsidRPr="00060CAA">
              <w:t xml:space="preserve">  2018 г.</w:t>
            </w:r>
          </w:p>
        </w:tc>
        <w:tc>
          <w:tcPr>
            <w:tcW w:w="1276" w:type="dxa"/>
            <w:tcBorders>
              <w:top w:val="single" w:sz="4" w:space="0" w:color="000000"/>
              <w:left w:val="single" w:sz="4" w:space="0" w:color="000000"/>
              <w:bottom w:val="single" w:sz="4" w:space="0" w:color="000000"/>
            </w:tcBorders>
          </w:tcPr>
          <w:p w:rsidR="001B4236" w:rsidRPr="00060CAA" w:rsidRDefault="001B4236" w:rsidP="009368C4">
            <w:pPr>
              <w:rPr>
                <w:rFonts w:ascii="Times New Roman" w:hAnsi="Times New Roman" w:cs="Times New Roman"/>
              </w:rPr>
            </w:pPr>
            <w:r w:rsidRPr="00060CAA">
              <w:rPr>
                <w:rFonts w:ascii="Times New Roman" w:hAnsi="Times New Roman" w:cs="Times New Roman"/>
              </w:rPr>
              <w:t>МОиН РФ</w:t>
            </w:r>
          </w:p>
        </w:tc>
        <w:tc>
          <w:tcPr>
            <w:tcW w:w="1405" w:type="dxa"/>
            <w:tcBorders>
              <w:top w:val="single" w:sz="4" w:space="0" w:color="000000"/>
              <w:left w:val="single" w:sz="4" w:space="0" w:color="000000"/>
              <w:bottom w:val="single" w:sz="4" w:space="0" w:color="000000"/>
              <w:right w:val="single" w:sz="4" w:space="0" w:color="000000"/>
            </w:tcBorders>
          </w:tcPr>
          <w:p w:rsidR="001B4236" w:rsidRPr="00060CAA" w:rsidRDefault="001B4236" w:rsidP="009368C4">
            <w:pPr>
              <w:rPr>
                <w:rFonts w:ascii="Times New Roman" w:hAnsi="Times New Roman" w:cs="Times New Roman"/>
              </w:rPr>
            </w:pPr>
            <w:r w:rsidRPr="00060CAA">
              <w:rPr>
                <w:rFonts w:ascii="Times New Roman" w:hAnsi="Times New Roman" w:cs="Times New Roman"/>
              </w:rPr>
              <w:t xml:space="preserve">        +</w:t>
            </w:r>
          </w:p>
        </w:tc>
      </w:tr>
    </w:tbl>
    <w:p w:rsidR="003B0CFD" w:rsidRPr="000A50A4" w:rsidRDefault="003B0CFD" w:rsidP="003B0CFD">
      <w:pPr>
        <w:pStyle w:val="a9"/>
        <w:tabs>
          <w:tab w:val="left" w:pos="284"/>
        </w:tabs>
        <w:rPr>
          <w:rFonts w:ascii="Times New Roman" w:hAnsi="Times New Roman" w:cs="Times New Roman"/>
        </w:rPr>
      </w:pPr>
      <w:r w:rsidRPr="000A50A4">
        <w:rPr>
          <w:rFonts w:ascii="Times New Roman" w:hAnsi="Times New Roman" w:cs="Times New Roman"/>
          <w:b/>
          <w:bCs/>
          <w:i/>
          <w:iCs/>
        </w:rPr>
        <w:t xml:space="preserve">Электронные учебные программы, учебники и пособия                             </w:t>
      </w:r>
    </w:p>
    <w:tbl>
      <w:tblPr>
        <w:tblW w:w="0" w:type="auto"/>
        <w:tblInd w:w="-106" w:type="dxa"/>
        <w:tblLayout w:type="fixed"/>
        <w:tblLook w:val="0000"/>
      </w:tblPr>
      <w:tblGrid>
        <w:gridCol w:w="3084"/>
        <w:gridCol w:w="3296"/>
        <w:gridCol w:w="3211"/>
      </w:tblGrid>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Наименование программы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 xml:space="preserve">Разработчики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 xml:space="preserve">Применение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 xml:space="preserve"> Русский язык и литература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русского языка</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10-11классы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аудиторных занятиях и для самостоятельного обучения учащихся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Русский язык (поурочные планы)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Мастер классы по русскому языку</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«Глобус»</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На уроках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русского языка 10 класс</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аудиторных занятиях и 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Русский язык ЕГЭ 11 класс</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литературы 11 класс</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На  уроках и для самостоятельной работы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литературы 10-11кл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«Глобус»</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 и 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Тексты по литературе 9-11 классы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 и для самостоятельной работы с текстом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А.С. Пушкин «Сказки»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«Просвещение»</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знакомства</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А.С. Грибоедов «Горе от ума»</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Литературно-театральный урок</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Издательство «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На уроках и 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Кинонаследие « В помощь школе»</w:t>
            </w:r>
          </w:p>
          <w:p w:rsidR="003B0CFD" w:rsidRPr="006A70CB" w:rsidRDefault="003B0CFD" w:rsidP="00090175">
            <w:pPr>
              <w:pStyle w:val="13"/>
              <w:numPr>
                <w:ilvl w:val="0"/>
                <w:numId w:val="11"/>
              </w:numPr>
              <w:tabs>
                <w:tab w:val="num" w:pos="0"/>
              </w:tabs>
              <w:spacing w:line="100" w:lineRule="atLeast"/>
              <w:ind w:left="720" w:hanging="360"/>
              <w:rPr>
                <w:sz w:val="20"/>
                <w:szCs w:val="20"/>
              </w:rPr>
            </w:pPr>
            <w:r w:rsidRPr="006A70CB">
              <w:rPr>
                <w:sz w:val="20"/>
                <w:szCs w:val="20"/>
              </w:rPr>
              <w:t>Повесть о настоящем человеке</w:t>
            </w:r>
          </w:p>
          <w:p w:rsidR="003B0CFD" w:rsidRPr="006A70CB" w:rsidRDefault="003B0CFD" w:rsidP="00090175">
            <w:pPr>
              <w:pStyle w:val="13"/>
              <w:numPr>
                <w:ilvl w:val="0"/>
                <w:numId w:val="11"/>
              </w:numPr>
              <w:tabs>
                <w:tab w:val="num" w:pos="0"/>
              </w:tabs>
              <w:spacing w:line="100" w:lineRule="atLeast"/>
              <w:ind w:left="720" w:hanging="360"/>
              <w:rPr>
                <w:sz w:val="20"/>
                <w:szCs w:val="20"/>
              </w:rPr>
            </w:pPr>
            <w:r w:rsidRPr="006A70CB">
              <w:rPr>
                <w:sz w:val="20"/>
                <w:szCs w:val="20"/>
              </w:rPr>
              <w:t>А.С. Пушкин «Дубровский»</w:t>
            </w:r>
          </w:p>
          <w:p w:rsidR="003B0CFD" w:rsidRPr="006A70CB" w:rsidRDefault="003B0CFD" w:rsidP="00090175">
            <w:pPr>
              <w:pStyle w:val="13"/>
              <w:numPr>
                <w:ilvl w:val="0"/>
                <w:numId w:val="11"/>
              </w:numPr>
              <w:tabs>
                <w:tab w:val="num" w:pos="0"/>
              </w:tabs>
              <w:spacing w:line="100" w:lineRule="atLeast"/>
              <w:ind w:left="720" w:hanging="360"/>
              <w:rPr>
                <w:sz w:val="20"/>
                <w:szCs w:val="20"/>
              </w:rPr>
            </w:pPr>
            <w:r w:rsidRPr="006A70CB">
              <w:rPr>
                <w:sz w:val="20"/>
                <w:szCs w:val="20"/>
              </w:rPr>
              <w:t>А.С. Грибоедов «Горе от ума»</w:t>
            </w:r>
          </w:p>
          <w:p w:rsidR="003B0CFD" w:rsidRPr="006A70CB" w:rsidRDefault="003B0CFD" w:rsidP="00090175">
            <w:pPr>
              <w:pStyle w:val="13"/>
              <w:numPr>
                <w:ilvl w:val="0"/>
                <w:numId w:val="11"/>
              </w:numPr>
              <w:tabs>
                <w:tab w:val="num" w:pos="0"/>
              </w:tabs>
              <w:spacing w:line="100" w:lineRule="atLeast"/>
              <w:ind w:left="720" w:hanging="360"/>
              <w:rPr>
                <w:sz w:val="20"/>
                <w:szCs w:val="20"/>
              </w:rPr>
            </w:pPr>
            <w:r w:rsidRPr="006A70CB">
              <w:rPr>
                <w:sz w:val="20"/>
                <w:szCs w:val="20"/>
              </w:rPr>
              <w:t>«А зори здесь тихие» (2 части)</w:t>
            </w:r>
          </w:p>
          <w:p w:rsidR="003B0CFD" w:rsidRPr="006A70CB" w:rsidRDefault="003B0CFD" w:rsidP="00090175">
            <w:pPr>
              <w:pStyle w:val="13"/>
              <w:numPr>
                <w:ilvl w:val="0"/>
                <w:numId w:val="11"/>
              </w:numPr>
              <w:tabs>
                <w:tab w:val="num" w:pos="0"/>
              </w:tabs>
              <w:spacing w:line="100" w:lineRule="atLeast"/>
              <w:ind w:left="720" w:hanging="360"/>
              <w:rPr>
                <w:sz w:val="20"/>
                <w:szCs w:val="20"/>
              </w:rPr>
            </w:pPr>
            <w:r w:rsidRPr="006A70CB">
              <w:rPr>
                <w:sz w:val="20"/>
                <w:szCs w:val="20"/>
              </w:rPr>
              <w:t>Н.В. Гоголь «Старосветские помещики»</w:t>
            </w:r>
          </w:p>
          <w:p w:rsidR="003B0CFD" w:rsidRPr="006A70CB" w:rsidRDefault="003B0CFD" w:rsidP="00090175">
            <w:pPr>
              <w:pStyle w:val="13"/>
              <w:numPr>
                <w:ilvl w:val="0"/>
                <w:numId w:val="11"/>
              </w:numPr>
              <w:tabs>
                <w:tab w:val="num" w:pos="0"/>
              </w:tabs>
              <w:spacing w:line="100" w:lineRule="atLeast"/>
              <w:ind w:left="720" w:hanging="360"/>
              <w:rPr>
                <w:sz w:val="20"/>
                <w:szCs w:val="20"/>
              </w:rPr>
            </w:pPr>
            <w:r w:rsidRPr="006A70CB">
              <w:rPr>
                <w:sz w:val="20"/>
                <w:szCs w:val="20"/>
              </w:rPr>
              <w:t>Н.В. Гоголь «Ревизор»</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 и 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ЕГЭ. Русский язык. 11кл.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самостоятельной  работы</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Большая энциклопедия  Кирилла и Мефодия</w:t>
            </w:r>
          </w:p>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(2 части)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Программа –тренажер «Фраза»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1С: Репетитор. Русский язык</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1С: Репетитор. Тесты по орфографии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А.Н. Островский «Гроза» Видеофильм</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Просвещение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использования на уроках и для самостоятельного просмотра</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Видеоматериалы «Серебряные капли»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Студия  «Сансар»</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 и для аудиторного занятия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Видеоматериал «Великое наследие планеты»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Просветительский центр «Байкалфото»</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 и внеурочных мероприятиях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Видео-слайдшоу «На память о Байкале»</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Просветительский центр «Байкалфото»</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использования на внеурочных мероприятиях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Видеофильм «Дикорастущие цветы байкальских побережий и гор</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Просветительский центр «Байкалфото»</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 и 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Видеофильм «Ага нютаг – алтанбууса»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Администрация  АБАО</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внеурочных мероприятиях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Всемирная литература №1</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 Фобус-стиль».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Всемирная литература№2</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«Фобус-Стиль»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Художественная энциклопедия зарубежного классического искусства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Компания «Новый диск»</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На уроках  и для самостоятельного изучения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Художественная энциклопедия</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Эрмитаж. Искусство Западной Европы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ЗАО «Интерсофт»</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Использование на уроках и 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Шедевры русской живописи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внеурочного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Интенсивный тренинг- курс.</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По всем предметам</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«Эксмо»</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 xml:space="preserve">Математика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Курс математики Л.Я. Боревский.</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Медиа-хаус</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 и 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Математика </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Образовательный комплекс</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1С: Школа</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самостоятельной работы</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алгебры. 10-11кл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геометрии 10-11 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геометрии 10кл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геометрии 11кл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Физика 7-11классы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 и 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физики  7-11кл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Кирилл и Мефодий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 xml:space="preserve">Химия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Химия для всех. Самоучитель </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Решение задач.</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1С: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Химия 8-11кл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Просвещение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На уроках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Ученический химический эксперимент (2Э)</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Мин образования и науки РФ</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лабораторных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Химия 8-11классы</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Виртуальная лаборатория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Национальный фонд подготовки кадров</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jc w:val="center"/>
              <w:rPr>
                <w:rFonts w:ascii="Times New Roman" w:hAnsi="Times New Roman" w:cs="Times New Roman"/>
              </w:rPr>
            </w:pPr>
            <w:r w:rsidRPr="006A70CB">
              <w:rPr>
                <w:rFonts w:ascii="Times New Roman" w:hAnsi="Times New Roman" w:cs="Times New Roman"/>
              </w:rPr>
              <w:t>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 xml:space="preserve">Информатика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Самоучитель для начинающих</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 xml:space="preserve">Информатика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Магнамедиа</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Лучшие программы для факс-модема и интернет 2004</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lang w:val="en-US"/>
              </w:rPr>
            </w:pPr>
            <w:r w:rsidRPr="006A70CB">
              <w:rPr>
                <w:rFonts w:ascii="Times New Roman" w:hAnsi="Times New Roman" w:cs="Times New Roman"/>
                <w:lang w:val="en-US"/>
              </w:rPr>
              <w:t>Microsoft  Office</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lang w:val="en-US"/>
              </w:rPr>
            </w:pPr>
            <w:r w:rsidRPr="006A70CB">
              <w:rPr>
                <w:rFonts w:ascii="Times New Roman" w:hAnsi="Times New Roman" w:cs="Times New Roman"/>
              </w:rPr>
              <w:t xml:space="preserve">Антология </w:t>
            </w:r>
            <w:r w:rsidRPr="006A70CB">
              <w:rPr>
                <w:rFonts w:ascii="Times New Roman" w:hAnsi="Times New Roman" w:cs="Times New Roman"/>
                <w:lang w:val="en-US"/>
              </w:rPr>
              <w:t>Microsoft</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lang w:val="en-US"/>
              </w:rPr>
            </w:pPr>
            <w:r w:rsidRPr="006A70CB">
              <w:rPr>
                <w:rFonts w:ascii="Times New Roman" w:hAnsi="Times New Roman" w:cs="Times New Roman"/>
                <w:lang w:val="en-US"/>
              </w:rPr>
              <w:t>Microsoft  office</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Энциклопедия персонального компьютера и интернета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Репетитор по информатике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 и 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Самоучитель. Профессия аниматор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«Бизнес софт»</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Тренажер. Веселые пальчики.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ЗАО «Новый диск»</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 и для самостоятельного 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Учебник по </w:t>
            </w:r>
            <w:r w:rsidRPr="006A70CB">
              <w:rPr>
                <w:rFonts w:ascii="Times New Roman" w:hAnsi="Times New Roman" w:cs="Times New Roman"/>
                <w:lang w:val="en-US"/>
              </w:rPr>
              <w:t>Coreidraw</w:t>
            </w:r>
            <w:r w:rsidRPr="006A70CB">
              <w:rPr>
                <w:rFonts w:ascii="Times New Roman" w:hAnsi="Times New Roman" w:cs="Times New Roman"/>
              </w:rPr>
              <w:t xml:space="preserve"> 11 </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Шаг за шагом</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«Программа 2000»</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lang w:val="en-US"/>
              </w:rPr>
            </w:pPr>
            <w:r w:rsidRPr="006A70CB">
              <w:rPr>
                <w:rFonts w:ascii="Times New Roman" w:hAnsi="Times New Roman" w:cs="Times New Roman"/>
              </w:rPr>
              <w:t xml:space="preserve">Изучаем </w:t>
            </w:r>
            <w:r w:rsidRPr="006A70CB">
              <w:rPr>
                <w:rFonts w:ascii="Times New Roman" w:hAnsi="Times New Roman" w:cs="Times New Roman"/>
                <w:lang w:val="en-US"/>
              </w:rPr>
              <w:t>Adobe Photoshop 7.0</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изучения и на практических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Самоучитель. Профессия –экономист.</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«Бизнессофт»</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Медиатека -демо</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самостоятельной работы</w:t>
            </w:r>
          </w:p>
        </w:tc>
      </w:tr>
      <w:tr w:rsidR="003B0CFD" w:rsidRPr="000A50A4" w:rsidTr="007F6D4A">
        <w:trPr>
          <w:trHeight w:val="460"/>
        </w:trPr>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 xml:space="preserve">История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всемирной истории</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Новейшее время.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отечественной истории 19 -20 века.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 и 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История России 1945-2008гг.</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Просвещение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самостоятельной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История России с древнейших времен до наших дней в летописях, сказаниях, былинах, научных трудах и архивных материалах.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Просвещение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самостоятельной подготовки к урокам и 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Слайд –конспекты по истории России(презентации к урокам по темам)</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Цыбжитова Д.Ж.</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 и для самостоятельной работы</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Россия на рубеже третьего тысячелетия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Мультимедиа-центр</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Административная деятельность</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Энциклопедия административной работы в школе №10</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Издательская фирма «Сентябрь»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практического использования  с работой по документации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Аналитический отчет ЕГЭ и ГИАПо Заб краю.</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Минобразования Заб края.</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использования в практич.деятельности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Энциклопедия административной работы в школе №8</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Для работы с отчетной документацией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Инновационные школы </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Лучшие учителя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Минобразование РФ</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наглядного использования и применения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Управление школой</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Инновационная деятельность</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Физическая культура 1-11классы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подготовки к урокам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Управление школой </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Инновационная деятельность</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Семинары в школе</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практического использования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Профильное образование в школе:</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Практика и теория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практического применения</w:t>
            </w:r>
          </w:p>
        </w:tc>
      </w:tr>
      <w:tr w:rsidR="003B0CFD" w:rsidRPr="000A50A4" w:rsidTr="007F6D4A">
        <w:trPr>
          <w:trHeight w:val="686"/>
        </w:trPr>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Физическая культура 1-11 классы</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Материалы к урокам</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Организация спортивной работы в школе</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внеурочных мероприятиях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Слайд- шоу «Летопись села Кусоча»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МАОУ «КСОШ»</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На уроках и внеурочных мероприятиях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Новые направления в работе завуча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практического руководства в работе</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Профильное образование в школе: теория и практика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практического руководства</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Семинары в школе</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применения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Электронный дневник учащегося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Корусколсалтинг</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практического руководства</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Профильное обучение </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 xml:space="preserve">Документация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Издательская фирма «Сентябрь»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практического руководства</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ЕГЭ 2013. Результаты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ЕГЭ</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Каталог учебных таблиц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Спектр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Знания обо всем. Школа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Кирилл и Мефодий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практической работы</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Методическое обеспечение  деятельности образовательных учреждений на 2014-2015 уч.г.</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Департамент образования и молодежной политики АБАО</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ознакомления и практического использования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Среднее образование в России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Минобразования РФ</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Для ознакомления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Методическое обеспечение деятельности ОУ на 2018-2019уч.год.</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ГОУ ДПО «Агинский институт повышения квалификации работников социальной сферы»</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практического руководства</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Методические рекомендации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Минобразования РФ</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практического использования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Всероссийский конкурс «Лучшие школы России»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Медиаресурсы для образования</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ознакомления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Слайд-шоу «День учителя»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МАОУ «КСОШ»</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внеурочной деятельности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Всероссийская олимпиада школьников</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ознакомления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СЭС Требования  по Сан Пин.</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Минздравохранения РФ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руководства</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КИМы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МАОУ «КСОШ»</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при подготовке к контролю знаний</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 xml:space="preserve">География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географии 10кл.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Приложение «География»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Картодиаграмма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практической работы</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Презентации:</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Монголия, Германия, Италия, Кипр, Франция, Китай, Индия, Япония, Аргентина, ЮАР.</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 и для самостоятельной работы</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 помощь учителю. Серия «Дидактический и раздаточный материал. География 10кл.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 помощь учителю. Тестовый контроль.География.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тестовому контролю</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Экспресс-подготовка к экзаменам.  География.Тренажер ЕГЭ. 9-11 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«Новая школа»</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Для самостоятельного изучения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География 6-10 кл. Библиотека электронных наглядных пособий.</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Минобразования РФ.</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 и для сам.обучения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Экономическая и социальная география мира.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Медиацентр</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На уроках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географии. 10-11кл.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«Глобус»</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География. Экспресс-методика быстрого усвоения школьного курса.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«Новая школа»</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самостоятельной работы</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Иностранный язык</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Английский язык. 10кл.</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Веселова Ю.С.</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«Интеллект-центр»</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ЕГЭ.  Английский язык.</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 Экзамен»</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самостоятельной подготовки к ЕГЭ</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ЕГЭ.  Английский язык.</w:t>
            </w:r>
          </w:p>
          <w:p w:rsidR="003B0CFD" w:rsidRPr="006A70CB" w:rsidRDefault="003B0CFD" w:rsidP="007F6D4A">
            <w:pPr>
              <w:spacing w:line="100" w:lineRule="atLeast"/>
              <w:rPr>
                <w:rFonts w:ascii="Times New Roman" w:hAnsi="Times New Roman" w:cs="Times New Roman"/>
              </w:rPr>
            </w:pPr>
            <w:r w:rsidRPr="006A70CB">
              <w:rPr>
                <w:rFonts w:ascii="Times New Roman" w:hAnsi="Times New Roman" w:cs="Times New Roman"/>
              </w:rPr>
              <w:t>Универсальные материалы для подготовки учащихся.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«Экзамен»</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самостоятельной работы</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ЕГЭ. Практикум. Тексты для аудирования.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«Экзамен»</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аудиторных занятиях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ЕГЭ. Типовые тестовые задания.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 Издательство «Экзамен»</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занятиям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Самоучитель английского языка. </w:t>
            </w:r>
            <w:r w:rsidRPr="006A70CB">
              <w:rPr>
                <w:rFonts w:ascii="Times New Roman" w:hAnsi="Times New Roman" w:cs="Times New Roman"/>
                <w:lang w:val="en-US"/>
              </w:rPr>
              <w:t>OXFORDplatinumDeluxe</w:t>
            </w:r>
            <w:r w:rsidRPr="006A70CB">
              <w:rPr>
                <w:rFonts w:ascii="Times New Roman" w:hAnsi="Times New Roman" w:cs="Times New Roman"/>
              </w:rPr>
              <w:t>.</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 Мультимедиа технологии и дистанционное обучение»</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самостоятельной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Мобильный разговорник. Английский язык.</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«Новая школа»</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самостоятельной работы</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lang w:val="en-US"/>
              </w:rPr>
            </w:pPr>
            <w:r w:rsidRPr="006A70CB">
              <w:rPr>
                <w:rFonts w:ascii="Times New Roman" w:hAnsi="Times New Roman" w:cs="Times New Roman"/>
              </w:rPr>
              <w:t xml:space="preserve">Учим язык. </w:t>
            </w:r>
            <w:r w:rsidRPr="006A70CB">
              <w:rPr>
                <w:rFonts w:ascii="Times New Roman" w:hAnsi="Times New Roman" w:cs="Times New Roman"/>
                <w:lang w:val="en-US"/>
              </w:rPr>
              <w:t>English.2004</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«Руссобит-Паблишинг»</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Для самостоятельной работы </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Английский язык. Ключ к успеху.</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«Интеллект-центр»</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Интерактивный  учебник по современной грамматике англ.языка.</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Английский язык. Подготовка к ЕГЭ. 2018 г.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«Легион»</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 учащихся</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Видеокурс «Английский язык для повседневного общения»</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Просвещение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Неизвестный Нью-Йорк</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Видео-студия «Кварт»</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применения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Великий храм России.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Знаменитые  Московские особняки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«Кварт»</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Десятка лучших замков и дворцов Англии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«Кварт»</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Открытие Москвы</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ООО «Кварт»</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 и на аудиторных занятиях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r w:rsidRPr="006A70CB">
              <w:rPr>
                <w:rFonts w:ascii="Times New Roman" w:hAnsi="Times New Roman" w:cs="Times New Roman"/>
                <w:b/>
                <w:bCs/>
              </w:rPr>
              <w:t xml:space="preserve">Биология </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b/>
                <w:bCs/>
              </w:rPr>
            </w:pP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Биология. Сборник дифференцированных заданий 9-11кл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Биология. Интерактивный тренинг-подготовка к ЕГЭ</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«Букасофт»</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Биология. База дифференцированных заданий 10 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Издательство «Учитель»</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урокам</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Биология. Экспресс-подготовка к экзамену. 9-11кл.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«Новая школа»</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Электронный атлас школьника. Анатомия 8-9кл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«Черо»</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Биология. Анатомия и физиология человека.10 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 xml:space="preserve">Просвещение </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Сдаем ЕГЭ на 100 баллов</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«Мир книги»</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Электронный атлас для школьника. Зоология 7-8кл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«Черо»</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использования 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Биология 6-10 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На уроках</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Репетитор по биологии</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w:t>
            </w:r>
          </w:p>
        </w:tc>
      </w:tr>
      <w:tr w:rsidR="003B0CFD" w:rsidRPr="000A50A4" w:rsidTr="007F6D4A">
        <w:tc>
          <w:tcPr>
            <w:tcW w:w="3084"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Уроки биологии Кирилла и Мефодия. Человек и его здоровье.10кл</w:t>
            </w:r>
          </w:p>
        </w:tc>
        <w:tc>
          <w:tcPr>
            <w:tcW w:w="3296" w:type="dxa"/>
            <w:tcBorders>
              <w:top w:val="single" w:sz="4" w:space="0" w:color="000000"/>
              <w:left w:val="single" w:sz="4" w:space="0" w:color="000000"/>
              <w:bottom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Кирилл и Мефодий</w:t>
            </w:r>
          </w:p>
        </w:tc>
        <w:tc>
          <w:tcPr>
            <w:tcW w:w="3211" w:type="dxa"/>
            <w:tcBorders>
              <w:top w:val="single" w:sz="4" w:space="0" w:color="000000"/>
              <w:left w:val="single" w:sz="4" w:space="0" w:color="000000"/>
              <w:bottom w:val="single" w:sz="4" w:space="0" w:color="000000"/>
              <w:right w:val="single" w:sz="4" w:space="0" w:color="000000"/>
            </w:tcBorders>
          </w:tcPr>
          <w:p w:rsidR="003B0CFD" w:rsidRPr="006A70CB" w:rsidRDefault="003B0CFD" w:rsidP="007F6D4A">
            <w:pPr>
              <w:snapToGrid w:val="0"/>
              <w:spacing w:line="100" w:lineRule="atLeast"/>
              <w:rPr>
                <w:rFonts w:ascii="Times New Roman" w:hAnsi="Times New Roman" w:cs="Times New Roman"/>
              </w:rPr>
            </w:pPr>
            <w:r w:rsidRPr="006A70CB">
              <w:rPr>
                <w:rFonts w:ascii="Times New Roman" w:hAnsi="Times New Roman" w:cs="Times New Roman"/>
              </w:rPr>
              <w:t>Для подготовки к урокам</w:t>
            </w:r>
          </w:p>
        </w:tc>
      </w:tr>
      <w:tr w:rsidR="007F6568" w:rsidRPr="000A50A4" w:rsidTr="007F6D4A">
        <w:tc>
          <w:tcPr>
            <w:tcW w:w="3084" w:type="dxa"/>
            <w:tcBorders>
              <w:top w:val="single" w:sz="4" w:space="0" w:color="000000"/>
              <w:left w:val="single" w:sz="4" w:space="0" w:color="000000"/>
              <w:bottom w:val="single" w:sz="4" w:space="0" w:color="000000"/>
            </w:tcBorders>
          </w:tcPr>
          <w:p w:rsidR="003602AD" w:rsidRPr="003602AD" w:rsidRDefault="003602AD" w:rsidP="007F6568">
            <w:pPr>
              <w:snapToGrid w:val="0"/>
              <w:spacing w:line="100" w:lineRule="atLeast"/>
              <w:rPr>
                <w:rFonts w:ascii="Times New Roman" w:hAnsi="Times New Roman" w:cs="Times New Roman"/>
              </w:rPr>
            </w:pPr>
            <w:r w:rsidRPr="003602AD">
              <w:rPr>
                <w:rFonts w:ascii="Times New Roman" w:hAnsi="Times New Roman" w:cs="Times New Roman"/>
              </w:rPr>
              <w:t>ОБЖ</w:t>
            </w:r>
          </w:p>
          <w:p w:rsidR="003602AD" w:rsidRPr="003602AD" w:rsidRDefault="003602AD" w:rsidP="007F6568">
            <w:pPr>
              <w:snapToGrid w:val="0"/>
              <w:spacing w:line="100" w:lineRule="atLeast"/>
              <w:rPr>
                <w:rFonts w:ascii="Times New Roman" w:hAnsi="Times New Roman" w:cs="Times New Roman"/>
              </w:rPr>
            </w:pPr>
            <w:r w:rsidRPr="003602AD">
              <w:rPr>
                <w:rFonts w:ascii="Times New Roman" w:hAnsi="Times New Roman"/>
              </w:rPr>
              <w:t>Правила дорожного движения для школьников. Теория и практика поведения на дороге. Тесты</w:t>
            </w:r>
          </w:p>
        </w:tc>
        <w:tc>
          <w:tcPr>
            <w:tcW w:w="3296" w:type="dxa"/>
            <w:tcBorders>
              <w:top w:val="single" w:sz="4" w:space="0" w:color="000000"/>
              <w:left w:val="single" w:sz="4" w:space="0" w:color="000000"/>
              <w:bottom w:val="single" w:sz="4" w:space="0" w:color="000000"/>
            </w:tcBorders>
          </w:tcPr>
          <w:p w:rsidR="007F6568" w:rsidRPr="003602AD" w:rsidRDefault="003602AD" w:rsidP="007F6D4A">
            <w:pPr>
              <w:snapToGrid w:val="0"/>
              <w:spacing w:line="100" w:lineRule="atLeast"/>
              <w:rPr>
                <w:rFonts w:ascii="Times New Roman" w:hAnsi="Times New Roman" w:cs="Times New Roman"/>
              </w:rPr>
            </w:pPr>
            <w:r w:rsidRPr="003602AD">
              <w:rPr>
                <w:rFonts w:ascii="Times New Roman" w:hAnsi="Times New Roman"/>
              </w:rPr>
              <w:t>Электронный ресурс</w:t>
            </w:r>
          </w:p>
        </w:tc>
        <w:tc>
          <w:tcPr>
            <w:tcW w:w="3211" w:type="dxa"/>
            <w:tcBorders>
              <w:top w:val="single" w:sz="4" w:space="0" w:color="000000"/>
              <w:left w:val="single" w:sz="4" w:space="0" w:color="000000"/>
              <w:bottom w:val="single" w:sz="4" w:space="0" w:color="000000"/>
              <w:right w:val="single" w:sz="4" w:space="0" w:color="000000"/>
            </w:tcBorders>
          </w:tcPr>
          <w:p w:rsidR="007F6568" w:rsidRPr="006A70CB" w:rsidRDefault="003602AD" w:rsidP="007F6D4A">
            <w:pPr>
              <w:snapToGrid w:val="0"/>
              <w:spacing w:line="100" w:lineRule="atLeast"/>
              <w:rPr>
                <w:rFonts w:ascii="Times New Roman" w:hAnsi="Times New Roman" w:cs="Times New Roman"/>
              </w:rPr>
            </w:pPr>
            <w:r w:rsidRPr="006A70CB">
              <w:rPr>
                <w:rFonts w:ascii="Times New Roman" w:hAnsi="Times New Roman" w:cs="Times New Roman"/>
              </w:rPr>
              <w:t>Для самоподготовки</w:t>
            </w:r>
          </w:p>
        </w:tc>
      </w:tr>
      <w:tr w:rsidR="003602AD" w:rsidRPr="000A50A4" w:rsidTr="007F6D4A">
        <w:tc>
          <w:tcPr>
            <w:tcW w:w="3084" w:type="dxa"/>
            <w:tcBorders>
              <w:top w:val="single" w:sz="4" w:space="0" w:color="000000"/>
              <w:left w:val="single" w:sz="4" w:space="0" w:color="000000"/>
              <w:bottom w:val="single" w:sz="4" w:space="0" w:color="000000"/>
            </w:tcBorders>
          </w:tcPr>
          <w:p w:rsidR="003602AD" w:rsidRPr="00B516E9" w:rsidRDefault="003602AD" w:rsidP="003602AD">
            <w:pPr>
              <w:spacing w:before="100" w:beforeAutospacing="1" w:after="100" w:afterAutospacing="1"/>
              <w:jc w:val="both"/>
              <w:rPr>
                <w:rFonts w:ascii="Times New Roman" w:hAnsi="Times New Roman"/>
                <w:color w:val="000000"/>
                <w:sz w:val="24"/>
                <w:szCs w:val="24"/>
              </w:rPr>
            </w:pPr>
          </w:p>
        </w:tc>
        <w:tc>
          <w:tcPr>
            <w:tcW w:w="3296" w:type="dxa"/>
            <w:tcBorders>
              <w:top w:val="single" w:sz="4" w:space="0" w:color="000000"/>
              <w:left w:val="single" w:sz="4" w:space="0" w:color="000000"/>
              <w:bottom w:val="single" w:sz="4" w:space="0" w:color="000000"/>
            </w:tcBorders>
          </w:tcPr>
          <w:p w:rsidR="003602AD" w:rsidRPr="006A70CB" w:rsidRDefault="003602AD" w:rsidP="007F6D4A">
            <w:pPr>
              <w:snapToGrid w:val="0"/>
              <w:spacing w:line="100" w:lineRule="atLeast"/>
              <w:rPr>
                <w:rFonts w:ascii="Times New Roman" w:hAnsi="Times New Roman" w:cs="Times New Roman"/>
              </w:rPr>
            </w:pPr>
          </w:p>
        </w:tc>
        <w:tc>
          <w:tcPr>
            <w:tcW w:w="3211" w:type="dxa"/>
            <w:tcBorders>
              <w:top w:val="single" w:sz="4" w:space="0" w:color="000000"/>
              <w:left w:val="single" w:sz="4" w:space="0" w:color="000000"/>
              <w:bottom w:val="single" w:sz="4" w:space="0" w:color="000000"/>
              <w:right w:val="single" w:sz="4" w:space="0" w:color="000000"/>
            </w:tcBorders>
          </w:tcPr>
          <w:p w:rsidR="003602AD" w:rsidRPr="006A70CB" w:rsidRDefault="003602AD" w:rsidP="007F6D4A">
            <w:pPr>
              <w:snapToGrid w:val="0"/>
              <w:spacing w:line="100" w:lineRule="atLeast"/>
              <w:rPr>
                <w:rFonts w:ascii="Times New Roman" w:hAnsi="Times New Roman" w:cs="Times New Roman"/>
              </w:rPr>
            </w:pPr>
          </w:p>
        </w:tc>
      </w:tr>
    </w:tbl>
    <w:p w:rsidR="003602AD" w:rsidRDefault="003602AD" w:rsidP="00EE16F2">
      <w:pPr>
        <w:shd w:val="clear" w:color="auto" w:fill="FFFFFF"/>
        <w:ind w:left="-426"/>
        <w:rPr>
          <w:rFonts w:ascii="Times New Roman" w:hAnsi="Times New Roman"/>
          <w:b/>
          <w:i/>
          <w:color w:val="000000"/>
          <w:sz w:val="24"/>
          <w:szCs w:val="24"/>
        </w:rPr>
      </w:pPr>
      <w:r>
        <w:rPr>
          <w:rFonts w:ascii="Times New Roman" w:hAnsi="Times New Roman"/>
          <w:b/>
          <w:i/>
          <w:color w:val="000000"/>
          <w:sz w:val="24"/>
          <w:szCs w:val="24"/>
        </w:rPr>
        <w:t xml:space="preserve">    </w:t>
      </w:r>
      <w:r w:rsidRPr="00B516E9">
        <w:rPr>
          <w:rFonts w:ascii="Times New Roman" w:hAnsi="Times New Roman"/>
          <w:b/>
          <w:bCs/>
          <w:color w:val="000000"/>
          <w:sz w:val="24"/>
          <w:szCs w:val="24"/>
        </w:rPr>
        <w:t>Интернет-ресурсы</w:t>
      </w:r>
    </w:p>
    <w:p w:rsidR="003602AD" w:rsidRPr="003602AD" w:rsidRDefault="003602AD" w:rsidP="00EE16F2">
      <w:pPr>
        <w:shd w:val="clear" w:color="auto" w:fill="FFFFFF"/>
        <w:ind w:left="-426"/>
        <w:rPr>
          <w:rFonts w:ascii="Times New Roman" w:hAnsi="Times New Roman"/>
          <w:i/>
          <w:color w:val="000000"/>
          <w:sz w:val="24"/>
          <w:szCs w:val="24"/>
        </w:rPr>
      </w:pPr>
      <w:r>
        <w:rPr>
          <w:rFonts w:ascii="Times New Roman" w:hAnsi="Times New Roman"/>
          <w:b/>
          <w:i/>
          <w:color w:val="000000"/>
          <w:sz w:val="24"/>
          <w:szCs w:val="24"/>
        </w:rPr>
        <w:t xml:space="preserve">    </w:t>
      </w:r>
      <w:r w:rsidR="00EE16F2" w:rsidRPr="003602AD">
        <w:rPr>
          <w:rFonts w:ascii="Times New Roman" w:hAnsi="Times New Roman"/>
          <w:b/>
          <w:i/>
          <w:color w:val="000000"/>
          <w:sz w:val="24"/>
          <w:szCs w:val="24"/>
        </w:rPr>
        <w:t>Обществознание.</w:t>
      </w:r>
      <w:r w:rsidR="00EE16F2" w:rsidRPr="003602AD">
        <w:rPr>
          <w:rFonts w:ascii="Times New Roman" w:hAnsi="Times New Roman"/>
          <w:i/>
          <w:color w:val="000000"/>
          <w:sz w:val="24"/>
          <w:szCs w:val="24"/>
        </w:rPr>
        <w:t xml:space="preserve"> </w:t>
      </w:r>
    </w:p>
    <w:p w:rsidR="003602AD" w:rsidRDefault="003602AD" w:rsidP="003602AD">
      <w:pPr>
        <w:pStyle w:val="a6"/>
        <w:shd w:val="clear" w:color="auto" w:fill="FFFFFF"/>
        <w:ind w:left="-66"/>
        <w:rPr>
          <w:rFonts w:ascii="Times New Roman" w:hAnsi="Times New Roman"/>
          <w:color w:val="000000"/>
          <w:sz w:val="24"/>
          <w:szCs w:val="24"/>
        </w:rPr>
      </w:pPr>
      <w:r>
        <w:rPr>
          <w:rFonts w:ascii="Times New Roman" w:hAnsi="Times New Roman"/>
          <w:color w:val="000000"/>
          <w:sz w:val="24"/>
          <w:szCs w:val="24"/>
        </w:rPr>
        <w:t>Обществознание 8</w:t>
      </w:r>
      <w:r w:rsidR="00EE16F2" w:rsidRPr="003602AD">
        <w:rPr>
          <w:rFonts w:ascii="Times New Roman" w:hAnsi="Times New Roman"/>
          <w:color w:val="000000"/>
          <w:sz w:val="24"/>
          <w:szCs w:val="24"/>
        </w:rPr>
        <w:t>– 11 класс. [Электронный ресурс]. – М.: Новый диск, 2004</w:t>
      </w:r>
    </w:p>
    <w:p w:rsidR="00EE16F2" w:rsidRPr="003602AD" w:rsidRDefault="00EE16F2" w:rsidP="003602AD">
      <w:pPr>
        <w:pStyle w:val="a6"/>
        <w:shd w:val="clear" w:color="auto" w:fill="FFFFFF"/>
        <w:ind w:left="-66"/>
        <w:rPr>
          <w:rFonts w:ascii="Times New Roman" w:hAnsi="Times New Roman"/>
          <w:color w:val="000000"/>
          <w:sz w:val="24"/>
          <w:szCs w:val="24"/>
        </w:rPr>
      </w:pPr>
      <w:r w:rsidRPr="003602AD">
        <w:rPr>
          <w:rFonts w:ascii="Times New Roman" w:hAnsi="Times New Roman"/>
          <w:color w:val="000000"/>
          <w:sz w:val="24"/>
          <w:szCs w:val="24"/>
        </w:rPr>
        <w:t>Мультимедийные обучающие программы и электронные учебники по основным разделам обществоведения.</w:t>
      </w:r>
    </w:p>
    <w:p w:rsidR="00EE16F2" w:rsidRPr="00B516E9" w:rsidRDefault="00EE16F2" w:rsidP="003602AD">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Обществознание. Рекомендации.  Разработки / Н. Ю. Бухарева [и др.]. – Волгоград : Учитель, 2010. – (Методики. Материалы к урокам). – 1 электрон. опт. диск (CD-ROM).</w:t>
      </w:r>
    </w:p>
    <w:p w:rsidR="00EE16F2" w:rsidRPr="00B516E9" w:rsidRDefault="00EE16F2" w:rsidP="003602AD">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Обществознание. Сетевая версия «Учитель + 15 учеников». Тематические тесты. Редактор тестов / сост. Н. А. Скобелина. – Волгоград : Учитель, 2010. – (Сетевой тестовый контроль). – 1 электрон. опт. диск (CD-ROM).</w:t>
      </w:r>
    </w:p>
    <w:p w:rsidR="00EE16F2" w:rsidRPr="00B516E9" w:rsidRDefault="00EE16F2" w:rsidP="003602AD">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Обществознание. Курс лекций : учеб. пособие / А. Ю. Ларин, О. Е. Боровик. – М. : Книжный мир, 2010. – 1 электрон. опт. диск (CD-ROM).</w:t>
      </w:r>
    </w:p>
    <w:p w:rsidR="00EE16F2" w:rsidRPr="00B516E9" w:rsidRDefault="00EE16F2" w:rsidP="003602AD">
      <w:pPr>
        <w:shd w:val="clear" w:color="auto" w:fill="FFFFFF"/>
        <w:rPr>
          <w:rFonts w:ascii="Times New Roman" w:hAnsi="Times New Roman"/>
          <w:color w:val="000000"/>
          <w:sz w:val="24"/>
          <w:szCs w:val="24"/>
        </w:rPr>
      </w:pPr>
      <w:r w:rsidRPr="00B516E9">
        <w:rPr>
          <w:rFonts w:ascii="Times New Roman" w:hAnsi="Times New Roman"/>
          <w:color w:val="000000"/>
          <w:sz w:val="24"/>
          <w:szCs w:val="24"/>
        </w:rPr>
        <w:t>Электронные библиотеки по курсу обществоведения</w:t>
      </w:r>
    </w:p>
    <w:p w:rsidR="00EE16F2" w:rsidRPr="003602AD" w:rsidRDefault="00EE16F2" w:rsidP="003602AD">
      <w:pPr>
        <w:shd w:val="clear" w:color="auto" w:fill="FFFFFF"/>
        <w:ind w:hanging="720"/>
        <w:jc w:val="center"/>
        <w:rPr>
          <w:rFonts w:ascii="Times New Roman" w:hAnsi="Times New Roman"/>
          <w:i/>
          <w:color w:val="000000"/>
          <w:sz w:val="24"/>
          <w:szCs w:val="24"/>
        </w:rPr>
      </w:pPr>
      <w:r w:rsidRPr="003602AD">
        <w:rPr>
          <w:rFonts w:ascii="Times New Roman" w:hAnsi="Times New Roman"/>
          <w:bCs/>
          <w:i/>
          <w:color w:val="000000"/>
          <w:sz w:val="24"/>
          <w:szCs w:val="24"/>
        </w:rPr>
        <w:t>Интернет-ресурсы для ученика и учителя</w:t>
      </w:r>
    </w:p>
    <w:p w:rsidR="00EE16F2" w:rsidRPr="00B72C8C" w:rsidRDefault="00B04741" w:rsidP="00EE16F2">
      <w:pPr>
        <w:shd w:val="clear" w:color="auto" w:fill="FFFFFF"/>
        <w:rPr>
          <w:rFonts w:ascii="Times New Roman" w:hAnsi="Times New Roman"/>
          <w:sz w:val="24"/>
          <w:szCs w:val="24"/>
        </w:rPr>
      </w:pPr>
      <w:hyperlink r:id="rId18" w:history="1">
        <w:r w:rsidR="00EE16F2" w:rsidRPr="00B72C8C">
          <w:rPr>
            <w:rStyle w:val="a5"/>
            <w:rFonts w:ascii="Times New Roman" w:hAnsi="Times New Roman"/>
            <w:color w:val="auto"/>
            <w:sz w:val="24"/>
            <w:szCs w:val="24"/>
          </w:rPr>
          <w:t>http://www</w:t>
        </w:r>
      </w:hyperlink>
      <w:hyperlink r:id="rId19" w:history="1">
        <w:r w:rsidR="00EE16F2" w:rsidRPr="00B72C8C">
          <w:rPr>
            <w:rStyle w:val="a5"/>
            <w:rFonts w:ascii="Times New Roman" w:hAnsi="Times New Roman"/>
            <w:color w:val="auto"/>
            <w:sz w:val="24"/>
            <w:szCs w:val="24"/>
          </w:rPr>
          <w:t>.mon.gov.ru</w:t>
        </w:r>
      </w:hyperlink>
      <w:r w:rsidR="00EE16F2" w:rsidRPr="00B72C8C">
        <w:rPr>
          <w:rFonts w:ascii="Times New Roman" w:hAnsi="Times New Roman"/>
          <w:sz w:val="24"/>
          <w:szCs w:val="24"/>
        </w:rPr>
        <w:t> –  Министерство  образования и науки;</w:t>
      </w:r>
    </w:p>
    <w:p w:rsidR="00EE16F2" w:rsidRPr="00B72C8C" w:rsidRDefault="00B04741" w:rsidP="00EE16F2">
      <w:pPr>
        <w:shd w:val="clear" w:color="auto" w:fill="FFFFFF"/>
        <w:rPr>
          <w:rFonts w:ascii="Times New Roman" w:hAnsi="Times New Roman"/>
          <w:sz w:val="24"/>
          <w:szCs w:val="24"/>
        </w:rPr>
      </w:pPr>
      <w:hyperlink r:id="rId20" w:history="1">
        <w:r w:rsidR="00EE16F2" w:rsidRPr="00B72C8C">
          <w:rPr>
            <w:rStyle w:val="a5"/>
            <w:rFonts w:ascii="Times New Roman" w:hAnsi="Times New Roman"/>
            <w:color w:val="auto"/>
            <w:sz w:val="24"/>
            <w:szCs w:val="24"/>
          </w:rPr>
          <w:t>http://www.fipi.ru</w:t>
        </w:r>
      </w:hyperlink>
      <w:r w:rsidR="00EE16F2" w:rsidRPr="00B72C8C">
        <w:rPr>
          <w:rFonts w:ascii="Times New Roman" w:hAnsi="Times New Roman"/>
          <w:sz w:val="24"/>
          <w:szCs w:val="24"/>
        </w:rPr>
        <w:t> – Портал ФИПИ – Федеральный институт педагогических измерений;</w:t>
      </w:r>
    </w:p>
    <w:p w:rsidR="00EE16F2" w:rsidRPr="00B72C8C" w:rsidRDefault="00B04741" w:rsidP="00EE16F2">
      <w:pPr>
        <w:shd w:val="clear" w:color="auto" w:fill="FFFFFF"/>
        <w:rPr>
          <w:rFonts w:ascii="Times New Roman" w:hAnsi="Times New Roman"/>
          <w:sz w:val="24"/>
          <w:szCs w:val="24"/>
        </w:rPr>
      </w:pPr>
      <w:hyperlink r:id="rId21" w:history="1">
        <w:r w:rsidR="00EE16F2" w:rsidRPr="00B72C8C">
          <w:rPr>
            <w:rStyle w:val="a5"/>
            <w:rFonts w:ascii="Times New Roman" w:hAnsi="Times New Roman"/>
            <w:color w:val="auto"/>
            <w:sz w:val="24"/>
            <w:szCs w:val="24"/>
          </w:rPr>
          <w:t>http://www</w:t>
        </w:r>
      </w:hyperlink>
      <w:hyperlink r:id="rId22" w:history="1">
        <w:r w:rsidR="00EE16F2" w:rsidRPr="00B72C8C">
          <w:rPr>
            <w:rStyle w:val="a5"/>
            <w:rFonts w:ascii="Times New Roman" w:hAnsi="Times New Roman"/>
            <w:color w:val="auto"/>
            <w:sz w:val="24"/>
            <w:szCs w:val="24"/>
          </w:rPr>
          <w:t>.ege.edu.ru</w:t>
        </w:r>
      </w:hyperlink>
      <w:r w:rsidR="00EE16F2" w:rsidRPr="00B72C8C">
        <w:rPr>
          <w:rFonts w:ascii="Times New Roman" w:hAnsi="Times New Roman"/>
          <w:sz w:val="24"/>
          <w:szCs w:val="24"/>
        </w:rPr>
        <w:t> – Портал ЕГЭ (информационной поддержки ЕГЭ);</w:t>
      </w:r>
    </w:p>
    <w:p w:rsidR="00EE16F2" w:rsidRPr="00B72C8C" w:rsidRDefault="00B04741" w:rsidP="00EE16F2">
      <w:pPr>
        <w:shd w:val="clear" w:color="auto" w:fill="FFFFFF"/>
        <w:rPr>
          <w:rFonts w:ascii="Times New Roman" w:hAnsi="Times New Roman"/>
          <w:sz w:val="24"/>
          <w:szCs w:val="24"/>
        </w:rPr>
      </w:pPr>
      <w:hyperlink r:id="rId23" w:history="1">
        <w:r w:rsidR="00EE16F2" w:rsidRPr="00B72C8C">
          <w:rPr>
            <w:rStyle w:val="a5"/>
            <w:rFonts w:ascii="Times New Roman" w:hAnsi="Times New Roman"/>
            <w:color w:val="auto"/>
            <w:sz w:val="24"/>
            <w:szCs w:val="24"/>
          </w:rPr>
          <w:t>http://www</w:t>
        </w:r>
      </w:hyperlink>
      <w:hyperlink r:id="rId24" w:history="1">
        <w:r w:rsidR="00EE16F2" w:rsidRPr="00B72C8C">
          <w:rPr>
            <w:rStyle w:val="a5"/>
            <w:rFonts w:ascii="Times New Roman" w:hAnsi="Times New Roman"/>
            <w:color w:val="auto"/>
            <w:sz w:val="24"/>
            <w:szCs w:val="24"/>
          </w:rPr>
          <w:t>.probaege.edu.ru</w:t>
        </w:r>
      </w:hyperlink>
      <w:r w:rsidR="00EE16F2" w:rsidRPr="00B72C8C">
        <w:rPr>
          <w:rFonts w:ascii="Times New Roman" w:hAnsi="Times New Roman"/>
          <w:sz w:val="24"/>
          <w:szCs w:val="24"/>
        </w:rPr>
        <w:t> – Портал Единый экзамен;</w:t>
      </w:r>
    </w:p>
    <w:p w:rsidR="00EE16F2" w:rsidRPr="00B72C8C" w:rsidRDefault="00B04741" w:rsidP="00EE16F2">
      <w:pPr>
        <w:shd w:val="clear" w:color="auto" w:fill="FFFFFF"/>
        <w:rPr>
          <w:rFonts w:ascii="Times New Roman" w:hAnsi="Times New Roman"/>
          <w:sz w:val="24"/>
          <w:szCs w:val="24"/>
        </w:rPr>
      </w:pPr>
      <w:hyperlink r:id="rId25" w:history="1">
        <w:r w:rsidR="00EE16F2" w:rsidRPr="00B72C8C">
          <w:rPr>
            <w:rStyle w:val="a5"/>
            <w:rFonts w:ascii="Times New Roman" w:hAnsi="Times New Roman"/>
            <w:color w:val="auto"/>
            <w:sz w:val="24"/>
            <w:szCs w:val="24"/>
          </w:rPr>
          <w:t>http://www</w:t>
        </w:r>
      </w:hyperlink>
      <w:hyperlink r:id="rId26" w:history="1">
        <w:r w:rsidR="00EE16F2" w:rsidRPr="00B72C8C">
          <w:rPr>
            <w:rStyle w:val="a5"/>
            <w:rFonts w:ascii="Times New Roman" w:hAnsi="Times New Roman"/>
            <w:color w:val="auto"/>
            <w:sz w:val="24"/>
            <w:szCs w:val="24"/>
          </w:rPr>
          <w:t>.probaege.edu.ru</w:t>
        </w:r>
      </w:hyperlink>
      <w:r w:rsidR="00EE16F2" w:rsidRPr="00B72C8C">
        <w:rPr>
          <w:rFonts w:ascii="Times New Roman" w:hAnsi="Times New Roman"/>
          <w:sz w:val="24"/>
          <w:szCs w:val="24"/>
        </w:rPr>
        <w:t> – Федеральный портал «Российское образование»;</w:t>
      </w:r>
    </w:p>
    <w:p w:rsidR="00EE16F2" w:rsidRPr="00B72C8C" w:rsidRDefault="00B04741" w:rsidP="00EE16F2">
      <w:pPr>
        <w:shd w:val="clear" w:color="auto" w:fill="FFFFFF"/>
        <w:rPr>
          <w:rFonts w:ascii="Times New Roman" w:hAnsi="Times New Roman"/>
          <w:sz w:val="24"/>
          <w:szCs w:val="24"/>
        </w:rPr>
      </w:pPr>
      <w:hyperlink r:id="rId27" w:history="1">
        <w:r w:rsidR="00EE16F2" w:rsidRPr="00B72C8C">
          <w:rPr>
            <w:rStyle w:val="a5"/>
            <w:rFonts w:ascii="Times New Roman" w:hAnsi="Times New Roman"/>
            <w:color w:val="auto"/>
            <w:sz w:val="24"/>
            <w:szCs w:val="24"/>
          </w:rPr>
          <w:t>http://www.infomarker.ru/top8.html</w:t>
        </w:r>
      </w:hyperlink>
      <w:r w:rsidR="00EE16F2" w:rsidRPr="00B72C8C">
        <w:rPr>
          <w:rFonts w:ascii="Times New Roman" w:hAnsi="Times New Roman"/>
          <w:sz w:val="24"/>
          <w:szCs w:val="24"/>
        </w:rPr>
        <w:t> -  RUSTEST.RU - федеральный центр тестирования.</w:t>
      </w:r>
    </w:p>
    <w:p w:rsidR="00EE16F2" w:rsidRPr="00B72C8C" w:rsidRDefault="00EE16F2" w:rsidP="00EE16F2">
      <w:pPr>
        <w:shd w:val="clear" w:color="auto" w:fill="FFFFFF"/>
        <w:jc w:val="center"/>
        <w:rPr>
          <w:rFonts w:ascii="Times New Roman" w:hAnsi="Times New Roman"/>
          <w:sz w:val="24"/>
          <w:szCs w:val="24"/>
        </w:rPr>
      </w:pPr>
      <w:r w:rsidRPr="00B72C8C">
        <w:rPr>
          <w:rFonts w:ascii="Times New Roman" w:hAnsi="Times New Roman"/>
          <w:bCs/>
          <w:i/>
          <w:sz w:val="24"/>
          <w:szCs w:val="24"/>
        </w:rPr>
        <w:t>Цифровые образовательные ресурсы (ЦОР) для поддержки подготовки школьников</w:t>
      </w:r>
      <w:r w:rsidRPr="00B72C8C">
        <w:rPr>
          <w:rFonts w:ascii="Times New Roman" w:hAnsi="Times New Roman"/>
          <w:b/>
          <w:bCs/>
          <w:sz w:val="24"/>
          <w:szCs w:val="24"/>
        </w:rPr>
        <w:t>.</w:t>
      </w:r>
    </w:p>
    <w:p w:rsidR="00EE16F2" w:rsidRPr="00B72C8C" w:rsidRDefault="00EE16F2" w:rsidP="00EE16F2">
      <w:pPr>
        <w:shd w:val="clear" w:color="auto" w:fill="FFFFFF"/>
        <w:jc w:val="both"/>
        <w:rPr>
          <w:rFonts w:ascii="Times New Roman" w:hAnsi="Times New Roman"/>
          <w:sz w:val="24"/>
          <w:szCs w:val="24"/>
        </w:rPr>
      </w:pPr>
      <w:r w:rsidRPr="00B72C8C">
        <w:rPr>
          <w:rFonts w:ascii="Times New Roman" w:hAnsi="Times New Roman"/>
          <w:sz w:val="24"/>
          <w:szCs w:val="24"/>
        </w:rPr>
        <w:t>1.«Единое окно доступа к образовательным ресурсам»- </w:t>
      </w:r>
      <w:hyperlink r:id="rId28" w:history="1">
        <w:r w:rsidRPr="00B72C8C">
          <w:rPr>
            <w:rStyle w:val="a5"/>
            <w:rFonts w:ascii="Times New Roman" w:hAnsi="Times New Roman"/>
            <w:color w:val="auto"/>
            <w:sz w:val="24"/>
            <w:szCs w:val="24"/>
          </w:rPr>
          <w:t>http://windows.edu/ru</w:t>
        </w:r>
      </w:hyperlink>
    </w:p>
    <w:p w:rsidR="00EE16F2" w:rsidRPr="00B72C8C" w:rsidRDefault="00EE16F2" w:rsidP="00EE16F2">
      <w:pPr>
        <w:shd w:val="clear" w:color="auto" w:fill="FFFFFF"/>
        <w:jc w:val="both"/>
        <w:rPr>
          <w:rFonts w:ascii="Times New Roman" w:hAnsi="Times New Roman"/>
          <w:sz w:val="24"/>
          <w:szCs w:val="24"/>
        </w:rPr>
      </w:pPr>
      <w:r w:rsidRPr="00B72C8C">
        <w:rPr>
          <w:rFonts w:ascii="Times New Roman" w:hAnsi="Times New Roman"/>
          <w:sz w:val="24"/>
          <w:szCs w:val="24"/>
        </w:rPr>
        <w:t>2.«Единая коллекция цифровых образовательных ресурсов» - </w:t>
      </w:r>
      <w:hyperlink r:id="rId29" w:history="1">
        <w:r w:rsidRPr="00B72C8C">
          <w:rPr>
            <w:rStyle w:val="a5"/>
            <w:rFonts w:ascii="Times New Roman" w:hAnsi="Times New Roman"/>
            <w:color w:val="auto"/>
            <w:sz w:val="24"/>
            <w:szCs w:val="24"/>
          </w:rPr>
          <w:t>http://school-collektion.edu/ru</w:t>
        </w:r>
      </w:hyperlink>
    </w:p>
    <w:p w:rsidR="003602AD" w:rsidRPr="00B72C8C" w:rsidRDefault="00EE16F2" w:rsidP="001B4236">
      <w:pPr>
        <w:spacing w:after="200" w:line="276" w:lineRule="auto"/>
        <w:jc w:val="both"/>
        <w:rPr>
          <w:rFonts w:ascii="Times New Roman" w:hAnsi="Times New Roman" w:cs="Times New Roman"/>
          <w:b/>
          <w:sz w:val="24"/>
          <w:szCs w:val="24"/>
        </w:rPr>
      </w:pPr>
      <w:r w:rsidRPr="00B72C8C">
        <w:rPr>
          <w:rFonts w:ascii="Times New Roman" w:hAnsi="Times New Roman"/>
          <w:sz w:val="24"/>
          <w:szCs w:val="24"/>
        </w:rPr>
        <w:t>3.«Федеральный центр информационных образовательных ресурсов» - </w:t>
      </w:r>
      <w:hyperlink r:id="rId30" w:history="1">
        <w:r w:rsidRPr="00B72C8C">
          <w:rPr>
            <w:rStyle w:val="a5"/>
            <w:rFonts w:ascii="Times New Roman" w:hAnsi="Times New Roman"/>
            <w:color w:val="auto"/>
            <w:sz w:val="24"/>
            <w:szCs w:val="24"/>
          </w:rPr>
          <w:t>http://fcior.edu.ru</w:t>
        </w:r>
      </w:hyperlink>
      <w:r w:rsidRPr="00B72C8C">
        <w:rPr>
          <w:rFonts w:ascii="Times New Roman" w:hAnsi="Times New Roman"/>
          <w:sz w:val="24"/>
          <w:szCs w:val="24"/>
        </w:rPr>
        <w:t>, </w:t>
      </w:r>
      <w:hyperlink r:id="rId31" w:history="1">
        <w:r w:rsidR="003602AD" w:rsidRPr="00B72C8C">
          <w:rPr>
            <w:rStyle w:val="a5"/>
            <w:rFonts w:ascii="Times New Roman" w:hAnsi="Times New Roman"/>
            <w:color w:val="auto"/>
            <w:sz w:val="24"/>
            <w:szCs w:val="24"/>
          </w:rPr>
          <w:t>http://eor.edu.ru</w:t>
        </w:r>
      </w:hyperlink>
    </w:p>
    <w:p w:rsidR="003602AD" w:rsidRPr="003602AD" w:rsidRDefault="003602AD" w:rsidP="003602AD">
      <w:pPr>
        <w:spacing w:after="200" w:line="276" w:lineRule="auto"/>
        <w:jc w:val="both"/>
        <w:rPr>
          <w:rFonts w:ascii="Times New Roman" w:hAnsi="Times New Roman" w:cs="Times New Roman"/>
          <w:b/>
          <w:i/>
          <w:sz w:val="24"/>
          <w:szCs w:val="24"/>
        </w:rPr>
      </w:pPr>
      <w:r w:rsidRPr="003602AD">
        <w:rPr>
          <w:rFonts w:ascii="Times New Roman" w:hAnsi="Times New Roman" w:cs="Times New Roman"/>
          <w:b/>
          <w:i/>
          <w:sz w:val="24"/>
          <w:szCs w:val="24"/>
        </w:rPr>
        <w:t xml:space="preserve">Физика </w:t>
      </w:r>
    </w:p>
    <w:p w:rsidR="003602AD" w:rsidRPr="003602AD" w:rsidRDefault="003602AD" w:rsidP="003602AD">
      <w:pPr>
        <w:pStyle w:val="a4"/>
        <w:spacing w:before="0" w:beforeAutospacing="0" w:after="0" w:afterAutospacing="0" w:line="185" w:lineRule="atLeast"/>
        <w:rPr>
          <w:lang w:val="ru-RU"/>
        </w:rPr>
      </w:pPr>
      <w:r w:rsidRPr="003602AD">
        <w:rPr>
          <w:lang w:val="ru-RU"/>
        </w:rPr>
        <w:t xml:space="preserve">1. Образовательный комплекс ФИЗИКА, 10–11 класс. ПОДГОТОВКА К ЕГЭ. ( Система программ "1С: Образование 3.0") . </w:t>
      </w:r>
      <w:r w:rsidRPr="00B516E9">
        <w:t>CD</w:t>
      </w:r>
      <w:r w:rsidRPr="003602AD">
        <w:rPr>
          <w:lang w:val="ru-RU"/>
        </w:rPr>
        <w:t>. 2004г.</w:t>
      </w:r>
    </w:p>
    <w:p w:rsidR="003602AD" w:rsidRPr="003602AD" w:rsidRDefault="003602AD" w:rsidP="003602AD">
      <w:pPr>
        <w:pStyle w:val="a4"/>
        <w:spacing w:before="0" w:beforeAutospacing="0" w:after="0" w:afterAutospacing="0" w:line="185" w:lineRule="atLeast"/>
        <w:rPr>
          <w:lang w:val="ru-RU"/>
        </w:rPr>
      </w:pPr>
      <w:r w:rsidRPr="003602AD">
        <w:rPr>
          <w:lang w:val="ru-RU"/>
        </w:rPr>
        <w:t xml:space="preserve">2. Образовательный комплекс ФИЗИКА, 7–11 класс. Библиотека наглядных пособий. ( Система программ "1С: Образование 2.0") . </w:t>
      </w:r>
      <w:r w:rsidRPr="00B516E9">
        <w:t>CD</w:t>
      </w:r>
      <w:r w:rsidRPr="003602AD">
        <w:rPr>
          <w:lang w:val="ru-RU"/>
        </w:rPr>
        <w:t>. 2004г.</w:t>
      </w:r>
    </w:p>
    <w:p w:rsidR="003602AD" w:rsidRPr="003602AD" w:rsidRDefault="003602AD" w:rsidP="003602AD">
      <w:pPr>
        <w:pStyle w:val="a4"/>
        <w:spacing w:before="0" w:beforeAutospacing="0" w:after="0" w:afterAutospacing="0" w:line="185" w:lineRule="atLeast"/>
        <w:rPr>
          <w:lang w:val="ru-RU"/>
        </w:rPr>
      </w:pPr>
      <w:r w:rsidRPr="003602AD">
        <w:rPr>
          <w:lang w:val="ru-RU"/>
        </w:rPr>
        <w:t>3.Новая школа. Физика. Подготовка к ЕГЭ.</w:t>
      </w:r>
    </w:p>
    <w:p w:rsidR="003602AD" w:rsidRPr="003602AD" w:rsidRDefault="003602AD" w:rsidP="003602AD">
      <w:pPr>
        <w:pStyle w:val="a4"/>
        <w:spacing w:before="0" w:beforeAutospacing="0" w:after="0" w:afterAutospacing="0" w:line="185" w:lineRule="atLeast"/>
        <w:rPr>
          <w:lang w:val="ru-RU"/>
        </w:rPr>
      </w:pPr>
      <w:r w:rsidRPr="003602AD">
        <w:rPr>
          <w:lang w:val="ru-RU"/>
        </w:rPr>
        <w:t xml:space="preserve">4.Физикон. Библиотека наглядных пособий. Физика 7-11 кл. </w:t>
      </w:r>
      <w:r w:rsidRPr="00B516E9">
        <w:t>CD</w:t>
      </w:r>
      <w:r w:rsidRPr="003602AD">
        <w:rPr>
          <w:lang w:val="ru-RU"/>
        </w:rPr>
        <w:t>. 2004г</w:t>
      </w:r>
    </w:p>
    <w:p w:rsidR="003602AD" w:rsidRPr="003602AD" w:rsidRDefault="003602AD" w:rsidP="003602AD">
      <w:pPr>
        <w:pStyle w:val="a4"/>
        <w:spacing w:before="0" w:beforeAutospacing="0" w:after="0" w:afterAutospacing="0" w:line="185" w:lineRule="atLeast"/>
        <w:rPr>
          <w:lang w:val="ru-RU"/>
        </w:rPr>
      </w:pPr>
      <w:r w:rsidRPr="003602AD">
        <w:rPr>
          <w:lang w:val="ru-RU"/>
        </w:rPr>
        <w:t>5.Физикон. Открытая астрономия 2.6 .С</w:t>
      </w:r>
      <w:r w:rsidRPr="00B516E9">
        <w:t>D</w:t>
      </w:r>
      <w:r w:rsidRPr="003602AD">
        <w:rPr>
          <w:lang w:val="ru-RU"/>
        </w:rPr>
        <w:t>.2005г</w:t>
      </w:r>
    </w:p>
    <w:p w:rsidR="003602AD" w:rsidRPr="003602AD" w:rsidRDefault="003602AD" w:rsidP="003602AD">
      <w:pPr>
        <w:pStyle w:val="a4"/>
        <w:spacing w:before="0" w:beforeAutospacing="0" w:after="0" w:afterAutospacing="0" w:line="185" w:lineRule="atLeast"/>
        <w:rPr>
          <w:lang w:val="ru-RU"/>
        </w:rPr>
      </w:pPr>
      <w:r w:rsidRPr="003602AD">
        <w:rPr>
          <w:lang w:val="ru-RU"/>
        </w:rPr>
        <w:t xml:space="preserve">6.Единая коллекция цифровых образовательных ресурсов. </w:t>
      </w:r>
      <w:r w:rsidRPr="00B516E9">
        <w:t>http</w:t>
      </w:r>
      <w:r w:rsidRPr="003602AD">
        <w:rPr>
          <w:lang w:val="ru-RU"/>
        </w:rPr>
        <w:t>://</w:t>
      </w:r>
      <w:r w:rsidRPr="00B516E9">
        <w:t>school</w:t>
      </w:r>
      <w:r w:rsidRPr="003602AD">
        <w:rPr>
          <w:lang w:val="ru-RU"/>
        </w:rPr>
        <w:t>-</w:t>
      </w:r>
      <w:r w:rsidRPr="00B516E9">
        <w:t>collection</w:t>
      </w:r>
      <w:r w:rsidRPr="003602AD">
        <w:rPr>
          <w:lang w:val="ru-RU"/>
        </w:rPr>
        <w:t>.</w:t>
      </w:r>
      <w:r w:rsidRPr="00B516E9">
        <w:t>edu</w:t>
      </w:r>
      <w:r w:rsidRPr="003602AD">
        <w:rPr>
          <w:lang w:val="ru-RU"/>
        </w:rPr>
        <w:t>.</w:t>
      </w:r>
      <w:r w:rsidRPr="00B516E9">
        <w:t>ru</w:t>
      </w:r>
      <w:r w:rsidRPr="003602AD">
        <w:rPr>
          <w:lang w:val="ru-RU"/>
        </w:rPr>
        <w:t>/</w:t>
      </w:r>
    </w:p>
    <w:p w:rsidR="003602AD" w:rsidRPr="003602AD" w:rsidRDefault="003602AD" w:rsidP="003602AD">
      <w:pPr>
        <w:pStyle w:val="a4"/>
        <w:spacing w:before="0" w:beforeAutospacing="0" w:after="0" w:afterAutospacing="0" w:line="185" w:lineRule="atLeast"/>
        <w:rPr>
          <w:lang w:val="ru-RU"/>
        </w:rPr>
      </w:pPr>
      <w:r w:rsidRPr="003602AD">
        <w:rPr>
          <w:lang w:val="ru-RU"/>
        </w:rPr>
        <w:t xml:space="preserve">7.Каталог образовательных ресурсов сети Интернет. </w:t>
      </w:r>
      <w:r w:rsidRPr="00B516E9">
        <w:t>http</w:t>
      </w:r>
      <w:r w:rsidRPr="003602AD">
        <w:rPr>
          <w:lang w:val="ru-RU"/>
        </w:rPr>
        <w:t>://</w:t>
      </w:r>
      <w:r w:rsidRPr="00B516E9">
        <w:t>katalog</w:t>
      </w:r>
      <w:r w:rsidRPr="003602AD">
        <w:rPr>
          <w:lang w:val="ru-RU"/>
        </w:rPr>
        <w:t>.</w:t>
      </w:r>
      <w:r w:rsidRPr="00B516E9">
        <w:t>iot</w:t>
      </w:r>
      <w:r w:rsidRPr="003602AD">
        <w:rPr>
          <w:lang w:val="ru-RU"/>
        </w:rPr>
        <w:t>.</w:t>
      </w:r>
      <w:r w:rsidRPr="00B516E9">
        <w:t>ru</w:t>
      </w:r>
      <w:r w:rsidRPr="003602AD">
        <w:rPr>
          <w:lang w:val="ru-RU"/>
        </w:rPr>
        <w:t>/</w:t>
      </w:r>
    </w:p>
    <w:p w:rsidR="003602AD" w:rsidRPr="003602AD" w:rsidRDefault="003602AD" w:rsidP="003602AD">
      <w:pPr>
        <w:pStyle w:val="a4"/>
        <w:spacing w:before="0" w:beforeAutospacing="0" w:after="0" w:afterAutospacing="0" w:line="185" w:lineRule="atLeast"/>
        <w:rPr>
          <w:lang w:val="ru-RU"/>
        </w:rPr>
      </w:pPr>
      <w:r w:rsidRPr="003602AD">
        <w:rPr>
          <w:lang w:val="ru-RU"/>
        </w:rPr>
        <w:t xml:space="preserve">8.Российский общеобразовательный портал. </w:t>
      </w:r>
      <w:r w:rsidRPr="00B516E9">
        <w:t>http</w:t>
      </w:r>
      <w:r w:rsidRPr="003602AD">
        <w:rPr>
          <w:lang w:val="ru-RU"/>
        </w:rPr>
        <w:t>://</w:t>
      </w:r>
      <w:r w:rsidRPr="00B516E9">
        <w:t>www</w:t>
      </w:r>
      <w:r w:rsidRPr="003602AD">
        <w:rPr>
          <w:lang w:val="ru-RU"/>
        </w:rPr>
        <w:t>.</w:t>
      </w:r>
      <w:r w:rsidRPr="00B516E9">
        <w:t>school</w:t>
      </w:r>
      <w:r w:rsidRPr="003602AD">
        <w:rPr>
          <w:lang w:val="ru-RU"/>
        </w:rPr>
        <w:t>.</w:t>
      </w:r>
      <w:r w:rsidRPr="00B516E9">
        <w:t>edu</w:t>
      </w:r>
      <w:r w:rsidRPr="003602AD">
        <w:rPr>
          <w:lang w:val="ru-RU"/>
        </w:rPr>
        <w:t>.</w:t>
      </w:r>
      <w:r w:rsidRPr="00B516E9">
        <w:t>ru</w:t>
      </w:r>
      <w:r w:rsidRPr="003602AD">
        <w:rPr>
          <w:lang w:val="ru-RU"/>
        </w:rPr>
        <w:t>/</w:t>
      </w:r>
    </w:p>
    <w:p w:rsidR="003602AD" w:rsidRPr="003602AD" w:rsidRDefault="003602AD" w:rsidP="003602AD">
      <w:pPr>
        <w:pStyle w:val="a4"/>
        <w:spacing w:before="0" w:beforeAutospacing="0" w:after="0" w:afterAutospacing="0" w:line="185" w:lineRule="atLeast"/>
        <w:rPr>
          <w:lang w:val="ru-RU"/>
        </w:rPr>
      </w:pPr>
      <w:r w:rsidRPr="003602AD">
        <w:rPr>
          <w:lang w:val="ru-RU"/>
        </w:rPr>
        <w:t xml:space="preserve">9.Единый каталог образовательных Интернет-ресурсов. </w:t>
      </w:r>
      <w:r w:rsidRPr="00B516E9">
        <w:t>http</w:t>
      </w:r>
      <w:r w:rsidRPr="003602AD">
        <w:rPr>
          <w:lang w:val="ru-RU"/>
        </w:rPr>
        <w:t>://</w:t>
      </w:r>
      <w:r w:rsidRPr="00B516E9">
        <w:t>window</w:t>
      </w:r>
      <w:r w:rsidRPr="003602AD">
        <w:rPr>
          <w:lang w:val="ru-RU"/>
        </w:rPr>
        <w:t>.</w:t>
      </w:r>
      <w:r w:rsidRPr="00B516E9">
        <w:t>edu</w:t>
      </w:r>
      <w:r w:rsidRPr="003602AD">
        <w:rPr>
          <w:lang w:val="ru-RU"/>
        </w:rPr>
        <w:t>.</w:t>
      </w:r>
      <w:r w:rsidRPr="00B516E9">
        <w:t>ru</w:t>
      </w:r>
      <w:r w:rsidRPr="003602AD">
        <w:rPr>
          <w:lang w:val="ru-RU"/>
        </w:rPr>
        <w:t xml:space="preserve">/ , </w:t>
      </w:r>
      <w:r w:rsidRPr="00B516E9">
        <w:t>http</w:t>
      </w:r>
      <w:r w:rsidRPr="003602AD">
        <w:rPr>
          <w:lang w:val="ru-RU"/>
        </w:rPr>
        <w:t>://</w:t>
      </w:r>
      <w:r w:rsidRPr="00B516E9">
        <w:t>shkola</w:t>
      </w:r>
      <w:r w:rsidRPr="003602AD">
        <w:rPr>
          <w:lang w:val="ru-RU"/>
        </w:rPr>
        <w:t>.</w:t>
      </w:r>
      <w:r w:rsidRPr="00B516E9">
        <w:t>edu</w:t>
      </w:r>
      <w:r w:rsidRPr="003602AD">
        <w:rPr>
          <w:lang w:val="ru-RU"/>
        </w:rPr>
        <w:t>.</w:t>
      </w:r>
      <w:r w:rsidRPr="00B516E9">
        <w:t>ru</w:t>
      </w:r>
      <w:r w:rsidRPr="003602AD">
        <w:rPr>
          <w:lang w:val="ru-RU"/>
        </w:rPr>
        <w:t xml:space="preserve">/. </w:t>
      </w:r>
      <w:r w:rsidRPr="00B516E9">
        <w:t>http</w:t>
      </w:r>
      <w:r w:rsidRPr="003602AD">
        <w:rPr>
          <w:lang w:val="ru-RU"/>
        </w:rPr>
        <w:t>://</w:t>
      </w:r>
      <w:r w:rsidRPr="00B516E9">
        <w:t>www</w:t>
      </w:r>
      <w:r w:rsidRPr="003602AD">
        <w:rPr>
          <w:lang w:val="ru-RU"/>
        </w:rPr>
        <w:t>.</w:t>
      </w:r>
      <w:r w:rsidRPr="00B516E9">
        <w:t>km</w:t>
      </w:r>
      <w:r w:rsidRPr="003602AD">
        <w:rPr>
          <w:lang w:val="ru-RU"/>
        </w:rPr>
        <w:t>-</w:t>
      </w:r>
      <w:r w:rsidRPr="00B516E9">
        <w:t>school</w:t>
      </w:r>
      <w:r w:rsidRPr="003602AD">
        <w:rPr>
          <w:lang w:val="ru-RU"/>
        </w:rPr>
        <w:t>.</w:t>
      </w:r>
      <w:r w:rsidRPr="00B516E9">
        <w:t>ru</w:t>
      </w:r>
      <w:r w:rsidRPr="003602AD">
        <w:rPr>
          <w:lang w:val="ru-RU"/>
        </w:rPr>
        <w:t>/ .</w:t>
      </w:r>
    </w:p>
    <w:p w:rsidR="003602AD" w:rsidRPr="003602AD" w:rsidRDefault="003602AD" w:rsidP="003602AD">
      <w:pPr>
        <w:shd w:val="clear" w:color="auto" w:fill="FFFFFF"/>
        <w:jc w:val="both"/>
        <w:rPr>
          <w:rFonts w:ascii="Times New Roman" w:hAnsi="Times New Roman"/>
          <w:b/>
          <w:bCs/>
          <w:i/>
          <w:color w:val="000000"/>
          <w:sz w:val="24"/>
          <w:szCs w:val="24"/>
        </w:rPr>
      </w:pPr>
      <w:r w:rsidRPr="003602AD">
        <w:rPr>
          <w:rFonts w:ascii="Times New Roman" w:hAnsi="Times New Roman"/>
          <w:b/>
          <w:i/>
          <w:sz w:val="24"/>
          <w:szCs w:val="24"/>
        </w:rPr>
        <w:t>Химия</w:t>
      </w:r>
    </w:p>
    <w:p w:rsidR="003602AD" w:rsidRPr="00B516E9" w:rsidRDefault="003602AD" w:rsidP="003602AD">
      <w:pPr>
        <w:shd w:val="clear" w:color="auto" w:fill="FFFFFF"/>
        <w:jc w:val="both"/>
        <w:rPr>
          <w:rFonts w:ascii="Times New Roman" w:hAnsi="Times New Roman"/>
          <w:color w:val="000000"/>
          <w:sz w:val="24"/>
          <w:szCs w:val="24"/>
        </w:rPr>
      </w:pPr>
      <w:r>
        <w:rPr>
          <w:rFonts w:ascii="Times New Roman" w:hAnsi="Times New Roman"/>
          <w:b/>
          <w:bCs/>
          <w:color w:val="000000"/>
          <w:sz w:val="24"/>
          <w:szCs w:val="24"/>
        </w:rPr>
        <w:t>1.</w:t>
      </w:r>
      <w:r w:rsidRPr="00B516E9">
        <w:rPr>
          <w:rFonts w:ascii="Times New Roman" w:hAnsi="Times New Roman"/>
          <w:color w:val="000000"/>
          <w:sz w:val="24"/>
          <w:szCs w:val="24"/>
        </w:rPr>
        <w:t>   Виртуальная лаборатория 8-11</w:t>
      </w:r>
    </w:p>
    <w:p w:rsidR="003602AD" w:rsidRPr="00B516E9" w:rsidRDefault="003602AD" w:rsidP="003602AD">
      <w:pPr>
        <w:shd w:val="clear" w:color="auto" w:fill="FFFFFF"/>
        <w:jc w:val="both"/>
        <w:rPr>
          <w:rFonts w:ascii="Times New Roman" w:hAnsi="Times New Roman"/>
          <w:color w:val="000000"/>
          <w:sz w:val="24"/>
          <w:szCs w:val="24"/>
        </w:rPr>
      </w:pPr>
      <w:r>
        <w:rPr>
          <w:rFonts w:ascii="Times New Roman" w:hAnsi="Times New Roman"/>
          <w:color w:val="000000"/>
          <w:sz w:val="24"/>
          <w:szCs w:val="24"/>
        </w:rPr>
        <w:t>2.</w:t>
      </w:r>
      <w:r w:rsidRPr="00B516E9">
        <w:rPr>
          <w:rFonts w:ascii="Times New Roman" w:hAnsi="Times New Roman"/>
          <w:color w:val="000000"/>
          <w:sz w:val="24"/>
          <w:szCs w:val="24"/>
        </w:rPr>
        <w:t> Электронное учебное пособие. Общая и неорганическая химия 10 – 11 классы</w:t>
      </w:r>
    </w:p>
    <w:p w:rsidR="003602AD" w:rsidRPr="00B516E9" w:rsidRDefault="003602AD" w:rsidP="003602AD">
      <w:pPr>
        <w:shd w:val="clear" w:color="auto" w:fill="FFFFFF"/>
        <w:jc w:val="both"/>
        <w:rPr>
          <w:rFonts w:ascii="Times New Roman" w:hAnsi="Times New Roman"/>
          <w:color w:val="000000"/>
          <w:sz w:val="24"/>
          <w:szCs w:val="24"/>
        </w:rPr>
      </w:pPr>
      <w:r>
        <w:rPr>
          <w:rFonts w:ascii="Times New Roman" w:hAnsi="Times New Roman"/>
          <w:color w:val="000000"/>
          <w:sz w:val="24"/>
          <w:szCs w:val="24"/>
        </w:rPr>
        <w:t>3.</w:t>
      </w:r>
      <w:r w:rsidRPr="00B516E9">
        <w:rPr>
          <w:rFonts w:ascii="Times New Roman" w:hAnsi="Times New Roman"/>
          <w:color w:val="000000"/>
          <w:sz w:val="24"/>
          <w:szCs w:val="24"/>
        </w:rPr>
        <w:t>Виртуальная школа. Уроки химии 10-11 классы</w:t>
      </w:r>
    </w:p>
    <w:p w:rsidR="003602AD" w:rsidRPr="00B516E9" w:rsidRDefault="003602AD" w:rsidP="003602AD">
      <w:pPr>
        <w:shd w:val="clear" w:color="auto" w:fill="FFFFFF"/>
        <w:jc w:val="both"/>
        <w:rPr>
          <w:rFonts w:ascii="Times New Roman" w:hAnsi="Times New Roman"/>
          <w:color w:val="000000"/>
          <w:sz w:val="24"/>
          <w:szCs w:val="24"/>
        </w:rPr>
      </w:pPr>
      <w:r>
        <w:rPr>
          <w:rFonts w:ascii="Times New Roman" w:hAnsi="Times New Roman"/>
          <w:color w:val="000000"/>
          <w:sz w:val="24"/>
          <w:szCs w:val="24"/>
        </w:rPr>
        <w:t>4.</w:t>
      </w:r>
      <w:r w:rsidRPr="00B516E9">
        <w:rPr>
          <w:rFonts w:ascii="Times New Roman" w:hAnsi="Times New Roman"/>
          <w:color w:val="000000"/>
          <w:sz w:val="24"/>
          <w:szCs w:val="24"/>
        </w:rPr>
        <w:t>1С.Репититор. Химия. Для подготовки олимпиадам, экзаменам.</w:t>
      </w:r>
    </w:p>
    <w:p w:rsidR="003602AD" w:rsidRPr="00B516E9" w:rsidRDefault="00B04741" w:rsidP="003602AD">
      <w:pPr>
        <w:shd w:val="clear" w:color="auto" w:fill="FFFFFF"/>
        <w:ind w:left="524"/>
        <w:jc w:val="both"/>
        <w:rPr>
          <w:rFonts w:ascii="Times New Roman" w:hAnsi="Times New Roman"/>
          <w:color w:val="000000"/>
          <w:sz w:val="24"/>
          <w:szCs w:val="24"/>
        </w:rPr>
      </w:pPr>
      <w:hyperlink r:id="rId32" w:history="1">
        <w:r w:rsidR="003602AD" w:rsidRPr="00B516E9">
          <w:rPr>
            <w:rFonts w:ascii="Times New Roman" w:hAnsi="Times New Roman"/>
            <w:color w:val="0000FF"/>
            <w:sz w:val="24"/>
            <w:szCs w:val="24"/>
            <w:u w:val="single"/>
          </w:rPr>
          <w:t>www.chtm.1september.ru</w:t>
        </w:r>
      </w:hyperlink>
    </w:p>
    <w:p w:rsidR="003602AD" w:rsidRDefault="00B04741" w:rsidP="003602AD">
      <w:pPr>
        <w:shd w:val="clear" w:color="auto" w:fill="FFFFFF"/>
        <w:ind w:left="524"/>
        <w:jc w:val="both"/>
        <w:rPr>
          <w:rFonts w:ascii="Times New Roman" w:hAnsi="Times New Roman"/>
          <w:color w:val="000000"/>
          <w:sz w:val="24"/>
          <w:szCs w:val="24"/>
        </w:rPr>
      </w:pPr>
      <w:hyperlink r:id="rId33" w:history="1">
        <w:r w:rsidR="003602AD" w:rsidRPr="00B516E9">
          <w:rPr>
            <w:rFonts w:ascii="Times New Roman" w:hAnsi="Times New Roman"/>
            <w:color w:val="0000FF"/>
            <w:sz w:val="24"/>
            <w:szCs w:val="24"/>
            <w:u w:val="single"/>
          </w:rPr>
          <w:t>www.edios.ru</w:t>
        </w:r>
      </w:hyperlink>
      <w:r w:rsidR="003602AD" w:rsidRPr="00B516E9">
        <w:rPr>
          <w:rFonts w:ascii="Times New Roman" w:hAnsi="Times New Roman"/>
          <w:color w:val="000000"/>
          <w:sz w:val="24"/>
          <w:szCs w:val="24"/>
        </w:rPr>
        <w:t> </w:t>
      </w:r>
    </w:p>
    <w:p w:rsidR="003602AD" w:rsidRPr="003602AD" w:rsidRDefault="003602AD" w:rsidP="003602AD">
      <w:pPr>
        <w:shd w:val="clear" w:color="auto" w:fill="FFFFFF"/>
        <w:jc w:val="both"/>
        <w:rPr>
          <w:rFonts w:ascii="Times New Roman" w:hAnsi="Times New Roman"/>
          <w:b/>
          <w:i/>
          <w:color w:val="000000"/>
          <w:sz w:val="24"/>
          <w:szCs w:val="24"/>
        </w:rPr>
      </w:pPr>
      <w:r w:rsidRPr="003602AD">
        <w:rPr>
          <w:rFonts w:ascii="Times New Roman" w:hAnsi="Times New Roman"/>
          <w:b/>
          <w:i/>
          <w:color w:val="000000"/>
          <w:sz w:val="24"/>
          <w:szCs w:val="24"/>
        </w:rPr>
        <w:t>Астрономия</w:t>
      </w:r>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sz w:val="24"/>
          <w:szCs w:val="24"/>
          <w:lang w:eastAsia="en-US"/>
        </w:rPr>
      </w:pPr>
      <w:r w:rsidRPr="00B516E9">
        <w:rPr>
          <w:rFonts w:ascii="Times New Roman" w:eastAsia="Times New Roman CYR" w:hAnsi="Times New Roman"/>
          <w:sz w:val="24"/>
          <w:szCs w:val="24"/>
        </w:rPr>
        <w:t xml:space="preserve">Портал </w:t>
      </w:r>
      <w:r w:rsidRPr="00B516E9">
        <w:rPr>
          <w:rFonts w:ascii="Times New Roman" w:hAnsi="Times New Roman"/>
          <w:sz w:val="24"/>
          <w:szCs w:val="24"/>
        </w:rPr>
        <w:t>"</w:t>
      </w:r>
      <w:r w:rsidRPr="00B516E9">
        <w:rPr>
          <w:rFonts w:ascii="Times New Roman" w:eastAsia="Times New Roman CYR" w:hAnsi="Times New Roman"/>
          <w:sz w:val="24"/>
          <w:szCs w:val="24"/>
        </w:rPr>
        <w:t>Инновации в образовании</w:t>
      </w:r>
      <w:r w:rsidRPr="00B516E9">
        <w:rPr>
          <w:rFonts w:ascii="Times New Roman" w:hAnsi="Times New Roman"/>
          <w:sz w:val="24"/>
          <w:szCs w:val="24"/>
        </w:rPr>
        <w:t xml:space="preserve">: </w:t>
      </w:r>
      <w:hyperlink r:id="rId34" w:history="1">
        <w:r w:rsidRPr="00B516E9">
          <w:rPr>
            <w:rStyle w:val="a5"/>
            <w:rFonts w:ascii="Times New Roman" w:hAnsi="Times New Roman"/>
            <w:sz w:val="24"/>
            <w:szCs w:val="24"/>
          </w:rPr>
          <w:t>http://sinncom.ru</w:t>
        </w:r>
      </w:hyperlink>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sz w:val="24"/>
          <w:szCs w:val="24"/>
          <w:lang w:eastAsia="en-US"/>
        </w:rPr>
      </w:pPr>
      <w:r w:rsidRPr="00B516E9">
        <w:rPr>
          <w:rFonts w:ascii="Times New Roman" w:hAnsi="Times New Roman"/>
          <w:sz w:val="24"/>
          <w:szCs w:val="24"/>
          <w:lang w:eastAsia="ar-SA"/>
        </w:rPr>
        <w:t xml:space="preserve">Сайт "Астрономическое общество": </w:t>
      </w:r>
      <w:hyperlink r:id="rId35" w:history="1">
        <w:r w:rsidRPr="00B516E9">
          <w:rPr>
            <w:rStyle w:val="a5"/>
            <w:rFonts w:ascii="Times New Roman" w:hAnsi="Times New Roman"/>
            <w:sz w:val="24"/>
            <w:szCs w:val="24"/>
            <w:lang w:eastAsia="ar-SA"/>
          </w:rPr>
          <w:t>http://www.sai.msu.su/EAAS/</w:t>
        </w:r>
      </w:hyperlink>
      <w:r w:rsidRPr="00B516E9">
        <w:rPr>
          <w:rFonts w:ascii="Times New Roman" w:hAnsi="Times New Roman"/>
          <w:sz w:val="24"/>
          <w:szCs w:val="24"/>
        </w:rPr>
        <w:t>.</w:t>
      </w:r>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sz w:val="24"/>
          <w:szCs w:val="24"/>
          <w:lang w:eastAsia="en-US"/>
        </w:rPr>
      </w:pPr>
      <w:r w:rsidRPr="00B516E9">
        <w:rPr>
          <w:rFonts w:ascii="Times New Roman" w:hAnsi="Times New Roman"/>
          <w:sz w:val="24"/>
          <w:szCs w:val="24"/>
        </w:rPr>
        <w:t xml:space="preserve">Сайт "День за днем. Наука. Культура. Образование: Полезные ссылки: Ресурсы по астрономии": </w:t>
      </w:r>
      <w:hyperlink r:id="rId36" w:history="1">
        <w:r w:rsidRPr="00B516E9">
          <w:rPr>
            <w:rStyle w:val="a5"/>
            <w:rFonts w:ascii="Times New Roman" w:hAnsi="Times New Roman"/>
            <w:sz w:val="24"/>
            <w:szCs w:val="24"/>
          </w:rPr>
          <w:t>http://www.den-za-dnem.ru/school.php?item=300</w:t>
        </w:r>
      </w:hyperlink>
      <w:r w:rsidRPr="00B516E9">
        <w:rPr>
          <w:rFonts w:ascii="Times New Roman" w:hAnsi="Times New Roman"/>
          <w:sz w:val="24"/>
          <w:szCs w:val="24"/>
        </w:rPr>
        <w:t>.</w:t>
      </w:r>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sz w:val="24"/>
          <w:szCs w:val="24"/>
          <w:lang w:eastAsia="en-US"/>
        </w:rPr>
      </w:pPr>
      <w:r w:rsidRPr="00B516E9">
        <w:rPr>
          <w:rFonts w:ascii="Times New Roman" w:hAnsi="Times New Roman"/>
          <w:sz w:val="24"/>
          <w:szCs w:val="24"/>
          <w:lang w:eastAsia="en-US"/>
        </w:rPr>
        <w:t xml:space="preserve">Сайт издательства "Просвещение": Астрономия. </w:t>
      </w:r>
      <w:hyperlink r:id="rId37" w:history="1">
        <w:r w:rsidRPr="00B516E9">
          <w:rPr>
            <w:rStyle w:val="a5"/>
            <w:rFonts w:ascii="Times New Roman" w:hAnsi="Times New Roman"/>
            <w:sz w:val="24"/>
            <w:szCs w:val="24"/>
            <w:lang w:eastAsia="en-US"/>
          </w:rPr>
          <w:t>http://www.prosv.ru/subject/astronomy.html</w:t>
        </w:r>
      </w:hyperlink>
      <w:r w:rsidRPr="00B516E9">
        <w:rPr>
          <w:rFonts w:ascii="Times New Roman" w:hAnsi="Times New Roman"/>
          <w:sz w:val="24"/>
          <w:szCs w:val="24"/>
        </w:rPr>
        <w:t>.</w:t>
      </w:r>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sz w:val="24"/>
          <w:szCs w:val="24"/>
          <w:lang w:eastAsia="en-US"/>
        </w:rPr>
      </w:pPr>
      <w:r w:rsidRPr="00B516E9">
        <w:rPr>
          <w:rFonts w:ascii="Times New Roman" w:hAnsi="Times New Roman"/>
          <w:sz w:val="24"/>
          <w:szCs w:val="24"/>
          <w:lang w:eastAsia="en-US"/>
        </w:rPr>
        <w:t xml:space="preserve">Сайт "Моя астрономия": </w:t>
      </w:r>
      <w:hyperlink r:id="rId38" w:history="1">
        <w:r w:rsidRPr="00B516E9">
          <w:rPr>
            <w:rStyle w:val="a5"/>
            <w:rFonts w:ascii="Times New Roman" w:hAnsi="Times New Roman"/>
            <w:sz w:val="24"/>
            <w:szCs w:val="24"/>
          </w:rPr>
          <w:t>http://www.myastronomy.ru</w:t>
        </w:r>
      </w:hyperlink>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sz w:val="24"/>
          <w:szCs w:val="24"/>
          <w:lang w:eastAsia="en-US"/>
        </w:rPr>
      </w:pPr>
      <w:r w:rsidRPr="00B516E9">
        <w:rPr>
          <w:rFonts w:ascii="Times New Roman" w:hAnsi="Times New Roman"/>
          <w:sz w:val="24"/>
          <w:szCs w:val="24"/>
          <w:lang w:eastAsia="en-US"/>
        </w:rPr>
        <w:t xml:space="preserve">Сайт объединенной издательской группы "Дрофа-Вентана": Астрономия. </w:t>
      </w:r>
      <w:hyperlink r:id="rId39" w:history="1">
        <w:r w:rsidRPr="00B516E9">
          <w:rPr>
            <w:rStyle w:val="a5"/>
            <w:rFonts w:ascii="Times New Roman" w:hAnsi="Times New Roman"/>
            <w:sz w:val="24"/>
            <w:szCs w:val="24"/>
            <w:lang w:eastAsia="en-US"/>
          </w:rPr>
          <w:t>https://drofa-ventana.ru/</w:t>
        </w:r>
      </w:hyperlink>
      <w:r w:rsidRPr="00B516E9">
        <w:rPr>
          <w:rFonts w:ascii="Times New Roman" w:hAnsi="Times New Roman"/>
          <w:sz w:val="24"/>
          <w:szCs w:val="24"/>
        </w:rPr>
        <w:t>.</w:t>
      </w:r>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sz w:val="24"/>
          <w:szCs w:val="24"/>
          <w:lang w:eastAsia="en-US"/>
        </w:rPr>
      </w:pPr>
      <w:r w:rsidRPr="00B516E9">
        <w:rPr>
          <w:rFonts w:ascii="Times New Roman" w:hAnsi="Times New Roman"/>
          <w:sz w:val="24"/>
          <w:szCs w:val="24"/>
        </w:rPr>
        <w:t xml:space="preserve">Сайт "Российская астрономическая сеть". Проект "Астронет": </w:t>
      </w:r>
      <w:hyperlink r:id="rId40" w:history="1">
        <w:r w:rsidRPr="00B516E9">
          <w:rPr>
            <w:rStyle w:val="a5"/>
            <w:rFonts w:ascii="Times New Roman" w:hAnsi="Times New Roman"/>
            <w:sz w:val="24"/>
            <w:szCs w:val="24"/>
          </w:rPr>
          <w:t>http://www.astronet.ru/</w:t>
        </w:r>
      </w:hyperlink>
      <w:r w:rsidRPr="00B516E9">
        <w:rPr>
          <w:rFonts w:ascii="Times New Roman" w:hAnsi="Times New Roman"/>
          <w:sz w:val="24"/>
          <w:szCs w:val="24"/>
        </w:rPr>
        <w:t>.</w:t>
      </w:r>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sz w:val="24"/>
          <w:szCs w:val="24"/>
          <w:lang w:eastAsia="en-US"/>
        </w:rPr>
      </w:pPr>
      <w:r w:rsidRPr="00B516E9">
        <w:rPr>
          <w:rFonts w:ascii="Times New Roman" w:hAnsi="Times New Roman"/>
          <w:sz w:val="24"/>
          <w:szCs w:val="24"/>
        </w:rPr>
        <w:t xml:space="preserve">Сайт "Энциклопедия "Космонавтика": </w:t>
      </w:r>
      <w:hyperlink r:id="rId41" w:history="1">
        <w:r w:rsidRPr="00B516E9">
          <w:rPr>
            <w:rStyle w:val="a5"/>
            <w:rFonts w:ascii="Times New Roman" w:hAnsi="Times New Roman"/>
            <w:sz w:val="24"/>
            <w:szCs w:val="24"/>
          </w:rPr>
          <w:t>http://www.cosmoworld.ru/spaceencyclopedia</w:t>
        </w:r>
      </w:hyperlink>
      <w:r w:rsidRPr="00B516E9">
        <w:rPr>
          <w:rFonts w:ascii="Times New Roman" w:hAnsi="Times New Roman"/>
          <w:sz w:val="24"/>
          <w:szCs w:val="24"/>
        </w:rPr>
        <w:t>.</w:t>
      </w:r>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color w:val="000000"/>
          <w:spacing w:val="1"/>
          <w:sz w:val="24"/>
          <w:szCs w:val="24"/>
          <w:lang w:eastAsia="ar-SA"/>
        </w:rPr>
      </w:pPr>
      <w:r w:rsidRPr="00B516E9">
        <w:rPr>
          <w:rFonts w:ascii="Times New Roman" w:hAnsi="Times New Roman"/>
          <w:color w:val="000000"/>
          <w:spacing w:val="1"/>
          <w:sz w:val="24"/>
          <w:szCs w:val="24"/>
          <w:lang w:eastAsia="ar-SA"/>
        </w:rPr>
        <w:t xml:space="preserve">Универсальная научно-популярная онлайн-энциклопедия "Кругосвет": </w:t>
      </w:r>
      <w:hyperlink r:id="rId42" w:history="1">
        <w:r w:rsidRPr="00B516E9">
          <w:rPr>
            <w:rStyle w:val="a5"/>
            <w:rFonts w:ascii="Times New Roman" w:hAnsi="Times New Roman"/>
            <w:sz w:val="24"/>
            <w:szCs w:val="24"/>
          </w:rPr>
          <w:t>http://www.krugosvet.ru</w:t>
        </w:r>
      </w:hyperlink>
      <w:r w:rsidRPr="00B516E9">
        <w:rPr>
          <w:rFonts w:ascii="Times New Roman" w:hAnsi="Times New Roman"/>
          <w:sz w:val="24"/>
          <w:szCs w:val="24"/>
        </w:rPr>
        <w:t>.</w:t>
      </w:r>
    </w:p>
    <w:p w:rsidR="003602AD" w:rsidRPr="00B516E9" w:rsidRDefault="003602AD" w:rsidP="00090175">
      <w:pPr>
        <w:numPr>
          <w:ilvl w:val="0"/>
          <w:numId w:val="238"/>
        </w:numPr>
        <w:tabs>
          <w:tab w:val="num" w:pos="0"/>
        </w:tabs>
        <w:autoSpaceDE w:val="0"/>
        <w:autoSpaceDN w:val="0"/>
        <w:adjustRightInd w:val="0"/>
        <w:ind w:left="1134" w:hanging="567"/>
        <w:rPr>
          <w:rFonts w:ascii="Times New Roman" w:hAnsi="Times New Roman"/>
          <w:sz w:val="24"/>
          <w:szCs w:val="24"/>
          <w:lang w:eastAsia="en-US"/>
        </w:rPr>
      </w:pPr>
      <w:r w:rsidRPr="00B516E9">
        <w:rPr>
          <w:rFonts w:ascii="Times New Roman" w:hAnsi="Times New Roman"/>
          <w:sz w:val="24"/>
          <w:szCs w:val="24"/>
        </w:rPr>
        <w:t xml:space="preserve">Цикл вебинаров "ФГОС: оценка образовательных достижений". — Издательство "Просвещение": </w:t>
      </w:r>
      <w:hyperlink r:id="rId43" w:history="1">
        <w:r w:rsidRPr="00B516E9">
          <w:rPr>
            <w:rStyle w:val="a5"/>
            <w:rFonts w:ascii="Times New Roman" w:hAnsi="Times New Roman"/>
            <w:sz w:val="24"/>
            <w:szCs w:val="24"/>
          </w:rPr>
          <w:t>http://www.prosv.ru/info.aspx?ob_no=43438</w:t>
        </w:r>
      </w:hyperlink>
      <w:r w:rsidRPr="00B516E9">
        <w:rPr>
          <w:rFonts w:ascii="Times New Roman" w:hAnsi="Times New Roman"/>
          <w:sz w:val="24"/>
          <w:szCs w:val="24"/>
        </w:rPr>
        <w:t>.</w:t>
      </w:r>
    </w:p>
    <w:p w:rsidR="003602AD" w:rsidRPr="003602AD" w:rsidRDefault="003602AD" w:rsidP="003602AD">
      <w:pPr>
        <w:shd w:val="clear" w:color="auto" w:fill="FFFFFF"/>
        <w:ind w:right="98"/>
        <w:outlineLvl w:val="2"/>
        <w:rPr>
          <w:rFonts w:ascii="Times New Roman" w:hAnsi="Times New Roman"/>
          <w:b/>
          <w:bCs/>
          <w:i/>
          <w:color w:val="000000"/>
          <w:sz w:val="24"/>
          <w:szCs w:val="24"/>
        </w:rPr>
      </w:pPr>
      <w:r w:rsidRPr="003602AD">
        <w:rPr>
          <w:rFonts w:ascii="Times New Roman" w:hAnsi="Times New Roman"/>
          <w:b/>
          <w:i/>
          <w:sz w:val="24"/>
          <w:szCs w:val="24"/>
        </w:rPr>
        <w:t>Право</w:t>
      </w:r>
    </w:p>
    <w:p w:rsidR="003602AD" w:rsidRPr="00B516E9" w:rsidRDefault="003602AD" w:rsidP="00090175">
      <w:pPr>
        <w:numPr>
          <w:ilvl w:val="0"/>
          <w:numId w:val="239"/>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http:// </w:t>
      </w:r>
      <w:hyperlink r:id="rId44" w:history="1">
        <w:r w:rsidRPr="00B516E9">
          <w:rPr>
            <w:rFonts w:ascii="Times New Roman" w:hAnsi="Times New Roman"/>
            <w:color w:val="0000FF"/>
            <w:sz w:val="24"/>
            <w:szCs w:val="24"/>
            <w:u w:val="single"/>
          </w:rPr>
          <w:t>www.pravo.gov.ru</w:t>
        </w:r>
      </w:hyperlink>
      <w:r w:rsidRPr="00B516E9">
        <w:rPr>
          <w:rFonts w:ascii="Times New Roman" w:hAnsi="Times New Roman"/>
          <w:color w:val="231F20"/>
          <w:sz w:val="24"/>
          <w:szCs w:val="24"/>
        </w:rPr>
        <w:t> — Официальный Интернет портал правовой информации.</w:t>
      </w:r>
    </w:p>
    <w:p w:rsidR="003602AD" w:rsidRPr="00B516E9" w:rsidRDefault="00B04741" w:rsidP="00090175">
      <w:pPr>
        <w:numPr>
          <w:ilvl w:val="0"/>
          <w:numId w:val="239"/>
        </w:numPr>
        <w:shd w:val="clear" w:color="auto" w:fill="FFFFFF"/>
        <w:ind w:left="478" w:right="110"/>
        <w:jc w:val="both"/>
        <w:rPr>
          <w:rFonts w:ascii="Times New Roman" w:hAnsi="Times New Roman"/>
          <w:color w:val="000000"/>
          <w:sz w:val="24"/>
          <w:szCs w:val="24"/>
        </w:rPr>
      </w:pPr>
      <w:hyperlink r:id="rId45" w:history="1">
        <w:r w:rsidR="003602AD" w:rsidRPr="00B516E9">
          <w:rPr>
            <w:rFonts w:ascii="Times New Roman" w:hAnsi="Times New Roman"/>
            <w:color w:val="0000FF"/>
            <w:sz w:val="24"/>
            <w:szCs w:val="24"/>
            <w:u w:val="single"/>
          </w:rPr>
          <w:t>http://www.consultant.ru</w:t>
        </w:r>
      </w:hyperlink>
      <w:r w:rsidR="003602AD" w:rsidRPr="00B516E9">
        <w:rPr>
          <w:rFonts w:ascii="Times New Roman" w:hAnsi="Times New Roman"/>
          <w:color w:val="231F20"/>
          <w:sz w:val="24"/>
          <w:szCs w:val="24"/>
        </w:rPr>
        <w:t> — Правовая система Консуль- тант Плюс.</w:t>
      </w:r>
    </w:p>
    <w:p w:rsidR="003602AD" w:rsidRPr="00B516E9" w:rsidRDefault="00B04741" w:rsidP="00090175">
      <w:pPr>
        <w:numPr>
          <w:ilvl w:val="0"/>
          <w:numId w:val="239"/>
        </w:numPr>
        <w:shd w:val="clear" w:color="auto" w:fill="FFFFFF"/>
        <w:ind w:left="478"/>
        <w:jc w:val="both"/>
        <w:rPr>
          <w:rFonts w:ascii="Times New Roman" w:hAnsi="Times New Roman"/>
          <w:color w:val="000000"/>
          <w:sz w:val="24"/>
          <w:szCs w:val="24"/>
        </w:rPr>
      </w:pPr>
      <w:hyperlink r:id="rId46" w:history="1">
        <w:r w:rsidR="003602AD" w:rsidRPr="00B516E9">
          <w:rPr>
            <w:rFonts w:ascii="Times New Roman" w:hAnsi="Times New Roman"/>
            <w:color w:val="0000FF"/>
            <w:sz w:val="24"/>
            <w:szCs w:val="24"/>
            <w:u w:val="single"/>
          </w:rPr>
          <w:t>http://www.constitution.ru</w:t>
        </w:r>
      </w:hyperlink>
      <w:r w:rsidR="003602AD" w:rsidRPr="00B516E9">
        <w:rPr>
          <w:rFonts w:ascii="Times New Roman" w:hAnsi="Times New Roman"/>
          <w:color w:val="231F20"/>
          <w:sz w:val="24"/>
          <w:szCs w:val="24"/>
        </w:rPr>
        <w:t> — Конституция РФ.</w:t>
      </w:r>
    </w:p>
    <w:p w:rsidR="003602AD" w:rsidRPr="00B516E9" w:rsidRDefault="003602AD" w:rsidP="00090175">
      <w:pPr>
        <w:numPr>
          <w:ilvl w:val="0"/>
          <w:numId w:val="239"/>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http:// </w:t>
      </w:r>
      <w:hyperlink r:id="rId47" w:history="1">
        <w:r w:rsidRPr="00B516E9">
          <w:rPr>
            <w:rFonts w:ascii="Times New Roman" w:hAnsi="Times New Roman"/>
            <w:color w:val="0000FF"/>
            <w:sz w:val="24"/>
            <w:szCs w:val="24"/>
            <w:u w:val="single"/>
          </w:rPr>
          <w:t>www.law.edu.ru</w:t>
        </w:r>
      </w:hyperlink>
      <w:r w:rsidRPr="00B516E9">
        <w:rPr>
          <w:rFonts w:ascii="Times New Roman" w:hAnsi="Times New Roman"/>
          <w:color w:val="231F20"/>
          <w:sz w:val="24"/>
          <w:szCs w:val="24"/>
        </w:rPr>
        <w:t> — Юридическая Россия. Феде- ральный правовой портал.</w:t>
      </w:r>
    </w:p>
    <w:p w:rsidR="003602AD" w:rsidRPr="00B516E9" w:rsidRDefault="003602AD" w:rsidP="00090175">
      <w:pPr>
        <w:numPr>
          <w:ilvl w:val="0"/>
          <w:numId w:val="240"/>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http:// </w:t>
      </w:r>
      <w:hyperlink r:id="rId48" w:history="1">
        <w:r w:rsidRPr="00B516E9">
          <w:rPr>
            <w:rFonts w:ascii="Times New Roman" w:hAnsi="Times New Roman"/>
            <w:color w:val="0000FF"/>
            <w:sz w:val="24"/>
            <w:szCs w:val="24"/>
            <w:u w:val="single"/>
          </w:rPr>
          <w:t>www.uznay-prezidenta.ru</w:t>
        </w:r>
      </w:hyperlink>
      <w:r w:rsidRPr="00B516E9">
        <w:rPr>
          <w:rFonts w:ascii="Times New Roman" w:hAnsi="Times New Roman"/>
          <w:color w:val="231F20"/>
          <w:sz w:val="24"/>
          <w:szCs w:val="24"/>
        </w:rPr>
        <w:t> — Президент России гражданам школьного возраста.</w:t>
      </w:r>
    </w:p>
    <w:p w:rsidR="003602AD" w:rsidRPr="00B516E9" w:rsidRDefault="00B04741" w:rsidP="00090175">
      <w:pPr>
        <w:numPr>
          <w:ilvl w:val="0"/>
          <w:numId w:val="240"/>
        </w:numPr>
        <w:shd w:val="clear" w:color="auto" w:fill="FFFFFF"/>
        <w:ind w:left="478" w:right="110"/>
        <w:jc w:val="both"/>
        <w:rPr>
          <w:rFonts w:ascii="Times New Roman" w:hAnsi="Times New Roman"/>
          <w:color w:val="000000"/>
          <w:sz w:val="24"/>
          <w:szCs w:val="24"/>
        </w:rPr>
      </w:pPr>
      <w:hyperlink r:id="rId49" w:history="1">
        <w:r w:rsidR="003602AD" w:rsidRPr="00B516E9">
          <w:rPr>
            <w:rFonts w:ascii="Times New Roman" w:hAnsi="Times New Roman"/>
            <w:color w:val="0000FF"/>
            <w:sz w:val="24"/>
            <w:szCs w:val="24"/>
            <w:u w:val="single"/>
          </w:rPr>
          <w:t>http://www.council.gov.ru</w:t>
        </w:r>
      </w:hyperlink>
      <w:r w:rsidR="003602AD" w:rsidRPr="00B516E9">
        <w:rPr>
          <w:rFonts w:ascii="Times New Roman" w:hAnsi="Times New Roman"/>
          <w:color w:val="231F20"/>
          <w:sz w:val="24"/>
          <w:szCs w:val="24"/>
        </w:rPr>
        <w:t> — Совет Федерации Феде- рального Собрания РФ.</w:t>
      </w:r>
    </w:p>
    <w:p w:rsidR="003602AD" w:rsidRPr="00B516E9" w:rsidRDefault="00B04741" w:rsidP="00090175">
      <w:pPr>
        <w:numPr>
          <w:ilvl w:val="0"/>
          <w:numId w:val="240"/>
        </w:numPr>
        <w:shd w:val="clear" w:color="auto" w:fill="FFFFFF"/>
        <w:ind w:left="478" w:right="112"/>
        <w:jc w:val="both"/>
        <w:rPr>
          <w:rFonts w:ascii="Times New Roman" w:hAnsi="Times New Roman"/>
          <w:color w:val="000000"/>
          <w:sz w:val="24"/>
          <w:szCs w:val="24"/>
        </w:rPr>
      </w:pPr>
      <w:hyperlink r:id="rId50" w:history="1">
        <w:r w:rsidR="003602AD" w:rsidRPr="00B516E9">
          <w:rPr>
            <w:rFonts w:ascii="Times New Roman" w:hAnsi="Times New Roman"/>
            <w:color w:val="0000FF"/>
            <w:sz w:val="24"/>
            <w:szCs w:val="24"/>
            <w:u w:val="single"/>
          </w:rPr>
          <w:t>http://www.duma.gov.ru</w:t>
        </w:r>
      </w:hyperlink>
      <w:r w:rsidR="003602AD" w:rsidRPr="00B516E9">
        <w:rPr>
          <w:rFonts w:ascii="Times New Roman" w:hAnsi="Times New Roman"/>
          <w:color w:val="231F20"/>
          <w:sz w:val="24"/>
          <w:szCs w:val="24"/>
        </w:rPr>
        <w:t> — Государственная Дума Феде- рального Собрания РФ.</w:t>
      </w:r>
    </w:p>
    <w:p w:rsidR="003602AD" w:rsidRPr="00B516E9" w:rsidRDefault="00B04741" w:rsidP="00090175">
      <w:pPr>
        <w:numPr>
          <w:ilvl w:val="0"/>
          <w:numId w:val="240"/>
        </w:numPr>
        <w:shd w:val="clear" w:color="auto" w:fill="FFFFFF"/>
        <w:ind w:left="478"/>
        <w:jc w:val="both"/>
        <w:rPr>
          <w:rFonts w:ascii="Times New Roman" w:hAnsi="Times New Roman"/>
          <w:color w:val="000000"/>
          <w:sz w:val="24"/>
          <w:szCs w:val="24"/>
        </w:rPr>
      </w:pPr>
      <w:hyperlink r:id="rId51" w:history="1">
        <w:r w:rsidR="003602AD" w:rsidRPr="00B516E9">
          <w:rPr>
            <w:rFonts w:ascii="Times New Roman" w:hAnsi="Times New Roman"/>
            <w:color w:val="0000FF"/>
            <w:sz w:val="24"/>
            <w:szCs w:val="24"/>
            <w:u w:val="single"/>
          </w:rPr>
          <w:t>http://www.ksrf.ru</w:t>
        </w:r>
      </w:hyperlink>
      <w:r w:rsidR="003602AD" w:rsidRPr="00B516E9">
        <w:rPr>
          <w:rFonts w:ascii="Times New Roman" w:hAnsi="Times New Roman"/>
          <w:color w:val="231F20"/>
          <w:sz w:val="24"/>
          <w:szCs w:val="24"/>
        </w:rPr>
        <w:t> — Конституционный суд РФ.</w:t>
      </w:r>
    </w:p>
    <w:p w:rsidR="003602AD" w:rsidRPr="00B516E9" w:rsidRDefault="00B04741" w:rsidP="00090175">
      <w:pPr>
        <w:numPr>
          <w:ilvl w:val="0"/>
          <w:numId w:val="240"/>
        </w:numPr>
        <w:shd w:val="clear" w:color="auto" w:fill="FFFFFF"/>
        <w:ind w:left="478"/>
        <w:jc w:val="both"/>
        <w:rPr>
          <w:rFonts w:ascii="Times New Roman" w:hAnsi="Times New Roman"/>
          <w:color w:val="000000"/>
          <w:sz w:val="24"/>
          <w:szCs w:val="24"/>
        </w:rPr>
      </w:pPr>
      <w:hyperlink r:id="rId52" w:history="1">
        <w:r w:rsidR="003602AD" w:rsidRPr="00B516E9">
          <w:rPr>
            <w:rFonts w:ascii="Times New Roman" w:hAnsi="Times New Roman"/>
            <w:color w:val="0000FF"/>
            <w:sz w:val="24"/>
            <w:szCs w:val="24"/>
            <w:u w:val="single"/>
          </w:rPr>
          <w:t>http://www.vsrf.ru</w:t>
        </w:r>
      </w:hyperlink>
      <w:r w:rsidR="003602AD" w:rsidRPr="00B516E9">
        <w:rPr>
          <w:rFonts w:ascii="Times New Roman" w:hAnsi="Times New Roman"/>
          <w:color w:val="231F20"/>
          <w:sz w:val="24"/>
          <w:szCs w:val="24"/>
        </w:rPr>
        <w:t> — Верховный суд РФ.</w:t>
      </w:r>
    </w:p>
    <w:p w:rsidR="003602AD" w:rsidRPr="00B516E9" w:rsidRDefault="003602AD" w:rsidP="00090175">
      <w:pPr>
        <w:numPr>
          <w:ilvl w:val="0"/>
          <w:numId w:val="240"/>
        </w:numPr>
        <w:shd w:val="clear" w:color="auto" w:fill="FFFFFF"/>
        <w:ind w:left="478"/>
        <w:jc w:val="both"/>
        <w:rPr>
          <w:rFonts w:ascii="Times New Roman" w:hAnsi="Times New Roman"/>
          <w:color w:val="000000"/>
          <w:sz w:val="24"/>
          <w:szCs w:val="24"/>
        </w:rPr>
      </w:pPr>
      <w:r w:rsidRPr="00B516E9">
        <w:rPr>
          <w:rFonts w:ascii="Times New Roman" w:hAnsi="Times New Roman"/>
          <w:color w:val="231F20"/>
          <w:sz w:val="24"/>
          <w:szCs w:val="24"/>
        </w:rPr>
        <w:t>http:// </w:t>
      </w:r>
      <w:hyperlink r:id="rId53" w:history="1">
        <w:r w:rsidRPr="00B516E9">
          <w:rPr>
            <w:rFonts w:ascii="Times New Roman" w:hAnsi="Times New Roman"/>
            <w:color w:val="0000FF"/>
            <w:sz w:val="24"/>
            <w:szCs w:val="24"/>
            <w:u w:val="single"/>
          </w:rPr>
          <w:t>www.genproc.gov.ru</w:t>
        </w:r>
      </w:hyperlink>
      <w:r w:rsidRPr="00B516E9">
        <w:rPr>
          <w:rFonts w:ascii="Times New Roman" w:hAnsi="Times New Roman"/>
          <w:color w:val="231F20"/>
          <w:sz w:val="24"/>
          <w:szCs w:val="24"/>
        </w:rPr>
        <w:t> — Генеральная прокуратура РФ.</w:t>
      </w:r>
    </w:p>
    <w:p w:rsidR="003602AD" w:rsidRPr="00B516E9" w:rsidRDefault="00B04741" w:rsidP="00090175">
      <w:pPr>
        <w:numPr>
          <w:ilvl w:val="0"/>
          <w:numId w:val="240"/>
        </w:numPr>
        <w:shd w:val="clear" w:color="auto" w:fill="FFFFFF"/>
        <w:ind w:left="478"/>
        <w:jc w:val="both"/>
        <w:rPr>
          <w:rFonts w:ascii="Times New Roman" w:hAnsi="Times New Roman"/>
          <w:color w:val="000000"/>
          <w:sz w:val="24"/>
          <w:szCs w:val="24"/>
        </w:rPr>
      </w:pPr>
      <w:hyperlink r:id="rId54" w:history="1">
        <w:r w:rsidR="003602AD" w:rsidRPr="00B516E9">
          <w:rPr>
            <w:rFonts w:ascii="Times New Roman" w:hAnsi="Times New Roman"/>
            <w:color w:val="0000FF"/>
            <w:sz w:val="24"/>
            <w:szCs w:val="24"/>
            <w:u w:val="single"/>
          </w:rPr>
          <w:t>http://www.sledcom.ru</w:t>
        </w:r>
      </w:hyperlink>
      <w:r w:rsidR="003602AD" w:rsidRPr="00B516E9">
        <w:rPr>
          <w:rFonts w:ascii="Times New Roman" w:hAnsi="Times New Roman"/>
          <w:color w:val="231F20"/>
          <w:sz w:val="24"/>
          <w:szCs w:val="24"/>
        </w:rPr>
        <w:t> — Следственный комитет РФ.</w:t>
      </w:r>
    </w:p>
    <w:p w:rsidR="003602AD" w:rsidRPr="00B516E9" w:rsidRDefault="00B04741" w:rsidP="00090175">
      <w:pPr>
        <w:numPr>
          <w:ilvl w:val="0"/>
          <w:numId w:val="240"/>
        </w:numPr>
        <w:shd w:val="clear" w:color="auto" w:fill="FFFFFF"/>
        <w:ind w:left="478"/>
        <w:jc w:val="both"/>
        <w:rPr>
          <w:rFonts w:ascii="Times New Roman" w:hAnsi="Times New Roman"/>
          <w:color w:val="000000"/>
          <w:sz w:val="24"/>
          <w:szCs w:val="24"/>
        </w:rPr>
      </w:pPr>
      <w:hyperlink r:id="rId55" w:history="1">
        <w:r w:rsidR="003602AD" w:rsidRPr="00B516E9">
          <w:rPr>
            <w:rFonts w:ascii="Times New Roman" w:hAnsi="Times New Roman"/>
            <w:color w:val="0000FF"/>
            <w:sz w:val="24"/>
            <w:szCs w:val="24"/>
            <w:u w:val="single"/>
          </w:rPr>
          <w:t>http://www.pfrf.ru</w:t>
        </w:r>
      </w:hyperlink>
      <w:r w:rsidR="003602AD" w:rsidRPr="00B516E9">
        <w:rPr>
          <w:rFonts w:ascii="Times New Roman" w:hAnsi="Times New Roman"/>
          <w:color w:val="231F20"/>
          <w:sz w:val="24"/>
          <w:szCs w:val="24"/>
        </w:rPr>
        <w:t> — Пенсионный фонд РФ.</w:t>
      </w:r>
    </w:p>
    <w:p w:rsidR="003602AD" w:rsidRPr="00B516E9" w:rsidRDefault="00B04741" w:rsidP="00090175">
      <w:pPr>
        <w:numPr>
          <w:ilvl w:val="0"/>
          <w:numId w:val="240"/>
        </w:numPr>
        <w:shd w:val="clear" w:color="auto" w:fill="FFFFFF"/>
        <w:ind w:left="478"/>
        <w:jc w:val="both"/>
        <w:rPr>
          <w:rFonts w:ascii="Times New Roman" w:hAnsi="Times New Roman"/>
          <w:color w:val="000000"/>
          <w:sz w:val="24"/>
          <w:szCs w:val="24"/>
        </w:rPr>
      </w:pPr>
      <w:hyperlink r:id="rId56" w:history="1">
        <w:r w:rsidR="003602AD" w:rsidRPr="00B516E9">
          <w:rPr>
            <w:rFonts w:ascii="Times New Roman" w:hAnsi="Times New Roman"/>
            <w:color w:val="0000FF"/>
            <w:sz w:val="24"/>
            <w:szCs w:val="24"/>
            <w:u w:val="single"/>
          </w:rPr>
          <w:t>http://www.cbr.ru</w:t>
        </w:r>
      </w:hyperlink>
      <w:r w:rsidR="003602AD" w:rsidRPr="00B516E9">
        <w:rPr>
          <w:rFonts w:ascii="Times New Roman" w:hAnsi="Times New Roman"/>
          <w:color w:val="231F20"/>
          <w:sz w:val="24"/>
          <w:szCs w:val="24"/>
        </w:rPr>
        <w:t> — Центральный банк РФ.</w:t>
      </w:r>
    </w:p>
    <w:p w:rsidR="003602AD" w:rsidRPr="00B516E9" w:rsidRDefault="00B04741" w:rsidP="00090175">
      <w:pPr>
        <w:numPr>
          <w:ilvl w:val="0"/>
          <w:numId w:val="240"/>
        </w:numPr>
        <w:shd w:val="clear" w:color="auto" w:fill="FFFFFF"/>
        <w:ind w:left="478" w:right="110"/>
        <w:jc w:val="both"/>
        <w:rPr>
          <w:rFonts w:ascii="Times New Roman" w:hAnsi="Times New Roman"/>
          <w:color w:val="000000"/>
          <w:sz w:val="24"/>
          <w:szCs w:val="24"/>
        </w:rPr>
      </w:pPr>
      <w:hyperlink r:id="rId57" w:history="1">
        <w:r w:rsidR="003602AD" w:rsidRPr="00B516E9">
          <w:rPr>
            <w:rFonts w:ascii="Times New Roman" w:hAnsi="Times New Roman"/>
            <w:color w:val="0000FF"/>
            <w:sz w:val="24"/>
            <w:szCs w:val="24"/>
            <w:u w:val="single"/>
          </w:rPr>
          <w:t>http://www.notariat.ru</w:t>
        </w:r>
      </w:hyperlink>
      <w:r w:rsidR="003602AD" w:rsidRPr="00B516E9">
        <w:rPr>
          <w:rFonts w:ascii="Times New Roman" w:hAnsi="Times New Roman"/>
          <w:color w:val="231F20"/>
          <w:sz w:val="24"/>
          <w:szCs w:val="24"/>
        </w:rPr>
        <w:t> — Федеральная нотариальная палата.</w:t>
      </w:r>
    </w:p>
    <w:p w:rsidR="003602AD" w:rsidRPr="00B516E9" w:rsidRDefault="00B04741" w:rsidP="00090175">
      <w:pPr>
        <w:numPr>
          <w:ilvl w:val="0"/>
          <w:numId w:val="240"/>
        </w:numPr>
        <w:shd w:val="clear" w:color="auto" w:fill="FFFFFF"/>
        <w:ind w:left="478" w:right="110"/>
        <w:jc w:val="both"/>
        <w:rPr>
          <w:rFonts w:ascii="Times New Roman" w:hAnsi="Times New Roman"/>
          <w:color w:val="000000"/>
          <w:sz w:val="24"/>
          <w:szCs w:val="24"/>
        </w:rPr>
      </w:pPr>
      <w:hyperlink r:id="rId58" w:history="1">
        <w:r w:rsidR="003602AD" w:rsidRPr="00B516E9">
          <w:rPr>
            <w:rFonts w:ascii="Times New Roman" w:hAnsi="Times New Roman"/>
            <w:color w:val="0000FF"/>
            <w:sz w:val="24"/>
            <w:szCs w:val="24"/>
            <w:u w:val="single"/>
          </w:rPr>
          <w:t>http://www.rfdeti.ru</w:t>
        </w:r>
      </w:hyperlink>
      <w:r w:rsidR="003602AD" w:rsidRPr="00B516E9">
        <w:rPr>
          <w:rFonts w:ascii="Times New Roman" w:hAnsi="Times New Roman"/>
          <w:color w:val="231F20"/>
          <w:sz w:val="24"/>
          <w:szCs w:val="24"/>
        </w:rPr>
        <w:t> — Уполномоченный при Президен- те РФ по правам ребёнка.</w:t>
      </w:r>
    </w:p>
    <w:p w:rsidR="003602AD" w:rsidRPr="00B516E9" w:rsidRDefault="003602AD" w:rsidP="00090175">
      <w:pPr>
        <w:numPr>
          <w:ilvl w:val="0"/>
          <w:numId w:val="240"/>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http:// </w:t>
      </w:r>
      <w:hyperlink r:id="rId59" w:history="1">
        <w:r w:rsidRPr="00B516E9">
          <w:rPr>
            <w:rFonts w:ascii="Times New Roman" w:hAnsi="Times New Roman"/>
            <w:color w:val="0000FF"/>
            <w:sz w:val="24"/>
            <w:szCs w:val="24"/>
            <w:u w:val="single"/>
          </w:rPr>
          <w:t>www.ombudsmanrf.org</w:t>
        </w:r>
      </w:hyperlink>
      <w:r w:rsidRPr="00B516E9">
        <w:rPr>
          <w:rFonts w:ascii="Times New Roman" w:hAnsi="Times New Roman"/>
          <w:color w:val="231F20"/>
          <w:sz w:val="24"/>
          <w:szCs w:val="24"/>
        </w:rPr>
        <w:t> — Уполномоченный по правам человека в Российской Федерации.</w:t>
      </w:r>
    </w:p>
    <w:p w:rsidR="003602AD" w:rsidRPr="00B516E9" w:rsidRDefault="00B04741" w:rsidP="00090175">
      <w:pPr>
        <w:numPr>
          <w:ilvl w:val="0"/>
          <w:numId w:val="240"/>
        </w:numPr>
        <w:shd w:val="clear" w:color="auto" w:fill="FFFFFF"/>
        <w:ind w:left="478" w:right="110"/>
        <w:jc w:val="both"/>
        <w:rPr>
          <w:rFonts w:ascii="Times New Roman" w:hAnsi="Times New Roman"/>
          <w:color w:val="000000"/>
          <w:sz w:val="24"/>
          <w:szCs w:val="24"/>
        </w:rPr>
      </w:pPr>
      <w:hyperlink r:id="rId60" w:history="1">
        <w:r w:rsidR="003602AD" w:rsidRPr="00B516E9">
          <w:rPr>
            <w:rFonts w:ascii="Times New Roman" w:hAnsi="Times New Roman"/>
            <w:color w:val="0000FF"/>
            <w:sz w:val="24"/>
            <w:szCs w:val="24"/>
            <w:u w:val="single"/>
          </w:rPr>
          <w:t>http://www.mnr.gov.ru</w:t>
        </w:r>
      </w:hyperlink>
      <w:r w:rsidR="003602AD" w:rsidRPr="00B516E9">
        <w:rPr>
          <w:rFonts w:ascii="Times New Roman" w:hAnsi="Times New Roman"/>
          <w:color w:val="231F20"/>
          <w:sz w:val="24"/>
          <w:szCs w:val="24"/>
        </w:rPr>
        <w:t> — Министерство природных ре- сурсов и экологии РФ.</w:t>
      </w:r>
    </w:p>
    <w:p w:rsidR="003602AD" w:rsidRPr="00B516E9" w:rsidRDefault="003602AD" w:rsidP="00090175">
      <w:pPr>
        <w:numPr>
          <w:ilvl w:val="0"/>
          <w:numId w:val="240"/>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http:// </w:t>
      </w:r>
      <w:hyperlink r:id="rId61" w:history="1">
        <w:r w:rsidRPr="00B516E9">
          <w:rPr>
            <w:rFonts w:ascii="Times New Roman" w:hAnsi="Times New Roman"/>
            <w:color w:val="0000FF"/>
            <w:sz w:val="24"/>
            <w:szCs w:val="24"/>
            <w:u w:val="single"/>
          </w:rPr>
          <w:t>www.rostrud.ru</w:t>
        </w:r>
      </w:hyperlink>
      <w:r w:rsidRPr="00B516E9">
        <w:rPr>
          <w:rFonts w:ascii="Times New Roman" w:hAnsi="Times New Roman"/>
          <w:color w:val="231F20"/>
          <w:sz w:val="24"/>
          <w:szCs w:val="24"/>
        </w:rPr>
        <w:t> — Федеральная служба по труду и занятости РФ.</w:t>
      </w:r>
    </w:p>
    <w:p w:rsidR="003602AD" w:rsidRPr="00B516E9" w:rsidRDefault="00B04741" w:rsidP="00090175">
      <w:pPr>
        <w:numPr>
          <w:ilvl w:val="0"/>
          <w:numId w:val="240"/>
        </w:numPr>
        <w:shd w:val="clear" w:color="auto" w:fill="FFFFFF"/>
        <w:ind w:left="478" w:right="110"/>
        <w:jc w:val="both"/>
        <w:rPr>
          <w:rFonts w:ascii="Times New Roman" w:hAnsi="Times New Roman"/>
          <w:color w:val="000000"/>
          <w:sz w:val="24"/>
          <w:szCs w:val="24"/>
        </w:rPr>
      </w:pPr>
      <w:hyperlink r:id="rId62" w:history="1">
        <w:r w:rsidR="003602AD" w:rsidRPr="00B516E9">
          <w:rPr>
            <w:rFonts w:ascii="Times New Roman" w:hAnsi="Times New Roman"/>
            <w:color w:val="0000FF"/>
            <w:sz w:val="24"/>
            <w:szCs w:val="24"/>
            <w:u w:val="single"/>
          </w:rPr>
          <w:t>http://www.rosregistr.ru</w:t>
        </w:r>
      </w:hyperlink>
      <w:r w:rsidR="003602AD" w:rsidRPr="00B516E9">
        <w:rPr>
          <w:rFonts w:ascii="Times New Roman" w:hAnsi="Times New Roman"/>
          <w:color w:val="231F20"/>
          <w:sz w:val="24"/>
          <w:szCs w:val="24"/>
        </w:rPr>
        <w:t> — Федеральная служба госу- дарственной регистрации, картографии и кадастра.</w:t>
      </w:r>
    </w:p>
    <w:p w:rsidR="003602AD" w:rsidRPr="00B516E9" w:rsidRDefault="00B04741" w:rsidP="00090175">
      <w:pPr>
        <w:numPr>
          <w:ilvl w:val="0"/>
          <w:numId w:val="240"/>
        </w:numPr>
        <w:shd w:val="clear" w:color="auto" w:fill="FFFFFF"/>
        <w:ind w:left="478" w:right="110"/>
        <w:jc w:val="both"/>
        <w:rPr>
          <w:rFonts w:ascii="Times New Roman" w:hAnsi="Times New Roman"/>
          <w:color w:val="000000"/>
          <w:sz w:val="24"/>
          <w:szCs w:val="24"/>
        </w:rPr>
      </w:pPr>
      <w:hyperlink r:id="rId63" w:history="1">
        <w:r w:rsidR="003602AD" w:rsidRPr="00B516E9">
          <w:rPr>
            <w:rFonts w:ascii="Times New Roman" w:hAnsi="Times New Roman"/>
            <w:color w:val="0000FF"/>
            <w:sz w:val="24"/>
            <w:szCs w:val="24"/>
            <w:u w:val="single"/>
          </w:rPr>
          <w:t>http://www.potrebitel.net</w:t>
        </w:r>
      </w:hyperlink>
      <w:r w:rsidR="003602AD" w:rsidRPr="00B516E9">
        <w:rPr>
          <w:rFonts w:ascii="Times New Roman" w:hAnsi="Times New Roman"/>
          <w:color w:val="231F20"/>
          <w:sz w:val="24"/>
          <w:szCs w:val="24"/>
        </w:rPr>
        <w:t> — Союз потребителей Россий- ской Федерации.</w:t>
      </w:r>
    </w:p>
    <w:p w:rsidR="003602AD" w:rsidRPr="00B516E9" w:rsidRDefault="00B04741" w:rsidP="00090175">
      <w:pPr>
        <w:numPr>
          <w:ilvl w:val="0"/>
          <w:numId w:val="240"/>
        </w:numPr>
        <w:shd w:val="clear" w:color="auto" w:fill="FFFFFF"/>
        <w:ind w:left="478" w:right="110"/>
        <w:jc w:val="both"/>
        <w:rPr>
          <w:rFonts w:ascii="Times New Roman" w:hAnsi="Times New Roman"/>
          <w:color w:val="000000"/>
          <w:sz w:val="24"/>
          <w:szCs w:val="24"/>
        </w:rPr>
      </w:pPr>
      <w:hyperlink r:id="rId64" w:history="1">
        <w:r w:rsidR="003602AD" w:rsidRPr="00B516E9">
          <w:rPr>
            <w:rFonts w:ascii="Times New Roman" w:hAnsi="Times New Roman"/>
            <w:color w:val="0000FF"/>
            <w:sz w:val="24"/>
            <w:szCs w:val="24"/>
            <w:u w:val="single"/>
          </w:rPr>
          <w:t>http://www.rospotrebnadzor.ru</w:t>
        </w:r>
      </w:hyperlink>
      <w:r w:rsidR="003602AD" w:rsidRPr="00B516E9">
        <w:rPr>
          <w:rFonts w:ascii="Times New Roman" w:hAnsi="Times New Roman"/>
          <w:color w:val="231F20"/>
          <w:sz w:val="24"/>
          <w:szCs w:val="24"/>
        </w:rPr>
        <w:t> — Федеральная служба по надзору в сфере защиты прав потребителей и благопо- лучия человека.</w:t>
      </w:r>
    </w:p>
    <w:p w:rsidR="003602AD" w:rsidRPr="00B516E9" w:rsidRDefault="003602AD" w:rsidP="00090175">
      <w:pPr>
        <w:numPr>
          <w:ilvl w:val="0"/>
          <w:numId w:val="240"/>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http:// www.рспп.рф — Российский союз промышленни- ков и предпринимателей.</w:t>
      </w:r>
    </w:p>
    <w:p w:rsidR="003602AD" w:rsidRPr="00B516E9" w:rsidRDefault="003602AD" w:rsidP="00090175">
      <w:pPr>
        <w:numPr>
          <w:ilvl w:val="0"/>
          <w:numId w:val="240"/>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http:// </w:t>
      </w:r>
      <w:hyperlink r:id="rId65" w:history="1">
        <w:r w:rsidRPr="00B516E9">
          <w:rPr>
            <w:rFonts w:ascii="Times New Roman" w:hAnsi="Times New Roman"/>
            <w:color w:val="0000FF"/>
            <w:sz w:val="24"/>
            <w:szCs w:val="24"/>
            <w:u w:val="single"/>
          </w:rPr>
          <w:t>www.acadprava.ru</w:t>
        </w:r>
      </w:hyperlink>
      <w:r w:rsidRPr="00B516E9">
        <w:rPr>
          <w:rFonts w:ascii="Times New Roman" w:hAnsi="Times New Roman"/>
          <w:color w:val="231F20"/>
          <w:sz w:val="24"/>
          <w:szCs w:val="24"/>
        </w:rPr>
        <w:t> — Открытая академия право- вой культуры детей и молодёжи.</w:t>
      </w:r>
    </w:p>
    <w:p w:rsidR="003602AD" w:rsidRPr="00B516E9" w:rsidRDefault="00B04741" w:rsidP="00090175">
      <w:pPr>
        <w:numPr>
          <w:ilvl w:val="0"/>
          <w:numId w:val="240"/>
        </w:numPr>
        <w:shd w:val="clear" w:color="auto" w:fill="FFFFFF"/>
        <w:ind w:left="478" w:right="110"/>
        <w:jc w:val="both"/>
        <w:rPr>
          <w:rFonts w:ascii="Times New Roman" w:hAnsi="Times New Roman"/>
          <w:color w:val="000000"/>
          <w:sz w:val="24"/>
          <w:szCs w:val="24"/>
        </w:rPr>
      </w:pPr>
      <w:hyperlink r:id="rId66" w:history="1">
        <w:r w:rsidR="003602AD" w:rsidRPr="00B516E9">
          <w:rPr>
            <w:rFonts w:ascii="Times New Roman" w:hAnsi="Times New Roman"/>
            <w:color w:val="0000FF"/>
            <w:sz w:val="24"/>
            <w:szCs w:val="24"/>
            <w:u w:val="single"/>
          </w:rPr>
          <w:t>http://www.un.org/ru</w:t>
        </w:r>
      </w:hyperlink>
      <w:r w:rsidR="003602AD" w:rsidRPr="00B516E9">
        <w:rPr>
          <w:rFonts w:ascii="Times New Roman" w:hAnsi="Times New Roman"/>
          <w:color w:val="231F20"/>
          <w:sz w:val="24"/>
          <w:szCs w:val="24"/>
        </w:rPr>
        <w:t> — Организация Объединённых Наций.</w:t>
      </w:r>
    </w:p>
    <w:p w:rsidR="003602AD" w:rsidRPr="00B516E9" w:rsidRDefault="003602AD" w:rsidP="00090175">
      <w:pPr>
        <w:numPr>
          <w:ilvl w:val="0"/>
          <w:numId w:val="240"/>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http:// </w:t>
      </w:r>
      <w:hyperlink r:id="rId67" w:history="1">
        <w:r w:rsidRPr="00B516E9">
          <w:rPr>
            <w:rFonts w:ascii="Times New Roman" w:hAnsi="Times New Roman"/>
            <w:color w:val="0000FF"/>
            <w:sz w:val="24"/>
            <w:szCs w:val="24"/>
            <w:u w:val="single"/>
          </w:rPr>
          <w:t>www.unesco.org/new/ru</w:t>
        </w:r>
      </w:hyperlink>
      <w:r w:rsidRPr="00B516E9">
        <w:rPr>
          <w:rFonts w:ascii="Times New Roman" w:hAnsi="Times New Roman"/>
          <w:color w:val="231F20"/>
          <w:sz w:val="24"/>
          <w:szCs w:val="24"/>
        </w:rPr>
        <w:t> — Организация Объ- единённых Наций по вопросам образования, науки, культуры (ЮНЕСКО).</w:t>
      </w:r>
    </w:p>
    <w:p w:rsidR="003602AD" w:rsidRPr="003602AD" w:rsidRDefault="00B04741" w:rsidP="00090175">
      <w:pPr>
        <w:numPr>
          <w:ilvl w:val="0"/>
          <w:numId w:val="240"/>
        </w:numPr>
        <w:shd w:val="clear" w:color="auto" w:fill="FFFFFF"/>
        <w:ind w:left="478" w:right="110"/>
        <w:jc w:val="both"/>
        <w:rPr>
          <w:rFonts w:ascii="Times New Roman" w:hAnsi="Times New Roman"/>
          <w:color w:val="000000"/>
          <w:sz w:val="24"/>
          <w:szCs w:val="24"/>
        </w:rPr>
      </w:pPr>
      <w:hyperlink r:id="rId68" w:history="1">
        <w:r w:rsidR="003602AD" w:rsidRPr="00B516E9">
          <w:rPr>
            <w:rFonts w:ascii="Times New Roman" w:hAnsi="Times New Roman"/>
            <w:color w:val="0000FF"/>
            <w:sz w:val="24"/>
            <w:szCs w:val="24"/>
            <w:u w:val="single"/>
          </w:rPr>
          <w:t>http://www.coe.ru</w:t>
        </w:r>
      </w:hyperlink>
      <w:r w:rsidR="003602AD" w:rsidRPr="00B516E9">
        <w:rPr>
          <w:rFonts w:ascii="Times New Roman" w:hAnsi="Times New Roman"/>
          <w:color w:val="231F20"/>
          <w:sz w:val="24"/>
          <w:szCs w:val="24"/>
        </w:rPr>
        <w:t> — Информационный офис Совета Ев- ропы в России</w:t>
      </w:r>
    </w:p>
    <w:p w:rsidR="003602AD" w:rsidRPr="003602AD" w:rsidRDefault="003602AD" w:rsidP="003602AD">
      <w:pPr>
        <w:rPr>
          <w:rFonts w:ascii="Times New Roman" w:hAnsi="Times New Roman"/>
          <w:i/>
          <w:sz w:val="24"/>
          <w:szCs w:val="24"/>
        </w:rPr>
      </w:pPr>
      <w:r w:rsidRPr="003602AD">
        <w:rPr>
          <w:rFonts w:ascii="Times New Roman" w:hAnsi="Times New Roman"/>
          <w:b/>
          <w:bCs/>
          <w:i/>
          <w:color w:val="000000"/>
          <w:sz w:val="24"/>
          <w:szCs w:val="24"/>
        </w:rPr>
        <w:t xml:space="preserve">Иформационное обеспечение для учителей </w:t>
      </w:r>
    </w:p>
    <w:p w:rsidR="003602AD" w:rsidRPr="00A45D23" w:rsidRDefault="00B04741" w:rsidP="00090175">
      <w:pPr>
        <w:numPr>
          <w:ilvl w:val="0"/>
          <w:numId w:val="241"/>
        </w:numPr>
        <w:shd w:val="clear" w:color="auto" w:fill="FFFFFF"/>
        <w:jc w:val="both"/>
        <w:rPr>
          <w:rFonts w:ascii="Times New Roman" w:hAnsi="Times New Roman"/>
          <w:color w:val="000000"/>
          <w:sz w:val="24"/>
          <w:szCs w:val="24"/>
        </w:rPr>
      </w:pPr>
      <w:hyperlink r:id="rId69" w:history="1">
        <w:r w:rsidR="003602AD" w:rsidRPr="00B516E9">
          <w:rPr>
            <w:rFonts w:ascii="Times New Roman" w:hAnsi="Times New Roman"/>
            <w:color w:val="0000FF"/>
            <w:sz w:val="24"/>
            <w:szCs w:val="24"/>
            <w:u w:val="single"/>
          </w:rPr>
          <w:t>http://www.kremlin.ru/</w:t>
        </w:r>
      </w:hyperlink>
      <w:r w:rsidR="003602AD" w:rsidRPr="00B516E9">
        <w:rPr>
          <w:rFonts w:ascii="Times New Roman" w:hAnsi="Times New Roman"/>
          <w:color w:val="000000"/>
          <w:sz w:val="24"/>
          <w:szCs w:val="24"/>
        </w:rPr>
        <w:t> - официальный веб-сайт Президента Российской Федерации</w:t>
      </w:r>
    </w:p>
    <w:p w:rsidR="003602AD" w:rsidRPr="00A45D23" w:rsidRDefault="00B04741" w:rsidP="00090175">
      <w:pPr>
        <w:numPr>
          <w:ilvl w:val="0"/>
          <w:numId w:val="241"/>
        </w:numPr>
        <w:shd w:val="clear" w:color="auto" w:fill="FFFFFF"/>
        <w:jc w:val="both"/>
        <w:rPr>
          <w:rFonts w:ascii="Times New Roman" w:hAnsi="Times New Roman"/>
          <w:color w:val="000000"/>
          <w:sz w:val="24"/>
          <w:szCs w:val="24"/>
        </w:rPr>
      </w:pPr>
      <w:hyperlink r:id="rId70" w:history="1">
        <w:r w:rsidR="003602AD" w:rsidRPr="00B516E9">
          <w:rPr>
            <w:rFonts w:ascii="Times New Roman" w:hAnsi="Times New Roman"/>
            <w:color w:val="0000FF"/>
            <w:sz w:val="24"/>
            <w:szCs w:val="24"/>
            <w:u w:val="single"/>
          </w:rPr>
          <w:t>http://www.mon</w:t>
        </w:r>
      </w:hyperlink>
      <w:r w:rsidR="003602AD" w:rsidRPr="00B516E9">
        <w:rPr>
          <w:rFonts w:ascii="Times New Roman" w:hAnsi="Times New Roman"/>
          <w:color w:val="000000"/>
          <w:sz w:val="24"/>
          <w:szCs w:val="24"/>
          <w:u w:val="single"/>
        </w:rPr>
        <w:t>.</w:t>
      </w:r>
      <w:hyperlink r:id="rId71" w:history="1">
        <w:r w:rsidR="003602AD" w:rsidRPr="00B516E9">
          <w:rPr>
            <w:rFonts w:ascii="Times New Roman" w:hAnsi="Times New Roman"/>
            <w:color w:val="0000FF"/>
            <w:sz w:val="24"/>
            <w:szCs w:val="24"/>
            <w:u w:val="single"/>
          </w:rPr>
          <w:t>gov.ru</w:t>
        </w:r>
      </w:hyperlink>
      <w:r w:rsidR="003602AD" w:rsidRPr="00B516E9">
        <w:rPr>
          <w:rFonts w:ascii="Times New Roman" w:hAnsi="Times New Roman"/>
          <w:color w:val="000000"/>
          <w:sz w:val="24"/>
          <w:szCs w:val="24"/>
        </w:rPr>
        <w:t> – официальный сайт Министерства образования и науки РФ</w:t>
      </w:r>
    </w:p>
    <w:p w:rsidR="003602AD" w:rsidRPr="00A45D23" w:rsidRDefault="003602AD" w:rsidP="00090175">
      <w:pPr>
        <w:numPr>
          <w:ilvl w:val="0"/>
          <w:numId w:val="241"/>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http://www.edu.ru– федеральный портал «Российское образование»</w:t>
      </w:r>
    </w:p>
    <w:p w:rsidR="003602AD" w:rsidRPr="00A45D23" w:rsidRDefault="00B04741" w:rsidP="00090175">
      <w:pPr>
        <w:numPr>
          <w:ilvl w:val="0"/>
          <w:numId w:val="241"/>
        </w:numPr>
        <w:shd w:val="clear" w:color="auto" w:fill="FFFFFF"/>
        <w:jc w:val="both"/>
        <w:rPr>
          <w:rFonts w:ascii="Times New Roman" w:hAnsi="Times New Roman"/>
          <w:color w:val="000000"/>
          <w:sz w:val="24"/>
          <w:szCs w:val="24"/>
        </w:rPr>
      </w:pPr>
      <w:hyperlink r:id="rId72" w:history="1">
        <w:r w:rsidR="003602AD" w:rsidRPr="00B516E9">
          <w:rPr>
            <w:rFonts w:ascii="Times New Roman" w:hAnsi="Times New Roman"/>
            <w:color w:val="0000FF"/>
            <w:sz w:val="24"/>
            <w:szCs w:val="24"/>
            <w:u w:val="single"/>
          </w:rPr>
          <w:t>http://www.school.edu.ru</w:t>
        </w:r>
      </w:hyperlink>
      <w:r w:rsidR="003602AD" w:rsidRPr="00B516E9">
        <w:rPr>
          <w:rFonts w:ascii="Times New Roman" w:hAnsi="Times New Roman"/>
          <w:color w:val="000000"/>
          <w:sz w:val="24"/>
          <w:szCs w:val="24"/>
        </w:rPr>
        <w:t> – российский общеобразовательный Портал</w:t>
      </w:r>
    </w:p>
    <w:p w:rsidR="003602AD" w:rsidRPr="00A45D23" w:rsidRDefault="003602AD" w:rsidP="00090175">
      <w:pPr>
        <w:numPr>
          <w:ilvl w:val="0"/>
          <w:numId w:val="241"/>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http://</w:t>
      </w:r>
      <w:r w:rsidRPr="00B516E9">
        <w:rPr>
          <w:rFonts w:ascii="Times New Roman" w:hAnsi="Times New Roman"/>
          <w:color w:val="000000"/>
          <w:sz w:val="24"/>
          <w:szCs w:val="24"/>
          <w:u w:val="single"/>
        </w:rPr>
        <w:t>www.еgе.</w:t>
      </w:r>
      <w:hyperlink r:id="rId73" w:history="1">
        <w:r w:rsidRPr="00B516E9">
          <w:rPr>
            <w:rFonts w:ascii="Times New Roman" w:hAnsi="Times New Roman"/>
            <w:color w:val="0000FF"/>
            <w:sz w:val="24"/>
            <w:szCs w:val="24"/>
            <w:u w:val="single"/>
          </w:rPr>
          <w:t>edu.ru</w:t>
        </w:r>
      </w:hyperlink>
      <w:r w:rsidRPr="00B516E9">
        <w:rPr>
          <w:rFonts w:ascii="Times New Roman" w:hAnsi="Times New Roman"/>
          <w:color w:val="000000"/>
          <w:sz w:val="24"/>
          <w:szCs w:val="24"/>
        </w:rPr>
        <w:t> – портал информационной поддержки Единого государственного экзамена</w:t>
      </w:r>
    </w:p>
    <w:p w:rsidR="003602AD" w:rsidRPr="00A45D23" w:rsidRDefault="003602AD" w:rsidP="00090175">
      <w:pPr>
        <w:numPr>
          <w:ilvl w:val="0"/>
          <w:numId w:val="241"/>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http://www.fsu.edu.ru– федеральный совет по учебникам МОиН РФ</w:t>
      </w:r>
    </w:p>
    <w:p w:rsidR="003602AD" w:rsidRPr="00A45D23" w:rsidRDefault="00B04741" w:rsidP="00090175">
      <w:pPr>
        <w:numPr>
          <w:ilvl w:val="0"/>
          <w:numId w:val="241"/>
        </w:numPr>
        <w:shd w:val="clear" w:color="auto" w:fill="FFFFFF"/>
        <w:jc w:val="both"/>
        <w:rPr>
          <w:rFonts w:ascii="Times New Roman" w:hAnsi="Times New Roman"/>
          <w:color w:val="000000"/>
          <w:sz w:val="24"/>
          <w:szCs w:val="24"/>
        </w:rPr>
      </w:pPr>
      <w:hyperlink r:id="rId74" w:history="1">
        <w:r w:rsidR="003602AD" w:rsidRPr="00B516E9">
          <w:rPr>
            <w:rFonts w:ascii="Times New Roman" w:hAnsi="Times New Roman"/>
            <w:color w:val="0000FF"/>
            <w:sz w:val="24"/>
            <w:szCs w:val="24"/>
            <w:u w:val="single"/>
          </w:rPr>
          <w:t>http://www.ndce.ru</w:t>
        </w:r>
      </w:hyperlink>
      <w:r w:rsidR="003602AD" w:rsidRPr="00B516E9">
        <w:rPr>
          <w:rFonts w:ascii="Times New Roman" w:hAnsi="Times New Roman"/>
          <w:color w:val="000000"/>
          <w:sz w:val="24"/>
          <w:szCs w:val="24"/>
        </w:rPr>
        <w:t>– портал учебного книгоиздания</w:t>
      </w:r>
    </w:p>
    <w:p w:rsidR="003602AD" w:rsidRPr="00A45D23" w:rsidRDefault="00B04741" w:rsidP="00090175">
      <w:pPr>
        <w:numPr>
          <w:ilvl w:val="0"/>
          <w:numId w:val="241"/>
        </w:numPr>
        <w:shd w:val="clear" w:color="auto" w:fill="FFFFFF"/>
        <w:jc w:val="both"/>
        <w:rPr>
          <w:rFonts w:ascii="Times New Roman" w:hAnsi="Times New Roman"/>
          <w:color w:val="000000"/>
          <w:sz w:val="24"/>
          <w:szCs w:val="24"/>
        </w:rPr>
      </w:pPr>
      <w:hyperlink r:id="rId75" w:history="1">
        <w:r w:rsidR="003602AD" w:rsidRPr="00B516E9">
          <w:rPr>
            <w:rFonts w:ascii="Times New Roman" w:hAnsi="Times New Roman"/>
            <w:color w:val="0000FF"/>
            <w:sz w:val="24"/>
            <w:szCs w:val="24"/>
            <w:u w:val="single"/>
          </w:rPr>
          <w:t>http://www.vestnik.edu.ru</w:t>
        </w:r>
      </w:hyperlink>
      <w:r w:rsidR="003602AD" w:rsidRPr="00B516E9">
        <w:rPr>
          <w:rFonts w:ascii="Times New Roman" w:hAnsi="Times New Roman"/>
          <w:color w:val="000000"/>
          <w:sz w:val="24"/>
          <w:szCs w:val="24"/>
        </w:rPr>
        <w:t> – журнал Вестник образования»</w:t>
      </w:r>
    </w:p>
    <w:p w:rsidR="003602AD" w:rsidRPr="00A45D23" w:rsidRDefault="00B04741" w:rsidP="00090175">
      <w:pPr>
        <w:numPr>
          <w:ilvl w:val="0"/>
          <w:numId w:val="241"/>
        </w:numPr>
        <w:shd w:val="clear" w:color="auto" w:fill="FFFFFF"/>
        <w:jc w:val="both"/>
        <w:rPr>
          <w:rFonts w:ascii="Times New Roman" w:hAnsi="Times New Roman"/>
          <w:color w:val="000000"/>
          <w:sz w:val="24"/>
          <w:szCs w:val="24"/>
        </w:rPr>
      </w:pPr>
      <w:hyperlink r:id="rId76" w:history="1">
        <w:r w:rsidR="003602AD" w:rsidRPr="00B516E9">
          <w:rPr>
            <w:rFonts w:ascii="Times New Roman" w:hAnsi="Times New Roman"/>
            <w:color w:val="0000FF"/>
            <w:sz w:val="24"/>
            <w:szCs w:val="24"/>
            <w:u w:val="single"/>
          </w:rPr>
          <w:t>http://www.school-</w:t>
        </w:r>
      </w:hyperlink>
      <w:r w:rsidR="003602AD" w:rsidRPr="00B516E9">
        <w:rPr>
          <w:rFonts w:ascii="Times New Roman" w:hAnsi="Times New Roman"/>
          <w:color w:val="000000"/>
          <w:sz w:val="24"/>
          <w:szCs w:val="24"/>
          <w:u w:val="single"/>
        </w:rPr>
        <w:t>collection.</w:t>
      </w:r>
      <w:hyperlink r:id="rId77" w:history="1">
        <w:r w:rsidR="003602AD" w:rsidRPr="00B516E9">
          <w:rPr>
            <w:rFonts w:ascii="Times New Roman" w:hAnsi="Times New Roman"/>
            <w:color w:val="0000FF"/>
            <w:sz w:val="24"/>
            <w:szCs w:val="24"/>
            <w:u w:val="single"/>
          </w:rPr>
          <w:t>edu.ru</w:t>
        </w:r>
      </w:hyperlink>
      <w:r w:rsidR="003602AD" w:rsidRPr="00B516E9">
        <w:rPr>
          <w:rFonts w:ascii="Times New Roman" w:hAnsi="Times New Roman"/>
          <w:color w:val="000000"/>
          <w:sz w:val="24"/>
          <w:szCs w:val="24"/>
        </w:rPr>
        <w:t> – единая коллекция цифровых образовательных ресурсов</w:t>
      </w:r>
    </w:p>
    <w:p w:rsidR="003602AD" w:rsidRPr="00A45D23" w:rsidRDefault="003602AD" w:rsidP="00090175">
      <w:pPr>
        <w:numPr>
          <w:ilvl w:val="0"/>
          <w:numId w:val="242"/>
        </w:numPr>
        <w:shd w:val="clear" w:color="auto" w:fill="FFFFFF"/>
        <w:rPr>
          <w:rFonts w:ascii="Times New Roman" w:hAnsi="Times New Roman"/>
          <w:color w:val="000000"/>
          <w:sz w:val="24"/>
          <w:szCs w:val="24"/>
        </w:rPr>
      </w:pPr>
      <w:r w:rsidRPr="00B516E9">
        <w:rPr>
          <w:rFonts w:ascii="Times New Roman" w:hAnsi="Times New Roman"/>
          <w:color w:val="000000"/>
          <w:sz w:val="24"/>
          <w:szCs w:val="24"/>
        </w:rPr>
        <w:t>Доступ к сети Интернет</w:t>
      </w:r>
    </w:p>
    <w:p w:rsidR="003602AD" w:rsidRPr="00A45D23" w:rsidRDefault="003602AD" w:rsidP="00090175">
      <w:pPr>
        <w:numPr>
          <w:ilvl w:val="0"/>
          <w:numId w:val="242"/>
        </w:numPr>
        <w:shd w:val="clear" w:color="auto" w:fill="FFFFFF"/>
        <w:rPr>
          <w:rFonts w:ascii="Times New Roman" w:hAnsi="Times New Roman"/>
          <w:color w:val="000000"/>
          <w:sz w:val="24"/>
          <w:szCs w:val="24"/>
        </w:rPr>
      </w:pPr>
      <w:r w:rsidRPr="00B516E9">
        <w:rPr>
          <w:rFonts w:ascii="Times New Roman" w:hAnsi="Times New Roman"/>
          <w:color w:val="000000"/>
          <w:sz w:val="24"/>
          <w:szCs w:val="24"/>
        </w:rPr>
        <w:t>Электронные учебные издания</w:t>
      </w:r>
    </w:p>
    <w:p w:rsidR="003602AD" w:rsidRPr="00A45D23" w:rsidRDefault="00B04741" w:rsidP="00090175">
      <w:pPr>
        <w:numPr>
          <w:ilvl w:val="0"/>
          <w:numId w:val="242"/>
        </w:numPr>
        <w:shd w:val="clear" w:color="auto" w:fill="FFFFFF"/>
        <w:rPr>
          <w:rFonts w:ascii="Times New Roman" w:hAnsi="Times New Roman"/>
          <w:color w:val="000000"/>
          <w:sz w:val="24"/>
          <w:szCs w:val="24"/>
        </w:rPr>
      </w:pPr>
      <w:hyperlink r:id="rId78" w:history="1">
        <w:r w:rsidR="003602AD" w:rsidRPr="00B516E9">
          <w:rPr>
            <w:rFonts w:ascii="Times New Roman" w:hAnsi="Times New Roman"/>
            <w:color w:val="0000FF"/>
            <w:sz w:val="24"/>
            <w:szCs w:val="24"/>
            <w:u w:val="single"/>
          </w:rPr>
          <w:t>http://pedsovet.su/</w:t>
        </w:r>
      </w:hyperlink>
    </w:p>
    <w:p w:rsidR="003602AD" w:rsidRPr="00A45D23" w:rsidRDefault="00B04741" w:rsidP="00090175">
      <w:pPr>
        <w:numPr>
          <w:ilvl w:val="0"/>
          <w:numId w:val="242"/>
        </w:numPr>
        <w:shd w:val="clear" w:color="auto" w:fill="FFFFFF"/>
        <w:rPr>
          <w:rFonts w:ascii="Times New Roman" w:hAnsi="Times New Roman"/>
          <w:color w:val="000000"/>
          <w:sz w:val="24"/>
          <w:szCs w:val="24"/>
        </w:rPr>
      </w:pPr>
      <w:hyperlink r:id="rId79" w:history="1">
        <w:r w:rsidR="003602AD" w:rsidRPr="00B516E9">
          <w:rPr>
            <w:rFonts w:ascii="Times New Roman" w:hAnsi="Times New Roman"/>
            <w:color w:val="0000FF"/>
            <w:sz w:val="24"/>
            <w:szCs w:val="24"/>
            <w:u w:val="single"/>
          </w:rPr>
          <w:t>http://www.rusedu.ru/</w:t>
        </w:r>
      </w:hyperlink>
    </w:p>
    <w:p w:rsidR="003602AD" w:rsidRPr="00A45D23" w:rsidRDefault="00B04741" w:rsidP="00090175">
      <w:pPr>
        <w:numPr>
          <w:ilvl w:val="0"/>
          <w:numId w:val="242"/>
        </w:numPr>
        <w:shd w:val="clear" w:color="auto" w:fill="FFFFFF"/>
        <w:rPr>
          <w:rFonts w:ascii="Times New Roman" w:hAnsi="Times New Roman"/>
          <w:color w:val="000000"/>
          <w:sz w:val="24"/>
          <w:szCs w:val="24"/>
        </w:rPr>
      </w:pPr>
      <w:hyperlink r:id="rId80" w:history="1">
        <w:r w:rsidR="003602AD" w:rsidRPr="00B516E9">
          <w:rPr>
            <w:rFonts w:ascii="Times New Roman" w:hAnsi="Times New Roman"/>
            <w:color w:val="0000FF"/>
            <w:sz w:val="24"/>
            <w:szCs w:val="24"/>
            <w:u w:val="single"/>
          </w:rPr>
          <w:t>http://festival.1september.ru/</w:t>
        </w:r>
      </w:hyperlink>
    </w:p>
    <w:p w:rsidR="003602AD" w:rsidRPr="00A45D23" w:rsidRDefault="00B04741" w:rsidP="00090175">
      <w:pPr>
        <w:numPr>
          <w:ilvl w:val="0"/>
          <w:numId w:val="242"/>
        </w:numPr>
        <w:shd w:val="clear" w:color="auto" w:fill="FFFFFF"/>
        <w:rPr>
          <w:rFonts w:ascii="Times New Roman" w:hAnsi="Times New Roman"/>
          <w:color w:val="000000"/>
          <w:sz w:val="24"/>
          <w:szCs w:val="24"/>
        </w:rPr>
      </w:pPr>
      <w:hyperlink r:id="rId81" w:history="1">
        <w:r w:rsidR="003602AD" w:rsidRPr="00B516E9">
          <w:rPr>
            <w:rFonts w:ascii="Times New Roman" w:hAnsi="Times New Roman"/>
            <w:color w:val="0000FF"/>
            <w:sz w:val="24"/>
            <w:szCs w:val="24"/>
            <w:u w:val="single"/>
          </w:rPr>
          <w:t>http://www.uroki.net/</w:t>
        </w:r>
      </w:hyperlink>
    </w:p>
    <w:p w:rsidR="003602AD" w:rsidRPr="00A45D23" w:rsidRDefault="00B04741" w:rsidP="00090175">
      <w:pPr>
        <w:numPr>
          <w:ilvl w:val="0"/>
          <w:numId w:val="242"/>
        </w:numPr>
        <w:shd w:val="clear" w:color="auto" w:fill="FFFFFF"/>
        <w:rPr>
          <w:rFonts w:ascii="Times New Roman" w:hAnsi="Times New Roman"/>
          <w:color w:val="000000"/>
          <w:sz w:val="24"/>
          <w:szCs w:val="24"/>
        </w:rPr>
      </w:pPr>
      <w:hyperlink r:id="rId82" w:history="1">
        <w:r w:rsidR="003602AD" w:rsidRPr="00B516E9">
          <w:rPr>
            <w:rFonts w:ascii="Times New Roman" w:hAnsi="Times New Roman"/>
            <w:color w:val="0000FF"/>
            <w:sz w:val="24"/>
            <w:szCs w:val="24"/>
            <w:u w:val="single"/>
          </w:rPr>
          <w:t>http://www.uchportal.ru/</w:t>
        </w:r>
      </w:hyperlink>
    </w:p>
    <w:p w:rsidR="003602AD" w:rsidRPr="00A45D23" w:rsidRDefault="00B04741" w:rsidP="00090175">
      <w:pPr>
        <w:numPr>
          <w:ilvl w:val="0"/>
          <w:numId w:val="242"/>
        </w:numPr>
        <w:shd w:val="clear" w:color="auto" w:fill="FFFFFF"/>
        <w:rPr>
          <w:rFonts w:ascii="Times New Roman" w:hAnsi="Times New Roman"/>
          <w:color w:val="000000"/>
          <w:sz w:val="24"/>
          <w:szCs w:val="24"/>
        </w:rPr>
      </w:pPr>
      <w:hyperlink r:id="rId83" w:history="1">
        <w:r w:rsidR="003602AD" w:rsidRPr="00B516E9">
          <w:rPr>
            <w:rFonts w:ascii="Times New Roman" w:hAnsi="Times New Roman"/>
            <w:color w:val="0000FF"/>
            <w:sz w:val="24"/>
            <w:szCs w:val="24"/>
            <w:u w:val="single"/>
          </w:rPr>
          <w:t>http://www.pomochnik-vsem.ru/load/</w:t>
        </w:r>
      </w:hyperlink>
      <w:r w:rsidR="003602AD" w:rsidRPr="00B516E9">
        <w:rPr>
          <w:rFonts w:ascii="Times New Roman" w:hAnsi="Times New Roman"/>
          <w:color w:val="000000"/>
          <w:sz w:val="24"/>
          <w:szCs w:val="24"/>
        </w:rPr>
        <w:t>.</w:t>
      </w:r>
    </w:p>
    <w:p w:rsidR="003602AD" w:rsidRPr="00A45D23" w:rsidRDefault="00B04741" w:rsidP="00090175">
      <w:pPr>
        <w:numPr>
          <w:ilvl w:val="0"/>
          <w:numId w:val="242"/>
        </w:numPr>
        <w:shd w:val="clear" w:color="auto" w:fill="FFFFFF"/>
        <w:rPr>
          <w:rFonts w:ascii="Times New Roman" w:hAnsi="Times New Roman"/>
          <w:color w:val="000000"/>
          <w:sz w:val="24"/>
          <w:szCs w:val="24"/>
          <w:lang w:val="en-US"/>
        </w:rPr>
      </w:pPr>
      <w:hyperlink r:id="rId84" w:anchor="rupisnet" w:history="1">
        <w:r w:rsidR="003602AD" w:rsidRPr="00B516E9">
          <w:rPr>
            <w:rFonts w:ascii="Times New Roman" w:hAnsi="Times New Roman"/>
            <w:color w:val="0000FF"/>
            <w:sz w:val="24"/>
            <w:szCs w:val="24"/>
            <w:u w:val="single"/>
            <w:lang w:val="en-US"/>
          </w:rPr>
          <w:t>http: // teneta.rinet.ru/rus/hilit/hilit_pro.htm#rupisnet</w:t>
        </w:r>
      </w:hyperlink>
    </w:p>
    <w:p w:rsidR="003602AD" w:rsidRPr="00A45D23" w:rsidRDefault="00B04741" w:rsidP="00090175">
      <w:pPr>
        <w:numPr>
          <w:ilvl w:val="0"/>
          <w:numId w:val="242"/>
        </w:numPr>
        <w:shd w:val="clear" w:color="auto" w:fill="FFFFFF"/>
        <w:rPr>
          <w:rFonts w:ascii="Times New Roman" w:hAnsi="Times New Roman"/>
          <w:color w:val="000000"/>
          <w:sz w:val="24"/>
          <w:szCs w:val="24"/>
          <w:lang w:val="en-US"/>
        </w:rPr>
      </w:pPr>
      <w:hyperlink r:id="rId85" w:history="1">
        <w:r w:rsidR="003602AD" w:rsidRPr="00B516E9">
          <w:rPr>
            <w:rFonts w:ascii="Times New Roman" w:hAnsi="Times New Roman"/>
            <w:color w:val="0000FF"/>
            <w:sz w:val="24"/>
            <w:szCs w:val="24"/>
            <w:u w:val="single"/>
            <w:lang w:val="en-US"/>
          </w:rPr>
          <w:t>http://www.fbit.ru/free/myth</w:t>
        </w:r>
      </w:hyperlink>
    </w:p>
    <w:p w:rsidR="003602AD" w:rsidRPr="00A45D23" w:rsidRDefault="00B04741" w:rsidP="00090175">
      <w:pPr>
        <w:numPr>
          <w:ilvl w:val="0"/>
          <w:numId w:val="242"/>
        </w:numPr>
        <w:shd w:val="clear" w:color="auto" w:fill="FFFFFF"/>
        <w:rPr>
          <w:rFonts w:ascii="Times New Roman" w:hAnsi="Times New Roman"/>
          <w:color w:val="000000"/>
          <w:sz w:val="24"/>
          <w:szCs w:val="24"/>
        </w:rPr>
      </w:pPr>
      <w:hyperlink r:id="rId86" w:history="1">
        <w:r w:rsidR="003602AD" w:rsidRPr="00B516E9">
          <w:rPr>
            <w:rFonts w:ascii="Times New Roman" w:hAnsi="Times New Roman"/>
            <w:color w:val="0000FF"/>
            <w:sz w:val="24"/>
            <w:szCs w:val="24"/>
            <w:u w:val="single"/>
          </w:rPr>
          <w:t>http://www.litera.ru</w:t>
        </w:r>
      </w:hyperlink>
    </w:p>
    <w:p w:rsidR="003602AD" w:rsidRPr="003602AD" w:rsidRDefault="00B04741" w:rsidP="00090175">
      <w:pPr>
        <w:numPr>
          <w:ilvl w:val="0"/>
          <w:numId w:val="242"/>
        </w:numPr>
        <w:shd w:val="clear" w:color="auto" w:fill="FFFFFF"/>
        <w:rPr>
          <w:rFonts w:ascii="Times New Roman" w:hAnsi="Times New Roman"/>
          <w:color w:val="000000"/>
          <w:sz w:val="24"/>
          <w:szCs w:val="24"/>
        </w:rPr>
      </w:pPr>
      <w:hyperlink r:id="rId87" w:history="1">
        <w:r w:rsidR="003602AD" w:rsidRPr="00B516E9">
          <w:rPr>
            <w:rFonts w:ascii="Times New Roman" w:hAnsi="Times New Roman"/>
            <w:color w:val="0000FF"/>
            <w:sz w:val="24"/>
            <w:szCs w:val="24"/>
            <w:u w:val="single"/>
          </w:rPr>
          <w:t>http://www.litera.ru/slova/ring/index.html</w:t>
        </w:r>
      </w:hyperlink>
    </w:p>
    <w:p w:rsidR="007F6568" w:rsidRPr="00EE16F2" w:rsidRDefault="007F6568" w:rsidP="001B4236">
      <w:pPr>
        <w:spacing w:after="200" w:line="276" w:lineRule="auto"/>
        <w:jc w:val="both"/>
        <w:rPr>
          <w:rFonts w:ascii="Times New Roman" w:hAnsi="Times New Roman" w:cs="Times New Roman"/>
          <w:b/>
          <w:sz w:val="24"/>
          <w:szCs w:val="24"/>
        </w:rPr>
      </w:pPr>
      <w:r w:rsidRPr="00EE16F2">
        <w:rPr>
          <w:rFonts w:ascii="Times New Roman" w:hAnsi="Times New Roman" w:cs="Times New Roman"/>
          <w:b/>
          <w:sz w:val="24"/>
          <w:szCs w:val="24"/>
        </w:rPr>
        <w:t>Фонд дополнительной литературы:</w:t>
      </w:r>
    </w:p>
    <w:p w:rsidR="007F6568" w:rsidRPr="00EE16F2" w:rsidRDefault="007F6568" w:rsidP="007F6568">
      <w:pPr>
        <w:jc w:val="both"/>
        <w:rPr>
          <w:rFonts w:ascii="Times New Roman" w:hAnsi="Times New Roman" w:cs="Times New Roman"/>
          <w:b/>
          <w:i/>
          <w:sz w:val="24"/>
          <w:szCs w:val="24"/>
        </w:rPr>
      </w:pPr>
      <w:r w:rsidRPr="00EE16F2">
        <w:rPr>
          <w:rFonts w:ascii="Times New Roman" w:hAnsi="Times New Roman"/>
          <w:b/>
          <w:i/>
          <w:sz w:val="24"/>
          <w:szCs w:val="24"/>
        </w:rPr>
        <w:t>Основы безопасности жизнедеятельности</w:t>
      </w:r>
    </w:p>
    <w:p w:rsidR="007F6568" w:rsidRDefault="007F6568" w:rsidP="00EE16F2">
      <w:pPr>
        <w:jc w:val="both"/>
        <w:rPr>
          <w:rFonts w:ascii="Times New Roman" w:hAnsi="Times New Roman"/>
          <w:sz w:val="24"/>
          <w:szCs w:val="24"/>
        </w:rPr>
      </w:pPr>
      <w:r w:rsidRPr="00B516E9">
        <w:rPr>
          <w:rFonts w:ascii="Times New Roman" w:hAnsi="Times New Roman"/>
          <w:sz w:val="24"/>
          <w:szCs w:val="24"/>
        </w:rPr>
        <w:t xml:space="preserve">Основы безопасности жизнедеятельности. Программы общеобразовательных </w:t>
      </w:r>
    </w:p>
    <w:p w:rsidR="007F6568" w:rsidRPr="00B516E9" w:rsidRDefault="007F6568" w:rsidP="00EE16F2">
      <w:pPr>
        <w:jc w:val="both"/>
        <w:rPr>
          <w:rFonts w:ascii="Times New Roman" w:hAnsi="Times New Roman"/>
          <w:sz w:val="24"/>
          <w:szCs w:val="24"/>
        </w:rPr>
      </w:pPr>
      <w:r w:rsidRPr="00B516E9">
        <w:rPr>
          <w:rFonts w:ascii="Times New Roman" w:hAnsi="Times New Roman"/>
          <w:sz w:val="24"/>
          <w:szCs w:val="24"/>
        </w:rPr>
        <w:t>учреждений. 10-11 классы: пособие для учителей общеобразовательных учреждений/ А.Т. Смирнов, Б.О.Хренников; под ред. А. Т. Смирнова.-М.: Просвещение, 2012.</w:t>
      </w:r>
    </w:p>
    <w:p w:rsidR="007F6568" w:rsidRPr="00B516E9" w:rsidRDefault="007F6568" w:rsidP="00EE16F2">
      <w:pPr>
        <w:jc w:val="both"/>
        <w:rPr>
          <w:rFonts w:ascii="Times New Roman" w:hAnsi="Times New Roman"/>
          <w:sz w:val="24"/>
          <w:szCs w:val="24"/>
        </w:rPr>
      </w:pPr>
      <w:r w:rsidRPr="00B516E9">
        <w:rPr>
          <w:rFonts w:ascii="Times New Roman" w:hAnsi="Times New Roman"/>
          <w:sz w:val="24"/>
          <w:szCs w:val="24"/>
        </w:rPr>
        <w:t>Рыбин А.Л. Обучение правилам дорожного движения: пособие для учителя: 10-11 кл./ А.Л.Рыбин, Б.О.Хренников, М.В.Маслов;. ; под общ. ред. А.Т.Смирнова- М.: Просвещение, 2008г.</w:t>
      </w:r>
    </w:p>
    <w:p w:rsidR="007F6568" w:rsidRPr="00B516E9" w:rsidRDefault="007F6568" w:rsidP="00EE16F2">
      <w:pPr>
        <w:jc w:val="both"/>
        <w:rPr>
          <w:rFonts w:ascii="Times New Roman" w:hAnsi="Times New Roman"/>
          <w:sz w:val="24"/>
          <w:szCs w:val="24"/>
        </w:rPr>
      </w:pPr>
      <w:r w:rsidRPr="00B516E9">
        <w:rPr>
          <w:rFonts w:ascii="Times New Roman" w:hAnsi="Times New Roman"/>
          <w:sz w:val="24"/>
          <w:szCs w:val="24"/>
        </w:rPr>
        <w:t>Смирнов А.Т. Основы безопасности жизнедеятельности: метод. рекомендации: 5-11 кл./ А.Т. Смирнов, Б.О. Хренников, М.В. Маслов;. ; под общ. ред. А.Т.Смирнова- М.: Просвещение, 2010.</w:t>
      </w:r>
    </w:p>
    <w:p w:rsidR="00EE16F2" w:rsidRDefault="007F6568" w:rsidP="00EE16F2">
      <w:pPr>
        <w:jc w:val="both"/>
        <w:rPr>
          <w:rFonts w:ascii="Times New Roman" w:hAnsi="Times New Roman"/>
          <w:sz w:val="24"/>
          <w:szCs w:val="24"/>
        </w:rPr>
      </w:pPr>
      <w:r w:rsidRPr="00B516E9">
        <w:rPr>
          <w:rFonts w:ascii="Times New Roman" w:hAnsi="Times New Roman"/>
          <w:sz w:val="24"/>
          <w:szCs w:val="24"/>
        </w:rPr>
        <w:t>Смирнов А.Т. Основы безопасности жизнедеятельности: тестовый контроль: 10-11 кл./А.Т. Смирнов, Б.О. Хренников, М.В. Маслов;. ; под общ. ред. А.Т.Смирнова- М.: Просвещение, 2010.</w:t>
      </w:r>
    </w:p>
    <w:p w:rsidR="00EE16F2" w:rsidRDefault="007F6568" w:rsidP="00EE16F2">
      <w:pPr>
        <w:jc w:val="both"/>
        <w:rPr>
          <w:rFonts w:ascii="Times New Roman" w:hAnsi="Times New Roman"/>
          <w:sz w:val="24"/>
          <w:szCs w:val="24"/>
        </w:rPr>
      </w:pPr>
      <w:r w:rsidRPr="00B516E9">
        <w:rPr>
          <w:rFonts w:ascii="Times New Roman" w:hAnsi="Times New Roman"/>
          <w:sz w:val="24"/>
          <w:szCs w:val="24"/>
        </w:rPr>
        <w:t>Смирнов А.Т. Основы безопасности жизнедеятельности: 10 кл. учеб. для общеобразоват. учреждений/А.Т. Смирнов, Б.О. Хренников; под ред. А.Т. Смирнова.-М.: Просвещение, 2012</w:t>
      </w:r>
    </w:p>
    <w:p w:rsidR="007F6568" w:rsidRDefault="007F6568" w:rsidP="00EE16F2">
      <w:pPr>
        <w:jc w:val="both"/>
        <w:rPr>
          <w:rFonts w:ascii="Times New Roman" w:hAnsi="Times New Roman"/>
          <w:sz w:val="24"/>
          <w:szCs w:val="24"/>
        </w:rPr>
      </w:pPr>
      <w:r w:rsidRPr="00B516E9">
        <w:rPr>
          <w:rFonts w:ascii="Times New Roman" w:hAnsi="Times New Roman"/>
          <w:sz w:val="24"/>
          <w:szCs w:val="24"/>
        </w:rPr>
        <w:t>Хренников Б.О. Основы безопасности жизнедеятельности: сб. ситуативных задач: 10-11 кл./ Б.О. Хренников, Р.А. Дурнев, Э.Н. Аюпов; под ред. А.Т.Смирнова- М.: Просвещение, 2010г.</w:t>
      </w:r>
    </w:p>
    <w:p w:rsidR="007F6568" w:rsidRPr="00EE16F2" w:rsidRDefault="00EE16F2" w:rsidP="007F6568">
      <w:pPr>
        <w:pStyle w:val="FR2"/>
        <w:spacing w:before="0"/>
        <w:jc w:val="left"/>
        <w:rPr>
          <w:i/>
          <w:sz w:val="24"/>
          <w:szCs w:val="24"/>
        </w:rPr>
      </w:pPr>
      <w:r>
        <w:rPr>
          <w:i/>
          <w:sz w:val="24"/>
          <w:szCs w:val="24"/>
        </w:rPr>
        <w:t xml:space="preserve">    </w:t>
      </w:r>
      <w:r w:rsidR="007F6568" w:rsidRPr="00EE16F2">
        <w:rPr>
          <w:i/>
          <w:sz w:val="24"/>
          <w:szCs w:val="24"/>
        </w:rPr>
        <w:t>Обществознание</w:t>
      </w:r>
    </w:p>
    <w:p w:rsidR="007F6568" w:rsidRPr="00EE16F2" w:rsidRDefault="007F6568" w:rsidP="00EE16F2">
      <w:pPr>
        <w:shd w:val="clear" w:color="auto" w:fill="FFFFFF"/>
        <w:rPr>
          <w:rFonts w:ascii="Times New Roman" w:hAnsi="Times New Roman"/>
          <w:color w:val="000000"/>
          <w:sz w:val="24"/>
          <w:szCs w:val="24"/>
        </w:rPr>
      </w:pPr>
      <w:r w:rsidRPr="00EE16F2">
        <w:rPr>
          <w:rFonts w:ascii="Times New Roman" w:hAnsi="Times New Roman"/>
          <w:bCs/>
          <w:color w:val="000000"/>
          <w:sz w:val="24"/>
          <w:szCs w:val="24"/>
        </w:rPr>
        <w:t>Литература для учителя:</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1. </w:t>
      </w:r>
      <w:r w:rsidRPr="00B516E9">
        <w:rPr>
          <w:rFonts w:ascii="Times New Roman" w:hAnsi="Times New Roman"/>
          <w:i/>
          <w:iCs/>
          <w:color w:val="000000"/>
          <w:sz w:val="24"/>
          <w:szCs w:val="24"/>
        </w:rPr>
        <w:t>Баранов П.А. </w:t>
      </w:r>
      <w:r w:rsidRPr="00B516E9">
        <w:rPr>
          <w:rFonts w:ascii="Times New Roman" w:hAnsi="Times New Roman"/>
          <w:color w:val="000000"/>
          <w:sz w:val="24"/>
          <w:szCs w:val="24"/>
        </w:rPr>
        <w:t>Обществознание в таблицах: 10-11 классы. М.: ACT: Астрель Хранитель, 2009.</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2. Баранов П.А.: Новый полный справочник для подготовки к ЕГЭ / П.А.Баранов, А.В. Воронцов, С.В.Шевченко; под ред. П..А.Баранова. Изд. Перераб. И доп. – Москва; АСТ: Астрель, 2016. – 542с.</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3. Баранов П.А. Обществознание: ЕГЭ – Учебник / П.А.Баранов, С.В.Шевченко. – М.: Астрель, 2013. – 478с.</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4. </w:t>
      </w:r>
      <w:r w:rsidRPr="00B516E9">
        <w:rPr>
          <w:rFonts w:ascii="Times New Roman" w:hAnsi="Times New Roman"/>
          <w:i/>
          <w:iCs/>
          <w:color w:val="000000"/>
          <w:sz w:val="24"/>
          <w:szCs w:val="24"/>
        </w:rPr>
        <w:t>Боголюбов Л.К, Лазебникова А.Ю. </w:t>
      </w:r>
      <w:r w:rsidRPr="00B516E9">
        <w:rPr>
          <w:rFonts w:ascii="Times New Roman" w:hAnsi="Times New Roman"/>
          <w:color w:val="000000"/>
          <w:sz w:val="24"/>
          <w:szCs w:val="24"/>
        </w:rPr>
        <w:t>Обществознание. Профильный уровень. М.: Просвещение, 2009.</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5. </w:t>
      </w:r>
      <w:r w:rsidRPr="00B516E9">
        <w:rPr>
          <w:rFonts w:ascii="Times New Roman" w:hAnsi="Times New Roman"/>
          <w:i/>
          <w:iCs/>
          <w:color w:val="000000"/>
          <w:sz w:val="24"/>
          <w:szCs w:val="24"/>
        </w:rPr>
        <w:t>Боголюбов Л.К. </w:t>
      </w:r>
      <w:r w:rsidRPr="00B516E9">
        <w:rPr>
          <w:rFonts w:ascii="Times New Roman" w:hAnsi="Times New Roman"/>
          <w:color w:val="000000"/>
          <w:sz w:val="24"/>
          <w:szCs w:val="24"/>
        </w:rPr>
        <w:t>Человек и общество. Практикум  (для основной школы). М.: Гуманитарий, 1993.</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6. </w:t>
      </w:r>
      <w:r w:rsidRPr="00B516E9">
        <w:rPr>
          <w:rFonts w:ascii="Times New Roman" w:hAnsi="Times New Roman"/>
          <w:i/>
          <w:iCs/>
          <w:color w:val="000000"/>
          <w:sz w:val="24"/>
          <w:szCs w:val="24"/>
        </w:rPr>
        <w:t>Боголюбов Л.Н., Лазебникова А.Ю. </w:t>
      </w:r>
      <w:r w:rsidRPr="00B516E9">
        <w:rPr>
          <w:rFonts w:ascii="Times New Roman" w:hAnsi="Times New Roman"/>
          <w:color w:val="000000"/>
          <w:sz w:val="24"/>
          <w:szCs w:val="24"/>
        </w:rPr>
        <w:t>Основы современной цивилизации. М.: Бюро Денди, 1992.</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7. </w:t>
      </w:r>
      <w:r w:rsidRPr="00B516E9">
        <w:rPr>
          <w:rFonts w:ascii="Times New Roman" w:hAnsi="Times New Roman"/>
          <w:i/>
          <w:iCs/>
          <w:color w:val="000000"/>
          <w:sz w:val="24"/>
          <w:szCs w:val="24"/>
        </w:rPr>
        <w:t>Боголюбов Л.К, Кинкулькина А. Т. </w:t>
      </w:r>
      <w:r w:rsidRPr="00B516E9">
        <w:rPr>
          <w:rFonts w:ascii="Times New Roman" w:hAnsi="Times New Roman"/>
          <w:color w:val="000000"/>
          <w:sz w:val="24"/>
          <w:szCs w:val="24"/>
        </w:rPr>
        <w:t>Дидактические материалы по курсу «Человек и общество». М.: Просвещение, 2007.</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8. Готовимся к Единому государственному экзамену. Обществоведение / Под ред. Л.Н. Боголюбова. М.: Дрофа, 2004.</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9. </w:t>
      </w:r>
      <w:r w:rsidRPr="00B516E9">
        <w:rPr>
          <w:rFonts w:ascii="Times New Roman" w:hAnsi="Times New Roman"/>
          <w:i/>
          <w:iCs/>
          <w:color w:val="000000"/>
          <w:sz w:val="24"/>
          <w:szCs w:val="24"/>
        </w:rPr>
        <w:t>Лазебникова А.Ю., Брандт М.Ю. </w:t>
      </w:r>
      <w:r w:rsidRPr="00B516E9">
        <w:rPr>
          <w:rFonts w:ascii="Times New Roman" w:hAnsi="Times New Roman"/>
          <w:color w:val="000000"/>
          <w:sz w:val="24"/>
          <w:szCs w:val="24"/>
        </w:rPr>
        <w:t>Уроки обществознания в 11 классе. Методическое пособие по курсу «Человек и общество».</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М.: Дрофа, 2000.</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10. Методические рекомендации по курсу «Человек и общество»  Под ред. Л.Н. Боголюбова. В 2 ч.: 11 класс. М.: Просвещение, 2001.</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11. Певцова Е.А. Право: Основы правовой культуры: Учебник для 10 класса общеобразовательных учреждений. Базовый и профильный уровни: В 2 ч. – М.: ООО «ТИД «Русское слово - РС», 2009 – 192с.</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12.Повторительно-обобщающие уроки по обществознанию. 8-11 классы./Сост.Т.А.Корева. – М.: Издательство «Глобус», 2009. – 302с.</w:t>
      </w:r>
    </w:p>
    <w:p w:rsidR="007F6568" w:rsidRPr="00B516E9" w:rsidRDefault="007F6568" w:rsidP="007F6568">
      <w:pPr>
        <w:shd w:val="clear" w:color="auto" w:fill="FFFFFF"/>
        <w:rPr>
          <w:rFonts w:ascii="Times New Roman" w:hAnsi="Times New Roman"/>
          <w:color w:val="000000"/>
          <w:sz w:val="24"/>
          <w:szCs w:val="24"/>
        </w:rPr>
      </w:pPr>
      <w:r w:rsidRPr="00B516E9">
        <w:rPr>
          <w:rFonts w:ascii="Times New Roman" w:hAnsi="Times New Roman"/>
          <w:color w:val="000000"/>
          <w:sz w:val="24"/>
          <w:szCs w:val="24"/>
        </w:rPr>
        <w:t>13. Сорокина Е.Н. Поурочные разработки по обществознанию. Профильный уровень: 10 класс. – М.: ВАКО, 2010. – 512с.</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14. Чернышёва О.А., Обществознание. Задания высокого уровня сложности на ЕГЭ. Эссе, сложный план развёрнутого ответа. 10-11 классы: учебно-методическое пособие / О.А.Чернышёва. – Ростов н/Д: Легион, 2011. – 64с.</w:t>
      </w:r>
    </w:p>
    <w:p w:rsidR="007F6568" w:rsidRPr="00B516E9" w:rsidRDefault="007F6568" w:rsidP="007F6568">
      <w:p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15. Щепанский Р.А. Шпаргалка по семейному праву: ответы на экзаменационные билеты. – М.: Аллель, 2008. – 64с.</w:t>
      </w:r>
    </w:p>
    <w:p w:rsidR="007F6568" w:rsidRPr="00EE16F2" w:rsidRDefault="007F6568" w:rsidP="00EE16F2">
      <w:pPr>
        <w:shd w:val="clear" w:color="auto" w:fill="FFFFFF"/>
        <w:rPr>
          <w:rFonts w:ascii="Times New Roman" w:hAnsi="Times New Roman"/>
          <w:i/>
          <w:color w:val="000000"/>
          <w:sz w:val="24"/>
          <w:szCs w:val="24"/>
        </w:rPr>
      </w:pPr>
      <w:r w:rsidRPr="00EE16F2">
        <w:rPr>
          <w:rFonts w:ascii="Times New Roman" w:hAnsi="Times New Roman"/>
          <w:bCs/>
          <w:i/>
          <w:color w:val="000000"/>
          <w:sz w:val="24"/>
          <w:szCs w:val="24"/>
        </w:rPr>
        <w:t>Материалы для контроля</w:t>
      </w:r>
    </w:p>
    <w:p w:rsidR="007F6568" w:rsidRPr="00B516E9" w:rsidRDefault="007F6568" w:rsidP="00090175">
      <w:pPr>
        <w:numPr>
          <w:ilvl w:val="0"/>
          <w:numId w:val="226"/>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Единый государственный экзамен 2006-2016. Обществознание. Учебно-тренировочные материалы для подготовки учащихся / ФИПИ-Центр, 2006-2016;</w:t>
      </w:r>
    </w:p>
    <w:p w:rsidR="007F6568" w:rsidRPr="00B516E9" w:rsidRDefault="007F6568" w:rsidP="00090175">
      <w:pPr>
        <w:numPr>
          <w:ilvl w:val="0"/>
          <w:numId w:val="226"/>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 Кравченко А. И. Задачник по обществознанию для 10-11 кл.: учебное пособие. - М.: Русское слово-2006;</w:t>
      </w:r>
    </w:p>
    <w:p w:rsidR="007F6568" w:rsidRPr="00B516E9" w:rsidRDefault="007F6568" w:rsidP="00090175">
      <w:pPr>
        <w:numPr>
          <w:ilvl w:val="0"/>
          <w:numId w:val="226"/>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Клименко А.В.,  С.В.Краюшкина «Тесты по обществознанию», 10 класс, М.: Издательство «Экзамен»,2008</w:t>
      </w:r>
    </w:p>
    <w:p w:rsidR="007F6568" w:rsidRPr="00B516E9" w:rsidRDefault="007F6568" w:rsidP="00090175">
      <w:pPr>
        <w:numPr>
          <w:ilvl w:val="0"/>
          <w:numId w:val="226"/>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Тесты. Обществознание. 10-11класс. Варианты и ответы централизованного (итогового) тестирования. – М.: ООО «РУСТЕСТ», 2006;  </w:t>
      </w:r>
    </w:p>
    <w:p w:rsidR="007F6568" w:rsidRPr="00B516E9" w:rsidRDefault="007F6568" w:rsidP="00090175">
      <w:pPr>
        <w:numPr>
          <w:ilvl w:val="0"/>
          <w:numId w:val="226"/>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 Сборники КИМов за 2015-2017 годы</w:t>
      </w:r>
    </w:p>
    <w:p w:rsidR="007F6568" w:rsidRPr="00B516E9" w:rsidRDefault="007F6568" w:rsidP="00090175">
      <w:pPr>
        <w:numPr>
          <w:ilvl w:val="0"/>
          <w:numId w:val="226"/>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А. Ф. Щеглов «Обществознание», Экономика / Схемы. Тесты – М.: Материк – Альфа,2009                       </w:t>
      </w:r>
    </w:p>
    <w:p w:rsidR="007F6568" w:rsidRPr="00EE16F2" w:rsidRDefault="007F6568" w:rsidP="00EE16F2">
      <w:pPr>
        <w:shd w:val="clear" w:color="auto" w:fill="FFFFFF"/>
        <w:rPr>
          <w:rFonts w:ascii="Times New Roman" w:hAnsi="Times New Roman"/>
          <w:i/>
          <w:color w:val="000000"/>
          <w:sz w:val="24"/>
          <w:szCs w:val="24"/>
        </w:rPr>
      </w:pPr>
      <w:r w:rsidRPr="00EE16F2">
        <w:rPr>
          <w:rFonts w:ascii="Times New Roman" w:hAnsi="Times New Roman"/>
          <w:bCs/>
          <w:i/>
          <w:color w:val="000000"/>
          <w:sz w:val="24"/>
          <w:szCs w:val="24"/>
        </w:rPr>
        <w:t>Нормативные правовые акты</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Конституция Российской Федерации. Принята на референдуме 12 декабря 1993 г. – М., 2005.</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Гражданский кодекс Российской Федерации (часть первая) от 21 октября 1994 г. № 51-ФЗ (в ред. ФЗ от 26.06.2007 № 118-ФЗ)) // СЗ РФ.  –1994. – № 32. – Ст. 3301.</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Гражданский кодекс Российской Федерации (часть вторая) от 26 января 1996 г. № 14 (в ред. от 24.07.2007 № 218-ФЗ) // СЗ РФ. – 1996. – № 5.   – Ст. 410.</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Гражданский кодекс Российской Федерации (часть третья). Раздел V «Наследственное право» от 26 ноября 2001. № 146-ФЗ от 03.06.2006 № 73-ФЗ, с изм., внесенными Федеральным законом от 29.12.2006 № 258-ФЗ) // СЗ РФ. – 2001. – № 49. – Ст. 4552.</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Гражданский кодекс Российской Федерации (часть четвертая) 18.12.2006 № 231-ФЗ СЗ РФ , 25.12.2006, № 52 (1 ч.), ст. 5496.</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Гражданский процессуальный кодекс Российской Федерации от 14 ноября 2002 № 138-ФЗ (в ред. от 24.07.2007 № 214-ФЗ) // СЗ РФ. – 2002.    – № 46. – Ст. 4532.</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Уголовный кодекс Российской Федерации от 13 июня 1996 г. № 63-ФЗ (в ред. ФЗ от 24.07.2007 № 214-ФЗ)) // СЗ РФ. – 1996. – № 25. – Ст. 2954.</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Кодекс РФ об административных правонарушениях от 30 декабря 2001 № 195 (в ред. от 24.07.2007 № 218-ФЗ) // СЗ РФ. – 2002. – № 1. – Ст. 1.</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Трудовой кодекс Российской Федерации от 30 декабря 2001. № 197-ФЗ // СЗ РФ. – 2002. – № 1. – Ч. 1. – Ст. 3.</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Уголовно-процессуальный кодекс Российской Федерации от 18 декабря 2001 г. № 174-ФЗ (в ред. от 24.07.2007 № 214-ФЗ) // СЗ РФ. – 2001. – № 52. – Ч.1. – Ст. 4921.</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Закон Российской Федерации «Об образовании» 10 июля 1992 . № 3266-1 (в ред. ФЗ от 21.07.2007 № 194-ФЗ) / СЗ РФ. – 1996. – № 3. – Ст. Федеральный закон «О высшем и послевузовском профессиональном образовании» от 22 августа 1996 г. № 125-Ф (в ред. ФЗ от 13.07.2007 № 131-ФЗ) // СЗ РФ РФ. – 1996. – № 35. – Ст. 4135.</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Федеральный закон «О дополнительных гарантиях по социальной поддержке детей-сирот и детей, оставшихся без попечения родителей» от 21 декабря 1996 г. № 159-ФЗ (в ред. ФЗ от 22.08.2004 № 122-ФЗ) // СЗ РФ. – 1996. – № 52. – Ст. 5880.</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Федеральный закон от 24 июля 1998 г. № 124-ФЗ «Об основных гарантиях прав ребенка в Российской Федерации» (в ред. ФЗ от 30.06.2007 № 120-ФЗ)) // СЗ РФ. – 1998. – № 31. – Ст. 3802.</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Федеральный закон от 24 июня 1999 года № 120-ФЗ «Об основах системы профилактики безнадзорности и правонарушений несовершеннолетних» (в ред. от 24.07.2007 № 214-ФЗ) // СЗ РФ. – 1999. – № 26. – Ст. 3177.</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Закон Российской Федерации «О защите прав потребителей» от 9 января 1996 г. № 2 –ФЗ (в ред. от 25.11.2006 № 193-ФЗ) // СЗ РФ. – 1996. – № 3. – Ст. 140.</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Федеральный закон «О гражданстве Российской Федерации» от 31 мая 2002 г. № 62-ФЗ (в ред. ФЗ от 18.07.2006 № 121-ФЗ) // СЗ РФ. – 2002. – № 22. – Ст. 2031.</w:t>
      </w:r>
    </w:p>
    <w:p w:rsidR="007F6568" w:rsidRPr="00B516E9" w:rsidRDefault="007F6568" w:rsidP="007F6568">
      <w:pPr>
        <w:shd w:val="clear" w:color="auto" w:fill="FFFFFF"/>
        <w:ind w:firstLine="710"/>
        <w:rPr>
          <w:rFonts w:ascii="Times New Roman" w:hAnsi="Times New Roman"/>
          <w:color w:val="000000"/>
          <w:sz w:val="24"/>
          <w:szCs w:val="24"/>
        </w:rPr>
      </w:pPr>
      <w:r w:rsidRPr="00B516E9">
        <w:rPr>
          <w:rFonts w:ascii="Times New Roman" w:hAnsi="Times New Roman"/>
          <w:color w:val="000000"/>
          <w:sz w:val="24"/>
          <w:szCs w:val="24"/>
        </w:rPr>
        <w:t>Федеральный закон «О выборах Президента Российской Федерации» от 10 января 2003 г. № 19-ФЗ (вред. ФЗ от 24.07.2007 № 214-ФЗ) // СЗ РФ. – 2003. – № 2. – Ст. 171.</w:t>
      </w:r>
    </w:p>
    <w:p w:rsidR="007F6568" w:rsidRPr="007F6568" w:rsidRDefault="007F6568" w:rsidP="00090175">
      <w:pPr>
        <w:pStyle w:val="a6"/>
        <w:numPr>
          <w:ilvl w:val="0"/>
          <w:numId w:val="225"/>
        </w:numPr>
        <w:shd w:val="clear" w:color="auto" w:fill="FFFFFF"/>
        <w:rPr>
          <w:rFonts w:ascii="Times New Roman" w:hAnsi="Times New Roman"/>
          <w:color w:val="000000"/>
          <w:sz w:val="24"/>
          <w:szCs w:val="24"/>
        </w:rPr>
      </w:pPr>
      <w:r w:rsidRPr="007F6568">
        <w:rPr>
          <w:rFonts w:ascii="Times New Roman" w:hAnsi="Times New Roman"/>
          <w:color w:val="000000"/>
          <w:sz w:val="24"/>
          <w:szCs w:val="24"/>
        </w:rPr>
        <w:t>1.Алексеев С.С. Государство и право. Начальный курс.-М.,1993</w:t>
      </w:r>
    </w:p>
    <w:p w:rsidR="007F6568" w:rsidRPr="007F6568" w:rsidRDefault="007F6568" w:rsidP="00090175">
      <w:pPr>
        <w:pStyle w:val="a6"/>
        <w:numPr>
          <w:ilvl w:val="0"/>
          <w:numId w:val="225"/>
        </w:numPr>
        <w:shd w:val="clear" w:color="auto" w:fill="FFFFFF"/>
        <w:rPr>
          <w:rFonts w:ascii="Times New Roman" w:hAnsi="Times New Roman"/>
          <w:color w:val="000000"/>
          <w:sz w:val="24"/>
          <w:szCs w:val="24"/>
        </w:rPr>
      </w:pPr>
      <w:r w:rsidRPr="007F6568">
        <w:rPr>
          <w:rFonts w:ascii="Times New Roman" w:hAnsi="Times New Roman"/>
          <w:color w:val="000000"/>
          <w:sz w:val="24"/>
          <w:szCs w:val="24"/>
        </w:rPr>
        <w:t>2.Никитин А.Ф.Конституционное право</w:t>
      </w:r>
    </w:p>
    <w:p w:rsidR="007F6568" w:rsidRPr="007F6568" w:rsidRDefault="007F6568" w:rsidP="00090175">
      <w:pPr>
        <w:pStyle w:val="a6"/>
        <w:numPr>
          <w:ilvl w:val="0"/>
          <w:numId w:val="225"/>
        </w:numPr>
        <w:shd w:val="clear" w:color="auto" w:fill="FFFFFF"/>
        <w:rPr>
          <w:rFonts w:ascii="Times New Roman" w:hAnsi="Times New Roman"/>
          <w:color w:val="000000"/>
          <w:sz w:val="24"/>
          <w:szCs w:val="24"/>
        </w:rPr>
      </w:pPr>
      <w:r w:rsidRPr="007F6568">
        <w:rPr>
          <w:rFonts w:ascii="Times New Roman" w:hAnsi="Times New Roman"/>
          <w:color w:val="000000"/>
          <w:sz w:val="24"/>
          <w:szCs w:val="24"/>
        </w:rPr>
        <w:t>3Никитин А.Ф.Уголовное право</w:t>
      </w:r>
    </w:p>
    <w:p w:rsidR="007F6568" w:rsidRPr="007F6568" w:rsidRDefault="007F6568" w:rsidP="00090175">
      <w:pPr>
        <w:pStyle w:val="a6"/>
        <w:numPr>
          <w:ilvl w:val="0"/>
          <w:numId w:val="225"/>
        </w:numPr>
        <w:shd w:val="clear" w:color="auto" w:fill="FFFFFF"/>
        <w:rPr>
          <w:rFonts w:ascii="Times New Roman" w:hAnsi="Times New Roman"/>
          <w:color w:val="000000"/>
          <w:sz w:val="24"/>
          <w:szCs w:val="24"/>
        </w:rPr>
      </w:pPr>
      <w:r w:rsidRPr="007F6568">
        <w:rPr>
          <w:rFonts w:ascii="Times New Roman" w:hAnsi="Times New Roman"/>
          <w:color w:val="000000"/>
          <w:sz w:val="24"/>
          <w:szCs w:val="24"/>
        </w:rPr>
        <w:t>4 Никитин А.Ф. Налоги</w:t>
      </w:r>
    </w:p>
    <w:p w:rsidR="007F6568" w:rsidRPr="007F6568" w:rsidRDefault="007F6568" w:rsidP="00090175">
      <w:pPr>
        <w:pStyle w:val="a6"/>
        <w:numPr>
          <w:ilvl w:val="0"/>
          <w:numId w:val="225"/>
        </w:numPr>
        <w:shd w:val="clear" w:color="auto" w:fill="FFFFFF"/>
        <w:rPr>
          <w:rFonts w:ascii="Times New Roman" w:hAnsi="Times New Roman"/>
          <w:color w:val="000000"/>
          <w:sz w:val="24"/>
          <w:szCs w:val="24"/>
        </w:rPr>
      </w:pPr>
      <w:r w:rsidRPr="007F6568">
        <w:rPr>
          <w:rFonts w:ascii="Times New Roman" w:hAnsi="Times New Roman"/>
          <w:color w:val="000000"/>
          <w:sz w:val="24"/>
          <w:szCs w:val="24"/>
        </w:rPr>
        <w:t>5 Никитин А.Ф Права человека</w:t>
      </w:r>
    </w:p>
    <w:p w:rsidR="007F6568" w:rsidRPr="007F6568" w:rsidRDefault="007F6568" w:rsidP="00090175">
      <w:pPr>
        <w:pStyle w:val="a6"/>
        <w:numPr>
          <w:ilvl w:val="0"/>
          <w:numId w:val="225"/>
        </w:numPr>
        <w:shd w:val="clear" w:color="auto" w:fill="FFFFFF"/>
        <w:rPr>
          <w:rFonts w:ascii="Times New Roman" w:hAnsi="Times New Roman"/>
          <w:color w:val="000000"/>
          <w:sz w:val="24"/>
          <w:szCs w:val="24"/>
        </w:rPr>
      </w:pPr>
      <w:r w:rsidRPr="007F6568">
        <w:rPr>
          <w:rFonts w:ascii="Times New Roman" w:hAnsi="Times New Roman"/>
          <w:color w:val="000000"/>
          <w:sz w:val="24"/>
          <w:szCs w:val="24"/>
        </w:rPr>
        <w:t>6 Никитин А.Ф Избирательное право-комплект дополнительных материалов к учебнику А.Ф. Никитина «Основы государства и права»</w:t>
      </w:r>
    </w:p>
    <w:p w:rsidR="007F6568" w:rsidRPr="00EE16F2" w:rsidRDefault="00EE16F2" w:rsidP="00EE16F2">
      <w:pPr>
        <w:pStyle w:val="FR2"/>
        <w:spacing w:before="0"/>
        <w:jc w:val="left"/>
        <w:rPr>
          <w:i/>
          <w:sz w:val="24"/>
          <w:szCs w:val="24"/>
        </w:rPr>
      </w:pPr>
      <w:r w:rsidRPr="00EE16F2">
        <w:rPr>
          <w:i/>
          <w:sz w:val="24"/>
          <w:szCs w:val="24"/>
        </w:rPr>
        <w:t>Физика</w:t>
      </w:r>
    </w:p>
    <w:p w:rsidR="007F6568" w:rsidRPr="00EE16F2" w:rsidRDefault="007F6568" w:rsidP="00EE16F2">
      <w:pPr>
        <w:pStyle w:val="a4"/>
        <w:spacing w:before="0" w:beforeAutospacing="0" w:after="0" w:afterAutospacing="0" w:line="185" w:lineRule="atLeast"/>
        <w:rPr>
          <w:lang w:val="ru-RU"/>
        </w:rPr>
      </w:pPr>
      <w:r w:rsidRPr="00EE16F2">
        <w:rPr>
          <w:bCs/>
          <w:i/>
          <w:lang w:val="ru-RU"/>
        </w:rPr>
        <w:t>Список литературы для учителя</w:t>
      </w:r>
      <w:r w:rsidRPr="00EE16F2">
        <w:rPr>
          <w:bCs/>
          <w:lang w:val="ru-RU"/>
        </w:rPr>
        <w:t>.</w:t>
      </w:r>
    </w:p>
    <w:p w:rsidR="007F6568" w:rsidRPr="00B516E9" w:rsidRDefault="007F6568" w:rsidP="00090175">
      <w:pPr>
        <w:pStyle w:val="a4"/>
        <w:numPr>
          <w:ilvl w:val="0"/>
          <w:numId w:val="225"/>
        </w:numPr>
        <w:spacing w:before="0" w:beforeAutospacing="0" w:after="0" w:afterAutospacing="0" w:line="185" w:lineRule="atLeast"/>
      </w:pPr>
      <w:r w:rsidRPr="007F6568">
        <w:rPr>
          <w:lang w:val="ru-RU"/>
        </w:rPr>
        <w:t xml:space="preserve">Аганов А.В. Физика вокруг нас: качественные задачи по физике/ А.В. Аганов.- </w:t>
      </w:r>
      <w:r w:rsidRPr="00B516E9">
        <w:t>М.: Дом пелагогики,1998.</w:t>
      </w:r>
    </w:p>
    <w:p w:rsidR="007F6568" w:rsidRPr="00B516E9" w:rsidRDefault="007F6568" w:rsidP="00090175">
      <w:pPr>
        <w:pStyle w:val="a4"/>
        <w:numPr>
          <w:ilvl w:val="0"/>
          <w:numId w:val="225"/>
        </w:numPr>
        <w:spacing w:before="0" w:beforeAutospacing="0" w:after="0" w:afterAutospacing="0" w:line="185" w:lineRule="atLeast"/>
      </w:pPr>
      <w:r w:rsidRPr="007F6568">
        <w:rPr>
          <w:lang w:val="ru-RU"/>
        </w:rPr>
        <w:t xml:space="preserve">Бутырский Г.А. Экспериментальные задачи по физике/ Г.А. Бутырский, Ю.А. Сауров.- </w:t>
      </w:r>
      <w:r w:rsidRPr="00B516E9">
        <w:t>М.: Просвещение,1998.</w:t>
      </w:r>
    </w:p>
    <w:p w:rsidR="007F6568" w:rsidRPr="00B516E9" w:rsidRDefault="007F6568" w:rsidP="00090175">
      <w:pPr>
        <w:pStyle w:val="a4"/>
        <w:numPr>
          <w:ilvl w:val="0"/>
          <w:numId w:val="225"/>
        </w:numPr>
        <w:spacing w:before="0" w:beforeAutospacing="0" w:after="0" w:afterAutospacing="0" w:line="185" w:lineRule="atLeast"/>
      </w:pPr>
      <w:r w:rsidRPr="007F6568">
        <w:rPr>
          <w:lang w:val="ru-RU"/>
        </w:rPr>
        <w:t xml:space="preserve">Кабардин О.Ф. Задачи по физике/ О.Ф. Кабардин, В.А. Орлов, А.Р. Зильберман.- </w:t>
      </w:r>
      <w:r w:rsidRPr="00B516E9">
        <w:t>М.: Дрофа,2010.</w:t>
      </w:r>
    </w:p>
    <w:p w:rsidR="007F6568" w:rsidRPr="00B516E9" w:rsidRDefault="007F6568" w:rsidP="00090175">
      <w:pPr>
        <w:pStyle w:val="a4"/>
        <w:numPr>
          <w:ilvl w:val="0"/>
          <w:numId w:val="225"/>
        </w:numPr>
        <w:spacing w:before="0" w:beforeAutospacing="0" w:after="0" w:afterAutospacing="0" w:line="185" w:lineRule="atLeast"/>
      </w:pPr>
      <w:r w:rsidRPr="007F6568">
        <w:rPr>
          <w:lang w:val="ru-RU"/>
        </w:rPr>
        <w:t xml:space="preserve">Кабардин О.Ф. Сборник экспериментальных заданий и практических работ по физике/ О.Ф. Кабардин, В.А. Орлов; под ред. </w:t>
      </w:r>
      <w:r w:rsidRPr="00B516E9">
        <w:t>Ю.И. Дика, В.А. Орлова.- М.: АСТ, Астрель,2010.</w:t>
      </w:r>
    </w:p>
    <w:p w:rsidR="007F6568" w:rsidRPr="00B516E9" w:rsidRDefault="007F6568" w:rsidP="00090175">
      <w:pPr>
        <w:pStyle w:val="a4"/>
        <w:numPr>
          <w:ilvl w:val="0"/>
          <w:numId w:val="225"/>
        </w:numPr>
        <w:spacing w:before="0" w:beforeAutospacing="0" w:after="0" w:afterAutospacing="0" w:line="185" w:lineRule="atLeast"/>
      </w:pPr>
      <w:r w:rsidRPr="007F6568">
        <w:rPr>
          <w:lang w:val="ru-RU"/>
        </w:rPr>
        <w:t xml:space="preserve">Малинин А.Н. Сборник вопросов и задач по физике/ А.Н. Малинин.- </w:t>
      </w:r>
      <w:r w:rsidRPr="00B516E9">
        <w:t>М.: Просвещение,2002.</w:t>
      </w:r>
    </w:p>
    <w:p w:rsidR="007F6568" w:rsidRPr="00B516E9" w:rsidRDefault="007F6568" w:rsidP="00090175">
      <w:pPr>
        <w:pStyle w:val="a4"/>
        <w:numPr>
          <w:ilvl w:val="0"/>
          <w:numId w:val="225"/>
        </w:numPr>
        <w:spacing w:before="0" w:beforeAutospacing="0" w:after="0" w:afterAutospacing="0" w:line="185" w:lineRule="atLeast"/>
      </w:pPr>
      <w:r w:rsidRPr="007F6568">
        <w:rPr>
          <w:lang w:val="ru-RU"/>
        </w:rPr>
        <w:t xml:space="preserve">Тульчинский М.Е. Занимательные задачи-парадоксы и софизмы по физике/ М.Е. Тульчинский.- </w:t>
      </w:r>
      <w:r w:rsidRPr="00B516E9">
        <w:t>М.: Просвещение,1971.</w:t>
      </w:r>
    </w:p>
    <w:p w:rsidR="007F6568" w:rsidRPr="00EE16F2" w:rsidRDefault="007F6568" w:rsidP="00090175">
      <w:pPr>
        <w:pStyle w:val="a4"/>
        <w:numPr>
          <w:ilvl w:val="0"/>
          <w:numId w:val="225"/>
        </w:numPr>
        <w:spacing w:before="0" w:beforeAutospacing="0" w:after="0" w:afterAutospacing="0" w:line="185" w:lineRule="atLeast"/>
      </w:pPr>
      <w:r w:rsidRPr="007F6568">
        <w:rPr>
          <w:lang w:val="ru-RU"/>
        </w:rPr>
        <w:t xml:space="preserve">Тульчинский М.Е. Качественные задачи по физике/ М.Е. Тульчинский.- </w:t>
      </w:r>
      <w:r w:rsidRPr="00B516E9">
        <w:t>М.:Просвещение,1971.</w:t>
      </w:r>
    </w:p>
    <w:p w:rsidR="007F6568" w:rsidRPr="00EE16F2" w:rsidRDefault="00EE16F2" w:rsidP="00EE16F2">
      <w:pPr>
        <w:pStyle w:val="a4"/>
        <w:spacing w:before="0" w:beforeAutospacing="0" w:after="0" w:afterAutospacing="0" w:line="185" w:lineRule="atLeast"/>
        <w:rPr>
          <w:i/>
          <w:lang w:val="ru-RU"/>
        </w:rPr>
      </w:pPr>
      <w:r>
        <w:rPr>
          <w:b/>
          <w:bCs/>
          <w:lang w:val="ru-RU"/>
        </w:rPr>
        <w:t xml:space="preserve"> </w:t>
      </w:r>
      <w:r w:rsidR="007F6568" w:rsidRPr="00EE16F2">
        <w:rPr>
          <w:bCs/>
          <w:i/>
        </w:rPr>
        <w:t>Дополнительная литература для учащихся</w:t>
      </w:r>
    </w:p>
    <w:p w:rsidR="007F6568" w:rsidRPr="007F6568" w:rsidRDefault="007F6568" w:rsidP="00090175">
      <w:pPr>
        <w:pStyle w:val="a4"/>
        <w:numPr>
          <w:ilvl w:val="0"/>
          <w:numId w:val="225"/>
        </w:numPr>
        <w:spacing w:before="0" w:beforeAutospacing="0" w:after="0" w:afterAutospacing="0" w:line="185" w:lineRule="atLeast"/>
        <w:rPr>
          <w:lang w:val="ru-RU"/>
        </w:rPr>
      </w:pPr>
      <w:r w:rsidRPr="007F6568">
        <w:rPr>
          <w:lang w:val="ru-RU"/>
        </w:rPr>
        <w:t>Е.А.Марон, А.Е.Марон Контрольные работы по физике 10-11 М.:Просвещение,2005</w:t>
      </w:r>
    </w:p>
    <w:p w:rsidR="007F6568" w:rsidRPr="007F6568" w:rsidRDefault="007F6568" w:rsidP="00090175">
      <w:pPr>
        <w:pStyle w:val="a4"/>
        <w:numPr>
          <w:ilvl w:val="0"/>
          <w:numId w:val="225"/>
        </w:numPr>
        <w:spacing w:before="0" w:beforeAutospacing="0" w:after="0" w:afterAutospacing="0" w:line="185" w:lineRule="atLeast"/>
        <w:rPr>
          <w:lang w:val="ru-RU"/>
        </w:rPr>
      </w:pPr>
      <w:r w:rsidRPr="007F6568">
        <w:rPr>
          <w:lang w:val="ru-RU"/>
        </w:rPr>
        <w:t>ЕГЭ 2010.Физика. Тренировочные задания / А.А. Фадеева М.: Эксмо, 2011.</w:t>
      </w:r>
    </w:p>
    <w:p w:rsidR="007F6568" w:rsidRPr="007F6568" w:rsidRDefault="007F6568" w:rsidP="00090175">
      <w:pPr>
        <w:pStyle w:val="a4"/>
        <w:numPr>
          <w:ilvl w:val="0"/>
          <w:numId w:val="225"/>
        </w:numPr>
        <w:spacing w:before="0" w:beforeAutospacing="0" w:after="0" w:afterAutospacing="0" w:line="185" w:lineRule="atLeast"/>
        <w:rPr>
          <w:lang w:val="ru-RU"/>
        </w:rPr>
      </w:pPr>
      <w:r w:rsidRPr="007F6568">
        <w:rPr>
          <w:lang w:val="ru-RU"/>
        </w:rPr>
        <w:t>ЕГЭ 2010: Физика / А.В. Берков, В.А. Грибоедов. - М.: АСТ: Астрель, 2011.</w:t>
      </w:r>
    </w:p>
    <w:p w:rsidR="007F6568" w:rsidRPr="00B516E9" w:rsidRDefault="007F6568" w:rsidP="00090175">
      <w:pPr>
        <w:pStyle w:val="a4"/>
        <w:numPr>
          <w:ilvl w:val="0"/>
          <w:numId w:val="225"/>
        </w:numPr>
        <w:spacing w:before="0" w:beforeAutospacing="0" w:after="0" w:afterAutospacing="0" w:line="185" w:lineRule="atLeast"/>
      </w:pPr>
      <w:r w:rsidRPr="007F6568">
        <w:rPr>
          <w:lang w:val="ru-RU"/>
        </w:rPr>
        <w:t xml:space="preserve">ЕГЭ 2010. Физика. Типовые тестовые задания / О.Ф. Кабардин, С.И. Кабардина, В.А. Орлов. </w:t>
      </w:r>
      <w:r w:rsidRPr="00B516E9">
        <w:t>М.: Экзамен, 2011.</w:t>
      </w:r>
    </w:p>
    <w:p w:rsidR="007F6568" w:rsidRPr="007F6568" w:rsidRDefault="007F6568" w:rsidP="00090175">
      <w:pPr>
        <w:pStyle w:val="a4"/>
        <w:numPr>
          <w:ilvl w:val="0"/>
          <w:numId w:val="225"/>
        </w:numPr>
        <w:spacing w:before="0" w:beforeAutospacing="0" w:after="0" w:afterAutospacing="0" w:line="185" w:lineRule="atLeast"/>
        <w:rPr>
          <w:lang w:val="ru-RU"/>
        </w:rPr>
      </w:pPr>
      <w:r w:rsidRPr="007F6568">
        <w:rPr>
          <w:lang w:val="ru-RU"/>
        </w:rPr>
        <w:t>Г.Н.Степанова Сборник задач по физике: Для 10-11 классов общеобразовательных учреждений</w:t>
      </w:r>
    </w:p>
    <w:p w:rsidR="007F6568" w:rsidRPr="00EE16F2" w:rsidRDefault="007F6568" w:rsidP="007F6568">
      <w:pPr>
        <w:pStyle w:val="a4"/>
        <w:shd w:val="clear" w:color="auto" w:fill="FFFFFF"/>
        <w:spacing w:before="0" w:beforeAutospacing="0" w:after="94" w:afterAutospacing="0"/>
        <w:rPr>
          <w:i/>
          <w:color w:val="333333"/>
        </w:rPr>
      </w:pPr>
      <w:r w:rsidRPr="00EE16F2">
        <w:rPr>
          <w:bCs/>
          <w:i/>
          <w:color w:val="333333"/>
        </w:rPr>
        <w:t>Дополнительная литература для учителя</w:t>
      </w:r>
    </w:p>
    <w:p w:rsidR="007F6568" w:rsidRPr="007F6568" w:rsidRDefault="007F6568" w:rsidP="00090175">
      <w:pPr>
        <w:pStyle w:val="a4"/>
        <w:numPr>
          <w:ilvl w:val="0"/>
          <w:numId w:val="227"/>
        </w:numPr>
        <w:shd w:val="clear" w:color="auto" w:fill="FFFFFF"/>
        <w:spacing w:before="0" w:beforeAutospacing="0" w:after="94" w:afterAutospacing="0"/>
        <w:rPr>
          <w:color w:val="333333"/>
          <w:lang w:val="ru-RU"/>
        </w:rPr>
      </w:pPr>
      <w:r w:rsidRPr="007F6568">
        <w:rPr>
          <w:color w:val="333333"/>
          <w:lang w:val="ru-RU"/>
        </w:rPr>
        <w:t>Артёмов А.В., С.С.Дерябина. Школьные олимпиады. Химия. 8-11 классы / -2-е изд. –М.: Айрис-пресс, 2009. -240 с.</w:t>
      </w:r>
    </w:p>
    <w:p w:rsidR="007F6568" w:rsidRPr="007F6568" w:rsidRDefault="007F6568" w:rsidP="00090175">
      <w:pPr>
        <w:pStyle w:val="a4"/>
        <w:numPr>
          <w:ilvl w:val="0"/>
          <w:numId w:val="227"/>
        </w:numPr>
        <w:shd w:val="clear" w:color="auto" w:fill="FFFFFF"/>
        <w:spacing w:before="0" w:beforeAutospacing="0" w:after="94" w:afterAutospacing="0"/>
        <w:rPr>
          <w:color w:val="333333"/>
          <w:lang w:val="ru-RU"/>
        </w:rPr>
      </w:pPr>
      <w:r w:rsidRPr="007F6568">
        <w:rPr>
          <w:color w:val="333333"/>
          <w:lang w:val="ru-RU"/>
        </w:rPr>
        <w:t>Гаврусейко Н.П. Проверочные работы по органической химии: Дидактический материал: Пособие для учителя. – М. : Просвещение, 1988. – 48 с.</w:t>
      </w:r>
    </w:p>
    <w:p w:rsidR="007F6568" w:rsidRPr="00B516E9" w:rsidRDefault="007F6568" w:rsidP="00090175">
      <w:pPr>
        <w:pStyle w:val="a4"/>
        <w:numPr>
          <w:ilvl w:val="0"/>
          <w:numId w:val="227"/>
        </w:numPr>
        <w:shd w:val="clear" w:color="auto" w:fill="FFFFFF"/>
        <w:spacing w:before="0" w:beforeAutospacing="0" w:after="94" w:afterAutospacing="0"/>
        <w:rPr>
          <w:color w:val="333333"/>
        </w:rPr>
      </w:pPr>
      <w:r w:rsidRPr="007F6568">
        <w:rPr>
          <w:color w:val="333333"/>
          <w:lang w:val="ru-RU"/>
        </w:rPr>
        <w:t xml:space="preserve">Гара Н.Н., Зуева М.В. Контрольные и проверочные работы по химии. </w:t>
      </w:r>
      <w:r w:rsidRPr="00B516E9">
        <w:rPr>
          <w:color w:val="333333"/>
        </w:rPr>
        <w:t>10-11 класс: Метод. пособие, -М.: Дрофа, 1997.-144с.:ил.</w:t>
      </w:r>
    </w:p>
    <w:p w:rsidR="007F6568" w:rsidRPr="007F6568" w:rsidRDefault="007F6568" w:rsidP="00090175">
      <w:pPr>
        <w:pStyle w:val="a4"/>
        <w:numPr>
          <w:ilvl w:val="0"/>
          <w:numId w:val="227"/>
        </w:numPr>
        <w:shd w:val="clear" w:color="auto" w:fill="FFFFFF"/>
        <w:spacing w:before="0" w:beforeAutospacing="0" w:after="94" w:afterAutospacing="0"/>
        <w:rPr>
          <w:color w:val="333333"/>
          <w:lang w:val="ru-RU"/>
        </w:rPr>
      </w:pPr>
      <w:r w:rsidRPr="007F6568">
        <w:rPr>
          <w:color w:val="333333"/>
          <w:lang w:val="ru-RU"/>
        </w:rPr>
        <w:t>Под редакцией В.Н.Доронькина . Химия: сборник олимпиадных задач. Школьный и муниципальный этапы : учебно-методическое пособие . – Ростов н/Д : Легион, 2009. – 253с.</w:t>
      </w:r>
    </w:p>
    <w:p w:rsidR="007F6568" w:rsidRPr="007F6568" w:rsidRDefault="007F6568" w:rsidP="00090175">
      <w:pPr>
        <w:pStyle w:val="a4"/>
        <w:numPr>
          <w:ilvl w:val="0"/>
          <w:numId w:val="227"/>
        </w:numPr>
        <w:shd w:val="clear" w:color="auto" w:fill="FFFFFF"/>
        <w:spacing w:before="0" w:beforeAutospacing="0" w:after="94" w:afterAutospacing="0"/>
        <w:rPr>
          <w:color w:val="333333"/>
          <w:lang w:val="ru-RU"/>
        </w:rPr>
      </w:pPr>
      <w:r w:rsidRPr="007F6568">
        <w:rPr>
          <w:color w:val="333333"/>
          <w:lang w:val="ru-RU"/>
        </w:rPr>
        <w:t>5.В.Г.Денисова. Открытые уроки по химии 8-11 классы. –Волгоград: Учитель, 2002. – 64 с.</w:t>
      </w:r>
    </w:p>
    <w:p w:rsidR="007F6568" w:rsidRPr="007F6568" w:rsidRDefault="007F6568" w:rsidP="00090175">
      <w:pPr>
        <w:pStyle w:val="a4"/>
        <w:numPr>
          <w:ilvl w:val="0"/>
          <w:numId w:val="228"/>
        </w:numPr>
        <w:shd w:val="clear" w:color="auto" w:fill="FFFFFF"/>
        <w:spacing w:before="0" w:beforeAutospacing="0" w:after="94" w:afterAutospacing="0"/>
        <w:rPr>
          <w:color w:val="333333"/>
          <w:lang w:val="ru-RU"/>
        </w:rPr>
      </w:pPr>
      <w:r w:rsidRPr="007F6568">
        <w:rPr>
          <w:color w:val="333333"/>
          <w:lang w:val="ru-RU"/>
        </w:rPr>
        <w:t>Рыбников А.В. Дидактический материал по химии. 10 класс. – М.: Аркти, 2000. – 24 с. (Метод. биб-ка)</w:t>
      </w:r>
    </w:p>
    <w:p w:rsidR="007F6568" w:rsidRPr="00B516E9" w:rsidRDefault="007F6568" w:rsidP="00090175">
      <w:pPr>
        <w:pStyle w:val="a4"/>
        <w:numPr>
          <w:ilvl w:val="0"/>
          <w:numId w:val="228"/>
        </w:numPr>
        <w:shd w:val="clear" w:color="auto" w:fill="FFFFFF"/>
        <w:spacing w:before="0" w:beforeAutospacing="0" w:after="94" w:afterAutospacing="0"/>
        <w:rPr>
          <w:color w:val="333333"/>
        </w:rPr>
      </w:pPr>
      <w:r w:rsidRPr="007F6568">
        <w:rPr>
          <w:color w:val="333333"/>
          <w:lang w:val="ru-RU"/>
        </w:rPr>
        <w:t xml:space="preserve">Савин Г.А. Олимпиадные задания по неорганической химии. </w:t>
      </w:r>
      <w:r w:rsidRPr="00B516E9">
        <w:rPr>
          <w:color w:val="333333"/>
        </w:rPr>
        <w:t>9-10 классы. – Волгоград: Учитель, 2005. – 64с.</w:t>
      </w:r>
    </w:p>
    <w:p w:rsidR="007F6568" w:rsidRPr="00B516E9" w:rsidRDefault="007F6568" w:rsidP="00090175">
      <w:pPr>
        <w:pStyle w:val="a4"/>
        <w:numPr>
          <w:ilvl w:val="0"/>
          <w:numId w:val="228"/>
        </w:numPr>
        <w:shd w:val="clear" w:color="auto" w:fill="FFFFFF"/>
        <w:spacing w:before="0" w:beforeAutospacing="0" w:after="94" w:afterAutospacing="0"/>
        <w:rPr>
          <w:color w:val="333333"/>
        </w:rPr>
      </w:pPr>
      <w:r w:rsidRPr="007F6568">
        <w:rPr>
          <w:color w:val="333333"/>
          <w:lang w:val="ru-RU"/>
        </w:rPr>
        <w:t xml:space="preserve">Хомченко Г.П. Пособие по химии для поступающих в вузы. – 3-е изд., испр. </w:t>
      </w:r>
      <w:r w:rsidRPr="00B516E9">
        <w:rPr>
          <w:color w:val="333333"/>
        </w:rPr>
        <w:t>И доп. – М.: ООО «Издательство Новая Волна», 1997. – 463 с.; ил</w:t>
      </w:r>
    </w:p>
    <w:p w:rsidR="007F6568" w:rsidRPr="00B516E9" w:rsidRDefault="007F6568" w:rsidP="00090175">
      <w:pPr>
        <w:pStyle w:val="a4"/>
        <w:numPr>
          <w:ilvl w:val="0"/>
          <w:numId w:val="228"/>
        </w:numPr>
        <w:shd w:val="clear" w:color="auto" w:fill="FFFFFF"/>
        <w:spacing w:before="0" w:beforeAutospacing="0" w:after="94" w:afterAutospacing="0"/>
        <w:rPr>
          <w:color w:val="333333"/>
        </w:rPr>
      </w:pPr>
      <w:r w:rsidRPr="007F6568">
        <w:rPr>
          <w:color w:val="333333"/>
          <w:lang w:val="ru-RU"/>
        </w:rPr>
        <w:t xml:space="preserve">Хомченко И.Г. Сборник задач и упражнений по химии для средней школы. – М.: «Издательство Новая Волна», 1996.- </w:t>
      </w:r>
      <w:r w:rsidRPr="00B516E9">
        <w:rPr>
          <w:color w:val="333333"/>
        </w:rPr>
        <w:t>221 с.</w:t>
      </w:r>
    </w:p>
    <w:p w:rsidR="007F6568" w:rsidRPr="00B516E9" w:rsidRDefault="007F6568" w:rsidP="00090175">
      <w:pPr>
        <w:pStyle w:val="a4"/>
        <w:numPr>
          <w:ilvl w:val="0"/>
          <w:numId w:val="228"/>
        </w:numPr>
        <w:shd w:val="clear" w:color="auto" w:fill="FFFFFF"/>
        <w:spacing w:before="0" w:beforeAutospacing="0" w:after="94" w:afterAutospacing="0"/>
        <w:rPr>
          <w:color w:val="333333"/>
        </w:rPr>
      </w:pPr>
      <w:r w:rsidRPr="007F6568">
        <w:rPr>
          <w:color w:val="333333"/>
          <w:lang w:val="ru-RU"/>
        </w:rPr>
        <w:t xml:space="preserve">Янклович А.И. Химия: В помощь выпускнику школы и абитуриенту. – Изд. 2-е ипр. – СПб.: «Паритет», 2000. – 256с. </w:t>
      </w:r>
      <w:r w:rsidRPr="00B516E9">
        <w:rPr>
          <w:color w:val="333333"/>
        </w:rPr>
        <w:t>(Серия «Экзамены без проблем»</w:t>
      </w:r>
    </w:p>
    <w:p w:rsidR="007F6568" w:rsidRPr="00EE16F2" w:rsidRDefault="007F6568" w:rsidP="007F6568">
      <w:pPr>
        <w:shd w:val="clear" w:color="auto" w:fill="FFFFFF"/>
        <w:jc w:val="both"/>
        <w:rPr>
          <w:rFonts w:ascii="Times New Roman" w:hAnsi="Times New Roman"/>
          <w:i/>
          <w:color w:val="000000"/>
          <w:sz w:val="24"/>
          <w:szCs w:val="24"/>
        </w:rPr>
      </w:pPr>
      <w:r w:rsidRPr="00B516E9">
        <w:rPr>
          <w:rFonts w:ascii="Times New Roman" w:hAnsi="Times New Roman"/>
          <w:b/>
          <w:bCs/>
          <w:color w:val="000000"/>
          <w:sz w:val="24"/>
          <w:szCs w:val="24"/>
        </w:rPr>
        <w:t> </w:t>
      </w:r>
      <w:r w:rsidRPr="00EE16F2">
        <w:rPr>
          <w:rFonts w:ascii="Times New Roman" w:hAnsi="Times New Roman"/>
          <w:bCs/>
          <w:i/>
          <w:color w:val="000000"/>
          <w:sz w:val="24"/>
          <w:szCs w:val="24"/>
        </w:rPr>
        <w:t>Пособия для учащихся:</w:t>
      </w:r>
    </w:p>
    <w:p w:rsidR="007F6568" w:rsidRPr="00B516E9" w:rsidRDefault="007F6568" w:rsidP="00090175">
      <w:pPr>
        <w:numPr>
          <w:ilvl w:val="0"/>
          <w:numId w:val="229"/>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Дидактические материалы для 11 классов под редакцией Радецкого</w:t>
      </w:r>
    </w:p>
    <w:p w:rsidR="007F6568" w:rsidRPr="00B516E9" w:rsidRDefault="007F6568" w:rsidP="00090175">
      <w:pPr>
        <w:numPr>
          <w:ilvl w:val="0"/>
          <w:numId w:val="229"/>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И.Г. Хомченко.  Задачник по химии для средней школы.</w:t>
      </w:r>
    </w:p>
    <w:p w:rsidR="007F6568" w:rsidRPr="00B516E9" w:rsidRDefault="007F6568" w:rsidP="00090175">
      <w:pPr>
        <w:numPr>
          <w:ilvl w:val="0"/>
          <w:numId w:val="229"/>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И.Г. Хомченко. Задачник по химии для поступающих в вузы.</w:t>
      </w:r>
    </w:p>
    <w:p w:rsidR="007F6568" w:rsidRPr="00B516E9" w:rsidRDefault="007F6568" w:rsidP="00090175">
      <w:pPr>
        <w:numPr>
          <w:ilvl w:val="0"/>
          <w:numId w:val="229"/>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Кузнецова Н.Е.  Задачник по химии. 11 класс. М. «Вентана-Граф», 2008</w:t>
      </w:r>
    </w:p>
    <w:p w:rsidR="007F6568" w:rsidRPr="00B516E9" w:rsidRDefault="007F6568" w:rsidP="00090175">
      <w:pPr>
        <w:numPr>
          <w:ilvl w:val="0"/>
          <w:numId w:val="229"/>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Общая химия. И.Г. Хомченко М. «Новая волна. ОНИКС», 200</w:t>
      </w:r>
    </w:p>
    <w:p w:rsidR="007F6568" w:rsidRPr="00B516E9" w:rsidRDefault="007F6568" w:rsidP="00090175">
      <w:pPr>
        <w:numPr>
          <w:ilvl w:val="0"/>
          <w:numId w:val="229"/>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Репетитор по химии. Под редакцией А.С. Егорова Ростов на Дону «Феникс», 2009</w:t>
      </w:r>
    </w:p>
    <w:p w:rsidR="007F6568" w:rsidRPr="00EE16F2" w:rsidRDefault="007F6568" w:rsidP="00090175">
      <w:pPr>
        <w:numPr>
          <w:ilvl w:val="0"/>
          <w:numId w:val="229"/>
        </w:numPr>
        <w:shd w:val="clear" w:color="auto" w:fill="FFFFFF"/>
        <w:jc w:val="both"/>
        <w:rPr>
          <w:rFonts w:ascii="Times New Roman" w:hAnsi="Times New Roman"/>
          <w:color w:val="000000"/>
          <w:sz w:val="24"/>
          <w:szCs w:val="24"/>
        </w:rPr>
      </w:pPr>
      <w:r w:rsidRPr="00B516E9">
        <w:rPr>
          <w:rFonts w:ascii="Times New Roman" w:hAnsi="Times New Roman"/>
          <w:color w:val="000000"/>
          <w:sz w:val="24"/>
          <w:szCs w:val="24"/>
        </w:rPr>
        <w:t>Справочник школьника. А.С. Егоров</w:t>
      </w:r>
    </w:p>
    <w:p w:rsidR="007F6568" w:rsidRPr="00EE16F2" w:rsidRDefault="007F6568" w:rsidP="00EE16F2">
      <w:pPr>
        <w:rPr>
          <w:rFonts w:ascii="Times New Roman" w:hAnsi="Times New Roman"/>
          <w:b/>
          <w:sz w:val="24"/>
          <w:szCs w:val="24"/>
        </w:rPr>
      </w:pPr>
      <w:r w:rsidRPr="00EE16F2">
        <w:rPr>
          <w:rFonts w:ascii="Times New Roman" w:hAnsi="Times New Roman"/>
          <w:b/>
          <w:sz w:val="24"/>
          <w:szCs w:val="24"/>
        </w:rPr>
        <w:t xml:space="preserve">Русский язык </w:t>
      </w:r>
    </w:p>
    <w:p w:rsidR="007F6568" w:rsidRPr="00EE16F2" w:rsidRDefault="007F6568" w:rsidP="00EE16F2">
      <w:pPr>
        <w:rPr>
          <w:rFonts w:ascii="Times New Roman" w:hAnsi="Times New Roman"/>
          <w:sz w:val="24"/>
          <w:szCs w:val="24"/>
        </w:rPr>
      </w:pPr>
      <w:r w:rsidRPr="00EE16F2">
        <w:rPr>
          <w:rFonts w:ascii="Times New Roman" w:hAnsi="Times New Roman"/>
          <w:sz w:val="24"/>
          <w:szCs w:val="24"/>
        </w:rPr>
        <w:t>Поурочные разработки к учебнику Н. Г. Гольцовой, И. В. Шамшина, М. А. Мищериной «Русский язык». 10—11 классы. 3. Гольцова Н. Г., Шамшин И. В., Мищерина М. А. Русский язык: ЕГЭ: пособие для учащихся. 4. Гольцова Н. Г.,</w:t>
      </w:r>
    </w:p>
    <w:p w:rsidR="007F6568" w:rsidRPr="00EE16F2" w:rsidRDefault="007F6568" w:rsidP="00EE16F2">
      <w:pPr>
        <w:rPr>
          <w:rFonts w:ascii="Times New Roman" w:hAnsi="Times New Roman"/>
          <w:sz w:val="24"/>
          <w:szCs w:val="24"/>
        </w:rPr>
      </w:pPr>
      <w:r w:rsidRPr="00EE16F2">
        <w:rPr>
          <w:rFonts w:ascii="Times New Roman" w:hAnsi="Times New Roman"/>
          <w:sz w:val="24"/>
          <w:szCs w:val="24"/>
        </w:rPr>
        <w:t xml:space="preserve"> Шамшин И. В. Контрольные тесты: орфография и пунктуация. 10—11 классы: пособие для учащихся. </w:t>
      </w:r>
    </w:p>
    <w:p w:rsidR="007F6568" w:rsidRPr="00EE16F2" w:rsidRDefault="007F6568" w:rsidP="00EE16F2">
      <w:pPr>
        <w:rPr>
          <w:rFonts w:ascii="Times New Roman" w:hAnsi="Times New Roman"/>
          <w:sz w:val="24"/>
          <w:szCs w:val="24"/>
        </w:rPr>
      </w:pPr>
      <w:r w:rsidRPr="00EE16F2">
        <w:rPr>
          <w:rFonts w:ascii="Times New Roman" w:hAnsi="Times New Roman"/>
          <w:sz w:val="24"/>
          <w:szCs w:val="24"/>
        </w:rPr>
        <w:t xml:space="preserve"> Гольцова Н. Г., Шамшин И. В. Русский язык в таблицах. 10—11 классы. </w:t>
      </w:r>
    </w:p>
    <w:p w:rsidR="007F6568" w:rsidRPr="00EE16F2" w:rsidRDefault="007F6568" w:rsidP="00EE16F2">
      <w:pPr>
        <w:rPr>
          <w:rFonts w:ascii="Times New Roman" w:hAnsi="Times New Roman"/>
          <w:sz w:val="24"/>
          <w:szCs w:val="24"/>
        </w:rPr>
      </w:pPr>
      <w:r w:rsidRPr="00EE16F2">
        <w:rPr>
          <w:rFonts w:ascii="Times New Roman" w:hAnsi="Times New Roman"/>
          <w:sz w:val="24"/>
          <w:szCs w:val="24"/>
        </w:rPr>
        <w:t xml:space="preserve"> Львов М. Р. Словарь антонимов русского языка. М., 2006. </w:t>
      </w:r>
    </w:p>
    <w:p w:rsidR="007F6568" w:rsidRPr="00EE16F2" w:rsidRDefault="007F6568" w:rsidP="00EE16F2">
      <w:pPr>
        <w:rPr>
          <w:rFonts w:ascii="Times New Roman" w:hAnsi="Times New Roman"/>
          <w:sz w:val="24"/>
          <w:szCs w:val="24"/>
        </w:rPr>
      </w:pPr>
      <w:r w:rsidRPr="00EE16F2">
        <w:rPr>
          <w:rFonts w:ascii="Times New Roman" w:hAnsi="Times New Roman"/>
          <w:sz w:val="24"/>
          <w:szCs w:val="24"/>
        </w:rPr>
        <w:t xml:space="preserve">Николина Н. А. Школьный морфемный словарь русского языка. М., 2010. </w:t>
      </w:r>
    </w:p>
    <w:p w:rsidR="007F6568" w:rsidRPr="00EE16F2" w:rsidRDefault="007F6568" w:rsidP="00EE16F2">
      <w:pPr>
        <w:rPr>
          <w:rFonts w:ascii="Times New Roman" w:hAnsi="Times New Roman"/>
          <w:sz w:val="24"/>
          <w:szCs w:val="24"/>
        </w:rPr>
      </w:pPr>
      <w:r w:rsidRPr="00EE16F2">
        <w:rPr>
          <w:rFonts w:ascii="Times New Roman" w:hAnsi="Times New Roman"/>
          <w:sz w:val="24"/>
          <w:szCs w:val="24"/>
        </w:rPr>
        <w:t>Николина Н. А. Школьный словарь лингвистических терминов. М., 2012.</w:t>
      </w:r>
    </w:p>
    <w:p w:rsidR="007F6568" w:rsidRPr="00EE16F2" w:rsidRDefault="007F6568" w:rsidP="00EE16F2">
      <w:pPr>
        <w:rPr>
          <w:rFonts w:ascii="Times New Roman" w:hAnsi="Times New Roman"/>
          <w:sz w:val="24"/>
          <w:szCs w:val="24"/>
        </w:rPr>
      </w:pPr>
      <w:r w:rsidRPr="00EE16F2">
        <w:rPr>
          <w:rFonts w:ascii="Times New Roman" w:hAnsi="Times New Roman"/>
          <w:sz w:val="24"/>
          <w:szCs w:val="24"/>
        </w:rPr>
        <w:t>Ожегов С. И., Шведова Н. Ю. Толковый словарь русского языка. М., 2010.</w:t>
      </w:r>
    </w:p>
    <w:p w:rsidR="007F6568" w:rsidRPr="00EE16F2" w:rsidRDefault="007F6568" w:rsidP="00EE16F2">
      <w:pPr>
        <w:rPr>
          <w:rFonts w:ascii="Times New Roman" w:hAnsi="Times New Roman"/>
          <w:sz w:val="24"/>
          <w:szCs w:val="24"/>
        </w:rPr>
      </w:pPr>
      <w:r w:rsidRPr="00EE16F2">
        <w:rPr>
          <w:rFonts w:ascii="Times New Roman" w:hAnsi="Times New Roman"/>
          <w:sz w:val="24"/>
          <w:szCs w:val="24"/>
        </w:rPr>
        <w:t>Розенталь Д. Э., Теленкова М.А. Словарь трудностей русского языка. М., 2003 .</w:t>
      </w:r>
    </w:p>
    <w:p w:rsidR="007F6568" w:rsidRPr="00EE16F2" w:rsidRDefault="007F6568" w:rsidP="00EE16F2">
      <w:pPr>
        <w:rPr>
          <w:rFonts w:ascii="Times New Roman" w:hAnsi="Times New Roman"/>
          <w:sz w:val="24"/>
          <w:szCs w:val="24"/>
        </w:rPr>
      </w:pPr>
      <w:r w:rsidRPr="00EE16F2">
        <w:rPr>
          <w:rFonts w:ascii="Times New Roman" w:hAnsi="Times New Roman"/>
          <w:sz w:val="24"/>
          <w:szCs w:val="24"/>
        </w:rPr>
        <w:t xml:space="preserve">А. Школьный этимологический словарь русского языка: происхождение слов. М., 2004 и послед. изд. </w:t>
      </w:r>
    </w:p>
    <w:p w:rsidR="007F6568" w:rsidRPr="00EE16F2" w:rsidRDefault="007F6568" w:rsidP="007F6568">
      <w:pPr>
        <w:rPr>
          <w:rFonts w:ascii="Times New Roman" w:hAnsi="Times New Roman"/>
          <w:b/>
          <w:sz w:val="24"/>
          <w:szCs w:val="24"/>
        </w:rPr>
      </w:pPr>
      <w:r w:rsidRPr="00EE16F2">
        <w:rPr>
          <w:rFonts w:ascii="Times New Roman" w:hAnsi="Times New Roman"/>
          <w:b/>
          <w:sz w:val="24"/>
          <w:szCs w:val="24"/>
        </w:rPr>
        <w:t>Бурятская литература</w:t>
      </w:r>
    </w:p>
    <w:p w:rsidR="007F6568" w:rsidRPr="00EE16F2" w:rsidRDefault="007F6568" w:rsidP="007F6568">
      <w:pPr>
        <w:jc w:val="both"/>
        <w:rPr>
          <w:rFonts w:ascii="Times New Roman" w:hAnsi="Times New Roman"/>
          <w:i/>
          <w:sz w:val="24"/>
          <w:szCs w:val="24"/>
          <w:lang w:eastAsia="en-US"/>
        </w:rPr>
      </w:pPr>
      <w:r w:rsidRPr="00EE16F2">
        <w:rPr>
          <w:rFonts w:ascii="Times New Roman" w:hAnsi="Times New Roman"/>
          <w:i/>
          <w:sz w:val="24"/>
          <w:szCs w:val="24"/>
          <w:lang w:eastAsia="en-US"/>
        </w:rPr>
        <w:t>Литература для учителя.</w:t>
      </w:r>
    </w:p>
    <w:p w:rsidR="007F6568" w:rsidRPr="00B516E9" w:rsidRDefault="007F6568" w:rsidP="00EE16F2">
      <w:pPr>
        <w:jc w:val="both"/>
        <w:rPr>
          <w:rFonts w:ascii="Times New Roman" w:hAnsi="Times New Roman"/>
          <w:sz w:val="24"/>
          <w:szCs w:val="24"/>
          <w:lang w:eastAsia="en-US"/>
        </w:rPr>
      </w:pPr>
      <w:r w:rsidRPr="00B516E9">
        <w:rPr>
          <w:rFonts w:ascii="Times New Roman" w:hAnsi="Times New Roman"/>
          <w:sz w:val="24"/>
          <w:szCs w:val="24"/>
          <w:lang w:eastAsia="en-US"/>
        </w:rPr>
        <w:t>Забадаев С. Т, Гочеева Х.Д. Программы по бурятской литературе для русских школ республики Бурятия. - Улан-Удэ, 1999г. -  44 стр.</w:t>
      </w:r>
    </w:p>
    <w:p w:rsidR="007F6568" w:rsidRPr="00B516E9" w:rsidRDefault="007F6568" w:rsidP="00EE16F2">
      <w:pPr>
        <w:jc w:val="both"/>
        <w:rPr>
          <w:rFonts w:ascii="Times New Roman" w:hAnsi="Times New Roman"/>
          <w:sz w:val="24"/>
          <w:szCs w:val="24"/>
          <w:lang w:eastAsia="en-US"/>
        </w:rPr>
      </w:pPr>
      <w:r w:rsidRPr="00B516E9">
        <w:rPr>
          <w:rFonts w:ascii="Times New Roman" w:hAnsi="Times New Roman"/>
          <w:sz w:val="24"/>
          <w:szCs w:val="24"/>
          <w:lang w:eastAsia="en-US"/>
        </w:rPr>
        <w:t>История бурятской литературы. В 3-томах. 1995-1997 гг.</w:t>
      </w:r>
    </w:p>
    <w:p w:rsidR="007F6568" w:rsidRPr="00B516E9" w:rsidRDefault="007F6568" w:rsidP="00EE16F2">
      <w:pPr>
        <w:jc w:val="both"/>
        <w:rPr>
          <w:rFonts w:ascii="Times New Roman" w:hAnsi="Times New Roman"/>
          <w:sz w:val="24"/>
          <w:szCs w:val="24"/>
          <w:lang w:eastAsia="en-US"/>
        </w:rPr>
      </w:pPr>
      <w:r w:rsidRPr="00B516E9">
        <w:rPr>
          <w:rFonts w:ascii="Times New Roman" w:hAnsi="Times New Roman"/>
          <w:sz w:val="24"/>
          <w:szCs w:val="24"/>
          <w:lang w:eastAsia="en-US"/>
        </w:rPr>
        <w:t>Санжадаева Г. С. Тоонто нютаг. Национально-региональный компонент в программе по русской литературе для средних общеобразовательных учебных заведений. - Улан-Удэ: Бэлиг, 2007г. – 16 с.</w:t>
      </w:r>
    </w:p>
    <w:p w:rsidR="007F6568" w:rsidRPr="00EE16F2" w:rsidRDefault="007F6568" w:rsidP="007F6568">
      <w:pPr>
        <w:jc w:val="both"/>
        <w:rPr>
          <w:rFonts w:ascii="Times New Roman" w:hAnsi="Times New Roman"/>
          <w:i/>
          <w:sz w:val="24"/>
          <w:szCs w:val="24"/>
          <w:lang w:eastAsia="en-US"/>
        </w:rPr>
      </w:pPr>
      <w:r w:rsidRPr="00EE16F2">
        <w:rPr>
          <w:rFonts w:ascii="Times New Roman" w:hAnsi="Times New Roman"/>
          <w:i/>
          <w:sz w:val="24"/>
          <w:szCs w:val="24"/>
          <w:lang w:eastAsia="en-US"/>
        </w:rPr>
        <w:t>Литература для учащихся.</w:t>
      </w:r>
    </w:p>
    <w:p w:rsidR="007F6568" w:rsidRPr="00B516E9" w:rsidRDefault="007F6568" w:rsidP="00EE16F2">
      <w:pPr>
        <w:jc w:val="both"/>
        <w:rPr>
          <w:rFonts w:ascii="Times New Roman" w:hAnsi="Times New Roman"/>
          <w:sz w:val="24"/>
          <w:szCs w:val="24"/>
          <w:lang w:eastAsia="en-US"/>
        </w:rPr>
      </w:pPr>
      <w:r w:rsidRPr="00B516E9">
        <w:rPr>
          <w:rFonts w:ascii="Times New Roman" w:hAnsi="Times New Roman"/>
          <w:sz w:val="24"/>
          <w:szCs w:val="24"/>
          <w:lang w:eastAsia="en-US"/>
        </w:rPr>
        <w:t>Антология бурятской поэзии. – М., 1976.</w:t>
      </w:r>
    </w:p>
    <w:p w:rsidR="007F6568" w:rsidRPr="00B516E9" w:rsidRDefault="007F6568" w:rsidP="00EE16F2">
      <w:pPr>
        <w:jc w:val="both"/>
        <w:rPr>
          <w:rFonts w:ascii="Times New Roman" w:hAnsi="Times New Roman"/>
          <w:sz w:val="24"/>
          <w:szCs w:val="24"/>
          <w:lang w:eastAsia="en-US"/>
        </w:rPr>
      </w:pPr>
      <w:r w:rsidRPr="00B516E9">
        <w:rPr>
          <w:rFonts w:ascii="Times New Roman" w:hAnsi="Times New Roman"/>
          <w:sz w:val="24"/>
          <w:szCs w:val="24"/>
          <w:lang w:eastAsia="en-US"/>
        </w:rPr>
        <w:t xml:space="preserve">Книга для учащихся 9-11 классов русских школ. Тоонто нютаг. Составитель Санжадаева Г. С. - Улан-Удэ: Бэлиг, </w:t>
      </w:r>
      <w:smartTag w:uri="urn:schemas-microsoft-com:office:smarttags" w:element="metricconverter">
        <w:smartTagPr>
          <w:attr w:name="ProductID" w:val="2007 г"/>
        </w:smartTagPr>
        <w:r w:rsidRPr="00B516E9">
          <w:rPr>
            <w:rFonts w:ascii="Times New Roman" w:hAnsi="Times New Roman"/>
            <w:sz w:val="24"/>
            <w:szCs w:val="24"/>
            <w:lang w:eastAsia="en-US"/>
          </w:rPr>
          <w:t>2007 г</w:t>
        </w:r>
      </w:smartTag>
      <w:r w:rsidRPr="00B516E9">
        <w:rPr>
          <w:rFonts w:ascii="Times New Roman" w:hAnsi="Times New Roman"/>
          <w:sz w:val="24"/>
          <w:szCs w:val="24"/>
          <w:lang w:eastAsia="en-US"/>
        </w:rPr>
        <w:t>.</w:t>
      </w:r>
    </w:p>
    <w:p w:rsidR="007F6568" w:rsidRPr="00B516E9" w:rsidRDefault="007F6568" w:rsidP="00EE16F2">
      <w:pPr>
        <w:jc w:val="both"/>
        <w:rPr>
          <w:rFonts w:ascii="Times New Roman" w:hAnsi="Times New Roman"/>
          <w:sz w:val="24"/>
          <w:szCs w:val="24"/>
          <w:lang w:eastAsia="en-US"/>
        </w:rPr>
      </w:pPr>
      <w:r w:rsidRPr="00B516E9">
        <w:rPr>
          <w:rFonts w:ascii="Times New Roman" w:hAnsi="Times New Roman"/>
          <w:sz w:val="24"/>
          <w:szCs w:val="24"/>
          <w:lang w:eastAsia="en-US"/>
        </w:rPr>
        <w:t xml:space="preserve">Сердце моё, Бурятия. Составители: Степанов М. Н., Мунгонов Б. М., Серова О. В. – Улан-Удэ: Бурятское книжное издательство, </w:t>
      </w:r>
      <w:smartTag w:uri="urn:schemas-microsoft-com:office:smarttags" w:element="metricconverter">
        <w:smartTagPr>
          <w:attr w:name="ProductID" w:val="1970 г"/>
        </w:smartTagPr>
        <w:r w:rsidRPr="00B516E9">
          <w:rPr>
            <w:rFonts w:ascii="Times New Roman" w:hAnsi="Times New Roman"/>
            <w:sz w:val="24"/>
            <w:szCs w:val="24"/>
            <w:lang w:eastAsia="en-US"/>
          </w:rPr>
          <w:t>1970 г</w:t>
        </w:r>
      </w:smartTag>
      <w:r w:rsidRPr="00B516E9">
        <w:rPr>
          <w:rFonts w:ascii="Times New Roman" w:hAnsi="Times New Roman"/>
          <w:sz w:val="24"/>
          <w:szCs w:val="24"/>
          <w:lang w:eastAsia="en-US"/>
        </w:rPr>
        <w:t xml:space="preserve">.  </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Абай Гэсэр.- Улан-Удэ.1960</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Абидуев Б.Шалай и Шанай.. Храбрый козленок Бабана.в кн. Забавный мир – Улан-Удэ.1976.</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Ангабаев С. Зовы- М.1976. Водопад.- 1979.</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Ангархаев А. Сила притяжения.- М. 1976.</w:t>
      </w:r>
    </w:p>
    <w:p w:rsidR="007F6568" w:rsidRPr="00A45D23" w:rsidRDefault="00EE16F2" w:rsidP="00EE16F2">
      <w:pPr>
        <w:shd w:val="clear" w:color="auto" w:fill="FFFFFF"/>
        <w:rPr>
          <w:rFonts w:ascii="Times New Roman" w:hAnsi="Times New Roman"/>
          <w:color w:val="000000"/>
          <w:sz w:val="24"/>
          <w:szCs w:val="24"/>
        </w:rPr>
      </w:pPr>
      <w:r>
        <w:rPr>
          <w:rFonts w:ascii="Times New Roman" w:hAnsi="Times New Roman"/>
          <w:color w:val="000000"/>
          <w:sz w:val="24"/>
          <w:szCs w:val="24"/>
        </w:rPr>
        <w:t>А</w:t>
      </w:r>
      <w:r w:rsidR="007F6568" w:rsidRPr="00B516E9">
        <w:rPr>
          <w:rFonts w:ascii="Times New Roman" w:hAnsi="Times New Roman"/>
          <w:color w:val="000000"/>
          <w:sz w:val="24"/>
          <w:szCs w:val="24"/>
        </w:rPr>
        <w:t>нтология бурятской поэзии.-М. 1969.</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Бадаев А. Ветер с Байкала.-М. 1980.</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Балков К. Поезда идут из детства.- Улан-УДЭ.1984.</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Батожабай Д.-Р. Похищенное счастье. – М. 1969.</w:t>
      </w:r>
    </w:p>
    <w:p w:rsidR="00EE16F2"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Гэсэр. Бурятский героический эпос. \ Пер. С.Липкина.- М. 1968.</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Гэсэр. Бурятский героический эпос\ Пер. В.Солоухина в 2-х т. – М. 1988.</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Жалсараев Д. Бурятские напевы.-М. 1980Жигжитов М. Подлеморье. 1 кн. – М. 1980.Калашников И. Жестокий век. – М. 1980.Мунгонов Б. Хилок наш бурливый. – М. 1980.Нимбуев Н. Стреноженные молнии. – М. 1979.Номтоев Ц. Стихи. – Улан-Удэ.1968.</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Сокровенное сказание монголов\ Пер. С.А.Козина.- Улан-Удэ.1980.</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Тумунов Ж. Степь проснулась.- М.1974.</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Цыдендамбаев Ч. Вдали от родных степей.- М.1964. </w:t>
      </w:r>
    </w:p>
    <w:p w:rsidR="007F6568" w:rsidRPr="00A45D23" w:rsidRDefault="007F6568" w:rsidP="00EE16F2">
      <w:pPr>
        <w:shd w:val="clear" w:color="auto" w:fill="FFFFFF"/>
        <w:rPr>
          <w:rFonts w:ascii="Times New Roman" w:hAnsi="Times New Roman"/>
          <w:color w:val="000000"/>
          <w:sz w:val="24"/>
          <w:szCs w:val="24"/>
        </w:rPr>
      </w:pPr>
      <w:r w:rsidRPr="00B516E9">
        <w:rPr>
          <w:rFonts w:ascii="Times New Roman" w:hAnsi="Times New Roman"/>
          <w:color w:val="000000"/>
          <w:sz w:val="24"/>
          <w:szCs w:val="24"/>
        </w:rPr>
        <w:t>А.А.Бальбуров. «Поющие стрелы». «Двенадцать моих драгоценностей». –У-У. 1984 год</w:t>
      </w:r>
    </w:p>
    <w:p w:rsidR="007F6568" w:rsidRPr="00B516E9" w:rsidRDefault="007F6568" w:rsidP="007F6568">
      <w:pPr>
        <w:shd w:val="clear" w:color="auto" w:fill="FFFFFF"/>
        <w:rPr>
          <w:rFonts w:ascii="Times New Roman" w:hAnsi="Times New Roman"/>
          <w:color w:val="000000"/>
          <w:sz w:val="24"/>
          <w:szCs w:val="24"/>
        </w:rPr>
      </w:pPr>
      <w:r w:rsidRPr="00A45D23">
        <w:rPr>
          <w:rFonts w:ascii="Times New Roman" w:hAnsi="Times New Roman"/>
          <w:color w:val="000000"/>
          <w:sz w:val="24"/>
          <w:szCs w:val="24"/>
        </w:rPr>
        <w:br/>
      </w:r>
      <w:r w:rsidRPr="00EE16F2">
        <w:rPr>
          <w:rFonts w:ascii="Times New Roman" w:hAnsi="Times New Roman"/>
          <w:bCs/>
          <w:i/>
          <w:color w:val="000000"/>
          <w:sz w:val="24"/>
          <w:szCs w:val="24"/>
        </w:rPr>
        <w:t>ЛИТЕРАТУРА В ПОМОЩЬ УЧИТЕЛЮ</w:t>
      </w:r>
      <w:r w:rsidRPr="00A45D23">
        <w:rPr>
          <w:rFonts w:ascii="Times New Roman" w:hAnsi="Times New Roman"/>
          <w:color w:val="000000"/>
          <w:sz w:val="24"/>
          <w:szCs w:val="24"/>
        </w:rPr>
        <w:br/>
      </w:r>
      <w:r w:rsidRPr="00B516E9">
        <w:rPr>
          <w:rFonts w:ascii="Times New Roman" w:hAnsi="Times New Roman"/>
          <w:color w:val="000000"/>
          <w:sz w:val="24"/>
          <w:szCs w:val="24"/>
        </w:rPr>
        <w:t>1.Баранникова Е.В. Бурятские волшебно-фантастические сказки.- Новосибирск.1978.</w:t>
      </w:r>
      <w:r w:rsidRPr="00A45D23">
        <w:rPr>
          <w:rFonts w:ascii="Times New Roman" w:hAnsi="Times New Roman"/>
          <w:color w:val="000000"/>
          <w:sz w:val="24"/>
          <w:szCs w:val="24"/>
        </w:rPr>
        <w:br/>
      </w:r>
      <w:r w:rsidRPr="00B516E9">
        <w:rPr>
          <w:rFonts w:ascii="Times New Roman" w:hAnsi="Times New Roman"/>
          <w:color w:val="000000"/>
          <w:sz w:val="24"/>
          <w:szCs w:val="24"/>
        </w:rPr>
        <w:t>2.Богданов М.Н. Очерки истории бурят-монгольского народа.- Верхнеудинск. 1926</w:t>
      </w:r>
      <w:r w:rsidRPr="00A45D23">
        <w:rPr>
          <w:rFonts w:ascii="Times New Roman" w:hAnsi="Times New Roman"/>
          <w:color w:val="000000"/>
          <w:sz w:val="24"/>
          <w:szCs w:val="24"/>
        </w:rPr>
        <w:br/>
      </w:r>
      <w:r w:rsidRPr="00B516E9">
        <w:rPr>
          <w:rFonts w:ascii="Times New Roman" w:hAnsi="Times New Roman"/>
          <w:color w:val="000000"/>
          <w:sz w:val="24"/>
          <w:szCs w:val="24"/>
        </w:rPr>
        <w:t>3.Вяткина В. Очерки культуры и быта бурят. – Л. 1969.</w:t>
      </w:r>
      <w:r w:rsidRPr="00A45D23">
        <w:rPr>
          <w:rFonts w:ascii="Times New Roman" w:hAnsi="Times New Roman"/>
          <w:color w:val="000000"/>
          <w:sz w:val="24"/>
          <w:szCs w:val="24"/>
        </w:rPr>
        <w:br/>
      </w:r>
      <w:r w:rsidRPr="00B516E9">
        <w:rPr>
          <w:rFonts w:ascii="Times New Roman" w:hAnsi="Times New Roman"/>
          <w:color w:val="000000"/>
          <w:sz w:val="24"/>
          <w:szCs w:val="24"/>
        </w:rPr>
        <w:t>4.Дугар-Нимаев Ц.А. «Зерцало мудрости» - памятник дореволюционной бурятской литературы.- Улан-Удэ. 1966.</w:t>
      </w:r>
      <w:r w:rsidRPr="00A45D23">
        <w:rPr>
          <w:rFonts w:ascii="Times New Roman" w:hAnsi="Times New Roman"/>
          <w:color w:val="000000"/>
          <w:sz w:val="24"/>
          <w:szCs w:val="24"/>
        </w:rPr>
        <w:br/>
      </w:r>
      <w:r w:rsidRPr="00B516E9">
        <w:rPr>
          <w:rFonts w:ascii="Times New Roman" w:hAnsi="Times New Roman"/>
          <w:color w:val="000000"/>
          <w:sz w:val="24"/>
          <w:szCs w:val="24"/>
        </w:rPr>
        <w:t>5. Декабристы и Сибирь. – Новосибирск. 1977.</w:t>
      </w:r>
      <w:r w:rsidRPr="00A45D23">
        <w:rPr>
          <w:rFonts w:ascii="Times New Roman" w:hAnsi="Times New Roman"/>
          <w:color w:val="000000"/>
          <w:sz w:val="24"/>
          <w:szCs w:val="24"/>
        </w:rPr>
        <w:br/>
      </w:r>
      <w:r w:rsidRPr="00B516E9">
        <w:rPr>
          <w:rFonts w:ascii="Times New Roman" w:hAnsi="Times New Roman"/>
          <w:color w:val="000000"/>
          <w:sz w:val="24"/>
          <w:szCs w:val="24"/>
        </w:rPr>
        <w:t>6.Ким И. Бурятская поэзия 20-х годов. – Улан-Удэ.1968.</w:t>
      </w:r>
      <w:r w:rsidRPr="00A45D23">
        <w:rPr>
          <w:rFonts w:ascii="Times New Roman" w:hAnsi="Times New Roman"/>
          <w:color w:val="000000"/>
          <w:sz w:val="24"/>
          <w:szCs w:val="24"/>
        </w:rPr>
        <w:br/>
      </w:r>
      <w:r w:rsidRPr="00B516E9">
        <w:rPr>
          <w:rFonts w:ascii="Times New Roman" w:hAnsi="Times New Roman"/>
          <w:color w:val="000000"/>
          <w:sz w:val="24"/>
          <w:szCs w:val="24"/>
        </w:rPr>
        <w:t>7.Неклюдов С.Ю. Героический эпос монгольских народов. Устные и литературные традиции. – М. 1984.</w:t>
      </w:r>
      <w:r w:rsidRPr="00A45D23">
        <w:rPr>
          <w:rFonts w:ascii="Times New Roman" w:hAnsi="Times New Roman"/>
          <w:color w:val="000000"/>
          <w:sz w:val="24"/>
          <w:szCs w:val="24"/>
        </w:rPr>
        <w:br/>
      </w:r>
      <w:r w:rsidR="00EE16F2">
        <w:rPr>
          <w:rFonts w:ascii="Times New Roman" w:hAnsi="Times New Roman"/>
          <w:color w:val="000000"/>
          <w:sz w:val="24"/>
          <w:szCs w:val="24"/>
        </w:rPr>
        <w:t>8.Найдаков В.Ц.</w:t>
      </w:r>
      <w:r w:rsidRPr="00B516E9">
        <w:rPr>
          <w:rFonts w:ascii="Times New Roman" w:hAnsi="Times New Roman"/>
          <w:color w:val="000000"/>
          <w:sz w:val="24"/>
          <w:szCs w:val="24"/>
        </w:rPr>
        <w:t xml:space="preserve"> Заметки о современной бурятской литературе. – Улан-Удэ.1962..</w:t>
      </w:r>
      <w:r w:rsidRPr="00A45D23">
        <w:rPr>
          <w:rFonts w:ascii="Times New Roman" w:hAnsi="Times New Roman"/>
          <w:color w:val="000000"/>
          <w:sz w:val="24"/>
          <w:szCs w:val="24"/>
        </w:rPr>
        <w:br/>
      </w:r>
      <w:r w:rsidRPr="00B516E9">
        <w:rPr>
          <w:rFonts w:ascii="Times New Roman" w:hAnsi="Times New Roman"/>
          <w:color w:val="000000"/>
          <w:sz w:val="24"/>
          <w:szCs w:val="24"/>
        </w:rPr>
        <w:t>9.Соктоев А.Б. Хоца Намсараев. – Улан-Удэ.1971.</w:t>
      </w:r>
      <w:r w:rsidRPr="00A45D23">
        <w:rPr>
          <w:rFonts w:ascii="Times New Roman" w:hAnsi="Times New Roman"/>
          <w:color w:val="000000"/>
          <w:sz w:val="24"/>
          <w:szCs w:val="24"/>
        </w:rPr>
        <w:br/>
      </w:r>
      <w:r w:rsidRPr="00B516E9">
        <w:rPr>
          <w:rFonts w:ascii="Times New Roman" w:hAnsi="Times New Roman"/>
          <w:color w:val="000000"/>
          <w:sz w:val="24"/>
          <w:szCs w:val="24"/>
        </w:rPr>
        <w:t>10.Уланов А. Бурятский героический эпос. – Улан-Удэ.1963.</w:t>
      </w:r>
      <w:r w:rsidRPr="00A45D23">
        <w:rPr>
          <w:rFonts w:ascii="Times New Roman" w:hAnsi="Times New Roman"/>
          <w:color w:val="000000"/>
          <w:sz w:val="24"/>
          <w:szCs w:val="24"/>
        </w:rPr>
        <w:br/>
      </w:r>
      <w:r w:rsidRPr="00B516E9">
        <w:rPr>
          <w:rFonts w:ascii="Times New Roman" w:hAnsi="Times New Roman"/>
          <w:color w:val="000000"/>
          <w:sz w:val="24"/>
          <w:szCs w:val="24"/>
        </w:rPr>
        <w:t>11.Хамаганов М.П. Художественный мир М.Жигжитова. – Улан-Удэ.1994.</w:t>
      </w:r>
      <w:r w:rsidRPr="00A45D23">
        <w:rPr>
          <w:rFonts w:ascii="Times New Roman" w:hAnsi="Times New Roman"/>
          <w:color w:val="000000"/>
          <w:sz w:val="24"/>
          <w:szCs w:val="24"/>
        </w:rPr>
        <w:br/>
      </w:r>
      <w:r w:rsidRPr="00B516E9">
        <w:rPr>
          <w:rFonts w:ascii="Times New Roman" w:hAnsi="Times New Roman"/>
          <w:color w:val="000000"/>
          <w:sz w:val="24"/>
          <w:szCs w:val="24"/>
        </w:rPr>
        <w:t>12.Хомонов М.П. Бурятский героический эпос «Гэсэр». Улан-Удэ.1976.</w:t>
      </w:r>
      <w:r w:rsidRPr="00A45D23">
        <w:rPr>
          <w:rFonts w:ascii="Times New Roman" w:hAnsi="Times New Roman"/>
          <w:color w:val="000000"/>
          <w:sz w:val="24"/>
          <w:szCs w:val="24"/>
        </w:rPr>
        <w:br/>
      </w:r>
      <w:r w:rsidRPr="00B516E9">
        <w:rPr>
          <w:rFonts w:ascii="Times New Roman" w:hAnsi="Times New Roman"/>
          <w:color w:val="000000"/>
          <w:sz w:val="24"/>
          <w:szCs w:val="24"/>
        </w:rPr>
        <w:t>13. Чагдуров С.Ш. Происхождение Гэсэриады.- Новосибирск.1980.</w:t>
      </w:r>
      <w:r w:rsidRPr="00A45D23">
        <w:rPr>
          <w:rFonts w:ascii="Times New Roman" w:hAnsi="Times New Roman"/>
          <w:color w:val="000000"/>
          <w:sz w:val="24"/>
          <w:szCs w:val="24"/>
        </w:rPr>
        <w:br/>
      </w:r>
      <w:r w:rsidRPr="00B516E9">
        <w:rPr>
          <w:rFonts w:ascii="Times New Roman" w:hAnsi="Times New Roman"/>
          <w:color w:val="000000"/>
          <w:sz w:val="24"/>
          <w:szCs w:val="24"/>
        </w:rPr>
        <w:t>14.Шаракшинова Н.О. Героический эпос бурят. – Улан-Удэ.1969.</w:t>
      </w:r>
      <w:r w:rsidRPr="00A45D23">
        <w:rPr>
          <w:rFonts w:ascii="Times New Roman" w:hAnsi="Times New Roman"/>
          <w:color w:val="000000"/>
          <w:sz w:val="24"/>
          <w:szCs w:val="24"/>
        </w:rPr>
        <w:br/>
      </w:r>
      <w:r w:rsidRPr="00B516E9">
        <w:rPr>
          <w:rFonts w:ascii="Times New Roman" w:hAnsi="Times New Roman"/>
          <w:color w:val="000000"/>
          <w:sz w:val="24"/>
          <w:szCs w:val="24"/>
        </w:rPr>
        <w:t>15. Писатели Бурятии 20-21 века. Изд-во Бэлиг, 2008 год. Редкол-я: Намсараев С.Д., Уланов Э.А.,Забадаев С.Г., Паликова А.К.</w:t>
      </w:r>
      <w:r w:rsidRPr="00A45D23">
        <w:rPr>
          <w:rFonts w:ascii="Times New Roman" w:hAnsi="Times New Roman"/>
          <w:color w:val="000000"/>
          <w:sz w:val="24"/>
          <w:szCs w:val="24"/>
        </w:rPr>
        <w:br/>
      </w:r>
      <w:r w:rsidRPr="00B516E9">
        <w:rPr>
          <w:rFonts w:ascii="Times New Roman" w:hAnsi="Times New Roman"/>
          <w:color w:val="000000"/>
          <w:sz w:val="24"/>
          <w:szCs w:val="24"/>
        </w:rPr>
        <w:t>16. Л.Л.Абаев. Буряты Серия «Народы и культуры». Гл.9 - «Мифы, легенды и предания бурят» (В.Ш.Гунгаров, Н.Л.Жуковская). М. Наука, 2004 г.</w:t>
      </w:r>
      <w:r w:rsidRPr="00A45D23">
        <w:rPr>
          <w:rFonts w:ascii="Times New Roman" w:hAnsi="Times New Roman"/>
          <w:color w:val="000000"/>
          <w:sz w:val="24"/>
          <w:szCs w:val="24"/>
        </w:rPr>
        <w:br/>
      </w:r>
      <w:r w:rsidRPr="00B516E9">
        <w:rPr>
          <w:rFonts w:ascii="Times New Roman" w:hAnsi="Times New Roman"/>
          <w:color w:val="000000"/>
          <w:sz w:val="24"/>
          <w:szCs w:val="24"/>
        </w:rPr>
        <w:t>17. Антология бурятского романа в 10 томах. Проект издания ООО «Имени Гомбожапа Цыбикова и Жамсо Тумунова». Изд-во ОАО «Республиканская типография. У-Удэ, 2006 г.</w:t>
      </w:r>
    </w:p>
    <w:p w:rsidR="007F6568" w:rsidRPr="00EE16F2" w:rsidRDefault="00EE16F2" w:rsidP="007F6568">
      <w:pPr>
        <w:shd w:val="clear" w:color="auto" w:fill="FFFFFF"/>
        <w:rPr>
          <w:rFonts w:ascii="Times New Roman" w:hAnsi="Times New Roman"/>
          <w:b/>
          <w:color w:val="000000"/>
          <w:sz w:val="24"/>
          <w:szCs w:val="24"/>
        </w:rPr>
      </w:pPr>
      <w:r w:rsidRPr="00EE16F2">
        <w:rPr>
          <w:rFonts w:ascii="Times New Roman" w:hAnsi="Times New Roman"/>
          <w:b/>
          <w:color w:val="000000"/>
          <w:sz w:val="24"/>
          <w:szCs w:val="24"/>
        </w:rPr>
        <w:t>Обществознание</w:t>
      </w:r>
    </w:p>
    <w:p w:rsidR="007F6568" w:rsidRPr="00B516E9" w:rsidRDefault="007F6568" w:rsidP="00090175">
      <w:pPr>
        <w:numPr>
          <w:ilvl w:val="0"/>
          <w:numId w:val="230"/>
        </w:numPr>
        <w:shd w:val="clear" w:color="auto" w:fill="FFFFFF"/>
        <w:jc w:val="both"/>
        <w:rPr>
          <w:rFonts w:ascii="Times New Roman" w:hAnsi="Times New Roman"/>
          <w:color w:val="000000"/>
          <w:sz w:val="24"/>
          <w:szCs w:val="24"/>
        </w:rPr>
      </w:pPr>
      <w:r w:rsidRPr="00B516E9">
        <w:rPr>
          <w:rFonts w:ascii="Times New Roman" w:hAnsi="Times New Roman"/>
          <w:color w:val="292929"/>
          <w:sz w:val="24"/>
          <w:szCs w:val="24"/>
        </w:rPr>
        <w:t>Рабочие программы по обществознанию, экономике и праву.10-11 классы /авт.-сост.:Т.А.Корнева.-М.:Планета, 2011-(Новый образовательный стандарт).</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Баранов П.А. Обществознание: полный справочник для подготовки к ГИА-М., АСТ Астрель, 2009г.</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Баранов П.А. Обществознание в таблицах и схемах-М., АСТ Астрель, 2009г.</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Боголюбов Л.Н. Школьный словарь по обществознанию- М., Просвещение, 2009г.</w:t>
      </w:r>
    </w:p>
    <w:p w:rsidR="007F6568" w:rsidRPr="00B516E9" w:rsidRDefault="007F6568" w:rsidP="00090175">
      <w:pPr>
        <w:numPr>
          <w:ilvl w:val="0"/>
          <w:numId w:val="230"/>
        </w:numPr>
        <w:shd w:val="clear" w:color="auto" w:fill="FFFFFF"/>
        <w:rPr>
          <w:rFonts w:ascii="Times New Roman" w:hAnsi="Times New Roman"/>
          <w:color w:val="000000"/>
          <w:sz w:val="24"/>
          <w:szCs w:val="24"/>
        </w:rPr>
      </w:pPr>
      <w:r w:rsidRPr="00B516E9">
        <w:rPr>
          <w:rFonts w:ascii="Times New Roman" w:hAnsi="Times New Roman"/>
          <w:color w:val="000000"/>
          <w:sz w:val="24"/>
          <w:szCs w:val="24"/>
        </w:rPr>
        <w:t>И.В.Липсиц. Экономика. Учебник 10-11 кл.-М, Вита-пресс, 2010</w:t>
      </w:r>
    </w:p>
    <w:p w:rsidR="007F6568" w:rsidRPr="00B516E9" w:rsidRDefault="007F6568" w:rsidP="00090175">
      <w:pPr>
        <w:numPr>
          <w:ilvl w:val="0"/>
          <w:numId w:val="230"/>
        </w:numPr>
        <w:shd w:val="clear" w:color="auto" w:fill="FFFFFF"/>
        <w:rPr>
          <w:rFonts w:ascii="Times New Roman" w:hAnsi="Times New Roman"/>
          <w:color w:val="000000"/>
          <w:sz w:val="24"/>
          <w:szCs w:val="24"/>
        </w:rPr>
      </w:pPr>
      <w:r w:rsidRPr="00B516E9">
        <w:rPr>
          <w:rFonts w:ascii="Times New Roman" w:hAnsi="Times New Roman"/>
          <w:color w:val="000000"/>
          <w:sz w:val="24"/>
          <w:szCs w:val="24"/>
        </w:rPr>
        <w:t>Е.В.Савицкая. Уроки экономики в школе. В двух частях-М, Вита-пресс, 2005</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Гражданский кодекс РФ.</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Административное право-М, Окей-книга, 2008.</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Конституция РФ.</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Н.Г.Шурукнов Конституционное право РФ-М, Эксмо, 2010.</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Сазонова Т.Г. Обществознание в таблицах и схемах-С-Пб, Виктория, 2009г.</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С.М.Муратова Семейное право (схемы)-М, Эксмо, 2010.</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Трудовой кодекс.</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КИМ для подготовки к ЕГЭ (с 2002г.)</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А.А.Подмазенко «Азбука рынка»(популярный экономический словарь), СИПКРО, 1993</w:t>
      </w:r>
    </w:p>
    <w:p w:rsidR="007F6568" w:rsidRPr="00B516E9" w:rsidRDefault="007F6568" w:rsidP="00090175">
      <w:pPr>
        <w:numPr>
          <w:ilvl w:val="0"/>
          <w:numId w:val="230"/>
        </w:numPr>
        <w:shd w:val="clear" w:color="auto" w:fill="FFFFFF"/>
        <w:ind w:right="1008"/>
        <w:rPr>
          <w:rFonts w:ascii="Times New Roman" w:hAnsi="Times New Roman"/>
          <w:color w:val="000000"/>
          <w:sz w:val="24"/>
          <w:szCs w:val="24"/>
        </w:rPr>
      </w:pPr>
      <w:r w:rsidRPr="00B516E9">
        <w:rPr>
          <w:rFonts w:ascii="Times New Roman" w:hAnsi="Times New Roman"/>
          <w:color w:val="000000"/>
          <w:sz w:val="24"/>
          <w:szCs w:val="24"/>
        </w:rPr>
        <w:t>А.В.Приходько Рынок ценных бумаг-М, Аллель, 2006</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Азаркин Н.М</w:t>
      </w:r>
      <w:r w:rsidRPr="00B516E9">
        <w:rPr>
          <w:rFonts w:ascii="Times New Roman" w:hAnsi="Times New Roman"/>
          <w:color w:val="231F20"/>
          <w:sz w:val="24"/>
          <w:szCs w:val="24"/>
        </w:rPr>
        <w:t>. История юридической мысли России. М., 1999.</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Алексеев С.С</w:t>
      </w:r>
      <w:r w:rsidRPr="00B516E9">
        <w:rPr>
          <w:rFonts w:ascii="Times New Roman" w:hAnsi="Times New Roman"/>
          <w:color w:val="231F20"/>
          <w:sz w:val="24"/>
          <w:szCs w:val="24"/>
        </w:rPr>
        <w:t>. Право: азбука, теория, философия. Опыт комплексного исследования. М., 1999.</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Андреев А.Р</w:t>
      </w:r>
      <w:r w:rsidRPr="00B516E9">
        <w:rPr>
          <w:rFonts w:ascii="Times New Roman" w:hAnsi="Times New Roman"/>
          <w:color w:val="231F20"/>
          <w:sz w:val="24"/>
          <w:szCs w:val="24"/>
        </w:rPr>
        <w:t>. История государственной власти в России. М., 1999.</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Бабурин С.Н</w:t>
      </w:r>
      <w:r w:rsidRPr="00B516E9">
        <w:rPr>
          <w:rFonts w:ascii="Times New Roman" w:hAnsi="Times New Roman"/>
          <w:color w:val="231F20"/>
          <w:sz w:val="24"/>
          <w:szCs w:val="24"/>
        </w:rPr>
        <w:t>. Государствоведение. Научные труды. М., 2013.</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Бабурин С.Н</w:t>
      </w:r>
      <w:r w:rsidRPr="00B516E9">
        <w:rPr>
          <w:rFonts w:ascii="Times New Roman" w:hAnsi="Times New Roman"/>
          <w:color w:val="231F20"/>
          <w:sz w:val="24"/>
          <w:szCs w:val="24"/>
        </w:rPr>
        <w:t>. Мир империй: теория государства и миро- вой порядок. СПб., 2013.</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Бахрах Д.Н</w:t>
      </w:r>
      <w:r w:rsidRPr="00B516E9">
        <w:rPr>
          <w:rFonts w:ascii="Times New Roman" w:hAnsi="Times New Roman"/>
          <w:color w:val="231F20"/>
          <w:sz w:val="24"/>
          <w:szCs w:val="24"/>
        </w:rPr>
        <w:t>. Действие норм права во времени: теория, законодательство, судебная практика. М., 2012.</w:t>
      </w:r>
    </w:p>
    <w:p w:rsidR="007F6568" w:rsidRPr="00B516E9" w:rsidRDefault="007F6568" w:rsidP="00090175">
      <w:pPr>
        <w:numPr>
          <w:ilvl w:val="0"/>
          <w:numId w:val="231"/>
        </w:numPr>
        <w:shd w:val="clear" w:color="auto" w:fill="FFFFFF"/>
        <w:ind w:left="478"/>
        <w:jc w:val="both"/>
        <w:rPr>
          <w:rFonts w:ascii="Times New Roman" w:hAnsi="Times New Roman"/>
          <w:color w:val="000000"/>
          <w:sz w:val="24"/>
          <w:szCs w:val="24"/>
        </w:rPr>
      </w:pPr>
      <w:r w:rsidRPr="00B516E9">
        <w:rPr>
          <w:rFonts w:ascii="Times New Roman" w:hAnsi="Times New Roman"/>
          <w:i/>
          <w:iCs/>
          <w:color w:val="231F20"/>
          <w:sz w:val="24"/>
          <w:szCs w:val="24"/>
        </w:rPr>
        <w:t>Бахрах Д.Н. </w:t>
      </w:r>
      <w:r w:rsidRPr="00B516E9">
        <w:rPr>
          <w:rFonts w:ascii="Times New Roman" w:hAnsi="Times New Roman"/>
          <w:color w:val="231F20"/>
          <w:sz w:val="24"/>
          <w:szCs w:val="24"/>
        </w:rPr>
        <w:t>Очерки теории российского права. М., 2010.</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Бутенко А.П</w:t>
      </w:r>
      <w:r w:rsidRPr="00B516E9">
        <w:rPr>
          <w:rFonts w:ascii="Times New Roman" w:hAnsi="Times New Roman"/>
          <w:color w:val="231F20"/>
          <w:sz w:val="24"/>
          <w:szCs w:val="24"/>
        </w:rPr>
        <w:t>. Государство: его вчерашние и сегодняш- ние трактовки // Государство и право. М., 1993. № 7.</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Витрук Н.В</w:t>
      </w:r>
      <w:r w:rsidRPr="00B516E9">
        <w:rPr>
          <w:rFonts w:ascii="Times New Roman" w:hAnsi="Times New Roman"/>
          <w:color w:val="231F20"/>
          <w:sz w:val="24"/>
          <w:szCs w:val="24"/>
        </w:rPr>
        <w:t>. Общая теория юридической ответственнос- ти. М., 2013.</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Гаджиев Г.А</w:t>
      </w:r>
      <w:r w:rsidRPr="00B516E9">
        <w:rPr>
          <w:rFonts w:ascii="Times New Roman" w:hAnsi="Times New Roman"/>
          <w:color w:val="231F20"/>
          <w:sz w:val="24"/>
          <w:szCs w:val="24"/>
        </w:rPr>
        <w:t>. Онтология права: критическое исследова- ние юридического концепта действительности. М., 2013.</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Демченко Т.И</w:t>
      </w:r>
      <w:r w:rsidRPr="00B516E9">
        <w:rPr>
          <w:rFonts w:ascii="Times New Roman" w:hAnsi="Times New Roman"/>
          <w:color w:val="231F20"/>
          <w:sz w:val="24"/>
          <w:szCs w:val="24"/>
        </w:rPr>
        <w:t>. Древнерусское правовое сознание. М., 2013.</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Дискуссионные проблемы права // Труды Института го- сударства и права Российской академии наук. 2012. № 5.</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Еременко В.И. </w:t>
      </w:r>
      <w:r w:rsidRPr="00B516E9">
        <w:rPr>
          <w:rFonts w:ascii="Times New Roman" w:hAnsi="Times New Roman"/>
          <w:color w:val="231F20"/>
          <w:sz w:val="24"/>
          <w:szCs w:val="24"/>
        </w:rPr>
        <w:t>Суд по интеллектуальным правам — пер- вый специализированный суд в российской судебной сис- теме // Государство и право. 2012. № 9.</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Земцов Б.Н</w:t>
      </w:r>
      <w:r w:rsidRPr="00B516E9">
        <w:rPr>
          <w:rFonts w:ascii="Times New Roman" w:hAnsi="Times New Roman"/>
          <w:color w:val="231F20"/>
          <w:sz w:val="24"/>
          <w:szCs w:val="24"/>
        </w:rPr>
        <w:t>. История отечественного государства и пра- ва: учебное пособие. М., 2012.</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История политических и правовых учений: учебник / под ред. М.Н. Марченко. М., 2012.</w:t>
      </w:r>
    </w:p>
    <w:p w:rsidR="007F6568" w:rsidRPr="00B516E9" w:rsidRDefault="007F6568" w:rsidP="00090175">
      <w:pPr>
        <w:numPr>
          <w:ilvl w:val="0"/>
          <w:numId w:val="231"/>
        </w:numPr>
        <w:shd w:val="clear" w:color="auto" w:fill="FFFFFF"/>
        <w:ind w:left="478" w:right="112"/>
        <w:jc w:val="both"/>
        <w:rPr>
          <w:rFonts w:ascii="Times New Roman" w:hAnsi="Times New Roman"/>
          <w:color w:val="000000"/>
          <w:sz w:val="24"/>
          <w:szCs w:val="24"/>
        </w:rPr>
      </w:pPr>
      <w:r w:rsidRPr="00B516E9">
        <w:rPr>
          <w:rFonts w:ascii="Times New Roman" w:hAnsi="Times New Roman"/>
          <w:color w:val="231F20"/>
          <w:sz w:val="24"/>
          <w:szCs w:val="24"/>
        </w:rPr>
        <w:t>Источники российского права: вопросы теории и исто- рии: учебное пособие / отв. ред. М.Н. Марченко. М., 2011.</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Керимов А.Д</w:t>
      </w:r>
      <w:r w:rsidRPr="00B516E9">
        <w:rPr>
          <w:rFonts w:ascii="Times New Roman" w:hAnsi="Times New Roman"/>
          <w:color w:val="231F20"/>
          <w:sz w:val="24"/>
          <w:szCs w:val="24"/>
        </w:rPr>
        <w:t>. Современное государство: вопросы теории. М., 2011.</w:t>
      </w:r>
    </w:p>
    <w:p w:rsidR="007F6568" w:rsidRPr="00B516E9" w:rsidRDefault="007F6568" w:rsidP="00090175">
      <w:pPr>
        <w:numPr>
          <w:ilvl w:val="0"/>
          <w:numId w:val="231"/>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Клеандров М.И. </w:t>
      </w:r>
      <w:r w:rsidRPr="00B516E9">
        <w:rPr>
          <w:rFonts w:ascii="Times New Roman" w:hAnsi="Times New Roman"/>
          <w:color w:val="231F20"/>
          <w:sz w:val="24"/>
          <w:szCs w:val="24"/>
        </w:rPr>
        <w:t>Правовая сущность судейского сооб- щества в Российской Федерации // Государство и право. 2013. № 3.</w:t>
      </w:r>
    </w:p>
    <w:p w:rsidR="007F6568" w:rsidRPr="00B516E9" w:rsidRDefault="007F6568" w:rsidP="00090175">
      <w:pPr>
        <w:numPr>
          <w:ilvl w:val="0"/>
          <w:numId w:val="232"/>
        </w:numPr>
        <w:shd w:val="clear" w:color="auto" w:fill="FFFFFF"/>
        <w:ind w:left="478" w:right="106"/>
        <w:jc w:val="both"/>
        <w:rPr>
          <w:rFonts w:ascii="Times New Roman" w:hAnsi="Times New Roman"/>
          <w:color w:val="000000"/>
          <w:sz w:val="24"/>
          <w:szCs w:val="24"/>
        </w:rPr>
      </w:pPr>
      <w:r w:rsidRPr="00B516E9">
        <w:rPr>
          <w:rFonts w:ascii="Times New Roman" w:hAnsi="Times New Roman"/>
          <w:i/>
          <w:iCs/>
          <w:color w:val="231F20"/>
          <w:sz w:val="24"/>
          <w:szCs w:val="24"/>
        </w:rPr>
        <w:t>Комова Н.Б</w:t>
      </w:r>
      <w:r w:rsidRPr="00B516E9">
        <w:rPr>
          <w:rFonts w:ascii="Times New Roman" w:hAnsi="Times New Roman"/>
          <w:color w:val="231F20"/>
          <w:sz w:val="24"/>
          <w:szCs w:val="24"/>
        </w:rPr>
        <w:t>. Идея монархической власти в России на рубеже XV–XVI  веков  //  Юристъ-Правоведъ. 2012.</w:t>
      </w:r>
    </w:p>
    <w:p w:rsidR="007F6568" w:rsidRPr="00B516E9" w:rsidRDefault="007F6568" w:rsidP="007F6568">
      <w:pPr>
        <w:shd w:val="clear" w:color="auto" w:fill="FFFFFF"/>
        <w:ind w:left="478" w:right="98"/>
        <w:rPr>
          <w:rFonts w:ascii="Times New Roman" w:hAnsi="Times New Roman"/>
          <w:color w:val="000000"/>
          <w:sz w:val="24"/>
          <w:szCs w:val="24"/>
        </w:rPr>
      </w:pPr>
      <w:r w:rsidRPr="00B516E9">
        <w:rPr>
          <w:rFonts w:ascii="Times New Roman" w:hAnsi="Times New Roman"/>
          <w:color w:val="231F20"/>
          <w:sz w:val="24"/>
          <w:szCs w:val="24"/>
        </w:rPr>
        <w:t>№ 1.</w:t>
      </w:r>
    </w:p>
    <w:p w:rsidR="007F6568" w:rsidRPr="00B516E9" w:rsidRDefault="007F6568" w:rsidP="00090175">
      <w:pPr>
        <w:numPr>
          <w:ilvl w:val="0"/>
          <w:numId w:val="233"/>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Кобликов А.С</w:t>
      </w:r>
      <w:r w:rsidRPr="00B516E9">
        <w:rPr>
          <w:rFonts w:ascii="Times New Roman" w:hAnsi="Times New Roman"/>
          <w:color w:val="231F20"/>
          <w:sz w:val="24"/>
          <w:szCs w:val="24"/>
        </w:rPr>
        <w:t>. Избранное: юридическая этика. Военные суды России. М., 2011.</w:t>
      </w:r>
    </w:p>
    <w:p w:rsidR="007F6568" w:rsidRPr="00B516E9" w:rsidRDefault="007F6568" w:rsidP="00090175">
      <w:pPr>
        <w:numPr>
          <w:ilvl w:val="0"/>
          <w:numId w:val="233"/>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Конституция Российской Федерации: доктрина и прак- тика / под ред. В.Г. Зорькина. М., 2009.</w:t>
      </w:r>
    </w:p>
    <w:p w:rsidR="007F6568" w:rsidRPr="00B516E9" w:rsidRDefault="007F6568" w:rsidP="00090175">
      <w:pPr>
        <w:numPr>
          <w:ilvl w:val="0"/>
          <w:numId w:val="233"/>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Коршунов Н.М</w:t>
      </w:r>
      <w:r w:rsidRPr="00B516E9">
        <w:rPr>
          <w:rFonts w:ascii="Times New Roman" w:hAnsi="Times New Roman"/>
          <w:color w:val="231F20"/>
          <w:sz w:val="24"/>
          <w:szCs w:val="24"/>
        </w:rPr>
        <w:t>. Конвергенция частного и публичного права: проблемы теории и практики. М., 2011.</w:t>
      </w:r>
    </w:p>
    <w:p w:rsidR="007F6568" w:rsidRPr="00B516E9" w:rsidRDefault="007F6568" w:rsidP="00090175">
      <w:pPr>
        <w:numPr>
          <w:ilvl w:val="0"/>
          <w:numId w:val="233"/>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Крусс В.И</w:t>
      </w:r>
      <w:r w:rsidRPr="00B516E9">
        <w:rPr>
          <w:rFonts w:ascii="Times New Roman" w:hAnsi="Times New Roman"/>
          <w:color w:val="231F20"/>
          <w:sz w:val="24"/>
          <w:szCs w:val="24"/>
        </w:rPr>
        <w:t>. Злоупотребление правом: учебное пособие. М., 2010.</w:t>
      </w:r>
    </w:p>
    <w:p w:rsidR="007F6568" w:rsidRPr="00B516E9" w:rsidRDefault="007F6568" w:rsidP="00090175">
      <w:pPr>
        <w:numPr>
          <w:ilvl w:val="0"/>
          <w:numId w:val="233"/>
        </w:numPr>
        <w:shd w:val="clear" w:color="auto" w:fill="FFFFFF"/>
        <w:ind w:left="478"/>
        <w:jc w:val="both"/>
        <w:rPr>
          <w:rFonts w:ascii="Times New Roman" w:hAnsi="Times New Roman"/>
          <w:color w:val="000000"/>
          <w:sz w:val="24"/>
          <w:szCs w:val="24"/>
        </w:rPr>
      </w:pPr>
      <w:r w:rsidRPr="00B516E9">
        <w:rPr>
          <w:rFonts w:ascii="Times New Roman" w:hAnsi="Times New Roman"/>
          <w:i/>
          <w:iCs/>
          <w:color w:val="231F20"/>
          <w:sz w:val="24"/>
          <w:szCs w:val="24"/>
        </w:rPr>
        <w:t>Лазарев В.В</w:t>
      </w:r>
      <w:r w:rsidRPr="00B516E9">
        <w:rPr>
          <w:rFonts w:ascii="Times New Roman" w:hAnsi="Times New Roman"/>
          <w:color w:val="231F20"/>
          <w:sz w:val="24"/>
          <w:szCs w:val="24"/>
        </w:rPr>
        <w:t>. Избранные труды: в 3 т. М., 2010.</w:t>
      </w:r>
    </w:p>
    <w:p w:rsidR="007F6568" w:rsidRPr="00B516E9" w:rsidRDefault="007F6568" w:rsidP="00090175">
      <w:pPr>
        <w:numPr>
          <w:ilvl w:val="0"/>
          <w:numId w:val="233"/>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Лукьянова Е.Г</w:t>
      </w:r>
      <w:r w:rsidRPr="00B516E9">
        <w:rPr>
          <w:rFonts w:ascii="Times New Roman" w:hAnsi="Times New Roman"/>
          <w:color w:val="231F20"/>
          <w:sz w:val="24"/>
          <w:szCs w:val="24"/>
        </w:rPr>
        <w:t>. Глобализация и правовая система Рос- сии (основные направления развития). М., 2006.</w:t>
      </w:r>
    </w:p>
    <w:p w:rsidR="007F6568" w:rsidRPr="00B516E9" w:rsidRDefault="007F6568" w:rsidP="00090175">
      <w:pPr>
        <w:numPr>
          <w:ilvl w:val="0"/>
          <w:numId w:val="233"/>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Малько А.В</w:t>
      </w:r>
      <w:r w:rsidRPr="00B516E9">
        <w:rPr>
          <w:rFonts w:ascii="Times New Roman" w:hAnsi="Times New Roman"/>
          <w:color w:val="231F20"/>
          <w:sz w:val="24"/>
          <w:szCs w:val="24"/>
        </w:rPr>
        <w:t>. Категория «правовая жизнь»: проблемы становления // Государство и право. 2001. № 5.</w:t>
      </w:r>
    </w:p>
    <w:p w:rsidR="007F6568" w:rsidRPr="00B516E9" w:rsidRDefault="007F6568" w:rsidP="00090175">
      <w:pPr>
        <w:numPr>
          <w:ilvl w:val="0"/>
          <w:numId w:val="233"/>
        </w:numPr>
        <w:shd w:val="clear" w:color="auto" w:fill="FFFFFF"/>
        <w:ind w:left="478" w:right="106"/>
        <w:jc w:val="both"/>
        <w:rPr>
          <w:rFonts w:ascii="Times New Roman" w:hAnsi="Times New Roman"/>
          <w:color w:val="000000"/>
          <w:sz w:val="24"/>
          <w:szCs w:val="24"/>
        </w:rPr>
      </w:pPr>
      <w:r w:rsidRPr="00B516E9">
        <w:rPr>
          <w:rFonts w:ascii="Times New Roman" w:hAnsi="Times New Roman"/>
          <w:i/>
          <w:iCs/>
          <w:color w:val="231F20"/>
          <w:sz w:val="24"/>
          <w:szCs w:val="24"/>
        </w:rPr>
        <w:t>Малько А. В., Трофимов В. В</w:t>
      </w:r>
      <w:r w:rsidRPr="00B516E9">
        <w:rPr>
          <w:rFonts w:ascii="Times New Roman" w:hAnsi="Times New Roman"/>
          <w:color w:val="231F20"/>
          <w:sz w:val="24"/>
          <w:szCs w:val="24"/>
        </w:rPr>
        <w:t>. Правовая политика в сов- ременной России: проблемы доктринального понима- ния и формирования // Государство и право.  2013.</w:t>
      </w:r>
    </w:p>
    <w:p w:rsidR="007F6568" w:rsidRPr="00B516E9" w:rsidRDefault="007F6568" w:rsidP="007F6568">
      <w:pPr>
        <w:shd w:val="clear" w:color="auto" w:fill="FFFFFF"/>
        <w:ind w:left="478" w:right="98"/>
        <w:rPr>
          <w:rFonts w:ascii="Times New Roman" w:hAnsi="Times New Roman"/>
          <w:color w:val="000000"/>
          <w:sz w:val="24"/>
          <w:szCs w:val="24"/>
        </w:rPr>
      </w:pPr>
      <w:r w:rsidRPr="00B516E9">
        <w:rPr>
          <w:rFonts w:ascii="Times New Roman" w:hAnsi="Times New Roman"/>
          <w:color w:val="231F20"/>
          <w:sz w:val="24"/>
          <w:szCs w:val="24"/>
        </w:rPr>
        <w:t>№ 2.</w:t>
      </w:r>
    </w:p>
    <w:p w:rsidR="007F6568" w:rsidRPr="00B516E9" w:rsidRDefault="007F6568" w:rsidP="00090175">
      <w:pPr>
        <w:numPr>
          <w:ilvl w:val="0"/>
          <w:numId w:val="234"/>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Мальцев Г.В</w:t>
      </w:r>
      <w:r w:rsidRPr="00B516E9">
        <w:rPr>
          <w:rFonts w:ascii="Times New Roman" w:hAnsi="Times New Roman"/>
          <w:color w:val="231F20"/>
          <w:sz w:val="24"/>
          <w:szCs w:val="24"/>
        </w:rPr>
        <w:t>. Месть и возмездие в древнем праве. М., 2012.</w:t>
      </w:r>
    </w:p>
    <w:p w:rsidR="007F6568" w:rsidRPr="00B516E9" w:rsidRDefault="007F6568" w:rsidP="00090175">
      <w:pPr>
        <w:numPr>
          <w:ilvl w:val="0"/>
          <w:numId w:val="234"/>
        </w:numPr>
        <w:shd w:val="clear" w:color="auto" w:fill="FFFFFF"/>
        <w:ind w:left="478"/>
        <w:jc w:val="both"/>
        <w:rPr>
          <w:rFonts w:ascii="Times New Roman" w:hAnsi="Times New Roman"/>
          <w:color w:val="000000"/>
          <w:sz w:val="24"/>
          <w:szCs w:val="24"/>
        </w:rPr>
      </w:pPr>
      <w:r w:rsidRPr="00B516E9">
        <w:rPr>
          <w:rFonts w:ascii="Times New Roman" w:hAnsi="Times New Roman"/>
          <w:i/>
          <w:iCs/>
          <w:color w:val="231F20"/>
          <w:sz w:val="24"/>
          <w:szCs w:val="24"/>
        </w:rPr>
        <w:t>Мальцев Г.В</w:t>
      </w:r>
      <w:r w:rsidRPr="00B516E9">
        <w:rPr>
          <w:rFonts w:ascii="Times New Roman" w:hAnsi="Times New Roman"/>
          <w:color w:val="231F20"/>
          <w:sz w:val="24"/>
          <w:szCs w:val="24"/>
        </w:rPr>
        <w:t>. Социальные основания права. М., 2013.</w:t>
      </w:r>
    </w:p>
    <w:p w:rsidR="007F6568" w:rsidRPr="00B516E9" w:rsidRDefault="007F6568" w:rsidP="00090175">
      <w:pPr>
        <w:numPr>
          <w:ilvl w:val="0"/>
          <w:numId w:val="234"/>
        </w:numPr>
        <w:shd w:val="clear" w:color="auto" w:fill="FFFFFF"/>
        <w:ind w:left="478"/>
        <w:jc w:val="both"/>
        <w:rPr>
          <w:rFonts w:ascii="Times New Roman" w:hAnsi="Times New Roman"/>
          <w:color w:val="000000"/>
          <w:sz w:val="24"/>
          <w:szCs w:val="24"/>
        </w:rPr>
      </w:pPr>
      <w:r w:rsidRPr="00B516E9">
        <w:rPr>
          <w:rFonts w:ascii="Times New Roman" w:hAnsi="Times New Roman"/>
          <w:i/>
          <w:iCs/>
          <w:color w:val="231F20"/>
          <w:sz w:val="24"/>
          <w:szCs w:val="24"/>
        </w:rPr>
        <w:t>Марченко М.Н</w:t>
      </w:r>
      <w:r w:rsidRPr="00B516E9">
        <w:rPr>
          <w:rFonts w:ascii="Times New Roman" w:hAnsi="Times New Roman"/>
          <w:color w:val="231F20"/>
          <w:sz w:val="24"/>
          <w:szCs w:val="24"/>
        </w:rPr>
        <w:t>. Источники права. М., 2012.</w:t>
      </w:r>
    </w:p>
    <w:p w:rsidR="007F6568" w:rsidRPr="00B516E9" w:rsidRDefault="007F6568" w:rsidP="00090175">
      <w:pPr>
        <w:numPr>
          <w:ilvl w:val="0"/>
          <w:numId w:val="234"/>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Нерсесянц В.С</w:t>
      </w:r>
      <w:r w:rsidRPr="00B516E9">
        <w:rPr>
          <w:rFonts w:ascii="Times New Roman" w:hAnsi="Times New Roman"/>
          <w:color w:val="231F20"/>
          <w:sz w:val="24"/>
          <w:szCs w:val="24"/>
        </w:rPr>
        <w:t>. Право и правовой закон: становление  и развитие. М., 2009.</w:t>
      </w:r>
    </w:p>
    <w:p w:rsidR="007F6568" w:rsidRPr="00B516E9" w:rsidRDefault="007F6568" w:rsidP="00090175">
      <w:pPr>
        <w:numPr>
          <w:ilvl w:val="0"/>
          <w:numId w:val="234"/>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Нерсесянц В.С</w:t>
      </w:r>
      <w:r w:rsidRPr="00B516E9">
        <w:rPr>
          <w:rFonts w:ascii="Times New Roman" w:hAnsi="Times New Roman"/>
          <w:color w:val="231F20"/>
          <w:sz w:val="24"/>
          <w:szCs w:val="24"/>
        </w:rPr>
        <w:t>. Современное право: теория и методоло- гия. М., 2012.</w:t>
      </w:r>
    </w:p>
    <w:p w:rsidR="007F6568" w:rsidRPr="00B516E9" w:rsidRDefault="007F6568" w:rsidP="00090175">
      <w:pPr>
        <w:numPr>
          <w:ilvl w:val="0"/>
          <w:numId w:val="234"/>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Певцова Е.А</w:t>
      </w:r>
      <w:r w:rsidRPr="00B516E9">
        <w:rPr>
          <w:rFonts w:ascii="Times New Roman" w:hAnsi="Times New Roman"/>
          <w:color w:val="231F20"/>
          <w:sz w:val="24"/>
          <w:szCs w:val="24"/>
        </w:rPr>
        <w:t>. Активные и интерактивные методики фор- мирования правовой компетентности детей и молодёжи: книга для педагогов. Ярославль; М., 2013.</w:t>
      </w:r>
    </w:p>
    <w:p w:rsidR="007F6568" w:rsidRPr="00B516E9" w:rsidRDefault="007F6568" w:rsidP="00090175">
      <w:pPr>
        <w:numPr>
          <w:ilvl w:val="0"/>
          <w:numId w:val="234"/>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Певцова Е.А</w:t>
      </w:r>
      <w:r w:rsidRPr="00B516E9">
        <w:rPr>
          <w:rFonts w:ascii="Times New Roman" w:hAnsi="Times New Roman"/>
          <w:color w:val="231F20"/>
          <w:sz w:val="24"/>
          <w:szCs w:val="24"/>
        </w:rPr>
        <w:t>. Методические рецепты применения элект- ронных образовательных ресурсов при изучении Консти- туции РФ на уроках права / Профессиональное развитие педагогических и управленческих кадров в Московском мегаполисе. М., 2014.</w:t>
      </w:r>
    </w:p>
    <w:p w:rsidR="007F6568" w:rsidRPr="00B516E9" w:rsidRDefault="007F6568" w:rsidP="00090175">
      <w:pPr>
        <w:numPr>
          <w:ilvl w:val="0"/>
          <w:numId w:val="234"/>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Певцова Е.А</w:t>
      </w:r>
      <w:r w:rsidRPr="00B516E9">
        <w:rPr>
          <w:rFonts w:ascii="Times New Roman" w:hAnsi="Times New Roman"/>
          <w:color w:val="231F20"/>
          <w:sz w:val="24"/>
          <w:szCs w:val="24"/>
        </w:rPr>
        <w:t>. Правовая культура и правовое воспитание в России на рубеже ХХ — ХХI веков. М., 2003.</w:t>
      </w:r>
    </w:p>
    <w:p w:rsidR="007F6568" w:rsidRPr="00B516E9" w:rsidRDefault="007F6568" w:rsidP="00090175">
      <w:pPr>
        <w:numPr>
          <w:ilvl w:val="0"/>
          <w:numId w:val="234"/>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Певцова Е.</w:t>
      </w:r>
      <w:r w:rsidRPr="00B516E9">
        <w:rPr>
          <w:rFonts w:ascii="Times New Roman" w:hAnsi="Times New Roman"/>
          <w:color w:val="231F20"/>
          <w:sz w:val="24"/>
          <w:szCs w:val="24"/>
        </w:rPr>
        <w:t>А. Правовое просвещение в России: состояние и проблемы. Ярославль; М., 2013.</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Певцова Е.А</w:t>
      </w:r>
      <w:r w:rsidRPr="00B516E9">
        <w:rPr>
          <w:rFonts w:ascii="Times New Roman" w:hAnsi="Times New Roman"/>
          <w:color w:val="231F20"/>
          <w:sz w:val="24"/>
          <w:szCs w:val="24"/>
        </w:rPr>
        <w:t>. Ребёнку о правах человека // Бюллетень. Как защитить свои права. 2011. № 1.</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Певцова Е.А</w:t>
      </w:r>
      <w:r w:rsidRPr="00B516E9">
        <w:rPr>
          <w:rFonts w:ascii="Times New Roman" w:hAnsi="Times New Roman"/>
          <w:color w:val="231F20"/>
          <w:sz w:val="24"/>
          <w:szCs w:val="24"/>
        </w:rPr>
        <w:t>. Теоретико-правовые основы преодоления правового нигилизма и формирования правовой культу- ры детей и молодёжи. М., 2013.</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Певцова Е.А</w:t>
      </w:r>
      <w:r w:rsidRPr="00B516E9">
        <w:rPr>
          <w:rFonts w:ascii="Times New Roman" w:hAnsi="Times New Roman"/>
          <w:color w:val="231F20"/>
          <w:sz w:val="24"/>
          <w:szCs w:val="24"/>
        </w:rPr>
        <w:t>. Современная теория правосознания мо- лодёжи: теоретикоправовые  аспекты  //  Гражданин и право. 2007. № 3.</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Права человека и правовое социальное государство в Рос- сии / отв. ред. Е.А. Лукашева. М., 2011.</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Поляков С.Б. </w:t>
      </w:r>
      <w:r w:rsidRPr="00B516E9">
        <w:rPr>
          <w:rFonts w:ascii="Times New Roman" w:hAnsi="Times New Roman"/>
          <w:color w:val="231F20"/>
          <w:sz w:val="24"/>
          <w:szCs w:val="24"/>
        </w:rPr>
        <w:t>Принцип взаимной ответственности го- сударства и личности: понятие и пути реализации. М., 2011.</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Поляков С.Б. </w:t>
      </w:r>
      <w:r w:rsidRPr="00B516E9">
        <w:rPr>
          <w:rFonts w:ascii="Times New Roman" w:hAnsi="Times New Roman"/>
          <w:color w:val="231F20"/>
          <w:sz w:val="24"/>
          <w:szCs w:val="24"/>
        </w:rPr>
        <w:t>Юридическая ответственность государ- ства. М., 2013.</w:t>
      </w:r>
    </w:p>
    <w:p w:rsidR="007F6568" w:rsidRPr="00B516E9" w:rsidRDefault="007F6568" w:rsidP="00090175">
      <w:pPr>
        <w:numPr>
          <w:ilvl w:val="0"/>
          <w:numId w:val="235"/>
        </w:numPr>
        <w:shd w:val="clear" w:color="auto" w:fill="FFFFFF"/>
        <w:ind w:left="478"/>
        <w:jc w:val="both"/>
        <w:rPr>
          <w:rFonts w:ascii="Times New Roman" w:hAnsi="Times New Roman"/>
          <w:color w:val="000000"/>
          <w:sz w:val="24"/>
          <w:szCs w:val="24"/>
        </w:rPr>
      </w:pPr>
      <w:r w:rsidRPr="00B516E9">
        <w:rPr>
          <w:rFonts w:ascii="Times New Roman" w:hAnsi="Times New Roman"/>
          <w:i/>
          <w:iCs/>
          <w:color w:val="231F20"/>
          <w:sz w:val="24"/>
          <w:szCs w:val="24"/>
        </w:rPr>
        <w:t>Саидов А.Х</w:t>
      </w:r>
      <w:r w:rsidRPr="00B516E9">
        <w:rPr>
          <w:rFonts w:ascii="Times New Roman" w:hAnsi="Times New Roman"/>
          <w:color w:val="231F20"/>
          <w:sz w:val="24"/>
          <w:szCs w:val="24"/>
        </w:rPr>
        <w:t>. Сравнительное правоведение. М., 2013.</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Синюков В.Н</w:t>
      </w:r>
      <w:r w:rsidRPr="00B516E9">
        <w:rPr>
          <w:rFonts w:ascii="Times New Roman" w:hAnsi="Times New Roman"/>
          <w:color w:val="231F20"/>
          <w:sz w:val="24"/>
          <w:szCs w:val="24"/>
        </w:rPr>
        <w:t>. Российская правовая система. Введение в общую теорию. М., 2012.</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Советский государственный строй: реалии, проекты, идеи, споры (1945–1985) / под общ. ред. Ю.Л. Шульжен- ко. М., 2012.</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color w:val="231F20"/>
          <w:sz w:val="24"/>
          <w:szCs w:val="24"/>
        </w:rPr>
        <w:t>Современное международное частное право в России и Ев- росоюзе. Кн. 1 / под ред. М.М. Богуславского, А.Г. Лиси- цына-Светланова, А. Трунка. М., 2013.</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Соколов Н.Я</w:t>
      </w:r>
      <w:r w:rsidRPr="00B516E9">
        <w:rPr>
          <w:rFonts w:ascii="Times New Roman" w:hAnsi="Times New Roman"/>
          <w:color w:val="231F20"/>
          <w:sz w:val="24"/>
          <w:szCs w:val="24"/>
        </w:rPr>
        <w:t>. Профессиональная культура юристов. М., 2013.</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Субочев В.В. </w:t>
      </w:r>
      <w:r w:rsidRPr="00B516E9">
        <w:rPr>
          <w:rFonts w:ascii="Times New Roman" w:hAnsi="Times New Roman"/>
          <w:color w:val="231F20"/>
          <w:sz w:val="24"/>
          <w:szCs w:val="24"/>
        </w:rPr>
        <w:t>Законные интересы: монография / под ред. А.В. Малько. М., 2012.</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Сырых В.М</w:t>
      </w:r>
      <w:r w:rsidRPr="00B516E9">
        <w:rPr>
          <w:rFonts w:ascii="Times New Roman" w:hAnsi="Times New Roman"/>
          <w:color w:val="231F20"/>
          <w:sz w:val="24"/>
          <w:szCs w:val="24"/>
        </w:rPr>
        <w:t>. История и методология юридической на- уки: учебник. М., 2012.</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Чаннов С.Е</w:t>
      </w:r>
      <w:r w:rsidRPr="00B516E9">
        <w:rPr>
          <w:rFonts w:ascii="Times New Roman" w:hAnsi="Times New Roman"/>
          <w:color w:val="231F20"/>
          <w:sz w:val="24"/>
          <w:szCs w:val="24"/>
        </w:rPr>
        <w:t>. Муниципальное право: конспект лекций. М., 2013.</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Чиркин В.Е</w:t>
      </w:r>
      <w:r w:rsidRPr="00B516E9">
        <w:rPr>
          <w:rFonts w:ascii="Times New Roman" w:hAnsi="Times New Roman"/>
          <w:color w:val="231F20"/>
          <w:sz w:val="24"/>
          <w:szCs w:val="24"/>
        </w:rPr>
        <w:t>. Глава государства. Сравнительно-правовое исследование. М., 2013.</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Чиркин В.Е</w:t>
      </w:r>
      <w:r w:rsidRPr="00B516E9">
        <w:rPr>
          <w:rFonts w:ascii="Times New Roman" w:hAnsi="Times New Roman"/>
          <w:color w:val="231F20"/>
          <w:sz w:val="24"/>
          <w:szCs w:val="24"/>
        </w:rPr>
        <w:t>. Конституционное право: курс для препода- вателей, аспирантов и магистрантов. М., 2013.</w:t>
      </w:r>
    </w:p>
    <w:p w:rsidR="007F6568" w:rsidRPr="00B516E9"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Чиркин В.Е</w:t>
      </w:r>
      <w:r w:rsidRPr="00B516E9">
        <w:rPr>
          <w:rFonts w:ascii="Times New Roman" w:hAnsi="Times New Roman"/>
          <w:color w:val="231F20"/>
          <w:sz w:val="24"/>
          <w:szCs w:val="24"/>
        </w:rPr>
        <w:t>. Сравнительное государствоведение. М., 2013.</w:t>
      </w:r>
    </w:p>
    <w:p w:rsidR="007F6568" w:rsidRPr="00EE16F2" w:rsidRDefault="007F6568" w:rsidP="00090175">
      <w:pPr>
        <w:numPr>
          <w:ilvl w:val="0"/>
          <w:numId w:val="235"/>
        </w:numPr>
        <w:shd w:val="clear" w:color="auto" w:fill="FFFFFF"/>
        <w:ind w:left="478" w:right="110"/>
        <w:jc w:val="both"/>
        <w:rPr>
          <w:rFonts w:ascii="Times New Roman" w:hAnsi="Times New Roman"/>
          <w:color w:val="000000"/>
          <w:sz w:val="24"/>
          <w:szCs w:val="24"/>
        </w:rPr>
      </w:pPr>
      <w:r w:rsidRPr="00B516E9">
        <w:rPr>
          <w:rFonts w:ascii="Times New Roman" w:hAnsi="Times New Roman"/>
          <w:i/>
          <w:iCs/>
          <w:color w:val="231F20"/>
          <w:sz w:val="24"/>
          <w:szCs w:val="24"/>
        </w:rPr>
        <w:t>Шишкарев С.Н. </w:t>
      </w:r>
      <w:r w:rsidRPr="00B516E9">
        <w:rPr>
          <w:rFonts w:ascii="Times New Roman" w:hAnsi="Times New Roman"/>
          <w:color w:val="231F20"/>
          <w:sz w:val="24"/>
          <w:szCs w:val="24"/>
        </w:rPr>
        <w:t>О содержании и дефинициях коррупци- онных правонарушений // Закон и право. 2010. № 4.</w:t>
      </w:r>
    </w:p>
    <w:p w:rsidR="007F6568" w:rsidRPr="00EE16F2" w:rsidRDefault="007F6568" w:rsidP="007F6568">
      <w:pPr>
        <w:rPr>
          <w:rFonts w:ascii="Times New Roman" w:hAnsi="Times New Roman"/>
          <w:b/>
          <w:i/>
          <w:sz w:val="24"/>
          <w:szCs w:val="24"/>
        </w:rPr>
      </w:pPr>
      <w:r w:rsidRPr="00EE16F2">
        <w:rPr>
          <w:rFonts w:ascii="Times New Roman" w:hAnsi="Times New Roman"/>
          <w:b/>
          <w:i/>
          <w:sz w:val="24"/>
          <w:szCs w:val="24"/>
        </w:rPr>
        <w:t>Физическая литература</w:t>
      </w:r>
    </w:p>
    <w:p w:rsidR="007F6568" w:rsidRPr="00B516E9" w:rsidRDefault="00EE16F2" w:rsidP="00EE16F2">
      <w:pPr>
        <w:pStyle w:val="a4"/>
        <w:shd w:val="clear" w:color="auto" w:fill="FFFFFF"/>
        <w:spacing w:before="0" w:beforeAutospacing="0" w:after="94" w:afterAutospacing="0"/>
      </w:pPr>
      <w:r>
        <w:rPr>
          <w:color w:val="auto"/>
          <w:lang w:val="ru-RU" w:eastAsia="ru-RU"/>
        </w:rPr>
        <w:t>1.</w:t>
      </w:r>
      <w:r w:rsidR="007F6568" w:rsidRPr="007F6568">
        <w:rPr>
          <w:lang w:val="ru-RU"/>
        </w:rPr>
        <w:t xml:space="preserve">Физическая культура. Рабочие программы в соответствие с ФГОС среднего общего образования. </w:t>
      </w:r>
      <w:r w:rsidR="007F6568" w:rsidRPr="00B516E9">
        <w:t> </w:t>
      </w:r>
      <w:r w:rsidR="007F6568" w:rsidRPr="007F6568">
        <w:rPr>
          <w:lang w:val="ru-RU"/>
        </w:rPr>
        <w:t xml:space="preserve">Предметная линия учебников М.Я.Виленского, В.И.Ляха.10 – 11 классы. </w:t>
      </w:r>
      <w:r w:rsidR="007F6568" w:rsidRPr="00B516E9">
        <w:t>В.И.Лях. М.: Просвещение, 2011г.</w:t>
      </w:r>
    </w:p>
    <w:p w:rsidR="007F6568" w:rsidRPr="007F6568" w:rsidRDefault="007F6568" w:rsidP="00090175">
      <w:pPr>
        <w:pStyle w:val="a4"/>
        <w:numPr>
          <w:ilvl w:val="0"/>
          <w:numId w:val="236"/>
        </w:numPr>
        <w:shd w:val="clear" w:color="auto" w:fill="FFFFFF"/>
        <w:spacing w:before="0" w:beforeAutospacing="0" w:after="94" w:afterAutospacing="0"/>
        <w:rPr>
          <w:lang w:val="ru-RU"/>
        </w:rPr>
      </w:pPr>
      <w:r w:rsidRPr="007F6568">
        <w:rPr>
          <w:lang w:val="ru-RU"/>
        </w:rPr>
        <w:t>Учебник по физической культуре для 10 – 11 классов. Авторы: М.Я.Виленский, В.И.Лях. – М.: Просвещение, 2011г.</w:t>
      </w:r>
    </w:p>
    <w:p w:rsidR="007F6568" w:rsidRPr="007F6568" w:rsidRDefault="007F6568" w:rsidP="00090175">
      <w:pPr>
        <w:pStyle w:val="a4"/>
        <w:numPr>
          <w:ilvl w:val="0"/>
          <w:numId w:val="236"/>
        </w:numPr>
        <w:shd w:val="clear" w:color="auto" w:fill="FFFFFF"/>
        <w:spacing w:before="0" w:beforeAutospacing="0" w:after="94" w:afterAutospacing="0"/>
        <w:rPr>
          <w:lang w:val="ru-RU"/>
        </w:rPr>
      </w:pPr>
      <w:r w:rsidRPr="007F6568">
        <w:rPr>
          <w:lang w:val="ru-RU"/>
        </w:rPr>
        <w:t>Подвижные игры на уроках и во внеурочное время. Методическое пособие. Авторы П.А.Киселёв, С.Б.Киселёва, Е.П.Киселёва. – М: «Планета»,2013г.</w:t>
      </w:r>
    </w:p>
    <w:p w:rsidR="007F6568" w:rsidRPr="007F6568" w:rsidRDefault="007F6568" w:rsidP="00090175">
      <w:pPr>
        <w:pStyle w:val="a4"/>
        <w:numPr>
          <w:ilvl w:val="0"/>
          <w:numId w:val="236"/>
        </w:numPr>
        <w:shd w:val="clear" w:color="auto" w:fill="FFFFFF"/>
        <w:spacing w:before="0" w:beforeAutospacing="0" w:after="94" w:afterAutospacing="0"/>
        <w:rPr>
          <w:lang w:val="ru-RU"/>
        </w:rPr>
      </w:pPr>
      <w:r w:rsidRPr="007F6568">
        <w:rPr>
          <w:lang w:val="ru-RU"/>
        </w:rPr>
        <w:t>Методическое пособие по прикладной гимнастике и общеразвивающим упражнениям. Составители А.Ф.Задорожний, Н.Н.Задорожняя. – Ростов-на-Дону: РГПУ, 1999г.</w:t>
      </w:r>
    </w:p>
    <w:p w:rsidR="007F6568" w:rsidRPr="00B516E9" w:rsidRDefault="007F6568" w:rsidP="00090175">
      <w:pPr>
        <w:pStyle w:val="a4"/>
        <w:numPr>
          <w:ilvl w:val="0"/>
          <w:numId w:val="236"/>
        </w:numPr>
        <w:shd w:val="clear" w:color="auto" w:fill="FFFFFF"/>
        <w:spacing w:before="0" w:beforeAutospacing="0" w:after="94" w:afterAutospacing="0"/>
      </w:pPr>
      <w:r w:rsidRPr="007F6568">
        <w:rPr>
          <w:lang w:val="ru-RU"/>
        </w:rPr>
        <w:t xml:space="preserve">Справочник учителя физической культуры. Авторы: П.А. Киселёв, С.Б. Киселёва. </w:t>
      </w:r>
      <w:r w:rsidRPr="00B516E9">
        <w:t>Волгоград: Учитель, 2012г.</w:t>
      </w:r>
    </w:p>
    <w:p w:rsidR="007F6568" w:rsidRPr="007F6568" w:rsidRDefault="007F6568" w:rsidP="00090175">
      <w:pPr>
        <w:pStyle w:val="a4"/>
        <w:numPr>
          <w:ilvl w:val="0"/>
          <w:numId w:val="236"/>
        </w:numPr>
        <w:shd w:val="clear" w:color="auto" w:fill="FFFFFF"/>
        <w:spacing w:before="0" w:beforeAutospacing="0" w:after="94" w:afterAutospacing="0"/>
        <w:rPr>
          <w:lang w:val="ru-RU"/>
        </w:rPr>
      </w:pPr>
      <w:r w:rsidRPr="007F6568">
        <w:rPr>
          <w:lang w:val="ru-RU"/>
        </w:rPr>
        <w:t>Физическая культура. Тестовый контроль. 10 – 11 классы. В.И.Лях. – М.: Просве-щение, 2012г.</w:t>
      </w:r>
    </w:p>
    <w:p w:rsidR="007F6568" w:rsidRPr="007F6568" w:rsidRDefault="007F6568" w:rsidP="00090175">
      <w:pPr>
        <w:pStyle w:val="a4"/>
        <w:numPr>
          <w:ilvl w:val="0"/>
          <w:numId w:val="236"/>
        </w:numPr>
        <w:shd w:val="clear" w:color="auto" w:fill="FFFFFF"/>
        <w:spacing w:before="0" w:beforeAutospacing="0" w:after="94" w:afterAutospacing="0"/>
        <w:rPr>
          <w:lang w:val="ru-RU"/>
        </w:rPr>
      </w:pPr>
      <w:r w:rsidRPr="007F6568">
        <w:rPr>
          <w:lang w:val="ru-RU"/>
        </w:rPr>
        <w:t>Учебник: Мой друг – физкультура. Автор: В.И. Лях. – М.: Просвещение 2011г.</w:t>
      </w:r>
    </w:p>
    <w:p w:rsidR="007F6568" w:rsidRPr="00B516E9" w:rsidRDefault="007F6568" w:rsidP="00090175">
      <w:pPr>
        <w:pStyle w:val="a4"/>
        <w:numPr>
          <w:ilvl w:val="0"/>
          <w:numId w:val="236"/>
        </w:numPr>
        <w:shd w:val="clear" w:color="auto" w:fill="FFFFFF"/>
        <w:spacing w:before="0" w:beforeAutospacing="0" w:after="94" w:afterAutospacing="0"/>
      </w:pPr>
      <w:r w:rsidRPr="007F6568">
        <w:rPr>
          <w:lang w:val="ru-RU"/>
        </w:rPr>
        <w:t xml:space="preserve">Методики и материалы к урокам «Физическая культура». </w:t>
      </w:r>
      <w:r w:rsidRPr="00B516E9">
        <w:t>Волгоград: Учитель,</w:t>
      </w:r>
    </w:p>
    <w:p w:rsidR="007F6568" w:rsidRPr="00B516E9" w:rsidRDefault="007F6568" w:rsidP="007F6568">
      <w:pPr>
        <w:pStyle w:val="a4"/>
        <w:shd w:val="clear" w:color="auto" w:fill="FFFFFF"/>
        <w:spacing w:before="0" w:beforeAutospacing="0" w:after="94" w:afterAutospacing="0"/>
      </w:pPr>
      <w:r w:rsidRPr="00B516E9">
        <w:t>2012г.</w:t>
      </w:r>
    </w:p>
    <w:p w:rsidR="007F6568" w:rsidRPr="00B516E9" w:rsidRDefault="007F6568" w:rsidP="00090175">
      <w:pPr>
        <w:pStyle w:val="a4"/>
        <w:numPr>
          <w:ilvl w:val="0"/>
          <w:numId w:val="237"/>
        </w:numPr>
        <w:shd w:val="clear" w:color="auto" w:fill="FFFFFF"/>
        <w:spacing w:before="0" w:beforeAutospacing="0" w:after="94" w:afterAutospacing="0"/>
      </w:pPr>
      <w:r w:rsidRPr="007F6568">
        <w:rPr>
          <w:lang w:val="ru-RU"/>
        </w:rPr>
        <w:t xml:space="preserve">Техника безопасности и охрана здоровья в общеобразовательных учреждениях. </w:t>
      </w:r>
      <w:r w:rsidRPr="00B516E9">
        <w:t>Практическое пособие. М.М.Масленников. – М.: АРКТИ, 2006г.</w:t>
      </w:r>
    </w:p>
    <w:p w:rsidR="007F6568" w:rsidRPr="007F6568" w:rsidRDefault="007F6568" w:rsidP="00090175">
      <w:pPr>
        <w:pStyle w:val="a4"/>
        <w:numPr>
          <w:ilvl w:val="0"/>
          <w:numId w:val="237"/>
        </w:numPr>
        <w:shd w:val="clear" w:color="auto" w:fill="FFFFFF"/>
        <w:spacing w:before="0" w:beforeAutospacing="0" w:after="94" w:afterAutospacing="0"/>
        <w:rPr>
          <w:lang w:val="ru-RU"/>
        </w:rPr>
      </w:pPr>
      <w:r w:rsidRPr="007F6568">
        <w:rPr>
          <w:lang w:val="ru-RU"/>
        </w:rPr>
        <w:t>Здоровьесберегающая деятельность: планирование, рекомендации, мероприятия. Авторы – составители Н.В.Лободина, Т.Н.Чурилова. Волгоград: Учитель, 2013г.</w:t>
      </w:r>
    </w:p>
    <w:p w:rsidR="007F6568" w:rsidRPr="007F6568" w:rsidRDefault="007F6568" w:rsidP="00090175">
      <w:pPr>
        <w:pStyle w:val="a4"/>
        <w:numPr>
          <w:ilvl w:val="0"/>
          <w:numId w:val="237"/>
        </w:numPr>
        <w:shd w:val="clear" w:color="auto" w:fill="FFFFFF"/>
        <w:spacing w:before="0" w:beforeAutospacing="0" w:after="94" w:afterAutospacing="0"/>
        <w:rPr>
          <w:lang w:val="ru-RU"/>
        </w:rPr>
      </w:pPr>
      <w:r w:rsidRPr="007F6568">
        <w:rPr>
          <w:lang w:val="ru-RU"/>
        </w:rPr>
        <w:t>Указ Президента России о ВФСК «ГТО» от 24.03.2014 года №172.</w:t>
      </w:r>
    </w:p>
    <w:p w:rsidR="007F6568" w:rsidRPr="00B516E9" w:rsidRDefault="007F6568" w:rsidP="007F6568">
      <w:pPr>
        <w:rPr>
          <w:rFonts w:ascii="Times New Roman" w:hAnsi="Times New Roman"/>
          <w:sz w:val="24"/>
          <w:szCs w:val="24"/>
        </w:rPr>
      </w:pPr>
    </w:p>
    <w:p w:rsidR="007F6568" w:rsidRPr="00B516E9" w:rsidRDefault="007F6568" w:rsidP="007F6568">
      <w:pPr>
        <w:rPr>
          <w:rFonts w:ascii="Times New Roman" w:hAnsi="Times New Roman"/>
          <w:sz w:val="24"/>
          <w:szCs w:val="24"/>
        </w:rPr>
      </w:pPr>
    </w:p>
    <w:p w:rsidR="007F6568" w:rsidRPr="00B516E9" w:rsidRDefault="007F6568" w:rsidP="007F6568">
      <w:pPr>
        <w:spacing w:before="100" w:beforeAutospacing="1" w:after="100" w:afterAutospacing="1"/>
        <w:ind w:left="720"/>
        <w:jc w:val="both"/>
        <w:rPr>
          <w:rFonts w:ascii="Times New Roman" w:hAnsi="Times New Roman"/>
          <w:sz w:val="24"/>
          <w:szCs w:val="24"/>
        </w:rPr>
      </w:pPr>
    </w:p>
    <w:p w:rsidR="007F6568" w:rsidRDefault="007F6568" w:rsidP="001B4236">
      <w:pPr>
        <w:spacing w:after="200" w:line="276" w:lineRule="auto"/>
        <w:jc w:val="both"/>
        <w:rPr>
          <w:rFonts w:ascii="Times New Roman" w:hAnsi="Times New Roman" w:cs="Times New Roman"/>
          <w:sz w:val="24"/>
          <w:szCs w:val="24"/>
        </w:rPr>
      </w:pPr>
    </w:p>
    <w:p w:rsidR="007C5FB1" w:rsidRDefault="007C5FB1" w:rsidP="000F3D2E">
      <w:pPr>
        <w:spacing w:after="200" w:line="276" w:lineRule="auto"/>
        <w:rPr>
          <w:rFonts w:ascii="Times New Roman" w:eastAsia="Times New Roman" w:hAnsi="Times New Roman"/>
        </w:rPr>
      </w:pPr>
    </w:p>
    <w:p w:rsidR="007C5FB1" w:rsidRDefault="007C5FB1" w:rsidP="000F3D2E">
      <w:pPr>
        <w:spacing w:after="200" w:line="276" w:lineRule="auto"/>
        <w:rPr>
          <w:rFonts w:ascii="Times New Roman" w:eastAsia="Times New Roman" w:hAnsi="Times New Roman"/>
        </w:rPr>
      </w:pPr>
    </w:p>
    <w:p w:rsidR="007C5FB1" w:rsidRDefault="007C5FB1" w:rsidP="000F3D2E">
      <w:pPr>
        <w:spacing w:after="200" w:line="276" w:lineRule="auto"/>
        <w:rPr>
          <w:rFonts w:ascii="Times New Roman" w:eastAsia="Times New Roman" w:hAnsi="Times New Roman"/>
        </w:rPr>
      </w:pPr>
    </w:p>
    <w:p w:rsidR="00E50FE9" w:rsidRDefault="00E50FE9" w:rsidP="000F3D2E">
      <w:pPr>
        <w:spacing w:after="200" w:line="276" w:lineRule="auto"/>
        <w:rPr>
          <w:rFonts w:ascii="Times New Roman" w:eastAsia="Times New Roman" w:hAnsi="Times New Roman"/>
        </w:rPr>
      </w:pPr>
    </w:p>
    <w:p w:rsidR="003B0CFD" w:rsidRDefault="003B0CFD" w:rsidP="000F3D2E">
      <w:pPr>
        <w:spacing w:after="200" w:line="276" w:lineRule="auto"/>
        <w:rPr>
          <w:rFonts w:ascii="Times New Roman" w:eastAsia="Times New Roman" w:hAnsi="Times New Roman"/>
        </w:rPr>
      </w:pPr>
    </w:p>
    <w:p w:rsidR="003B0CFD" w:rsidRDefault="003B0CFD" w:rsidP="000F3D2E">
      <w:pPr>
        <w:spacing w:after="200" w:line="276" w:lineRule="auto"/>
        <w:rPr>
          <w:rFonts w:ascii="Times New Roman" w:eastAsia="Times New Roman" w:hAnsi="Times New Roman"/>
        </w:rPr>
      </w:pPr>
    </w:p>
    <w:p w:rsidR="003B0CFD" w:rsidRDefault="003B0CFD" w:rsidP="000F3D2E">
      <w:pPr>
        <w:spacing w:after="200" w:line="276" w:lineRule="auto"/>
        <w:rPr>
          <w:rFonts w:ascii="Times New Roman" w:eastAsia="Times New Roman" w:hAnsi="Times New Roman"/>
        </w:rPr>
      </w:pPr>
    </w:p>
    <w:p w:rsidR="00874561" w:rsidRDefault="00874561" w:rsidP="000F3D2E">
      <w:pPr>
        <w:spacing w:after="200" w:line="276" w:lineRule="auto"/>
        <w:rPr>
          <w:rFonts w:ascii="Times New Roman" w:eastAsia="Times New Roman" w:hAnsi="Times New Roman"/>
        </w:rPr>
      </w:pPr>
    </w:p>
    <w:p w:rsidR="00874561" w:rsidRDefault="00874561" w:rsidP="000F3D2E">
      <w:pPr>
        <w:spacing w:after="200" w:line="276" w:lineRule="auto"/>
        <w:rPr>
          <w:rFonts w:ascii="Times New Roman" w:eastAsia="Times New Roman" w:hAnsi="Times New Roman"/>
        </w:rPr>
      </w:pPr>
    </w:p>
    <w:p w:rsidR="008C68A1" w:rsidRDefault="008C68A1" w:rsidP="000F3D2E">
      <w:pPr>
        <w:spacing w:after="200" w:line="276" w:lineRule="auto"/>
        <w:rPr>
          <w:rFonts w:ascii="Times New Roman" w:eastAsia="Times New Roman" w:hAnsi="Times New Roman"/>
        </w:rPr>
      </w:pPr>
    </w:p>
    <w:p w:rsidR="008C68A1" w:rsidRDefault="008C68A1" w:rsidP="000F3D2E">
      <w:pPr>
        <w:spacing w:after="200" w:line="276" w:lineRule="auto"/>
        <w:rPr>
          <w:rFonts w:ascii="Times New Roman" w:eastAsia="Times New Roman" w:hAnsi="Times New Roman"/>
        </w:rPr>
      </w:pPr>
    </w:p>
    <w:p w:rsidR="008C68A1" w:rsidRDefault="008C68A1" w:rsidP="000F3D2E">
      <w:pPr>
        <w:spacing w:after="200" w:line="276" w:lineRule="auto"/>
        <w:rPr>
          <w:rFonts w:ascii="Times New Roman" w:eastAsia="Times New Roman" w:hAnsi="Times New Roman"/>
        </w:rPr>
      </w:pPr>
    </w:p>
    <w:p w:rsidR="008C68A1" w:rsidRDefault="008C68A1" w:rsidP="000F3D2E">
      <w:pPr>
        <w:spacing w:after="200" w:line="276" w:lineRule="auto"/>
        <w:rPr>
          <w:rFonts w:ascii="Times New Roman" w:eastAsia="Times New Roman" w:hAnsi="Times New Roman"/>
        </w:rPr>
      </w:pPr>
    </w:p>
    <w:p w:rsidR="00F572C3" w:rsidRPr="009578FF" w:rsidRDefault="000F3D2E" w:rsidP="000F3D2E">
      <w:pPr>
        <w:spacing w:after="200" w:line="276" w:lineRule="auto"/>
        <w:rPr>
          <w:rFonts w:ascii="Times New Roman" w:eastAsia="Times New Roman" w:hAnsi="Times New Roman"/>
          <w:b/>
          <w:color w:val="000000" w:themeColor="text1"/>
          <w:sz w:val="28"/>
          <w:szCs w:val="28"/>
        </w:rPr>
      </w:pPr>
      <w:r w:rsidRPr="009578FF">
        <w:rPr>
          <w:rFonts w:ascii="Times New Roman" w:eastAsia="Times New Roman" w:hAnsi="Times New Roman"/>
          <w:b/>
          <w:color w:val="000000" w:themeColor="text1"/>
          <w:sz w:val="28"/>
          <w:szCs w:val="28"/>
        </w:rPr>
        <w:t>Приложени</w:t>
      </w:r>
      <w:r w:rsidR="00F572C3">
        <w:rPr>
          <w:rFonts w:ascii="Times New Roman" w:eastAsia="Times New Roman" w:hAnsi="Times New Roman"/>
          <w:b/>
          <w:color w:val="000000" w:themeColor="text1"/>
          <w:sz w:val="28"/>
          <w:szCs w:val="28"/>
        </w:rPr>
        <w:t>я</w:t>
      </w:r>
    </w:p>
    <w:p w:rsidR="000F3D2E" w:rsidRPr="003135F0" w:rsidRDefault="000F3D2E" w:rsidP="000F3D2E">
      <w:pPr>
        <w:spacing w:line="0" w:lineRule="atLeast"/>
        <w:jc w:val="right"/>
        <w:rPr>
          <w:rFonts w:ascii="Times New Roman" w:eastAsia="Times New Roman" w:hAnsi="Times New Roman"/>
          <w:b/>
          <w:color w:val="000000" w:themeColor="text1"/>
          <w:sz w:val="24"/>
        </w:rPr>
      </w:pPr>
      <w:bookmarkStart w:id="221" w:name="page118"/>
      <w:bookmarkEnd w:id="221"/>
      <w:r w:rsidRPr="003135F0">
        <w:rPr>
          <w:rFonts w:ascii="Times New Roman" w:eastAsia="Times New Roman" w:hAnsi="Times New Roman"/>
          <w:b/>
          <w:color w:val="000000" w:themeColor="text1"/>
          <w:sz w:val="24"/>
        </w:rPr>
        <w:t>Приложение 1</w:t>
      </w:r>
    </w:p>
    <w:p w:rsidR="000F3D2E" w:rsidRPr="003135F0" w:rsidRDefault="000F3D2E" w:rsidP="000F3D2E">
      <w:pPr>
        <w:spacing w:line="276" w:lineRule="exact"/>
        <w:rPr>
          <w:rFonts w:ascii="Times New Roman" w:eastAsia="Times New Roman" w:hAnsi="Times New Roman"/>
          <w:color w:val="000000" w:themeColor="text1"/>
        </w:rPr>
      </w:pPr>
    </w:p>
    <w:p w:rsidR="000F3D2E" w:rsidRPr="003135F0" w:rsidRDefault="000F3D2E" w:rsidP="000F3D2E">
      <w:pPr>
        <w:spacing w:line="0" w:lineRule="atLeast"/>
        <w:ind w:left="1140"/>
        <w:rPr>
          <w:rFonts w:ascii="Times New Roman" w:eastAsia="Times New Roman" w:hAnsi="Times New Roman"/>
          <w:b/>
          <w:color w:val="000000" w:themeColor="text1"/>
          <w:sz w:val="24"/>
        </w:rPr>
      </w:pPr>
      <w:r w:rsidRPr="003135F0">
        <w:rPr>
          <w:rFonts w:ascii="Times New Roman" w:eastAsia="Times New Roman" w:hAnsi="Times New Roman"/>
          <w:b/>
          <w:color w:val="000000" w:themeColor="text1"/>
          <w:sz w:val="24"/>
        </w:rPr>
        <w:t>Используемые в ООП СОО понятия, обозначения и сокращения</w:t>
      </w:r>
    </w:p>
    <w:p w:rsidR="000F3D2E" w:rsidRPr="003135F0" w:rsidRDefault="000F3D2E" w:rsidP="000F3D2E">
      <w:pPr>
        <w:spacing w:line="271" w:lineRule="exact"/>
        <w:rPr>
          <w:rFonts w:ascii="Times New Roman" w:eastAsia="Times New Roman" w:hAnsi="Times New Roman"/>
          <w:color w:val="000000" w:themeColor="text1"/>
        </w:rPr>
      </w:pPr>
    </w:p>
    <w:p w:rsidR="000F3D2E" w:rsidRDefault="000F3D2E" w:rsidP="000F3D2E">
      <w:pPr>
        <w:tabs>
          <w:tab w:val="left" w:pos="1740"/>
          <w:tab w:val="left" w:pos="3720"/>
          <w:tab w:val="left" w:pos="5060"/>
          <w:tab w:val="left" w:pos="5500"/>
          <w:tab w:val="left" w:pos="6800"/>
          <w:tab w:val="left" w:pos="8280"/>
        </w:tabs>
        <w:spacing w:line="0" w:lineRule="atLeast"/>
        <w:ind w:left="520"/>
        <w:rPr>
          <w:rFonts w:ascii="Times New Roman" w:eastAsia="Times New Roman" w:hAnsi="Times New Roman"/>
          <w:sz w:val="24"/>
        </w:rPr>
      </w:pPr>
      <w:r w:rsidRPr="003135F0">
        <w:rPr>
          <w:rFonts w:ascii="Times New Roman" w:eastAsia="Times New Roman" w:hAnsi="Times New Roman"/>
          <w:b/>
          <w:color w:val="000000" w:themeColor="text1"/>
          <w:sz w:val="24"/>
        </w:rPr>
        <w:t>Базовые</w:t>
      </w:r>
      <w:r w:rsidRPr="003135F0">
        <w:rPr>
          <w:rFonts w:ascii="Times New Roman" w:eastAsia="Times New Roman" w:hAnsi="Times New Roman"/>
          <w:color w:val="000000" w:themeColor="text1"/>
        </w:rPr>
        <w:tab/>
      </w:r>
      <w:r w:rsidRPr="003135F0">
        <w:rPr>
          <w:rFonts w:ascii="Times New Roman" w:eastAsia="Times New Roman" w:hAnsi="Times New Roman"/>
          <w:b/>
          <w:color w:val="000000" w:themeColor="text1"/>
          <w:sz w:val="24"/>
        </w:rPr>
        <w:t>национальные</w:t>
      </w:r>
      <w:r w:rsidRPr="003135F0">
        <w:rPr>
          <w:rFonts w:ascii="Times New Roman" w:eastAsia="Times New Roman" w:hAnsi="Times New Roman"/>
          <w:color w:val="000000" w:themeColor="text1"/>
        </w:rPr>
        <w:tab/>
      </w:r>
      <w:r w:rsidRPr="003135F0">
        <w:rPr>
          <w:rFonts w:ascii="Times New Roman" w:eastAsia="Times New Roman" w:hAnsi="Times New Roman"/>
          <w:b/>
          <w:color w:val="000000" w:themeColor="text1"/>
          <w:sz w:val="24"/>
        </w:rPr>
        <w:t>ценности</w:t>
      </w:r>
      <w:r w:rsidRPr="003135F0">
        <w:rPr>
          <w:rFonts w:ascii="Times New Roman" w:eastAsia="Times New Roman" w:hAnsi="Times New Roman"/>
          <w:color w:val="000000" w:themeColor="text1"/>
        </w:rPr>
        <w:tab/>
      </w: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4"/>
        </w:rPr>
        <w:t>основные</w:t>
      </w:r>
      <w:r>
        <w:rPr>
          <w:rFonts w:ascii="Times New Roman" w:eastAsia="Times New Roman" w:hAnsi="Times New Roman"/>
        </w:rPr>
        <w:tab/>
      </w:r>
      <w:r>
        <w:rPr>
          <w:rFonts w:ascii="Times New Roman" w:eastAsia="Times New Roman" w:hAnsi="Times New Roman"/>
          <w:sz w:val="24"/>
        </w:rPr>
        <w:t>моральные</w:t>
      </w:r>
      <w:r>
        <w:rPr>
          <w:rFonts w:ascii="Times New Roman" w:eastAsia="Times New Roman" w:hAnsi="Times New Roman"/>
        </w:rPr>
        <w:tab/>
      </w:r>
      <w:r>
        <w:rPr>
          <w:rFonts w:ascii="Times New Roman" w:eastAsia="Times New Roman" w:hAnsi="Times New Roman"/>
          <w:sz w:val="24"/>
        </w:rPr>
        <w:t>ценности,</w:t>
      </w:r>
    </w:p>
    <w:p w:rsidR="000F3D2E" w:rsidRDefault="000F3D2E" w:rsidP="000F3D2E">
      <w:pPr>
        <w:spacing w:line="12" w:lineRule="exact"/>
        <w:rPr>
          <w:rFonts w:ascii="Times New Roman" w:eastAsia="Times New Roman" w:hAnsi="Times New Roman"/>
        </w:rPr>
      </w:pPr>
    </w:p>
    <w:p w:rsidR="000F3D2E" w:rsidRDefault="000F3D2E" w:rsidP="000F3D2E">
      <w:pPr>
        <w:spacing w:line="237" w:lineRule="auto"/>
        <w:jc w:val="both"/>
        <w:rPr>
          <w:rFonts w:ascii="Times New Roman" w:eastAsia="Times New Roman" w:hAnsi="Times New Roman"/>
          <w:sz w:val="24"/>
        </w:rPr>
      </w:pPr>
      <w:r>
        <w:rPr>
          <w:rFonts w:ascii="Times New Roman" w:eastAsia="Times New Roman" w:hAnsi="Times New Roman"/>
          <w:sz w:val="24"/>
        </w:rPr>
        <w:t>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0F3D2E" w:rsidRDefault="000F3D2E" w:rsidP="000F3D2E">
      <w:pPr>
        <w:spacing w:line="14" w:lineRule="exact"/>
        <w:rPr>
          <w:rFonts w:ascii="Times New Roman" w:eastAsia="Times New Roman" w:hAnsi="Times New Roman"/>
        </w:rPr>
      </w:pPr>
    </w:p>
    <w:p w:rsidR="000F3D2E" w:rsidRDefault="000F3D2E" w:rsidP="000F3D2E">
      <w:pPr>
        <w:spacing w:line="238"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 xml:space="preserve">Государственная аккредитация </w:t>
      </w:r>
      <w:r w:rsidRPr="003135F0">
        <w:rPr>
          <w:rFonts w:ascii="Times New Roman" w:eastAsia="Times New Roman" w:hAnsi="Times New Roman"/>
          <w:color w:val="000000" w:themeColor="text1"/>
          <w:sz w:val="24"/>
        </w:rPr>
        <w:t>–</w:t>
      </w:r>
      <w:r>
        <w:rPr>
          <w:rFonts w:ascii="Times New Roman" w:eastAsia="Times New Roman" w:hAnsi="Times New Roman"/>
          <w:color w:val="000000"/>
          <w:sz w:val="24"/>
        </w:rPr>
        <w:t>проводимая федеральным органом</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управление в сфере образования, экспертиза соответствия содержания и качества подготовки выпускников образовательного учреждения федеральным требованиям государственного образовательного стандарта, а также показателей деятельности образовательного учреждения, которые необходимы для определения его вида.</w:t>
      </w:r>
    </w:p>
    <w:p w:rsidR="000F3D2E" w:rsidRDefault="000F3D2E" w:rsidP="000F3D2E">
      <w:pPr>
        <w:spacing w:line="17" w:lineRule="exact"/>
        <w:rPr>
          <w:rFonts w:ascii="Times New Roman" w:eastAsia="Times New Roman" w:hAnsi="Times New Roman"/>
        </w:rPr>
      </w:pPr>
    </w:p>
    <w:p w:rsidR="000F3D2E" w:rsidRDefault="000F3D2E" w:rsidP="000F3D2E">
      <w:pPr>
        <w:spacing w:line="238" w:lineRule="auto"/>
        <w:ind w:right="20"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Гражданское общество</w:t>
      </w:r>
      <w:r>
        <w:rPr>
          <w:rFonts w:ascii="Times New Roman" w:eastAsia="Times New Roman" w:hAnsi="Times New Roman"/>
          <w:color w:val="000000"/>
          <w:sz w:val="24"/>
        </w:rPr>
        <w:t>–общество,</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способное к самоорганизации на всех уровнях,</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путем контроля над властью и воздействия на власть и на правовые нормы. Гражданское общество обязательно предполагает наличие в нем ответственного гражданина, воспитание которого является главной целью образования.</w:t>
      </w:r>
    </w:p>
    <w:p w:rsidR="000F3D2E" w:rsidRDefault="000F3D2E" w:rsidP="000F3D2E">
      <w:pPr>
        <w:spacing w:line="23" w:lineRule="exact"/>
        <w:rPr>
          <w:rFonts w:ascii="Times New Roman" w:eastAsia="Times New Roman" w:hAnsi="Times New Roman"/>
        </w:rPr>
      </w:pPr>
    </w:p>
    <w:p w:rsidR="000F3D2E" w:rsidRDefault="000F3D2E" w:rsidP="000F3D2E">
      <w:pPr>
        <w:spacing w:line="238"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Дети с ограниченными возможностями здоровья (ОВЗ)</w:t>
      </w:r>
      <w:r>
        <w:rPr>
          <w:rFonts w:ascii="Times New Roman" w:eastAsia="Times New Roman" w:hAnsi="Times New Roman"/>
          <w:color w:val="000000"/>
          <w:sz w:val="24"/>
        </w:rPr>
        <w:t>–дети,</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состояние</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F3D2E" w:rsidRDefault="000F3D2E" w:rsidP="000F3D2E">
      <w:pPr>
        <w:spacing w:line="14" w:lineRule="exact"/>
        <w:rPr>
          <w:rFonts w:ascii="Times New Roman" w:eastAsia="Times New Roman" w:hAnsi="Times New Roman"/>
        </w:rPr>
      </w:pPr>
    </w:p>
    <w:p w:rsidR="000F3D2E" w:rsidRDefault="000F3D2E" w:rsidP="000F3D2E">
      <w:pPr>
        <w:spacing w:line="237"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Духовно-нравственное воспитание</w:t>
      </w:r>
      <w:r>
        <w:rPr>
          <w:rFonts w:ascii="Times New Roman" w:eastAsia="Times New Roman" w:hAnsi="Times New Roman"/>
          <w:color w:val="000000"/>
          <w:sz w:val="24"/>
        </w:rPr>
        <w:t>–педагогически организованный процесс</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0F3D2E" w:rsidRDefault="000F3D2E" w:rsidP="000F3D2E">
      <w:pPr>
        <w:spacing w:line="14" w:lineRule="exact"/>
        <w:rPr>
          <w:rFonts w:ascii="Times New Roman" w:eastAsia="Times New Roman" w:hAnsi="Times New Roman"/>
        </w:rPr>
      </w:pPr>
    </w:p>
    <w:p w:rsidR="000F3D2E" w:rsidRDefault="000F3D2E" w:rsidP="000F3D2E">
      <w:pPr>
        <w:spacing w:line="237"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Духовно-нравственное развитие</w:t>
      </w:r>
      <w:r>
        <w:rPr>
          <w:rFonts w:ascii="Times New Roman" w:eastAsia="Times New Roman" w:hAnsi="Times New Roman"/>
          <w:color w:val="000000"/>
          <w:sz w:val="24"/>
        </w:rPr>
        <w:t>–осуществляемое в процессе социализации</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F3D2E" w:rsidRDefault="000F3D2E" w:rsidP="000F3D2E">
      <w:pPr>
        <w:spacing w:line="18" w:lineRule="exact"/>
        <w:rPr>
          <w:rFonts w:ascii="Times New Roman" w:eastAsia="Times New Roman" w:hAnsi="Times New Roman"/>
        </w:rPr>
      </w:pPr>
    </w:p>
    <w:p w:rsidR="000F3D2E" w:rsidRDefault="000F3D2E" w:rsidP="000F3D2E">
      <w:pPr>
        <w:spacing w:line="236"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 xml:space="preserve">ИКТ </w:t>
      </w:r>
      <w:r>
        <w:rPr>
          <w:rFonts w:ascii="Times New Roman" w:eastAsia="Times New Roman" w:hAnsi="Times New Roman"/>
          <w:color w:val="000000"/>
          <w:sz w:val="24"/>
        </w:rPr>
        <w:t>–информационные и коммуникационные технологии–современные средстваобработки и передачи информации, включая соответствующее оборудование, программное обеспечение, модели, методы и регламенты их применения.</w:t>
      </w:r>
    </w:p>
    <w:p w:rsidR="000F3D2E" w:rsidRDefault="000F3D2E" w:rsidP="000F3D2E">
      <w:pPr>
        <w:spacing w:line="6" w:lineRule="exact"/>
        <w:rPr>
          <w:rFonts w:ascii="Times New Roman" w:eastAsia="Times New Roman" w:hAnsi="Times New Roman"/>
        </w:rPr>
      </w:pPr>
    </w:p>
    <w:p w:rsidR="000F3D2E" w:rsidRPr="003135F0" w:rsidRDefault="000F3D2E" w:rsidP="000F3D2E">
      <w:pPr>
        <w:tabs>
          <w:tab w:val="left" w:pos="3580"/>
          <w:tab w:val="left" w:pos="4820"/>
          <w:tab w:val="left" w:pos="7460"/>
        </w:tabs>
        <w:spacing w:line="239" w:lineRule="auto"/>
        <w:ind w:left="520"/>
        <w:rPr>
          <w:rFonts w:ascii="Times New Roman" w:eastAsia="Times New Roman" w:hAnsi="Times New Roman"/>
          <w:b/>
          <w:color w:val="000000" w:themeColor="text1"/>
          <w:sz w:val="23"/>
        </w:rPr>
      </w:pPr>
      <w:r w:rsidRPr="003135F0">
        <w:rPr>
          <w:rFonts w:ascii="Times New Roman" w:eastAsia="Times New Roman" w:hAnsi="Times New Roman"/>
          <w:b/>
          <w:color w:val="000000" w:themeColor="text1"/>
          <w:sz w:val="24"/>
        </w:rPr>
        <w:t>ИКТ-компетентность</w:t>
      </w:r>
      <w:r w:rsidRPr="003135F0">
        <w:rPr>
          <w:rFonts w:ascii="Times New Roman" w:eastAsia="Times New Roman" w:hAnsi="Times New Roman"/>
          <w:color w:val="000000" w:themeColor="text1"/>
        </w:rPr>
        <w:tab/>
      </w:r>
      <w:r w:rsidRPr="003135F0">
        <w:rPr>
          <w:rFonts w:ascii="Times New Roman" w:eastAsia="Times New Roman" w:hAnsi="Times New Roman"/>
          <w:b/>
          <w:color w:val="000000" w:themeColor="text1"/>
          <w:sz w:val="24"/>
        </w:rPr>
        <w:t>(или</w:t>
      </w:r>
      <w:r w:rsidRPr="003135F0">
        <w:rPr>
          <w:rFonts w:ascii="Times New Roman" w:eastAsia="Times New Roman" w:hAnsi="Times New Roman"/>
          <w:color w:val="000000" w:themeColor="text1"/>
        </w:rPr>
        <w:tab/>
      </w:r>
      <w:r w:rsidRPr="003135F0">
        <w:rPr>
          <w:rFonts w:ascii="Times New Roman" w:eastAsia="Times New Roman" w:hAnsi="Times New Roman"/>
          <w:b/>
          <w:color w:val="000000" w:themeColor="text1"/>
          <w:sz w:val="24"/>
        </w:rPr>
        <w:t>информационная</w:t>
      </w:r>
      <w:r w:rsidRPr="003135F0">
        <w:rPr>
          <w:rFonts w:ascii="Times New Roman" w:eastAsia="Times New Roman" w:hAnsi="Times New Roman"/>
          <w:color w:val="000000" w:themeColor="text1"/>
        </w:rPr>
        <w:tab/>
      </w:r>
      <w:r w:rsidRPr="003135F0">
        <w:rPr>
          <w:rFonts w:ascii="Times New Roman" w:eastAsia="Times New Roman" w:hAnsi="Times New Roman"/>
          <w:b/>
          <w:color w:val="000000" w:themeColor="text1"/>
          <w:sz w:val="23"/>
        </w:rPr>
        <w:t>компетентность),</w:t>
      </w:r>
    </w:p>
    <w:p w:rsidR="000F3D2E" w:rsidRPr="003135F0" w:rsidRDefault="000F3D2E" w:rsidP="000F3D2E">
      <w:pPr>
        <w:spacing w:line="7" w:lineRule="exact"/>
        <w:rPr>
          <w:rFonts w:ascii="Times New Roman" w:eastAsia="Times New Roman" w:hAnsi="Times New Roman"/>
          <w:color w:val="000000" w:themeColor="text1"/>
        </w:rPr>
      </w:pPr>
    </w:p>
    <w:p w:rsidR="000F3D2E" w:rsidRDefault="000F3D2E" w:rsidP="000F3D2E">
      <w:pPr>
        <w:spacing w:line="236" w:lineRule="auto"/>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профессиональная (для учителя)</w:t>
      </w:r>
      <w:r>
        <w:rPr>
          <w:rFonts w:ascii="Times New Roman" w:eastAsia="Times New Roman" w:hAnsi="Times New Roman"/>
          <w:color w:val="000000"/>
          <w:sz w:val="24"/>
        </w:rPr>
        <w:t>–умение,</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способность и готовность решать</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профессиональные задачи, используя распространенные в данной профессиональной области средства ИКТ.</w:t>
      </w:r>
    </w:p>
    <w:p w:rsidR="000F3D2E" w:rsidRDefault="000F3D2E" w:rsidP="000F3D2E">
      <w:pPr>
        <w:spacing w:line="14" w:lineRule="exact"/>
        <w:rPr>
          <w:rFonts w:ascii="Times New Roman" w:eastAsia="Times New Roman" w:hAnsi="Times New Roman"/>
        </w:rPr>
      </w:pPr>
    </w:p>
    <w:p w:rsidR="000F3D2E" w:rsidRDefault="000F3D2E" w:rsidP="000F3D2E">
      <w:pPr>
        <w:spacing w:line="249" w:lineRule="auto"/>
        <w:ind w:firstLine="511"/>
        <w:jc w:val="both"/>
        <w:rPr>
          <w:rFonts w:ascii="Times New Roman" w:eastAsia="Times New Roman" w:hAnsi="Times New Roman"/>
          <w:color w:val="000000"/>
          <w:sz w:val="23"/>
        </w:rPr>
      </w:pPr>
      <w:r w:rsidRPr="003135F0">
        <w:rPr>
          <w:rFonts w:ascii="Times New Roman" w:eastAsia="Times New Roman" w:hAnsi="Times New Roman"/>
          <w:b/>
          <w:color w:val="000000" w:themeColor="text1"/>
          <w:sz w:val="23"/>
        </w:rPr>
        <w:t>ИКТ-компетентность учебная (для учащегося)</w:t>
      </w:r>
      <w:r>
        <w:rPr>
          <w:rFonts w:ascii="Times New Roman" w:eastAsia="Times New Roman" w:hAnsi="Times New Roman"/>
          <w:color w:val="000000"/>
          <w:sz w:val="23"/>
        </w:rPr>
        <w:t>–умение,</w:t>
      </w:r>
      <w:r w:rsidR="00874561">
        <w:rPr>
          <w:rFonts w:ascii="Times New Roman" w:eastAsia="Times New Roman" w:hAnsi="Times New Roman"/>
          <w:color w:val="000000"/>
          <w:sz w:val="23"/>
        </w:rPr>
        <w:t xml:space="preserve"> </w:t>
      </w:r>
      <w:r>
        <w:rPr>
          <w:rFonts w:ascii="Times New Roman" w:eastAsia="Times New Roman" w:hAnsi="Times New Roman"/>
          <w:color w:val="000000"/>
          <w:sz w:val="23"/>
        </w:rPr>
        <w:t>способность и готовность</w:t>
      </w:r>
      <w:r w:rsidR="00874561">
        <w:rPr>
          <w:rFonts w:ascii="Times New Roman" w:eastAsia="Times New Roman" w:hAnsi="Times New Roman"/>
          <w:color w:val="000000"/>
          <w:sz w:val="23"/>
        </w:rPr>
        <w:t xml:space="preserve"> </w:t>
      </w:r>
      <w:r>
        <w:rPr>
          <w:rFonts w:ascii="Times New Roman" w:eastAsia="Times New Roman" w:hAnsi="Times New Roman"/>
          <w:color w:val="000000"/>
          <w:sz w:val="23"/>
        </w:rPr>
        <w:t>решать учебные задачи квалифицированным образом, используя средства ИКТ.</w:t>
      </w:r>
      <w:bookmarkStart w:id="222" w:name="page119"/>
      <w:bookmarkEnd w:id="222"/>
    </w:p>
    <w:p w:rsidR="000F3D2E" w:rsidRDefault="000F3D2E" w:rsidP="000F3D2E">
      <w:pPr>
        <w:spacing w:line="249"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Индивидуальная образовательная траектория обучающегося</w:t>
      </w:r>
      <w:r>
        <w:rPr>
          <w:rFonts w:ascii="Times New Roman" w:eastAsia="Times New Roman" w:hAnsi="Times New Roman"/>
          <w:color w:val="000000"/>
          <w:sz w:val="24"/>
        </w:rPr>
        <w:t>–в обязательной</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части учебного плана: совместный выбор учителем, обучающимся и его родителями (законными представителями) уровня усвоения учебных программ; в части, формируемой участниками образовательного процесса: выбор обучающимся и его родителями (законными представителями) факультативных и дополнительных занятий, направлений внеурочной деятельности.</w:t>
      </w:r>
    </w:p>
    <w:p w:rsidR="000F3D2E" w:rsidRDefault="000F3D2E" w:rsidP="000F3D2E">
      <w:pPr>
        <w:spacing w:line="14" w:lineRule="exact"/>
        <w:rPr>
          <w:rFonts w:ascii="Times New Roman" w:eastAsia="Times New Roman" w:hAnsi="Times New Roman"/>
        </w:rPr>
      </w:pPr>
    </w:p>
    <w:p w:rsidR="000F3D2E" w:rsidRDefault="000F3D2E" w:rsidP="000F3D2E">
      <w:pPr>
        <w:spacing w:line="237"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Инновационная профессиональная деятельность</w:t>
      </w:r>
      <w:r>
        <w:rPr>
          <w:rFonts w:ascii="Times New Roman" w:eastAsia="Times New Roman" w:hAnsi="Times New Roman"/>
          <w:color w:val="000000"/>
          <w:sz w:val="24"/>
        </w:rPr>
        <w:t>–создание и распространение</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0F3D2E" w:rsidRDefault="000F3D2E" w:rsidP="000F3D2E">
      <w:pPr>
        <w:spacing w:line="14" w:lineRule="exact"/>
        <w:rPr>
          <w:rFonts w:ascii="Times New Roman" w:eastAsia="Times New Roman" w:hAnsi="Times New Roman"/>
        </w:rPr>
      </w:pPr>
    </w:p>
    <w:p w:rsidR="000F3D2E" w:rsidRDefault="000F3D2E" w:rsidP="000F3D2E">
      <w:pPr>
        <w:spacing w:line="234"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Инновационная экономика</w:t>
      </w:r>
      <w:r>
        <w:rPr>
          <w:rFonts w:ascii="Times New Roman" w:eastAsia="Times New Roman" w:hAnsi="Times New Roman"/>
          <w:color w:val="000000"/>
          <w:sz w:val="24"/>
        </w:rPr>
        <w:t>–экономика,</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основанная на знаниях,</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создании,</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внедрении и использовании инноваций.</w:t>
      </w:r>
    </w:p>
    <w:p w:rsidR="000F3D2E" w:rsidRDefault="000F3D2E" w:rsidP="000F3D2E">
      <w:pPr>
        <w:spacing w:line="14" w:lineRule="exact"/>
        <w:rPr>
          <w:rFonts w:ascii="Times New Roman" w:eastAsia="Times New Roman" w:hAnsi="Times New Roman"/>
        </w:rPr>
      </w:pPr>
    </w:p>
    <w:p w:rsidR="000F3D2E" w:rsidRDefault="000F3D2E" w:rsidP="000F3D2E">
      <w:pPr>
        <w:spacing w:line="237"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Информационная деятельность</w:t>
      </w:r>
      <w:r>
        <w:rPr>
          <w:rFonts w:ascii="Times New Roman" w:eastAsia="Times New Roman" w:hAnsi="Times New Roman"/>
          <w:color w:val="000000"/>
          <w:sz w:val="24"/>
        </w:rPr>
        <w:t>–поиск,</w:t>
      </w:r>
      <w:r w:rsidR="009B2A55">
        <w:rPr>
          <w:rFonts w:ascii="Times New Roman" w:eastAsia="Times New Roman" w:hAnsi="Times New Roman"/>
          <w:color w:val="000000"/>
          <w:sz w:val="24"/>
        </w:rPr>
        <w:t xml:space="preserve"> </w:t>
      </w:r>
      <w:r>
        <w:rPr>
          <w:rFonts w:ascii="Times New Roman" w:eastAsia="Times New Roman" w:hAnsi="Times New Roman"/>
          <w:color w:val="000000"/>
          <w:sz w:val="24"/>
        </w:rPr>
        <w:t>запись,</w:t>
      </w:r>
      <w:r w:rsidR="009B2A55">
        <w:rPr>
          <w:rFonts w:ascii="Times New Roman" w:eastAsia="Times New Roman" w:hAnsi="Times New Roman"/>
          <w:color w:val="000000"/>
          <w:sz w:val="24"/>
        </w:rPr>
        <w:t xml:space="preserve"> </w:t>
      </w:r>
      <w:r>
        <w:rPr>
          <w:rFonts w:ascii="Times New Roman" w:eastAsia="Times New Roman" w:hAnsi="Times New Roman"/>
          <w:color w:val="000000"/>
          <w:sz w:val="24"/>
        </w:rPr>
        <w:t>сбор,</w:t>
      </w:r>
      <w:r w:rsidR="009B2A55">
        <w:rPr>
          <w:rFonts w:ascii="Times New Roman" w:eastAsia="Times New Roman" w:hAnsi="Times New Roman"/>
          <w:color w:val="000000"/>
          <w:sz w:val="24"/>
        </w:rPr>
        <w:t xml:space="preserve"> </w:t>
      </w:r>
      <w:r>
        <w:rPr>
          <w:rFonts w:ascii="Times New Roman" w:eastAsia="Times New Roman" w:hAnsi="Times New Roman"/>
          <w:color w:val="000000"/>
          <w:sz w:val="24"/>
        </w:rPr>
        <w:t>анализ,</w:t>
      </w:r>
      <w:r w:rsidR="009B2A55">
        <w:rPr>
          <w:rFonts w:ascii="Times New Roman" w:eastAsia="Times New Roman" w:hAnsi="Times New Roman"/>
          <w:color w:val="000000"/>
          <w:sz w:val="24"/>
        </w:rPr>
        <w:t xml:space="preserve"> </w:t>
      </w:r>
      <w:r>
        <w:rPr>
          <w:rFonts w:ascii="Times New Roman" w:eastAsia="Times New Roman" w:hAnsi="Times New Roman"/>
          <w:color w:val="000000"/>
          <w:sz w:val="24"/>
        </w:rPr>
        <w:t>организация,</w:t>
      </w:r>
      <w:r w:rsidR="009B2A55">
        <w:rPr>
          <w:rFonts w:ascii="Times New Roman" w:eastAsia="Times New Roman" w:hAnsi="Times New Roman"/>
          <w:color w:val="000000"/>
          <w:sz w:val="24"/>
        </w:rPr>
        <w:t xml:space="preserve"> </w:t>
      </w:r>
      <w:r>
        <w:rPr>
          <w:rFonts w:ascii="Times New Roman" w:eastAsia="Times New Roman" w:hAnsi="Times New Roman"/>
          <w:color w:val="000000"/>
          <w:sz w:val="24"/>
        </w:rPr>
        <w:t>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0F3D2E" w:rsidRDefault="000F3D2E" w:rsidP="000F3D2E">
      <w:pPr>
        <w:spacing w:line="14" w:lineRule="exact"/>
        <w:rPr>
          <w:rFonts w:ascii="Times New Roman" w:eastAsia="Times New Roman" w:hAnsi="Times New Roman"/>
        </w:rPr>
      </w:pPr>
    </w:p>
    <w:p w:rsidR="000F3D2E" w:rsidRDefault="000F3D2E" w:rsidP="000F3D2E">
      <w:pPr>
        <w:spacing w:line="237" w:lineRule="auto"/>
        <w:ind w:right="20"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 xml:space="preserve">Информационное общество </w:t>
      </w:r>
      <w:r w:rsidRPr="003135F0">
        <w:rPr>
          <w:rFonts w:ascii="Times New Roman" w:eastAsia="Times New Roman" w:hAnsi="Times New Roman"/>
          <w:color w:val="000000" w:themeColor="text1"/>
          <w:sz w:val="24"/>
        </w:rPr>
        <w:t>–</w:t>
      </w:r>
      <w:r>
        <w:rPr>
          <w:rFonts w:ascii="Times New Roman" w:eastAsia="Times New Roman" w:hAnsi="Times New Roman"/>
          <w:color w:val="000000"/>
          <w:sz w:val="24"/>
        </w:rPr>
        <w:t>историческая фаза развития цивилизации,</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в которой</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0F3D2E" w:rsidRDefault="000F3D2E" w:rsidP="000F3D2E">
      <w:pPr>
        <w:spacing w:line="17" w:lineRule="exact"/>
        <w:rPr>
          <w:rFonts w:ascii="Times New Roman" w:eastAsia="Times New Roman" w:hAnsi="Times New Roman"/>
        </w:rPr>
      </w:pPr>
    </w:p>
    <w:p w:rsidR="000F3D2E" w:rsidRDefault="000F3D2E" w:rsidP="000F3D2E">
      <w:pPr>
        <w:spacing w:line="238" w:lineRule="auto"/>
        <w:ind w:right="20"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Компетентность</w:t>
      </w:r>
      <w:r w:rsidRPr="003135F0">
        <w:rPr>
          <w:rFonts w:ascii="Times New Roman" w:eastAsia="Times New Roman" w:hAnsi="Times New Roman"/>
          <w:color w:val="000000" w:themeColor="text1"/>
          <w:sz w:val="24"/>
        </w:rPr>
        <w:t>–</w:t>
      </w:r>
      <w:r>
        <w:rPr>
          <w:rFonts w:ascii="Times New Roman" w:eastAsia="Times New Roman" w:hAnsi="Times New Roman"/>
          <w:color w:val="000000"/>
          <w:sz w:val="24"/>
        </w:rPr>
        <w:t>качественная характеристика реализации человеком</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сформированных в образовательном процессе знаний, обобщѐнных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0F3D2E" w:rsidRDefault="000F3D2E" w:rsidP="000F3D2E">
      <w:pPr>
        <w:spacing w:line="14" w:lineRule="exact"/>
        <w:rPr>
          <w:rFonts w:ascii="Times New Roman" w:eastAsia="Times New Roman" w:hAnsi="Times New Roman"/>
        </w:rPr>
      </w:pPr>
    </w:p>
    <w:p w:rsidR="000F3D2E" w:rsidRDefault="000F3D2E" w:rsidP="000F3D2E">
      <w:pPr>
        <w:spacing w:line="236" w:lineRule="auto"/>
        <w:ind w:right="20"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Компетенция</w:t>
      </w:r>
      <w:r>
        <w:rPr>
          <w:rFonts w:ascii="Times New Roman" w:eastAsia="Times New Roman" w:hAnsi="Times New Roman"/>
          <w:color w:val="000000"/>
          <w:sz w:val="24"/>
        </w:rPr>
        <w:t>–актуализированная в освоенных областях образования систем</w:t>
      </w:r>
      <w:r w:rsidR="00874561">
        <w:rPr>
          <w:rFonts w:ascii="Times New Roman" w:eastAsia="Times New Roman" w:hAnsi="Times New Roman"/>
          <w:color w:val="000000"/>
          <w:sz w:val="24"/>
        </w:rPr>
        <w:t xml:space="preserve">а </w:t>
      </w:r>
      <w:r>
        <w:rPr>
          <w:rFonts w:ascii="Times New Roman" w:eastAsia="Times New Roman" w:hAnsi="Times New Roman"/>
          <w:color w:val="000000"/>
          <w:sz w:val="24"/>
        </w:rPr>
        <w:t>ценностей, знаний и умений (навыков), способная адекватно воплощаться в деятельности человека при решении возникающих проблем.</w:t>
      </w:r>
    </w:p>
    <w:p w:rsidR="000F3D2E" w:rsidRDefault="000F3D2E" w:rsidP="000F3D2E">
      <w:pPr>
        <w:spacing w:line="19" w:lineRule="exact"/>
        <w:rPr>
          <w:rFonts w:ascii="Times New Roman" w:eastAsia="Times New Roman" w:hAnsi="Times New Roman"/>
        </w:rPr>
      </w:pPr>
    </w:p>
    <w:p w:rsidR="000F3D2E" w:rsidRDefault="000F3D2E" w:rsidP="000F3D2E">
      <w:pPr>
        <w:spacing w:line="237" w:lineRule="auto"/>
        <w:ind w:right="20"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Концепция духовно-нравственного развития и воспитания личности гражданина России</w:t>
      </w:r>
      <w:r>
        <w:rPr>
          <w:rFonts w:ascii="Times New Roman" w:eastAsia="Times New Roman" w:hAnsi="Times New Roman"/>
          <w:b/>
          <w:color w:val="000000"/>
          <w:sz w:val="24"/>
        </w:rPr>
        <w:t>–</w:t>
      </w:r>
      <w:r>
        <w:rPr>
          <w:rFonts w:ascii="Times New Roman" w:eastAsia="Times New Roman" w:hAnsi="Times New Roman"/>
          <w:color w:val="000000"/>
          <w:sz w:val="24"/>
        </w:rPr>
        <w:t>методологическая основа разработки и реализации Стандарта,</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определяющая характер современного национального воспитательного идеала, цели и задачи духовно-нравственного развития и воспитания детей и молодежи, основные социально-педагогические условия и принципы духовно-нравственного развития и воспитания обучающихся.</w:t>
      </w:r>
    </w:p>
    <w:p w:rsidR="000F3D2E" w:rsidRDefault="000F3D2E" w:rsidP="000F3D2E">
      <w:pPr>
        <w:spacing w:line="16" w:lineRule="exact"/>
        <w:rPr>
          <w:rFonts w:ascii="Times New Roman" w:eastAsia="Times New Roman" w:hAnsi="Times New Roman"/>
        </w:rPr>
      </w:pPr>
    </w:p>
    <w:p w:rsidR="000F3D2E" w:rsidRDefault="000F3D2E" w:rsidP="000F3D2E">
      <w:pPr>
        <w:spacing w:line="238"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Лицензирование на право ведения образовательной деятельности</w:t>
      </w:r>
      <w:r>
        <w:rPr>
          <w:rFonts w:ascii="Times New Roman" w:eastAsia="Times New Roman" w:hAnsi="Times New Roman"/>
          <w:color w:val="000000"/>
          <w:sz w:val="24"/>
        </w:rPr>
        <w:t>–установление</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органом исполнительной власти, осуществляющим функции по контролю и надзору в сфере образования, соответствия условий осуществления образовательного процесса, предлагаемых образовательным учреждением, государственным и местным требованиям в части строительных норм и правил, санитарных и гигиенических норм, охраны здоровья обучающихся, воспитанников и работников образовательных учреждений, оборудования учебных помещений, оснащѐнности учебного процесса, образовательного ценза педагогических работников и укомплектованности штатов.</w:t>
      </w:r>
    </w:p>
    <w:p w:rsidR="000F3D2E" w:rsidRDefault="000F3D2E" w:rsidP="000F3D2E">
      <w:pPr>
        <w:spacing w:line="19" w:lineRule="exact"/>
        <w:rPr>
          <w:rFonts w:ascii="Times New Roman" w:eastAsia="Times New Roman" w:hAnsi="Times New Roman"/>
        </w:rPr>
      </w:pPr>
    </w:p>
    <w:p w:rsidR="000F3D2E" w:rsidRDefault="000F3D2E" w:rsidP="000F3D2E">
      <w:pPr>
        <w:spacing w:line="237"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Национальное самосознание (гражданская идентичность</w:t>
      </w:r>
      <w:r>
        <w:rPr>
          <w:rFonts w:ascii="Times New Roman" w:eastAsia="Times New Roman" w:hAnsi="Times New Roman"/>
          <w:b/>
          <w:color w:val="000063"/>
          <w:sz w:val="24"/>
        </w:rPr>
        <w:t>)</w:t>
      </w:r>
      <w:r>
        <w:rPr>
          <w:rFonts w:ascii="Times New Roman" w:eastAsia="Times New Roman" w:hAnsi="Times New Roman"/>
          <w:color w:val="000000"/>
          <w:sz w:val="24"/>
        </w:rPr>
        <w:t>–разделяемое всеми</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гражданами представление о своей стране, еѐ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0F3D2E" w:rsidRDefault="000F3D2E" w:rsidP="000F3D2E">
      <w:pPr>
        <w:spacing w:line="14" w:lineRule="exact"/>
        <w:rPr>
          <w:rFonts w:ascii="Times New Roman" w:eastAsia="Times New Roman" w:hAnsi="Times New Roman"/>
        </w:rPr>
      </w:pPr>
    </w:p>
    <w:p w:rsidR="000F3D2E" w:rsidRDefault="000F3D2E" w:rsidP="000F3D2E">
      <w:pPr>
        <w:spacing w:line="237"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 xml:space="preserve">Образовательная среда </w:t>
      </w:r>
      <w:r w:rsidRPr="003135F0">
        <w:rPr>
          <w:rFonts w:ascii="Times New Roman" w:eastAsia="Times New Roman" w:hAnsi="Times New Roman"/>
          <w:color w:val="000000" w:themeColor="text1"/>
          <w:sz w:val="24"/>
        </w:rPr>
        <w:t>–</w:t>
      </w:r>
      <w:r>
        <w:rPr>
          <w:rFonts w:ascii="Times New Roman" w:eastAsia="Times New Roman" w:hAnsi="Times New Roman"/>
          <w:color w:val="000000"/>
          <w:sz w:val="24"/>
        </w:rPr>
        <w:t>дидактическое понятие,</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совокупность внутренних и</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0F3D2E" w:rsidRDefault="000F3D2E" w:rsidP="000F3D2E">
      <w:pPr>
        <w:spacing w:line="111" w:lineRule="exact"/>
        <w:rPr>
          <w:rFonts w:ascii="Times New Roman" w:eastAsia="Times New Roman" w:hAnsi="Times New Roman"/>
        </w:rPr>
      </w:pPr>
    </w:p>
    <w:p w:rsidR="000F3D2E" w:rsidRDefault="000F3D2E" w:rsidP="000F3D2E">
      <w:pPr>
        <w:spacing w:line="236" w:lineRule="auto"/>
        <w:ind w:right="20" w:firstLine="511"/>
        <w:jc w:val="both"/>
        <w:rPr>
          <w:rFonts w:ascii="Times New Roman" w:eastAsia="Times New Roman" w:hAnsi="Times New Roman"/>
          <w:color w:val="000000"/>
          <w:sz w:val="24"/>
        </w:rPr>
      </w:pPr>
      <w:bookmarkStart w:id="223" w:name="page120"/>
      <w:bookmarkEnd w:id="223"/>
      <w:r w:rsidRPr="003135F0">
        <w:rPr>
          <w:rFonts w:ascii="Times New Roman" w:eastAsia="Times New Roman" w:hAnsi="Times New Roman"/>
          <w:b/>
          <w:color w:val="000000" w:themeColor="text1"/>
          <w:sz w:val="24"/>
        </w:rPr>
        <w:t xml:space="preserve">Патриотизм </w:t>
      </w:r>
      <w:r w:rsidRPr="003135F0">
        <w:rPr>
          <w:rFonts w:ascii="Times New Roman" w:eastAsia="Times New Roman" w:hAnsi="Times New Roman"/>
          <w:color w:val="000000" w:themeColor="text1"/>
          <w:sz w:val="24"/>
        </w:rPr>
        <w:t>–</w:t>
      </w:r>
      <w:r>
        <w:rPr>
          <w:rFonts w:ascii="Times New Roman" w:eastAsia="Times New Roman" w:hAnsi="Times New Roman"/>
          <w:color w:val="000000"/>
          <w:sz w:val="24"/>
        </w:rPr>
        <w:t>чувство и сформировавшаяся гражданская позиция верности своейстране и солидарности с еѐ народом, гордости за своѐ Отечество, город или сельскую местность, где гражданин родился и воспитывался, готовности к служению Отечеству.</w:t>
      </w:r>
    </w:p>
    <w:p w:rsidR="000F3D2E" w:rsidRDefault="000F3D2E" w:rsidP="000F3D2E">
      <w:pPr>
        <w:spacing w:line="14" w:lineRule="exact"/>
        <w:rPr>
          <w:rFonts w:ascii="Times New Roman" w:eastAsia="Times New Roman" w:hAnsi="Times New Roman"/>
        </w:rPr>
      </w:pPr>
    </w:p>
    <w:p w:rsidR="000F3D2E" w:rsidRDefault="000F3D2E" w:rsidP="000F3D2E">
      <w:pPr>
        <w:spacing w:line="237"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 xml:space="preserve">Планируемые результаты </w:t>
      </w:r>
      <w:r>
        <w:rPr>
          <w:rFonts w:ascii="Times New Roman" w:eastAsia="Times New Roman" w:hAnsi="Times New Roman"/>
          <w:color w:val="000000"/>
          <w:sz w:val="24"/>
        </w:rPr>
        <w:t>–</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система обобщѐнных личностно ориентированных</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целей образования, уточнѐнных и дифференцированных по учебным предметам, для определения и выявления всех элементов, подлежащих формированию и оценке, с учѐтом ведущих целевых установок изучения каждого учебного предмета, а также возрастной специфики учащихся.</w:t>
      </w:r>
    </w:p>
    <w:p w:rsidR="000F3D2E" w:rsidRDefault="000F3D2E" w:rsidP="000F3D2E">
      <w:pPr>
        <w:spacing w:line="5" w:lineRule="exact"/>
        <w:rPr>
          <w:rFonts w:ascii="Times New Roman" w:eastAsia="Times New Roman" w:hAnsi="Times New Roman"/>
        </w:rPr>
      </w:pPr>
    </w:p>
    <w:p w:rsidR="000F3D2E" w:rsidRDefault="000F3D2E" w:rsidP="000F3D2E">
      <w:pPr>
        <w:tabs>
          <w:tab w:val="left" w:pos="1920"/>
          <w:tab w:val="left" w:pos="3720"/>
          <w:tab w:val="left" w:pos="5600"/>
          <w:tab w:val="left" w:pos="6700"/>
          <w:tab w:val="left" w:pos="7880"/>
          <w:tab w:val="left" w:pos="8180"/>
        </w:tabs>
        <w:spacing w:line="239" w:lineRule="auto"/>
        <w:ind w:left="520"/>
        <w:rPr>
          <w:rFonts w:ascii="Times New Roman" w:eastAsia="Times New Roman" w:hAnsi="Times New Roman"/>
          <w:sz w:val="23"/>
        </w:rPr>
      </w:pPr>
      <w:r w:rsidRPr="003135F0">
        <w:rPr>
          <w:rFonts w:ascii="Times New Roman" w:eastAsia="Times New Roman" w:hAnsi="Times New Roman"/>
          <w:b/>
          <w:color w:val="000000" w:themeColor="text1"/>
          <w:sz w:val="24"/>
        </w:rPr>
        <w:t>Программа</w:t>
      </w:r>
      <w:r w:rsidRPr="003135F0">
        <w:rPr>
          <w:rFonts w:ascii="Times New Roman" w:eastAsia="Times New Roman" w:hAnsi="Times New Roman"/>
          <w:color w:val="000000" w:themeColor="text1"/>
        </w:rPr>
        <w:tab/>
      </w:r>
      <w:r w:rsidRPr="003135F0">
        <w:rPr>
          <w:rFonts w:ascii="Times New Roman" w:eastAsia="Times New Roman" w:hAnsi="Times New Roman"/>
          <w:b/>
          <w:color w:val="000000" w:themeColor="text1"/>
          <w:sz w:val="24"/>
        </w:rPr>
        <w:t>формирования</w:t>
      </w:r>
      <w:r w:rsidRPr="003135F0">
        <w:rPr>
          <w:rFonts w:ascii="Times New Roman" w:eastAsia="Times New Roman" w:hAnsi="Times New Roman"/>
          <w:color w:val="000000" w:themeColor="text1"/>
        </w:rPr>
        <w:tab/>
      </w:r>
      <w:r w:rsidRPr="003135F0">
        <w:rPr>
          <w:rFonts w:ascii="Times New Roman" w:eastAsia="Times New Roman" w:hAnsi="Times New Roman"/>
          <w:b/>
          <w:color w:val="000000" w:themeColor="text1"/>
          <w:sz w:val="24"/>
        </w:rPr>
        <w:t>универсальных</w:t>
      </w:r>
      <w:r w:rsidRPr="003135F0">
        <w:rPr>
          <w:rFonts w:ascii="Times New Roman" w:eastAsia="Times New Roman" w:hAnsi="Times New Roman"/>
          <w:color w:val="000000" w:themeColor="text1"/>
        </w:rPr>
        <w:tab/>
      </w:r>
      <w:r w:rsidRPr="003135F0">
        <w:rPr>
          <w:rFonts w:ascii="Times New Roman" w:eastAsia="Times New Roman" w:hAnsi="Times New Roman"/>
          <w:b/>
          <w:color w:val="000000" w:themeColor="text1"/>
          <w:sz w:val="24"/>
        </w:rPr>
        <w:t>учебных</w:t>
      </w:r>
      <w:r w:rsidRPr="003135F0">
        <w:rPr>
          <w:rFonts w:ascii="Times New Roman" w:eastAsia="Times New Roman" w:hAnsi="Times New Roman"/>
          <w:color w:val="000000" w:themeColor="text1"/>
        </w:rPr>
        <w:tab/>
      </w:r>
      <w:r w:rsidRPr="003135F0">
        <w:rPr>
          <w:rFonts w:ascii="Times New Roman" w:eastAsia="Times New Roman" w:hAnsi="Times New Roman"/>
          <w:b/>
          <w:color w:val="000000" w:themeColor="text1"/>
          <w:sz w:val="24"/>
        </w:rPr>
        <w:t>действий</w:t>
      </w:r>
      <w:r>
        <w:rPr>
          <w:rFonts w:ascii="Times New Roman" w:eastAsia="Times New Roman" w:hAnsi="Times New Roman"/>
        </w:rPr>
        <w:tab/>
      </w: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3"/>
        </w:rPr>
        <w:t>программа,</w:t>
      </w:r>
    </w:p>
    <w:p w:rsidR="000F3D2E" w:rsidRDefault="000F3D2E" w:rsidP="000F3D2E">
      <w:pPr>
        <w:spacing w:line="12" w:lineRule="exact"/>
        <w:rPr>
          <w:rFonts w:ascii="Times New Roman" w:eastAsia="Times New Roman" w:hAnsi="Times New Roman"/>
        </w:rPr>
      </w:pPr>
    </w:p>
    <w:p w:rsidR="000F3D2E" w:rsidRDefault="000F3D2E" w:rsidP="000F3D2E">
      <w:pPr>
        <w:spacing w:line="238" w:lineRule="auto"/>
        <w:jc w:val="both"/>
        <w:rPr>
          <w:rFonts w:ascii="Times New Roman" w:eastAsia="Times New Roman" w:hAnsi="Times New Roman"/>
          <w:sz w:val="24"/>
        </w:rPr>
      </w:pPr>
      <w:r>
        <w:rPr>
          <w:rFonts w:ascii="Times New Roman" w:eastAsia="Times New Roman" w:hAnsi="Times New Roman"/>
          <w:sz w:val="24"/>
        </w:rPr>
        <w:t>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0F3D2E" w:rsidRDefault="000F3D2E" w:rsidP="000F3D2E">
      <w:pPr>
        <w:spacing w:line="14" w:lineRule="exact"/>
        <w:rPr>
          <w:rFonts w:ascii="Times New Roman" w:eastAsia="Times New Roman" w:hAnsi="Times New Roman"/>
        </w:rPr>
      </w:pPr>
    </w:p>
    <w:p w:rsidR="000F3D2E" w:rsidRDefault="000F3D2E" w:rsidP="000F3D2E">
      <w:pPr>
        <w:spacing w:line="237" w:lineRule="auto"/>
        <w:ind w:right="20"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 xml:space="preserve">Социализация </w:t>
      </w:r>
      <w:r>
        <w:rPr>
          <w:rFonts w:ascii="Times New Roman" w:eastAsia="Times New Roman" w:hAnsi="Times New Roman"/>
          <w:color w:val="000000"/>
          <w:sz w:val="24"/>
        </w:rPr>
        <w:t>–усвоение человеком социального опыта в процессе образования</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0F3D2E" w:rsidRDefault="000F3D2E" w:rsidP="000F3D2E">
      <w:pPr>
        <w:spacing w:line="14" w:lineRule="exact"/>
        <w:rPr>
          <w:rFonts w:ascii="Times New Roman" w:eastAsia="Times New Roman" w:hAnsi="Times New Roman"/>
        </w:rPr>
      </w:pPr>
    </w:p>
    <w:p w:rsidR="000F3D2E" w:rsidRDefault="000F3D2E" w:rsidP="000F3D2E">
      <w:pPr>
        <w:spacing w:line="234" w:lineRule="auto"/>
        <w:ind w:right="20"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Стандарт</w:t>
      </w:r>
      <w:r>
        <w:rPr>
          <w:rFonts w:ascii="Times New Roman" w:eastAsia="Times New Roman" w:hAnsi="Times New Roman"/>
          <w:color w:val="000000"/>
          <w:sz w:val="24"/>
        </w:rPr>
        <w:t>–федеральный государственный образовательный стандарт начальногообщего образования.</w:t>
      </w:r>
    </w:p>
    <w:p w:rsidR="000F3D2E" w:rsidRDefault="000F3D2E" w:rsidP="000F3D2E">
      <w:pPr>
        <w:spacing w:line="2" w:lineRule="exact"/>
        <w:rPr>
          <w:rFonts w:ascii="Times New Roman" w:eastAsia="Times New Roman" w:hAnsi="Times New Roman"/>
        </w:rPr>
      </w:pPr>
    </w:p>
    <w:p w:rsidR="000F3D2E" w:rsidRDefault="000F3D2E" w:rsidP="000F3D2E">
      <w:pPr>
        <w:spacing w:line="0" w:lineRule="atLeast"/>
        <w:ind w:left="520"/>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 xml:space="preserve">Толерантность </w:t>
      </w:r>
      <w:r>
        <w:rPr>
          <w:rFonts w:ascii="Times New Roman" w:eastAsia="Times New Roman" w:hAnsi="Times New Roman"/>
          <w:color w:val="000000"/>
          <w:sz w:val="24"/>
        </w:rPr>
        <w:t>–терпимость к чужим мнениям,</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верованиям,</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поведению.</w:t>
      </w:r>
    </w:p>
    <w:p w:rsidR="000F3D2E" w:rsidRDefault="000F3D2E" w:rsidP="000F3D2E">
      <w:pPr>
        <w:spacing w:line="12" w:lineRule="exact"/>
        <w:rPr>
          <w:rFonts w:ascii="Times New Roman" w:eastAsia="Times New Roman" w:hAnsi="Times New Roman"/>
        </w:rPr>
      </w:pPr>
    </w:p>
    <w:p w:rsidR="000F3D2E" w:rsidRDefault="000F3D2E" w:rsidP="000F3D2E">
      <w:pPr>
        <w:spacing w:line="236" w:lineRule="auto"/>
        <w:ind w:right="20"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Учебная деятельность</w:t>
      </w:r>
      <w:r>
        <w:rPr>
          <w:rFonts w:ascii="Times New Roman" w:eastAsia="Times New Roman" w:hAnsi="Times New Roman"/>
          <w:color w:val="000000"/>
          <w:sz w:val="24"/>
        </w:rPr>
        <w:t>–систематически органи</w:t>
      </w:r>
      <w:r w:rsidR="00874561">
        <w:rPr>
          <w:rFonts w:ascii="Times New Roman" w:eastAsia="Times New Roman" w:hAnsi="Times New Roman"/>
          <w:color w:val="000000"/>
          <w:sz w:val="24"/>
        </w:rPr>
        <w:t>зованная педагогом деятельность о</w:t>
      </w:r>
      <w:r>
        <w:rPr>
          <w:rFonts w:ascii="Times New Roman" w:eastAsia="Times New Roman" w:hAnsi="Times New Roman"/>
          <w:color w:val="000000"/>
          <w:sz w:val="24"/>
        </w:rPr>
        <w:t>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0F3D2E" w:rsidRDefault="000F3D2E" w:rsidP="000F3D2E">
      <w:pPr>
        <w:spacing w:line="14" w:lineRule="exact"/>
        <w:rPr>
          <w:rFonts w:ascii="Times New Roman" w:eastAsia="Times New Roman" w:hAnsi="Times New Roman"/>
        </w:rPr>
      </w:pPr>
    </w:p>
    <w:p w:rsidR="000F3D2E" w:rsidRDefault="000F3D2E" w:rsidP="000F3D2E">
      <w:pPr>
        <w:spacing w:line="238" w:lineRule="auto"/>
        <w:ind w:firstLine="511"/>
        <w:jc w:val="both"/>
        <w:rPr>
          <w:rFonts w:ascii="Times New Roman" w:eastAsia="Times New Roman" w:hAnsi="Times New Roman"/>
          <w:color w:val="000000"/>
          <w:sz w:val="24"/>
        </w:rPr>
      </w:pPr>
      <w:r w:rsidRPr="003135F0">
        <w:rPr>
          <w:rFonts w:ascii="Times New Roman" w:eastAsia="Times New Roman" w:hAnsi="Times New Roman"/>
          <w:b/>
          <w:color w:val="000000" w:themeColor="text1"/>
          <w:sz w:val="24"/>
        </w:rPr>
        <w:t xml:space="preserve">Федеральные государственные образовательные стандарты </w:t>
      </w:r>
      <w:r w:rsidRPr="003135F0">
        <w:rPr>
          <w:rFonts w:ascii="Times New Roman" w:eastAsia="Times New Roman" w:hAnsi="Times New Roman"/>
          <w:color w:val="000000" w:themeColor="text1"/>
          <w:sz w:val="24"/>
        </w:rPr>
        <w:t>–</w:t>
      </w:r>
      <w:r>
        <w:rPr>
          <w:rFonts w:ascii="Times New Roman" w:eastAsia="Times New Roman" w:hAnsi="Times New Roman"/>
          <w:color w:val="000000"/>
          <w:sz w:val="24"/>
        </w:rPr>
        <w:t>нормативные</w:t>
      </w:r>
      <w:r w:rsidR="00874561">
        <w:rPr>
          <w:rFonts w:ascii="Times New Roman" w:eastAsia="Times New Roman" w:hAnsi="Times New Roman"/>
          <w:color w:val="000000"/>
          <w:sz w:val="24"/>
        </w:rPr>
        <w:t xml:space="preserve"> </w:t>
      </w:r>
      <w:r>
        <w:rPr>
          <w:rFonts w:ascii="Times New Roman" w:eastAsia="Times New Roman" w:hAnsi="Times New Roman"/>
          <w:color w:val="000000"/>
          <w:sz w:val="24"/>
        </w:rPr>
        <w:t>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среднего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E50FE9" w:rsidRDefault="00E50FE9"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874561" w:rsidRDefault="00874561" w:rsidP="000F3D2E">
      <w:pPr>
        <w:spacing w:line="200" w:lineRule="exact"/>
        <w:rPr>
          <w:rFonts w:ascii="Times New Roman" w:eastAsia="Times New Roman" w:hAnsi="Times New Roman"/>
        </w:rPr>
      </w:pPr>
    </w:p>
    <w:p w:rsidR="00BD6B6E" w:rsidRDefault="00BD6B6E" w:rsidP="00E50FE9">
      <w:pPr>
        <w:spacing w:line="0" w:lineRule="atLeast"/>
        <w:jc w:val="right"/>
        <w:rPr>
          <w:rFonts w:ascii="Times New Roman" w:eastAsia="Times New Roman" w:hAnsi="Times New Roman"/>
          <w:b/>
          <w:color w:val="000000" w:themeColor="text1"/>
          <w:sz w:val="24"/>
        </w:rPr>
      </w:pPr>
    </w:p>
    <w:p w:rsidR="00E50FE9" w:rsidRPr="007C5AF5" w:rsidRDefault="00E50FE9" w:rsidP="00E50FE9">
      <w:pPr>
        <w:spacing w:line="0" w:lineRule="atLeast"/>
        <w:jc w:val="right"/>
        <w:rPr>
          <w:rFonts w:ascii="Times New Roman" w:eastAsia="Times New Roman" w:hAnsi="Times New Roman"/>
          <w:b/>
          <w:color w:val="000000" w:themeColor="text1"/>
          <w:sz w:val="24"/>
          <w:highlight w:val="yellow"/>
        </w:rPr>
      </w:pPr>
      <w:r w:rsidRPr="007C5AF5">
        <w:rPr>
          <w:rFonts w:ascii="Times New Roman" w:eastAsia="Times New Roman" w:hAnsi="Times New Roman"/>
          <w:b/>
          <w:color w:val="000000" w:themeColor="text1"/>
          <w:sz w:val="24"/>
          <w:highlight w:val="yellow"/>
        </w:rPr>
        <w:t>Приложение 2</w:t>
      </w:r>
    </w:p>
    <w:p w:rsidR="000F3D2E" w:rsidRPr="007C5AF5" w:rsidRDefault="000F3D2E" w:rsidP="000F3D2E">
      <w:pPr>
        <w:spacing w:line="200" w:lineRule="exact"/>
        <w:rPr>
          <w:rFonts w:ascii="Times New Roman" w:eastAsia="Times New Roman" w:hAnsi="Times New Roman"/>
          <w:highlight w:val="yellow"/>
        </w:rPr>
      </w:pPr>
    </w:p>
    <w:p w:rsidR="00E50FE9" w:rsidRPr="007C5AF5" w:rsidRDefault="00E50FE9" w:rsidP="000F3D2E">
      <w:pPr>
        <w:spacing w:line="200" w:lineRule="exact"/>
        <w:rPr>
          <w:rFonts w:ascii="Times New Roman" w:eastAsia="Times New Roman" w:hAnsi="Times New Roman"/>
          <w:highlight w:val="yellow"/>
        </w:rPr>
      </w:pPr>
    </w:p>
    <w:p w:rsidR="00E50FE9" w:rsidRPr="007C5AF5" w:rsidRDefault="00E50FE9" w:rsidP="00E50FE9">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 xml:space="preserve">Недельный учебный план среднего  общего образования </w:t>
      </w:r>
      <w:r w:rsidR="007C5AF5" w:rsidRPr="007C5AF5">
        <w:rPr>
          <w:rFonts w:ascii="Times New Roman" w:hAnsi="Times New Roman" w:cs="Times New Roman"/>
          <w:b/>
          <w:bCs/>
          <w:sz w:val="24"/>
          <w:szCs w:val="24"/>
          <w:highlight w:val="yellow"/>
        </w:rPr>
        <w:br/>
      </w:r>
      <w:r w:rsidRPr="007C5AF5">
        <w:rPr>
          <w:rFonts w:ascii="Times New Roman" w:hAnsi="Times New Roman" w:cs="Times New Roman"/>
          <w:b/>
          <w:bCs/>
          <w:sz w:val="24"/>
          <w:szCs w:val="24"/>
          <w:highlight w:val="yellow"/>
        </w:rPr>
        <w:t>МАОУ «</w:t>
      </w:r>
      <w:r w:rsidR="007C5AF5" w:rsidRPr="007C5AF5">
        <w:rPr>
          <w:rFonts w:ascii="Times New Roman" w:hAnsi="Times New Roman" w:cs="Times New Roman"/>
          <w:b/>
          <w:bCs/>
          <w:sz w:val="24"/>
          <w:szCs w:val="24"/>
          <w:highlight w:val="yellow"/>
        </w:rPr>
        <w:t>Могойтуйская</w:t>
      </w:r>
      <w:r w:rsidRPr="007C5AF5">
        <w:rPr>
          <w:rFonts w:ascii="Times New Roman" w:hAnsi="Times New Roman" w:cs="Times New Roman"/>
          <w:b/>
          <w:bCs/>
          <w:sz w:val="24"/>
          <w:szCs w:val="24"/>
          <w:highlight w:val="yellow"/>
        </w:rPr>
        <w:t xml:space="preserve"> СОШ</w:t>
      </w:r>
      <w:r w:rsidR="007C5AF5" w:rsidRPr="007C5AF5">
        <w:rPr>
          <w:rFonts w:ascii="Times New Roman" w:hAnsi="Times New Roman" w:cs="Times New Roman"/>
          <w:b/>
          <w:bCs/>
          <w:sz w:val="24"/>
          <w:szCs w:val="24"/>
          <w:highlight w:val="yellow"/>
        </w:rPr>
        <w:t xml:space="preserve"> №3</w:t>
      </w:r>
      <w:r w:rsidRPr="007C5AF5">
        <w:rPr>
          <w:rFonts w:ascii="Times New Roman" w:hAnsi="Times New Roman" w:cs="Times New Roman"/>
          <w:b/>
          <w:bCs/>
          <w:sz w:val="24"/>
          <w:szCs w:val="24"/>
          <w:highlight w:val="yellow"/>
        </w:rPr>
        <w:t>» на 2018-2019 учебный год</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4"/>
        <w:gridCol w:w="566"/>
        <w:gridCol w:w="2551"/>
        <w:gridCol w:w="709"/>
        <w:gridCol w:w="709"/>
        <w:gridCol w:w="708"/>
        <w:gridCol w:w="568"/>
        <w:gridCol w:w="738"/>
        <w:gridCol w:w="679"/>
        <w:gridCol w:w="993"/>
      </w:tblGrid>
      <w:tr w:rsidR="00E50FE9" w:rsidRPr="007C5AF5" w:rsidTr="006D39D6">
        <w:trPr>
          <w:trHeight w:val="228"/>
        </w:trPr>
        <w:tc>
          <w:tcPr>
            <w:tcW w:w="2340" w:type="dxa"/>
            <w:gridSpan w:val="2"/>
            <w:vMerge w:val="restart"/>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Предметные области</w:t>
            </w:r>
          </w:p>
        </w:tc>
        <w:tc>
          <w:tcPr>
            <w:tcW w:w="2551" w:type="dxa"/>
            <w:vMerge w:val="restart"/>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Учебные предметы</w:t>
            </w:r>
          </w:p>
        </w:tc>
        <w:tc>
          <w:tcPr>
            <w:tcW w:w="5104" w:type="dxa"/>
            <w:gridSpan w:val="7"/>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количество часов в неделю</w:t>
            </w:r>
          </w:p>
        </w:tc>
      </w:tr>
      <w:tr w:rsidR="00E50FE9" w:rsidRPr="007C5AF5" w:rsidTr="006D39D6">
        <w:trPr>
          <w:trHeight w:val="405"/>
        </w:trPr>
        <w:tc>
          <w:tcPr>
            <w:tcW w:w="2340" w:type="dxa"/>
            <w:gridSpan w:val="2"/>
            <w:vMerge/>
          </w:tcPr>
          <w:p w:rsidR="00E50FE9" w:rsidRPr="007C5AF5" w:rsidRDefault="00E50FE9" w:rsidP="006D39D6">
            <w:pPr>
              <w:jc w:val="center"/>
              <w:rPr>
                <w:rFonts w:ascii="Times New Roman" w:hAnsi="Times New Roman" w:cs="Times New Roman"/>
                <w:b/>
                <w:bCs/>
                <w:sz w:val="24"/>
                <w:szCs w:val="24"/>
                <w:highlight w:val="yellow"/>
              </w:rPr>
            </w:pPr>
          </w:p>
        </w:tc>
        <w:tc>
          <w:tcPr>
            <w:tcW w:w="2551" w:type="dxa"/>
            <w:vMerge/>
          </w:tcPr>
          <w:p w:rsidR="00E50FE9" w:rsidRPr="007C5AF5" w:rsidRDefault="00E50FE9" w:rsidP="006D39D6">
            <w:pPr>
              <w:jc w:val="center"/>
              <w:rPr>
                <w:rFonts w:ascii="Times New Roman" w:hAnsi="Times New Roman" w:cs="Times New Roman"/>
                <w:b/>
                <w:bCs/>
                <w:sz w:val="24"/>
                <w:szCs w:val="24"/>
                <w:highlight w:val="yellow"/>
              </w:rPr>
            </w:pPr>
          </w:p>
        </w:tc>
        <w:tc>
          <w:tcPr>
            <w:tcW w:w="1418" w:type="dxa"/>
            <w:gridSpan w:val="2"/>
          </w:tcPr>
          <w:p w:rsidR="00E50FE9" w:rsidRPr="007C5AF5" w:rsidRDefault="00E50FE9" w:rsidP="006D39D6">
            <w:pPr>
              <w:pStyle w:val="a6"/>
              <w:ind w:left="0"/>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 xml:space="preserve">   10класс</w:t>
            </w:r>
          </w:p>
        </w:tc>
        <w:tc>
          <w:tcPr>
            <w:tcW w:w="1276" w:type="dxa"/>
            <w:gridSpan w:val="2"/>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11 класс</w:t>
            </w:r>
          </w:p>
        </w:tc>
        <w:tc>
          <w:tcPr>
            <w:tcW w:w="1417" w:type="dxa"/>
            <w:gridSpan w:val="2"/>
          </w:tcPr>
          <w:p w:rsidR="00E50FE9" w:rsidRPr="007C5AF5" w:rsidRDefault="00E50FE9" w:rsidP="006D39D6">
            <w:pP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 xml:space="preserve">     РВО</w:t>
            </w:r>
          </w:p>
        </w:tc>
        <w:tc>
          <w:tcPr>
            <w:tcW w:w="993" w:type="dxa"/>
          </w:tcPr>
          <w:p w:rsidR="00E50FE9" w:rsidRPr="007C5AF5" w:rsidRDefault="00E50FE9" w:rsidP="006D39D6">
            <w:pP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Итого</w:t>
            </w:r>
          </w:p>
        </w:tc>
      </w:tr>
      <w:tr w:rsidR="00E50FE9" w:rsidRPr="007C5AF5" w:rsidTr="006D39D6">
        <w:trPr>
          <w:trHeight w:val="144"/>
        </w:trPr>
        <w:tc>
          <w:tcPr>
            <w:tcW w:w="2340" w:type="dxa"/>
            <w:gridSpan w:val="2"/>
            <w:vMerge/>
          </w:tcPr>
          <w:p w:rsidR="00E50FE9" w:rsidRPr="007C5AF5" w:rsidRDefault="00E50FE9" w:rsidP="006D39D6">
            <w:pPr>
              <w:jc w:val="center"/>
              <w:rPr>
                <w:rFonts w:ascii="Times New Roman" w:hAnsi="Times New Roman" w:cs="Times New Roman"/>
                <w:b/>
                <w:bCs/>
                <w:sz w:val="24"/>
                <w:szCs w:val="24"/>
                <w:highlight w:val="yellow"/>
              </w:rPr>
            </w:pPr>
          </w:p>
        </w:tc>
        <w:tc>
          <w:tcPr>
            <w:tcW w:w="2551" w:type="dxa"/>
            <w:vMerge/>
          </w:tcPr>
          <w:p w:rsidR="00E50FE9" w:rsidRPr="007C5AF5" w:rsidRDefault="00E50FE9" w:rsidP="006D39D6">
            <w:pPr>
              <w:jc w:val="center"/>
              <w:rPr>
                <w:rFonts w:ascii="Times New Roman" w:hAnsi="Times New Roman" w:cs="Times New Roman"/>
                <w:b/>
                <w:bCs/>
                <w:sz w:val="24"/>
                <w:szCs w:val="24"/>
                <w:highlight w:val="yellow"/>
              </w:rPr>
            </w:pPr>
          </w:p>
        </w:tc>
        <w:tc>
          <w:tcPr>
            <w:tcW w:w="709" w:type="dxa"/>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Баз</w:t>
            </w:r>
          </w:p>
        </w:tc>
        <w:tc>
          <w:tcPr>
            <w:tcW w:w="709" w:type="dxa"/>
          </w:tcPr>
          <w:p w:rsidR="00E50FE9" w:rsidRPr="007C5AF5" w:rsidRDefault="00E50FE9" w:rsidP="006D39D6">
            <w:pP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Угл</w:t>
            </w:r>
          </w:p>
        </w:tc>
        <w:tc>
          <w:tcPr>
            <w:tcW w:w="708" w:type="dxa"/>
          </w:tcPr>
          <w:p w:rsidR="00E50FE9" w:rsidRPr="007C5AF5" w:rsidRDefault="00E50FE9" w:rsidP="006D39D6">
            <w:pP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Баз</w:t>
            </w:r>
          </w:p>
        </w:tc>
        <w:tc>
          <w:tcPr>
            <w:tcW w:w="568" w:type="dxa"/>
          </w:tcPr>
          <w:p w:rsidR="00E50FE9" w:rsidRPr="007C5AF5" w:rsidRDefault="00E50FE9" w:rsidP="006D39D6">
            <w:pP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Угл</w:t>
            </w:r>
          </w:p>
        </w:tc>
        <w:tc>
          <w:tcPr>
            <w:tcW w:w="738" w:type="dxa"/>
          </w:tcPr>
          <w:p w:rsidR="00E50FE9" w:rsidRPr="007C5AF5" w:rsidRDefault="00E50FE9" w:rsidP="006D39D6">
            <w:pP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Баз</w:t>
            </w:r>
          </w:p>
        </w:tc>
        <w:tc>
          <w:tcPr>
            <w:tcW w:w="679" w:type="dxa"/>
          </w:tcPr>
          <w:p w:rsidR="00E50FE9" w:rsidRPr="007C5AF5" w:rsidRDefault="00E50FE9" w:rsidP="006D39D6">
            <w:pP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Угл</w:t>
            </w:r>
          </w:p>
        </w:tc>
        <w:tc>
          <w:tcPr>
            <w:tcW w:w="993" w:type="dxa"/>
          </w:tcPr>
          <w:p w:rsidR="00E50FE9" w:rsidRPr="007C5AF5" w:rsidRDefault="00E50FE9" w:rsidP="006D39D6">
            <w:pPr>
              <w:rPr>
                <w:rFonts w:ascii="Times New Roman" w:hAnsi="Times New Roman" w:cs="Times New Roman"/>
                <w:sz w:val="24"/>
                <w:szCs w:val="24"/>
                <w:highlight w:val="yellow"/>
              </w:rPr>
            </w:pPr>
          </w:p>
        </w:tc>
      </w:tr>
      <w:tr w:rsidR="00E50FE9" w:rsidRPr="007C5AF5" w:rsidTr="006D39D6">
        <w:trPr>
          <w:trHeight w:val="331"/>
        </w:trPr>
        <w:tc>
          <w:tcPr>
            <w:tcW w:w="9995" w:type="dxa"/>
            <w:gridSpan w:val="10"/>
          </w:tcPr>
          <w:p w:rsidR="00E50FE9" w:rsidRPr="007C5AF5" w:rsidRDefault="00E50FE9" w:rsidP="006D39D6">
            <w:pPr>
              <w:rPr>
                <w:rFonts w:ascii="Times New Roman" w:hAnsi="Times New Roman" w:cs="Times New Roman"/>
                <w:b/>
                <w:bCs/>
                <w:i/>
                <w:iCs/>
                <w:sz w:val="24"/>
                <w:szCs w:val="24"/>
                <w:highlight w:val="yellow"/>
              </w:rPr>
            </w:pPr>
            <w:r w:rsidRPr="007C5AF5">
              <w:rPr>
                <w:rFonts w:ascii="Times New Roman" w:hAnsi="Times New Roman" w:cs="Times New Roman"/>
                <w:b/>
                <w:bCs/>
                <w:i/>
                <w:iCs/>
                <w:sz w:val="24"/>
                <w:szCs w:val="24"/>
                <w:highlight w:val="yellow"/>
              </w:rPr>
              <w:t xml:space="preserve">        Раздел 1. Реализация обязательных предметных областей</w:t>
            </w:r>
          </w:p>
        </w:tc>
      </w:tr>
      <w:tr w:rsidR="00E50FE9" w:rsidRPr="007C5AF5" w:rsidTr="006D39D6">
        <w:trPr>
          <w:trHeight w:val="327"/>
        </w:trPr>
        <w:tc>
          <w:tcPr>
            <w:tcW w:w="2340" w:type="dxa"/>
            <w:gridSpan w:val="2"/>
            <w:vMerge w:val="restart"/>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Русский язык и литература</w:t>
            </w: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Русский язык</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708" w:type="dxa"/>
          </w:tcPr>
          <w:p w:rsidR="00E50FE9" w:rsidRPr="007C5AF5" w:rsidRDefault="00E50FE9" w:rsidP="006D39D6">
            <w:pPr>
              <w:jc w:val="center"/>
              <w:rPr>
                <w:rFonts w:ascii="Times New Roman" w:hAnsi="Times New Roman" w:cs="Times New Roman"/>
                <w:sz w:val="24"/>
                <w:szCs w:val="24"/>
                <w:highlight w:val="yellow"/>
              </w:rPr>
            </w:pPr>
          </w:p>
        </w:tc>
        <w:tc>
          <w:tcPr>
            <w:tcW w:w="56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6</w:t>
            </w:r>
          </w:p>
        </w:tc>
      </w:tr>
      <w:tr w:rsidR="00E50FE9" w:rsidRPr="007C5AF5" w:rsidTr="006D39D6">
        <w:trPr>
          <w:trHeight w:val="144"/>
        </w:trPr>
        <w:tc>
          <w:tcPr>
            <w:tcW w:w="2340" w:type="dxa"/>
            <w:gridSpan w:val="2"/>
            <w:vMerge/>
          </w:tcPr>
          <w:p w:rsidR="00E50FE9" w:rsidRPr="007C5AF5" w:rsidRDefault="00E50FE9" w:rsidP="006D39D6">
            <w:pPr>
              <w:jc w:val="center"/>
              <w:rPr>
                <w:rFonts w:ascii="Times New Roman" w:hAnsi="Times New Roman" w:cs="Times New Roman"/>
                <w:b/>
                <w:bCs/>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Литература</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6</w:t>
            </w:r>
          </w:p>
        </w:tc>
      </w:tr>
      <w:tr w:rsidR="00E50FE9" w:rsidRPr="007C5AF5" w:rsidTr="006D39D6">
        <w:trPr>
          <w:trHeight w:val="144"/>
        </w:trPr>
        <w:tc>
          <w:tcPr>
            <w:tcW w:w="2340" w:type="dxa"/>
            <w:gridSpan w:val="2"/>
          </w:tcPr>
          <w:p w:rsidR="00E50FE9" w:rsidRPr="007C5AF5" w:rsidRDefault="00E50FE9" w:rsidP="006D39D6">
            <w:pPr>
              <w:rPr>
                <w:rFonts w:ascii="Times New Roman" w:hAnsi="Times New Roman" w:cs="Times New Roman"/>
                <w:bCs/>
                <w:sz w:val="24"/>
                <w:szCs w:val="24"/>
                <w:highlight w:val="yellow"/>
              </w:rPr>
            </w:pPr>
            <w:r w:rsidRPr="007C5AF5">
              <w:rPr>
                <w:rFonts w:ascii="Times New Roman" w:hAnsi="Times New Roman" w:cs="Times New Roman"/>
                <w:bCs/>
                <w:sz w:val="24"/>
                <w:szCs w:val="24"/>
                <w:highlight w:val="yellow"/>
              </w:rPr>
              <w:t>Родной язык и литература</w:t>
            </w: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Родная литература</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b/>
                <w:sz w:val="24"/>
                <w:szCs w:val="24"/>
                <w:highlight w:val="yellow"/>
              </w:rPr>
            </w:pPr>
            <w:r w:rsidRPr="007C5AF5">
              <w:rPr>
                <w:rFonts w:ascii="Times New Roman" w:hAnsi="Times New Roman" w:cs="Times New Roman"/>
                <w:b/>
                <w:sz w:val="24"/>
                <w:szCs w:val="24"/>
                <w:highlight w:val="yellow"/>
              </w:rPr>
              <w:t>1</w:t>
            </w: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r>
      <w:tr w:rsidR="00E50FE9" w:rsidRPr="007C5AF5" w:rsidTr="006D39D6">
        <w:trPr>
          <w:trHeight w:val="144"/>
        </w:trPr>
        <w:tc>
          <w:tcPr>
            <w:tcW w:w="2340" w:type="dxa"/>
            <w:gridSpan w:val="2"/>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Иностранные языки</w:t>
            </w: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Английский язык</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6</w:t>
            </w:r>
          </w:p>
        </w:tc>
      </w:tr>
      <w:tr w:rsidR="00E50FE9" w:rsidRPr="007C5AF5" w:rsidTr="006D39D6">
        <w:trPr>
          <w:trHeight w:val="871"/>
        </w:trPr>
        <w:tc>
          <w:tcPr>
            <w:tcW w:w="2340" w:type="dxa"/>
            <w:gridSpan w:val="2"/>
            <w:vMerge w:val="restart"/>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Математика и информатика</w:t>
            </w: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 xml:space="preserve">Математика: алгебра и начала математического анализа </w:t>
            </w:r>
          </w:p>
        </w:tc>
        <w:tc>
          <w:tcPr>
            <w:tcW w:w="709" w:type="dxa"/>
          </w:tcPr>
          <w:p w:rsidR="00E50FE9" w:rsidRPr="007C5AF5" w:rsidRDefault="00E50FE9" w:rsidP="006D39D6">
            <w:pPr>
              <w:rPr>
                <w:rFonts w:ascii="Times New Roman" w:hAnsi="Times New Roman" w:cs="Times New Roman"/>
                <w:sz w:val="24"/>
                <w:szCs w:val="24"/>
                <w:highlight w:val="yellow"/>
              </w:rPr>
            </w:pP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6</w:t>
            </w:r>
          </w:p>
        </w:tc>
        <w:tc>
          <w:tcPr>
            <w:tcW w:w="708" w:type="dxa"/>
          </w:tcPr>
          <w:p w:rsidR="00E50FE9" w:rsidRPr="007C5AF5" w:rsidRDefault="00E50FE9" w:rsidP="006D39D6">
            <w:pPr>
              <w:jc w:val="center"/>
              <w:rPr>
                <w:rFonts w:ascii="Times New Roman" w:hAnsi="Times New Roman" w:cs="Times New Roman"/>
                <w:sz w:val="24"/>
                <w:szCs w:val="24"/>
                <w:highlight w:val="yellow"/>
              </w:rPr>
            </w:pPr>
          </w:p>
        </w:tc>
        <w:tc>
          <w:tcPr>
            <w:tcW w:w="56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6</w:t>
            </w:r>
          </w:p>
        </w:tc>
        <w:tc>
          <w:tcPr>
            <w:tcW w:w="738" w:type="dxa"/>
          </w:tcPr>
          <w:p w:rsidR="00E50FE9" w:rsidRPr="007C5AF5" w:rsidRDefault="00E50FE9" w:rsidP="006D39D6">
            <w:pP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12</w:t>
            </w:r>
          </w:p>
        </w:tc>
      </w:tr>
      <w:tr w:rsidR="00E50FE9" w:rsidRPr="007C5AF5" w:rsidTr="006D39D6">
        <w:trPr>
          <w:trHeight w:val="144"/>
        </w:trPr>
        <w:tc>
          <w:tcPr>
            <w:tcW w:w="2340" w:type="dxa"/>
            <w:gridSpan w:val="2"/>
            <w:vMerge/>
          </w:tcPr>
          <w:p w:rsidR="00E50FE9" w:rsidRPr="007C5AF5" w:rsidRDefault="00E50FE9" w:rsidP="006D39D6">
            <w:pPr>
              <w:jc w:val="cente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 xml:space="preserve">Информатика </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r>
      <w:tr w:rsidR="00E50FE9" w:rsidRPr="007C5AF5" w:rsidTr="006D39D6">
        <w:trPr>
          <w:trHeight w:val="271"/>
        </w:trPr>
        <w:tc>
          <w:tcPr>
            <w:tcW w:w="2340" w:type="dxa"/>
            <w:gridSpan w:val="2"/>
            <w:vMerge w:val="restart"/>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Общественные науки</w:t>
            </w:r>
          </w:p>
          <w:p w:rsidR="00E50FE9" w:rsidRPr="007C5AF5" w:rsidRDefault="00E50FE9" w:rsidP="006D39D6">
            <w:pPr>
              <w:jc w:val="cente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 xml:space="preserve">История </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bCs/>
                <w:sz w:val="24"/>
                <w:szCs w:val="24"/>
                <w:highlight w:val="yellow"/>
              </w:rPr>
            </w:pPr>
            <w:r w:rsidRPr="007C5AF5">
              <w:rPr>
                <w:rFonts w:ascii="Times New Roman" w:hAnsi="Times New Roman" w:cs="Times New Roman"/>
                <w:bCs/>
                <w:sz w:val="24"/>
                <w:szCs w:val="24"/>
                <w:highlight w:val="yellow"/>
              </w:rPr>
              <w:t>4</w:t>
            </w: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8</w:t>
            </w:r>
          </w:p>
        </w:tc>
      </w:tr>
      <w:tr w:rsidR="00E50FE9" w:rsidRPr="007C5AF5" w:rsidTr="006D39D6">
        <w:trPr>
          <w:trHeight w:val="267"/>
        </w:trPr>
        <w:tc>
          <w:tcPr>
            <w:tcW w:w="2340" w:type="dxa"/>
            <w:gridSpan w:val="2"/>
            <w:vMerge/>
          </w:tcPr>
          <w:p w:rsidR="00E50FE9" w:rsidRPr="007C5AF5" w:rsidRDefault="00E50FE9" w:rsidP="006D39D6">
            <w:pP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 xml:space="preserve">Экономика </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r>
      <w:tr w:rsidR="00E50FE9" w:rsidRPr="007C5AF5" w:rsidTr="006D39D6">
        <w:trPr>
          <w:trHeight w:val="144"/>
        </w:trPr>
        <w:tc>
          <w:tcPr>
            <w:tcW w:w="2340" w:type="dxa"/>
            <w:gridSpan w:val="2"/>
            <w:vMerge/>
          </w:tcPr>
          <w:p w:rsidR="00E50FE9" w:rsidRPr="007C5AF5" w:rsidRDefault="00E50FE9" w:rsidP="006D39D6">
            <w:pP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 xml:space="preserve">Обществознание </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4</w:t>
            </w:r>
          </w:p>
        </w:tc>
      </w:tr>
      <w:tr w:rsidR="00E50FE9" w:rsidRPr="007C5AF5" w:rsidTr="006D39D6">
        <w:trPr>
          <w:trHeight w:val="144"/>
        </w:trPr>
        <w:tc>
          <w:tcPr>
            <w:tcW w:w="2340" w:type="dxa"/>
            <w:gridSpan w:val="2"/>
            <w:vMerge/>
          </w:tcPr>
          <w:p w:rsidR="00E50FE9" w:rsidRPr="007C5AF5" w:rsidRDefault="00E50FE9" w:rsidP="006D39D6">
            <w:pP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 xml:space="preserve">География </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r>
      <w:tr w:rsidR="00E50FE9" w:rsidRPr="007C5AF5" w:rsidTr="006D39D6">
        <w:trPr>
          <w:trHeight w:val="144"/>
        </w:trPr>
        <w:tc>
          <w:tcPr>
            <w:tcW w:w="2340" w:type="dxa"/>
            <w:gridSpan w:val="2"/>
            <w:vMerge/>
          </w:tcPr>
          <w:p w:rsidR="00E50FE9" w:rsidRPr="007C5AF5" w:rsidRDefault="00E50FE9" w:rsidP="006D39D6">
            <w:pP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Право</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r>
      <w:tr w:rsidR="00E50FE9" w:rsidRPr="007C5AF5" w:rsidTr="006D39D6">
        <w:trPr>
          <w:trHeight w:val="271"/>
        </w:trPr>
        <w:tc>
          <w:tcPr>
            <w:tcW w:w="2340" w:type="dxa"/>
            <w:gridSpan w:val="2"/>
            <w:vMerge w:val="restart"/>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Естественно -научные предметы</w:t>
            </w: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 xml:space="preserve">Физика </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b/>
                <w:sz w:val="24"/>
                <w:szCs w:val="24"/>
                <w:highlight w:val="yellow"/>
              </w:rPr>
            </w:pPr>
            <w:r w:rsidRPr="007C5AF5">
              <w:rPr>
                <w:rFonts w:ascii="Times New Roman" w:hAnsi="Times New Roman" w:cs="Times New Roman"/>
                <w:b/>
                <w:sz w:val="24"/>
                <w:szCs w:val="24"/>
                <w:highlight w:val="yellow"/>
              </w:rPr>
              <w:t>5</w:t>
            </w: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9</w:t>
            </w:r>
          </w:p>
        </w:tc>
      </w:tr>
      <w:tr w:rsidR="00E50FE9" w:rsidRPr="007C5AF5" w:rsidTr="006D39D6">
        <w:trPr>
          <w:trHeight w:val="144"/>
        </w:trPr>
        <w:tc>
          <w:tcPr>
            <w:tcW w:w="2340" w:type="dxa"/>
            <w:gridSpan w:val="2"/>
            <w:vMerge/>
          </w:tcPr>
          <w:p w:rsidR="00E50FE9" w:rsidRPr="007C5AF5" w:rsidRDefault="00E50FE9" w:rsidP="006D39D6">
            <w:pP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 xml:space="preserve">Химия </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5</w:t>
            </w:r>
          </w:p>
        </w:tc>
      </w:tr>
      <w:tr w:rsidR="00E50FE9" w:rsidRPr="007C5AF5" w:rsidTr="006D39D6">
        <w:trPr>
          <w:trHeight w:val="144"/>
        </w:trPr>
        <w:tc>
          <w:tcPr>
            <w:tcW w:w="2340" w:type="dxa"/>
            <w:gridSpan w:val="2"/>
            <w:vMerge/>
          </w:tcPr>
          <w:p w:rsidR="00E50FE9" w:rsidRPr="007C5AF5" w:rsidRDefault="00E50FE9" w:rsidP="006D39D6">
            <w:pP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 xml:space="preserve">Биология </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70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c>
          <w:tcPr>
            <w:tcW w:w="56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8</w:t>
            </w:r>
          </w:p>
        </w:tc>
      </w:tr>
      <w:tr w:rsidR="00E50FE9" w:rsidRPr="007C5AF5" w:rsidTr="006D39D6">
        <w:trPr>
          <w:trHeight w:val="144"/>
        </w:trPr>
        <w:tc>
          <w:tcPr>
            <w:tcW w:w="2340" w:type="dxa"/>
            <w:gridSpan w:val="2"/>
            <w:vMerge/>
          </w:tcPr>
          <w:p w:rsidR="00E50FE9" w:rsidRPr="007C5AF5" w:rsidRDefault="00E50FE9" w:rsidP="006D39D6">
            <w:pP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Астрономия</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r>
      <w:tr w:rsidR="00E50FE9" w:rsidRPr="007C5AF5" w:rsidTr="006D39D6">
        <w:trPr>
          <w:trHeight w:val="257"/>
        </w:trPr>
        <w:tc>
          <w:tcPr>
            <w:tcW w:w="2340" w:type="dxa"/>
            <w:gridSpan w:val="2"/>
            <w:vMerge w:val="restart"/>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Физическая культура и ОБЖ</w:t>
            </w: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Физическая культура</w:t>
            </w:r>
          </w:p>
        </w:tc>
        <w:tc>
          <w:tcPr>
            <w:tcW w:w="709"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jc w:val="center"/>
              <w:rPr>
                <w:rFonts w:ascii="Times New Roman" w:hAnsi="Times New Roman" w:cs="Times New Roman"/>
                <w:bCs/>
                <w:sz w:val="24"/>
                <w:szCs w:val="24"/>
                <w:highlight w:val="yellow"/>
              </w:rPr>
            </w:pPr>
            <w:r w:rsidRPr="007C5AF5">
              <w:rPr>
                <w:rFonts w:ascii="Times New Roman" w:hAnsi="Times New Roman" w:cs="Times New Roman"/>
                <w:bCs/>
                <w:sz w:val="24"/>
                <w:szCs w:val="24"/>
                <w:highlight w:val="yellow"/>
              </w:rPr>
              <w:t>3</w:t>
            </w:r>
          </w:p>
        </w:tc>
        <w:tc>
          <w:tcPr>
            <w:tcW w:w="568" w:type="dxa"/>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b/>
                <w:bCs/>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6</w:t>
            </w:r>
          </w:p>
        </w:tc>
      </w:tr>
      <w:tr w:rsidR="00E50FE9" w:rsidRPr="007C5AF5" w:rsidTr="006D39D6">
        <w:trPr>
          <w:trHeight w:val="144"/>
        </w:trPr>
        <w:tc>
          <w:tcPr>
            <w:tcW w:w="2340" w:type="dxa"/>
            <w:gridSpan w:val="2"/>
            <w:vMerge/>
          </w:tcPr>
          <w:p w:rsidR="00E50FE9" w:rsidRPr="007C5AF5" w:rsidRDefault="00E50FE9" w:rsidP="006D39D6">
            <w:pPr>
              <w:jc w:val="center"/>
              <w:rPr>
                <w:rFonts w:ascii="Times New Roman" w:hAnsi="Times New Roman" w:cs="Times New Roman"/>
                <w:sz w:val="24"/>
                <w:szCs w:val="24"/>
                <w:highlight w:val="yellow"/>
              </w:rPr>
            </w:pPr>
          </w:p>
        </w:tc>
        <w:tc>
          <w:tcPr>
            <w:tcW w:w="2551"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ОБЖ</w:t>
            </w:r>
          </w:p>
        </w:tc>
        <w:tc>
          <w:tcPr>
            <w:tcW w:w="709"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c>
          <w:tcPr>
            <w:tcW w:w="709" w:type="dxa"/>
          </w:tcPr>
          <w:p w:rsidR="00E50FE9" w:rsidRPr="007C5AF5" w:rsidRDefault="00E50FE9" w:rsidP="006D39D6">
            <w:pPr>
              <w:jc w:val="center"/>
              <w:rPr>
                <w:rFonts w:ascii="Times New Roman" w:hAnsi="Times New Roman" w:cs="Times New Roman"/>
                <w:sz w:val="24"/>
                <w:szCs w:val="24"/>
                <w:highlight w:val="yellow"/>
              </w:rPr>
            </w:pPr>
          </w:p>
        </w:tc>
        <w:tc>
          <w:tcPr>
            <w:tcW w:w="708" w:type="dxa"/>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w:t>
            </w:r>
          </w:p>
        </w:tc>
        <w:tc>
          <w:tcPr>
            <w:tcW w:w="568" w:type="dxa"/>
          </w:tcPr>
          <w:p w:rsidR="00E50FE9" w:rsidRPr="007C5AF5" w:rsidRDefault="00E50FE9" w:rsidP="006D39D6">
            <w:pPr>
              <w:jc w:val="center"/>
              <w:rPr>
                <w:rFonts w:ascii="Times New Roman" w:hAnsi="Times New Roman" w:cs="Times New Roman"/>
                <w:b/>
                <w:bCs/>
                <w:sz w:val="24"/>
                <w:szCs w:val="24"/>
                <w:highlight w:val="yellow"/>
              </w:rPr>
            </w:pP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679" w:type="dxa"/>
          </w:tcPr>
          <w:p w:rsidR="00E50FE9" w:rsidRPr="007C5AF5" w:rsidRDefault="00E50FE9" w:rsidP="006D39D6">
            <w:pPr>
              <w:jc w:val="center"/>
              <w:rPr>
                <w:rFonts w:ascii="Times New Roman" w:hAnsi="Times New Roman" w:cs="Times New Roman"/>
                <w:sz w:val="24"/>
                <w:szCs w:val="24"/>
                <w:highlight w:val="yellow"/>
              </w:rPr>
            </w:pPr>
          </w:p>
        </w:tc>
        <w:tc>
          <w:tcPr>
            <w:tcW w:w="993" w:type="dxa"/>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w:t>
            </w:r>
          </w:p>
        </w:tc>
      </w:tr>
      <w:tr w:rsidR="00E50FE9" w:rsidRPr="007C5AF5" w:rsidTr="006D39D6">
        <w:trPr>
          <w:trHeight w:val="378"/>
        </w:trPr>
        <w:tc>
          <w:tcPr>
            <w:tcW w:w="2340" w:type="dxa"/>
            <w:gridSpan w:val="2"/>
          </w:tcPr>
          <w:p w:rsidR="00E50FE9" w:rsidRPr="007C5AF5" w:rsidRDefault="00E50FE9" w:rsidP="006D39D6">
            <w:pPr>
              <w:jc w:val="center"/>
              <w:rPr>
                <w:rFonts w:ascii="Times New Roman" w:hAnsi="Times New Roman" w:cs="Times New Roman"/>
                <w:sz w:val="24"/>
                <w:szCs w:val="24"/>
                <w:highlight w:val="yellow"/>
              </w:rPr>
            </w:pPr>
          </w:p>
        </w:tc>
        <w:tc>
          <w:tcPr>
            <w:tcW w:w="2551" w:type="dxa"/>
          </w:tcPr>
          <w:p w:rsidR="00E50FE9" w:rsidRPr="007C5AF5" w:rsidRDefault="00E50FE9" w:rsidP="006D39D6">
            <w:pPr>
              <w:jc w:val="right"/>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Всего:</w:t>
            </w:r>
          </w:p>
        </w:tc>
        <w:tc>
          <w:tcPr>
            <w:tcW w:w="709" w:type="dxa"/>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21</w:t>
            </w:r>
          </w:p>
          <w:p w:rsidR="00E50FE9" w:rsidRPr="007C5AF5" w:rsidRDefault="00E50FE9" w:rsidP="006D39D6">
            <w:pPr>
              <w:jc w:val="center"/>
              <w:rPr>
                <w:rFonts w:ascii="Times New Roman" w:hAnsi="Times New Roman" w:cs="Times New Roman"/>
                <w:b/>
                <w:bCs/>
                <w:sz w:val="24"/>
                <w:szCs w:val="24"/>
                <w:highlight w:val="yellow"/>
              </w:rPr>
            </w:pPr>
          </w:p>
        </w:tc>
        <w:tc>
          <w:tcPr>
            <w:tcW w:w="709" w:type="dxa"/>
          </w:tcPr>
          <w:p w:rsidR="00E50FE9" w:rsidRPr="007C5AF5" w:rsidRDefault="00E50FE9" w:rsidP="006D39D6">
            <w:pP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 xml:space="preserve">  12</w:t>
            </w:r>
          </w:p>
          <w:p w:rsidR="00E50FE9" w:rsidRPr="007C5AF5" w:rsidRDefault="00E50FE9" w:rsidP="006D39D6">
            <w:pPr>
              <w:rPr>
                <w:rFonts w:ascii="Times New Roman" w:hAnsi="Times New Roman" w:cs="Times New Roman"/>
                <w:b/>
                <w:bCs/>
                <w:sz w:val="24"/>
                <w:szCs w:val="24"/>
                <w:highlight w:val="yellow"/>
              </w:rPr>
            </w:pPr>
          </w:p>
        </w:tc>
        <w:tc>
          <w:tcPr>
            <w:tcW w:w="708" w:type="dxa"/>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20</w:t>
            </w:r>
          </w:p>
        </w:tc>
        <w:tc>
          <w:tcPr>
            <w:tcW w:w="568" w:type="dxa"/>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12</w:t>
            </w:r>
          </w:p>
        </w:tc>
        <w:tc>
          <w:tcPr>
            <w:tcW w:w="738" w:type="dxa"/>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1</w:t>
            </w:r>
          </w:p>
        </w:tc>
        <w:tc>
          <w:tcPr>
            <w:tcW w:w="679" w:type="dxa"/>
          </w:tcPr>
          <w:p w:rsidR="00E50FE9" w:rsidRPr="007C5AF5" w:rsidRDefault="00E50FE9" w:rsidP="006D39D6">
            <w:pPr>
              <w:jc w:val="cente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16</w:t>
            </w:r>
          </w:p>
        </w:tc>
        <w:tc>
          <w:tcPr>
            <w:tcW w:w="993" w:type="dxa"/>
          </w:tcPr>
          <w:p w:rsidR="00E50FE9" w:rsidRPr="007C5AF5" w:rsidRDefault="00E50FE9" w:rsidP="006D39D6">
            <w:pPr>
              <w:rPr>
                <w:rFonts w:ascii="Times New Roman" w:hAnsi="Times New Roman" w:cs="Times New Roman"/>
                <w:b/>
                <w:bCs/>
                <w:sz w:val="24"/>
                <w:szCs w:val="24"/>
                <w:highlight w:val="yellow"/>
              </w:rPr>
            </w:pPr>
            <w:r w:rsidRPr="007C5AF5">
              <w:rPr>
                <w:rFonts w:ascii="Times New Roman" w:hAnsi="Times New Roman" w:cs="Times New Roman"/>
                <w:b/>
                <w:bCs/>
                <w:sz w:val="24"/>
                <w:szCs w:val="24"/>
                <w:highlight w:val="yellow"/>
              </w:rPr>
              <w:t xml:space="preserve">     82</w:t>
            </w:r>
          </w:p>
          <w:p w:rsidR="00E50FE9" w:rsidRPr="007C5AF5" w:rsidRDefault="00E50FE9" w:rsidP="006D39D6">
            <w:pPr>
              <w:rPr>
                <w:rFonts w:ascii="Times New Roman" w:hAnsi="Times New Roman" w:cs="Times New Roman"/>
                <w:b/>
                <w:bCs/>
                <w:highlight w:val="yellow"/>
              </w:rPr>
            </w:pPr>
            <w:r w:rsidRPr="007C5AF5">
              <w:rPr>
                <w:rFonts w:ascii="Times New Roman" w:hAnsi="Times New Roman" w:cs="Times New Roman"/>
                <w:b/>
                <w:bCs/>
                <w:highlight w:val="yellow"/>
              </w:rPr>
              <w:t>(6ПДО)</w:t>
            </w:r>
          </w:p>
        </w:tc>
      </w:tr>
      <w:tr w:rsidR="00E50FE9" w:rsidRPr="007C5AF5" w:rsidTr="006D39D6">
        <w:trPr>
          <w:trHeight w:val="407"/>
        </w:trPr>
        <w:tc>
          <w:tcPr>
            <w:tcW w:w="9995" w:type="dxa"/>
            <w:gridSpan w:val="10"/>
          </w:tcPr>
          <w:p w:rsidR="00E50FE9" w:rsidRPr="007C5AF5" w:rsidRDefault="00E50FE9" w:rsidP="006D39D6">
            <w:pPr>
              <w:jc w:val="center"/>
              <w:rPr>
                <w:rFonts w:ascii="Times New Roman" w:hAnsi="Times New Roman" w:cs="Times New Roman"/>
                <w:b/>
                <w:bCs/>
                <w:i/>
                <w:iCs/>
                <w:sz w:val="24"/>
                <w:szCs w:val="24"/>
                <w:highlight w:val="yellow"/>
              </w:rPr>
            </w:pPr>
            <w:r w:rsidRPr="007C5AF5">
              <w:rPr>
                <w:rFonts w:ascii="Times New Roman" w:hAnsi="Times New Roman" w:cs="Times New Roman"/>
                <w:b/>
                <w:bCs/>
                <w:i/>
                <w:iCs/>
                <w:sz w:val="24"/>
                <w:szCs w:val="24"/>
                <w:highlight w:val="yellow"/>
              </w:rPr>
              <w:t>Раздел 2. Часть, формируемая участниками образовательных отношений</w:t>
            </w:r>
          </w:p>
        </w:tc>
      </w:tr>
      <w:tr w:rsidR="00E50FE9" w:rsidRPr="007C5AF5" w:rsidTr="006D39D6">
        <w:trPr>
          <w:trHeight w:val="387"/>
        </w:trPr>
        <w:tc>
          <w:tcPr>
            <w:tcW w:w="4891" w:type="dxa"/>
            <w:gridSpan w:val="3"/>
            <w:vMerge w:val="restart"/>
          </w:tcPr>
          <w:p w:rsidR="00E50FE9" w:rsidRPr="007C5AF5" w:rsidRDefault="00E50FE9" w:rsidP="006D39D6">
            <w:pPr>
              <w:rPr>
                <w:rFonts w:ascii="Times New Roman" w:hAnsi="Times New Roman" w:cs="Times New Roman"/>
                <w:sz w:val="24"/>
                <w:szCs w:val="24"/>
                <w:highlight w:val="yellow"/>
              </w:rPr>
            </w:pPr>
          </w:p>
          <w:p w:rsidR="00E50FE9" w:rsidRPr="007C5AF5" w:rsidRDefault="00E50FE9" w:rsidP="006D39D6">
            <w:pPr>
              <w:rPr>
                <w:rFonts w:ascii="Times New Roman" w:hAnsi="Times New Roman" w:cs="Times New Roman"/>
                <w:sz w:val="24"/>
                <w:szCs w:val="24"/>
                <w:highlight w:val="yellow"/>
              </w:rPr>
            </w:pPr>
          </w:p>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Индивидуальный проект</w:t>
            </w:r>
          </w:p>
        </w:tc>
        <w:tc>
          <w:tcPr>
            <w:tcW w:w="1418" w:type="dxa"/>
            <w:gridSpan w:val="2"/>
          </w:tcPr>
          <w:p w:rsidR="00E50FE9" w:rsidRPr="007C5AF5" w:rsidRDefault="00E50FE9" w:rsidP="006D39D6">
            <w:pPr>
              <w:jc w:val="center"/>
              <w:rPr>
                <w:rFonts w:ascii="Times New Roman" w:hAnsi="Times New Roman" w:cs="Times New Roman"/>
                <w:b/>
                <w:sz w:val="24"/>
                <w:szCs w:val="24"/>
                <w:highlight w:val="yellow"/>
              </w:rPr>
            </w:pPr>
            <w:r w:rsidRPr="007C5AF5">
              <w:rPr>
                <w:rFonts w:ascii="Times New Roman" w:hAnsi="Times New Roman" w:cs="Times New Roman"/>
                <w:b/>
                <w:sz w:val="24"/>
                <w:szCs w:val="24"/>
                <w:highlight w:val="yellow"/>
              </w:rPr>
              <w:t>10 класс</w:t>
            </w:r>
          </w:p>
        </w:tc>
        <w:tc>
          <w:tcPr>
            <w:tcW w:w="1276" w:type="dxa"/>
            <w:gridSpan w:val="2"/>
          </w:tcPr>
          <w:p w:rsidR="00E50FE9" w:rsidRPr="007C5AF5" w:rsidRDefault="00E50FE9" w:rsidP="006D39D6">
            <w:pPr>
              <w:jc w:val="center"/>
              <w:rPr>
                <w:rFonts w:ascii="Times New Roman" w:hAnsi="Times New Roman" w:cs="Times New Roman"/>
                <w:b/>
                <w:sz w:val="24"/>
                <w:szCs w:val="24"/>
                <w:highlight w:val="yellow"/>
              </w:rPr>
            </w:pPr>
            <w:r w:rsidRPr="007C5AF5">
              <w:rPr>
                <w:rFonts w:ascii="Times New Roman" w:hAnsi="Times New Roman" w:cs="Times New Roman"/>
                <w:b/>
                <w:sz w:val="24"/>
                <w:szCs w:val="24"/>
                <w:highlight w:val="yellow"/>
              </w:rPr>
              <w:t>11 класс</w:t>
            </w:r>
          </w:p>
        </w:tc>
        <w:tc>
          <w:tcPr>
            <w:tcW w:w="738" w:type="dxa"/>
          </w:tcPr>
          <w:p w:rsidR="00E50FE9" w:rsidRPr="007C5AF5" w:rsidRDefault="00E50FE9" w:rsidP="006D39D6">
            <w:pPr>
              <w:jc w:val="center"/>
              <w:rPr>
                <w:rFonts w:ascii="Times New Roman" w:hAnsi="Times New Roman" w:cs="Times New Roman"/>
                <w:b/>
                <w:sz w:val="24"/>
                <w:szCs w:val="24"/>
                <w:highlight w:val="yellow"/>
              </w:rPr>
            </w:pPr>
            <w:r w:rsidRPr="007C5AF5">
              <w:rPr>
                <w:rFonts w:ascii="Times New Roman" w:hAnsi="Times New Roman" w:cs="Times New Roman"/>
                <w:b/>
                <w:sz w:val="24"/>
                <w:szCs w:val="24"/>
                <w:highlight w:val="yellow"/>
              </w:rPr>
              <w:t>РВО</w:t>
            </w:r>
          </w:p>
        </w:tc>
        <w:tc>
          <w:tcPr>
            <w:tcW w:w="1672" w:type="dxa"/>
            <w:gridSpan w:val="2"/>
          </w:tcPr>
          <w:p w:rsidR="00E50FE9" w:rsidRPr="007C5AF5" w:rsidRDefault="00E50FE9" w:rsidP="006D39D6">
            <w:pPr>
              <w:jc w:val="center"/>
              <w:rPr>
                <w:rFonts w:ascii="Times New Roman" w:hAnsi="Times New Roman" w:cs="Times New Roman"/>
                <w:b/>
                <w:sz w:val="24"/>
                <w:szCs w:val="24"/>
                <w:highlight w:val="yellow"/>
              </w:rPr>
            </w:pPr>
            <w:r w:rsidRPr="007C5AF5">
              <w:rPr>
                <w:rFonts w:ascii="Times New Roman" w:hAnsi="Times New Roman" w:cs="Times New Roman"/>
                <w:b/>
                <w:sz w:val="24"/>
                <w:szCs w:val="24"/>
                <w:highlight w:val="yellow"/>
              </w:rPr>
              <w:t>Итого</w:t>
            </w:r>
          </w:p>
        </w:tc>
      </w:tr>
      <w:tr w:rsidR="00E50FE9" w:rsidRPr="007C5AF5" w:rsidTr="006D39D6">
        <w:trPr>
          <w:trHeight w:val="349"/>
        </w:trPr>
        <w:tc>
          <w:tcPr>
            <w:tcW w:w="4891" w:type="dxa"/>
            <w:gridSpan w:val="3"/>
            <w:vMerge/>
          </w:tcPr>
          <w:p w:rsidR="00E50FE9" w:rsidRPr="007C5AF5" w:rsidRDefault="00E50FE9" w:rsidP="006D39D6">
            <w:pPr>
              <w:rPr>
                <w:rFonts w:ascii="Times New Roman" w:hAnsi="Times New Roman" w:cs="Times New Roman"/>
                <w:sz w:val="24"/>
                <w:szCs w:val="24"/>
                <w:highlight w:val="yellow"/>
              </w:rPr>
            </w:pPr>
          </w:p>
        </w:tc>
        <w:tc>
          <w:tcPr>
            <w:tcW w:w="1418"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2ч</w:t>
            </w:r>
          </w:p>
        </w:tc>
        <w:tc>
          <w:tcPr>
            <w:tcW w:w="1276" w:type="dxa"/>
            <w:gridSpan w:val="2"/>
          </w:tcPr>
          <w:p w:rsidR="00E50FE9" w:rsidRPr="007C5AF5" w:rsidRDefault="00E50FE9" w:rsidP="006D39D6">
            <w:pP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b/>
                <w:sz w:val="24"/>
                <w:szCs w:val="24"/>
                <w:highlight w:val="yellow"/>
              </w:rPr>
            </w:pPr>
          </w:p>
        </w:tc>
        <w:tc>
          <w:tcPr>
            <w:tcW w:w="1672"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2ч</w:t>
            </w:r>
          </w:p>
        </w:tc>
      </w:tr>
      <w:tr w:rsidR="00E50FE9" w:rsidRPr="007C5AF5" w:rsidTr="006D39D6">
        <w:trPr>
          <w:trHeight w:val="271"/>
        </w:trPr>
        <w:tc>
          <w:tcPr>
            <w:tcW w:w="1774" w:type="dxa"/>
            <w:vMerge w:val="restart"/>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Курсы по выбору</w:t>
            </w:r>
          </w:p>
        </w:tc>
        <w:tc>
          <w:tcPr>
            <w:tcW w:w="3117" w:type="dxa"/>
            <w:gridSpan w:val="2"/>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«Стилистика и культура общения»</w:t>
            </w:r>
          </w:p>
        </w:tc>
        <w:tc>
          <w:tcPr>
            <w:tcW w:w="1418" w:type="dxa"/>
            <w:gridSpan w:val="2"/>
          </w:tcPr>
          <w:p w:rsidR="00E50FE9" w:rsidRPr="007C5AF5" w:rsidRDefault="00E50FE9" w:rsidP="006D39D6">
            <w:pPr>
              <w:jc w:val="center"/>
              <w:rPr>
                <w:rFonts w:ascii="Times New Roman" w:hAnsi="Times New Roman" w:cs="Times New Roman"/>
                <w:sz w:val="24"/>
                <w:szCs w:val="24"/>
                <w:highlight w:val="yellow"/>
              </w:rPr>
            </w:pPr>
          </w:p>
        </w:tc>
        <w:tc>
          <w:tcPr>
            <w:tcW w:w="1276"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1ч</w:t>
            </w:r>
          </w:p>
        </w:tc>
        <w:tc>
          <w:tcPr>
            <w:tcW w:w="738" w:type="dxa"/>
          </w:tcPr>
          <w:p w:rsidR="00E50FE9" w:rsidRPr="007C5AF5" w:rsidRDefault="00E50FE9" w:rsidP="006D39D6">
            <w:pPr>
              <w:jc w:val="center"/>
              <w:rPr>
                <w:rFonts w:ascii="Times New Roman" w:hAnsi="Times New Roman" w:cs="Times New Roman"/>
                <w:b/>
                <w:sz w:val="24"/>
                <w:szCs w:val="24"/>
                <w:highlight w:val="yellow"/>
              </w:rPr>
            </w:pPr>
          </w:p>
        </w:tc>
        <w:tc>
          <w:tcPr>
            <w:tcW w:w="1672"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1ч</w:t>
            </w:r>
          </w:p>
        </w:tc>
      </w:tr>
      <w:tr w:rsidR="00E50FE9" w:rsidRPr="007C5AF5" w:rsidTr="006D39D6">
        <w:trPr>
          <w:trHeight w:val="331"/>
        </w:trPr>
        <w:tc>
          <w:tcPr>
            <w:tcW w:w="1774" w:type="dxa"/>
            <w:vMerge/>
          </w:tcPr>
          <w:p w:rsidR="00E50FE9" w:rsidRPr="007C5AF5" w:rsidRDefault="00E50FE9" w:rsidP="006D39D6">
            <w:pPr>
              <w:rPr>
                <w:rFonts w:ascii="Times New Roman" w:hAnsi="Times New Roman" w:cs="Times New Roman"/>
                <w:sz w:val="24"/>
                <w:szCs w:val="24"/>
                <w:highlight w:val="yellow"/>
              </w:rPr>
            </w:pPr>
          </w:p>
        </w:tc>
        <w:tc>
          <w:tcPr>
            <w:tcW w:w="3117" w:type="dxa"/>
            <w:gridSpan w:val="2"/>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«Экономическая математика»</w:t>
            </w:r>
          </w:p>
        </w:tc>
        <w:tc>
          <w:tcPr>
            <w:tcW w:w="1418" w:type="dxa"/>
            <w:gridSpan w:val="2"/>
          </w:tcPr>
          <w:p w:rsidR="00E50FE9" w:rsidRPr="007C5AF5" w:rsidRDefault="00E50FE9" w:rsidP="006D39D6">
            <w:pPr>
              <w:jc w:val="center"/>
              <w:rPr>
                <w:rFonts w:ascii="Times New Roman" w:hAnsi="Times New Roman" w:cs="Times New Roman"/>
                <w:sz w:val="24"/>
                <w:szCs w:val="24"/>
                <w:highlight w:val="yellow"/>
              </w:rPr>
            </w:pPr>
          </w:p>
          <w:p w:rsidR="00E50FE9" w:rsidRPr="007C5AF5" w:rsidRDefault="00E50FE9" w:rsidP="006D39D6">
            <w:pPr>
              <w:jc w:val="center"/>
              <w:rPr>
                <w:rFonts w:ascii="Times New Roman" w:hAnsi="Times New Roman" w:cs="Times New Roman"/>
                <w:sz w:val="24"/>
                <w:szCs w:val="24"/>
                <w:highlight w:val="yellow"/>
              </w:rPr>
            </w:pPr>
          </w:p>
        </w:tc>
        <w:tc>
          <w:tcPr>
            <w:tcW w:w="1276"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1ч</w:t>
            </w:r>
          </w:p>
        </w:tc>
        <w:tc>
          <w:tcPr>
            <w:tcW w:w="738" w:type="dxa"/>
          </w:tcPr>
          <w:p w:rsidR="00E50FE9" w:rsidRPr="007C5AF5" w:rsidRDefault="00E50FE9" w:rsidP="006D39D6">
            <w:pPr>
              <w:jc w:val="center"/>
              <w:rPr>
                <w:rFonts w:ascii="Times New Roman" w:hAnsi="Times New Roman" w:cs="Times New Roman"/>
                <w:b/>
                <w:sz w:val="24"/>
                <w:szCs w:val="24"/>
                <w:highlight w:val="yellow"/>
              </w:rPr>
            </w:pPr>
          </w:p>
        </w:tc>
        <w:tc>
          <w:tcPr>
            <w:tcW w:w="1672"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1ч</w:t>
            </w:r>
          </w:p>
        </w:tc>
      </w:tr>
      <w:tr w:rsidR="00E50FE9" w:rsidRPr="007C5AF5" w:rsidTr="006D39D6">
        <w:trPr>
          <w:trHeight w:val="331"/>
        </w:trPr>
        <w:tc>
          <w:tcPr>
            <w:tcW w:w="1774" w:type="dxa"/>
          </w:tcPr>
          <w:p w:rsidR="00E50FE9" w:rsidRPr="007C5AF5" w:rsidRDefault="00E50FE9" w:rsidP="006D39D6">
            <w:pPr>
              <w:rPr>
                <w:rFonts w:ascii="Times New Roman" w:hAnsi="Times New Roman" w:cs="Times New Roman"/>
                <w:sz w:val="24"/>
                <w:szCs w:val="24"/>
                <w:highlight w:val="yellow"/>
              </w:rPr>
            </w:pPr>
          </w:p>
        </w:tc>
        <w:tc>
          <w:tcPr>
            <w:tcW w:w="3117" w:type="dxa"/>
            <w:gridSpan w:val="2"/>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Подготовка к ЕГЭ по информатике</w:t>
            </w:r>
          </w:p>
        </w:tc>
        <w:tc>
          <w:tcPr>
            <w:tcW w:w="1418" w:type="dxa"/>
            <w:gridSpan w:val="2"/>
          </w:tcPr>
          <w:p w:rsidR="00E50FE9" w:rsidRPr="007C5AF5" w:rsidRDefault="00E50FE9" w:rsidP="006D39D6">
            <w:pPr>
              <w:jc w:val="center"/>
              <w:rPr>
                <w:rFonts w:ascii="Times New Roman" w:hAnsi="Times New Roman" w:cs="Times New Roman"/>
                <w:sz w:val="24"/>
                <w:szCs w:val="24"/>
                <w:highlight w:val="yellow"/>
              </w:rPr>
            </w:pPr>
          </w:p>
        </w:tc>
        <w:tc>
          <w:tcPr>
            <w:tcW w:w="1276"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 ч</w:t>
            </w:r>
          </w:p>
        </w:tc>
        <w:tc>
          <w:tcPr>
            <w:tcW w:w="738" w:type="dxa"/>
          </w:tcPr>
          <w:p w:rsidR="00E50FE9" w:rsidRPr="007C5AF5" w:rsidRDefault="00E50FE9" w:rsidP="006D39D6">
            <w:pPr>
              <w:jc w:val="center"/>
              <w:rPr>
                <w:rFonts w:ascii="Times New Roman" w:hAnsi="Times New Roman" w:cs="Times New Roman"/>
                <w:b/>
                <w:sz w:val="24"/>
                <w:szCs w:val="24"/>
                <w:highlight w:val="yellow"/>
              </w:rPr>
            </w:pPr>
          </w:p>
        </w:tc>
        <w:tc>
          <w:tcPr>
            <w:tcW w:w="1672"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1 ч</w:t>
            </w:r>
          </w:p>
        </w:tc>
      </w:tr>
      <w:tr w:rsidR="00E50FE9" w:rsidRPr="007C5AF5" w:rsidTr="006D39D6">
        <w:trPr>
          <w:trHeight w:val="273"/>
        </w:trPr>
        <w:tc>
          <w:tcPr>
            <w:tcW w:w="4891" w:type="dxa"/>
            <w:gridSpan w:val="3"/>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Итого:</w:t>
            </w:r>
          </w:p>
        </w:tc>
        <w:tc>
          <w:tcPr>
            <w:tcW w:w="1418"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2ч</w:t>
            </w:r>
          </w:p>
        </w:tc>
        <w:tc>
          <w:tcPr>
            <w:tcW w:w="1276"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3 ч</w:t>
            </w:r>
          </w:p>
        </w:tc>
        <w:tc>
          <w:tcPr>
            <w:tcW w:w="738" w:type="dxa"/>
          </w:tcPr>
          <w:p w:rsidR="00E50FE9" w:rsidRPr="007C5AF5" w:rsidRDefault="00E50FE9" w:rsidP="006D39D6">
            <w:pPr>
              <w:jc w:val="center"/>
              <w:rPr>
                <w:rFonts w:ascii="Times New Roman" w:hAnsi="Times New Roman" w:cs="Times New Roman"/>
                <w:sz w:val="24"/>
                <w:szCs w:val="24"/>
                <w:highlight w:val="yellow"/>
              </w:rPr>
            </w:pPr>
          </w:p>
        </w:tc>
        <w:tc>
          <w:tcPr>
            <w:tcW w:w="1672"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5 ч (ПДО)</w:t>
            </w:r>
          </w:p>
        </w:tc>
      </w:tr>
      <w:tr w:rsidR="00E50FE9" w:rsidRPr="00A05AD1" w:rsidTr="006D39D6">
        <w:trPr>
          <w:trHeight w:val="273"/>
        </w:trPr>
        <w:tc>
          <w:tcPr>
            <w:tcW w:w="4891" w:type="dxa"/>
            <w:gridSpan w:val="3"/>
          </w:tcPr>
          <w:p w:rsidR="00E50FE9" w:rsidRPr="007C5AF5" w:rsidRDefault="00E50FE9" w:rsidP="006D39D6">
            <w:pP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Итого:</w:t>
            </w:r>
          </w:p>
        </w:tc>
        <w:tc>
          <w:tcPr>
            <w:tcW w:w="1418" w:type="dxa"/>
            <w:gridSpan w:val="2"/>
          </w:tcPr>
          <w:p w:rsidR="00E50FE9" w:rsidRPr="007C5AF5" w:rsidRDefault="00E50FE9" w:rsidP="006D39D6">
            <w:pPr>
              <w:jc w:val="center"/>
              <w:rPr>
                <w:rFonts w:ascii="Times New Roman" w:hAnsi="Times New Roman" w:cs="Times New Roman"/>
                <w:sz w:val="24"/>
                <w:szCs w:val="24"/>
                <w:highlight w:val="yellow"/>
              </w:rPr>
            </w:pPr>
          </w:p>
        </w:tc>
        <w:tc>
          <w:tcPr>
            <w:tcW w:w="1276" w:type="dxa"/>
            <w:gridSpan w:val="2"/>
          </w:tcPr>
          <w:p w:rsidR="00E50FE9" w:rsidRPr="007C5AF5" w:rsidRDefault="00E50FE9" w:rsidP="006D39D6">
            <w:pPr>
              <w:jc w:val="center"/>
              <w:rPr>
                <w:rFonts w:ascii="Times New Roman" w:hAnsi="Times New Roman" w:cs="Times New Roman"/>
                <w:sz w:val="24"/>
                <w:szCs w:val="24"/>
                <w:highlight w:val="yellow"/>
              </w:rPr>
            </w:pPr>
          </w:p>
        </w:tc>
        <w:tc>
          <w:tcPr>
            <w:tcW w:w="738" w:type="dxa"/>
          </w:tcPr>
          <w:p w:rsidR="00E50FE9" w:rsidRPr="007C5AF5" w:rsidRDefault="00E50FE9" w:rsidP="006D39D6">
            <w:pPr>
              <w:jc w:val="center"/>
              <w:rPr>
                <w:rFonts w:ascii="Times New Roman" w:hAnsi="Times New Roman" w:cs="Times New Roman"/>
                <w:b/>
                <w:sz w:val="24"/>
                <w:szCs w:val="24"/>
                <w:highlight w:val="yellow"/>
              </w:rPr>
            </w:pPr>
          </w:p>
        </w:tc>
        <w:tc>
          <w:tcPr>
            <w:tcW w:w="1672" w:type="dxa"/>
            <w:gridSpan w:val="2"/>
          </w:tcPr>
          <w:p w:rsidR="00E50FE9" w:rsidRPr="007C5AF5" w:rsidRDefault="00E50FE9" w:rsidP="006D39D6">
            <w:pPr>
              <w:jc w:val="center"/>
              <w:rPr>
                <w:rFonts w:ascii="Times New Roman" w:hAnsi="Times New Roman" w:cs="Times New Roman"/>
                <w:sz w:val="24"/>
                <w:szCs w:val="24"/>
                <w:highlight w:val="yellow"/>
              </w:rPr>
            </w:pPr>
            <w:r w:rsidRPr="007C5AF5">
              <w:rPr>
                <w:rFonts w:ascii="Times New Roman" w:hAnsi="Times New Roman" w:cs="Times New Roman"/>
                <w:sz w:val="24"/>
                <w:szCs w:val="24"/>
                <w:highlight w:val="yellow"/>
              </w:rPr>
              <w:t>85 ч</w:t>
            </w:r>
          </w:p>
          <w:p w:rsidR="00E50FE9" w:rsidRPr="00FC520C" w:rsidRDefault="00E50FE9" w:rsidP="006D39D6">
            <w:pPr>
              <w:jc w:val="center"/>
              <w:rPr>
                <w:rFonts w:ascii="Times New Roman" w:hAnsi="Times New Roman" w:cs="Times New Roman"/>
                <w:sz w:val="24"/>
                <w:szCs w:val="24"/>
              </w:rPr>
            </w:pPr>
            <w:r w:rsidRPr="007C5AF5">
              <w:rPr>
                <w:rFonts w:ascii="Times New Roman" w:hAnsi="Times New Roman" w:cs="Times New Roman"/>
                <w:sz w:val="24"/>
                <w:szCs w:val="24"/>
                <w:highlight w:val="yellow"/>
              </w:rPr>
              <w:t>(11ч ПДО)</w:t>
            </w:r>
          </w:p>
        </w:tc>
      </w:tr>
    </w:tbl>
    <w:p w:rsidR="00E50FE9" w:rsidRDefault="00E50FE9" w:rsidP="00E50FE9">
      <w:pPr>
        <w:rPr>
          <w:rFonts w:ascii="Times New Roman" w:hAnsi="Times New Roman" w:cs="Times New Roman"/>
          <w:b/>
          <w:bCs/>
          <w:sz w:val="24"/>
          <w:szCs w:val="24"/>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122200" w:rsidRDefault="00122200" w:rsidP="005142A3">
      <w:pPr>
        <w:spacing w:line="0" w:lineRule="atLeast"/>
        <w:jc w:val="right"/>
        <w:rPr>
          <w:rFonts w:ascii="Times New Roman" w:eastAsia="Times New Roman" w:hAnsi="Times New Roman"/>
          <w:b/>
          <w:color w:val="000000" w:themeColor="text1"/>
          <w:sz w:val="24"/>
        </w:rPr>
      </w:pPr>
    </w:p>
    <w:p w:rsidR="005142A3" w:rsidRPr="003135F0" w:rsidRDefault="00C96C93" w:rsidP="005142A3">
      <w:pPr>
        <w:spacing w:line="0" w:lineRule="atLeast"/>
        <w:jc w:val="right"/>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t>Приложение 3</w:t>
      </w:r>
    </w:p>
    <w:p w:rsidR="000F3D2E" w:rsidRDefault="000F3D2E" w:rsidP="000F3D2E">
      <w:pPr>
        <w:spacing w:line="200" w:lineRule="exact"/>
        <w:rPr>
          <w:rFonts w:ascii="Times New Roman" w:eastAsia="Times New Roman" w:hAnsi="Times New Roman"/>
        </w:rPr>
      </w:pPr>
    </w:p>
    <w:p w:rsidR="000F3D2E" w:rsidRDefault="000F3D2E" w:rsidP="000F3D2E">
      <w:pPr>
        <w:spacing w:line="200" w:lineRule="exact"/>
        <w:rPr>
          <w:rFonts w:ascii="Times New Roman" w:eastAsia="Times New Roman" w:hAnsi="Times New Roman"/>
        </w:rPr>
      </w:pPr>
    </w:p>
    <w:p w:rsidR="005142A3" w:rsidRPr="007C5AF5" w:rsidRDefault="005142A3" w:rsidP="005142A3">
      <w:pPr>
        <w:shd w:val="clear" w:color="auto" w:fill="FFFFFF"/>
        <w:spacing w:before="30"/>
        <w:rPr>
          <w:rFonts w:ascii="Times New Roman" w:hAnsi="Times New Roman" w:cs="Times New Roman"/>
          <w:color w:val="000000"/>
          <w:sz w:val="24"/>
          <w:szCs w:val="24"/>
        </w:rPr>
      </w:pPr>
      <w:r w:rsidRPr="007C5AF5">
        <w:rPr>
          <w:rFonts w:ascii="Times New Roman" w:eastAsia="Times New Roman" w:hAnsi="Times New Roman" w:cs="Times New Roman"/>
          <w:b/>
          <w:sz w:val="24"/>
          <w:szCs w:val="24"/>
        </w:rPr>
        <w:t xml:space="preserve">3.3. Календарный учебный график </w:t>
      </w:r>
      <w:r w:rsidRPr="007C5AF5">
        <w:rPr>
          <w:rFonts w:ascii="Times New Roman" w:hAnsi="Times New Roman" w:cs="Times New Roman"/>
          <w:b/>
          <w:bCs/>
          <w:color w:val="000000"/>
          <w:sz w:val="24"/>
          <w:szCs w:val="24"/>
        </w:rPr>
        <w:t>на 2018-2019 учебный год</w:t>
      </w:r>
    </w:p>
    <w:p w:rsidR="005142A3" w:rsidRPr="007C5AF5" w:rsidRDefault="007C5AF5" w:rsidP="005142A3">
      <w:pPr>
        <w:shd w:val="clear" w:color="auto" w:fill="FFFFFF"/>
        <w:spacing w:before="30"/>
        <w:jc w:val="right"/>
        <w:rPr>
          <w:rFonts w:ascii="Times New Roman" w:hAnsi="Times New Roman" w:cs="Times New Roman"/>
          <w:color w:val="000000"/>
          <w:sz w:val="24"/>
          <w:szCs w:val="24"/>
        </w:rPr>
      </w:pPr>
      <w:r w:rsidRPr="007C5AF5">
        <w:rPr>
          <w:rFonts w:ascii="Times New Roman" w:hAnsi="Times New Roman" w:cs="Times New Roman"/>
          <w:color w:val="000000"/>
          <w:sz w:val="24"/>
          <w:szCs w:val="24"/>
        </w:rPr>
        <w:t>Утверждено  приказом № 222</w:t>
      </w:r>
      <w:r w:rsidR="005142A3" w:rsidRPr="007C5AF5">
        <w:rPr>
          <w:rFonts w:ascii="Times New Roman" w:hAnsi="Times New Roman" w:cs="Times New Roman"/>
          <w:color w:val="000000"/>
          <w:sz w:val="24"/>
          <w:szCs w:val="24"/>
        </w:rPr>
        <w:t xml:space="preserve">  </w:t>
      </w:r>
    </w:p>
    <w:p w:rsidR="005142A3" w:rsidRPr="007C5AF5" w:rsidRDefault="007C5AF5" w:rsidP="005142A3">
      <w:pPr>
        <w:shd w:val="clear" w:color="auto" w:fill="FFFFFF"/>
        <w:spacing w:before="30"/>
        <w:jc w:val="right"/>
        <w:rPr>
          <w:rFonts w:ascii="Times New Roman" w:hAnsi="Times New Roman" w:cs="Times New Roman"/>
          <w:color w:val="000000"/>
          <w:sz w:val="24"/>
          <w:szCs w:val="24"/>
        </w:rPr>
      </w:pPr>
      <w:r w:rsidRPr="007C5AF5">
        <w:rPr>
          <w:rFonts w:ascii="Times New Roman" w:hAnsi="Times New Roman" w:cs="Times New Roman"/>
          <w:color w:val="000000"/>
          <w:sz w:val="24"/>
          <w:szCs w:val="24"/>
        </w:rPr>
        <w:t>от 1</w:t>
      </w:r>
      <w:r w:rsidR="005142A3" w:rsidRPr="007C5AF5">
        <w:rPr>
          <w:rFonts w:ascii="Times New Roman" w:hAnsi="Times New Roman" w:cs="Times New Roman"/>
          <w:color w:val="000000"/>
          <w:sz w:val="24"/>
          <w:szCs w:val="24"/>
        </w:rPr>
        <w:t xml:space="preserve"> сентября 2018 года</w:t>
      </w:r>
    </w:p>
    <w:p w:rsidR="003A30F8" w:rsidRPr="0009038B" w:rsidRDefault="003A30F8" w:rsidP="003A30F8">
      <w:pPr>
        <w:shd w:val="clear" w:color="auto" w:fill="FFFFFF"/>
        <w:jc w:val="both"/>
        <w:rPr>
          <w:rFonts w:ascii="Times New Roman" w:hAnsi="Times New Roman" w:cs="Times New Roman"/>
          <w:color w:val="333333"/>
          <w:sz w:val="28"/>
          <w:szCs w:val="28"/>
        </w:rPr>
      </w:pPr>
    </w:p>
    <w:p w:rsidR="003A30F8" w:rsidRPr="0009038B" w:rsidRDefault="003A30F8" w:rsidP="003A30F8">
      <w:pPr>
        <w:numPr>
          <w:ilvl w:val="0"/>
          <w:numId w:val="247"/>
        </w:numPr>
        <w:shd w:val="clear" w:color="auto" w:fill="FFFFFF"/>
        <w:ind w:left="0"/>
        <w:jc w:val="both"/>
        <w:rPr>
          <w:rFonts w:ascii="Times New Roman" w:hAnsi="Times New Roman" w:cs="Times New Roman"/>
          <w:color w:val="333333"/>
          <w:sz w:val="28"/>
          <w:szCs w:val="28"/>
        </w:rPr>
      </w:pPr>
      <w:r w:rsidRPr="00C8536C">
        <w:rPr>
          <w:rFonts w:ascii="Times New Roman" w:hAnsi="Times New Roman" w:cs="Times New Roman"/>
          <w:b/>
          <w:bCs/>
          <w:color w:val="333333"/>
          <w:sz w:val="28"/>
          <w:szCs w:val="28"/>
          <w:bdr w:val="none" w:sz="0" w:space="0" w:color="auto" w:frame="1"/>
        </w:rPr>
        <w:t>Дата начала и окончания учебного года</w:t>
      </w:r>
      <w:r w:rsidRPr="00ED4676">
        <w:rPr>
          <w:rFonts w:ascii="Times New Roman" w:hAnsi="Times New Roman" w:cs="Times New Roman"/>
          <w:b/>
          <w:bCs/>
          <w:color w:val="333333"/>
          <w:sz w:val="28"/>
          <w:szCs w:val="28"/>
          <w:bdr w:val="none" w:sz="0" w:space="0" w:color="auto" w:frame="1"/>
        </w:rPr>
        <w:t>:</w:t>
      </w:r>
    </w:p>
    <w:p w:rsidR="003A30F8" w:rsidRPr="00E24D55" w:rsidRDefault="003A30F8" w:rsidP="003A30F8">
      <w:pPr>
        <w:shd w:val="clear" w:color="auto" w:fill="FFFFFF"/>
        <w:jc w:val="both"/>
        <w:rPr>
          <w:rFonts w:ascii="Times New Roman" w:hAnsi="Times New Roman" w:cs="Times New Roman"/>
          <w:color w:val="33333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0"/>
        <w:gridCol w:w="4816"/>
      </w:tblGrid>
      <w:tr w:rsidR="003A30F8" w:rsidRPr="00A75400" w:rsidTr="003A30F8">
        <w:tc>
          <w:tcPr>
            <w:tcW w:w="7393"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b/>
                <w:bCs/>
                <w:color w:val="333333"/>
                <w:sz w:val="28"/>
                <w:szCs w:val="28"/>
                <w:bdr w:val="none" w:sz="0" w:space="0" w:color="auto" w:frame="1"/>
              </w:rPr>
              <w:t>Начало учебного года</w:t>
            </w:r>
            <w:r w:rsidRPr="00A75400">
              <w:rPr>
                <w:rFonts w:ascii="Times New Roman" w:hAnsi="Times New Roman" w:cs="Times New Roman"/>
                <w:b/>
                <w:bCs/>
                <w:color w:val="333333"/>
                <w:sz w:val="28"/>
                <w:szCs w:val="28"/>
                <w:bdr w:val="none" w:sz="0" w:space="0" w:color="auto" w:frame="1"/>
                <w:lang w:val="en-US"/>
              </w:rPr>
              <w:t>:</w:t>
            </w:r>
          </w:p>
        </w:tc>
        <w:tc>
          <w:tcPr>
            <w:tcW w:w="7393"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01.09.2018 г.;</w:t>
            </w:r>
          </w:p>
        </w:tc>
      </w:tr>
    </w:tbl>
    <w:p w:rsidR="003A30F8" w:rsidRPr="00C8536C" w:rsidRDefault="003A30F8" w:rsidP="003A30F8">
      <w:pPr>
        <w:shd w:val="clear" w:color="auto" w:fill="FFFFFF"/>
        <w:jc w:val="both"/>
        <w:rPr>
          <w:rFonts w:ascii="Times New Roman" w:hAnsi="Times New Roman" w:cs="Times New Roman"/>
          <w:color w:val="33333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2"/>
        <w:gridCol w:w="4984"/>
      </w:tblGrid>
      <w:tr w:rsidR="003A30F8" w:rsidRPr="00A75400" w:rsidTr="003A30F8">
        <w:tc>
          <w:tcPr>
            <w:tcW w:w="14786" w:type="dxa"/>
            <w:gridSpan w:val="2"/>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b/>
                <w:bCs/>
                <w:color w:val="333333"/>
                <w:sz w:val="28"/>
                <w:szCs w:val="28"/>
                <w:bdr w:val="none" w:sz="0" w:space="0" w:color="auto" w:frame="1"/>
              </w:rPr>
              <w:t>Окончание учебного года:</w:t>
            </w:r>
            <w:r w:rsidRPr="00A75400">
              <w:rPr>
                <w:rFonts w:ascii="Times New Roman" w:hAnsi="Times New Roman" w:cs="Times New Roman"/>
                <w:color w:val="333333"/>
                <w:sz w:val="28"/>
                <w:szCs w:val="28"/>
              </w:rPr>
              <w:t> </w:t>
            </w:r>
            <w:r w:rsidRPr="00A75400">
              <w:rPr>
                <w:rFonts w:ascii="Times New Roman" w:hAnsi="Times New Roman" w:cs="Times New Roman"/>
                <w:b/>
                <w:bCs/>
                <w:color w:val="333333"/>
                <w:sz w:val="28"/>
                <w:szCs w:val="28"/>
                <w:bdr w:val="none" w:sz="0" w:space="0" w:color="auto" w:frame="1"/>
              </w:rPr>
              <w:t xml:space="preserve">    </w:t>
            </w:r>
            <w:r w:rsidRPr="00A75400">
              <w:rPr>
                <w:rFonts w:ascii="Times New Roman" w:hAnsi="Times New Roman" w:cs="Times New Roman"/>
                <w:color w:val="333333"/>
                <w:sz w:val="28"/>
                <w:szCs w:val="28"/>
              </w:rPr>
              <w:t xml:space="preserve"> </w:t>
            </w:r>
          </w:p>
        </w:tc>
      </w:tr>
      <w:tr w:rsidR="003A30F8" w:rsidRPr="00A75400" w:rsidTr="003A30F8">
        <w:tc>
          <w:tcPr>
            <w:tcW w:w="7393" w:type="dxa"/>
          </w:tcPr>
          <w:p w:rsidR="003A30F8" w:rsidRPr="00A75400" w:rsidRDefault="003A30F8" w:rsidP="003A30F8">
            <w:pPr>
              <w:jc w:val="both"/>
              <w:rPr>
                <w:rFonts w:ascii="Times New Roman" w:hAnsi="Times New Roman" w:cs="Times New Roman"/>
                <w:b/>
                <w:color w:val="333333"/>
                <w:sz w:val="28"/>
                <w:szCs w:val="28"/>
              </w:rPr>
            </w:pPr>
            <w:r w:rsidRPr="00A75400">
              <w:rPr>
                <w:rFonts w:ascii="Times New Roman" w:hAnsi="Times New Roman" w:cs="Times New Roman"/>
                <w:b/>
                <w:color w:val="333333"/>
                <w:sz w:val="28"/>
                <w:szCs w:val="28"/>
              </w:rPr>
              <w:t>1 классы</w:t>
            </w:r>
          </w:p>
        </w:tc>
        <w:tc>
          <w:tcPr>
            <w:tcW w:w="7393" w:type="dxa"/>
          </w:tcPr>
          <w:p w:rsidR="003A30F8" w:rsidRPr="00A75400" w:rsidRDefault="003A30F8" w:rsidP="003A30F8">
            <w:pPr>
              <w:jc w:val="both"/>
              <w:rPr>
                <w:rFonts w:ascii="Times New Roman" w:hAnsi="Times New Roman" w:cs="Times New Roman"/>
                <w:color w:val="333333"/>
                <w:sz w:val="28"/>
                <w:szCs w:val="28"/>
              </w:rPr>
            </w:pPr>
            <w:r>
              <w:rPr>
                <w:rFonts w:ascii="Times New Roman" w:hAnsi="Times New Roman" w:cs="Times New Roman"/>
                <w:color w:val="333333"/>
                <w:sz w:val="28"/>
                <w:szCs w:val="28"/>
              </w:rPr>
              <w:t>24</w:t>
            </w:r>
            <w:r w:rsidRPr="00A75400">
              <w:rPr>
                <w:rFonts w:ascii="Times New Roman" w:hAnsi="Times New Roman" w:cs="Times New Roman"/>
                <w:color w:val="333333"/>
                <w:sz w:val="28"/>
                <w:szCs w:val="28"/>
              </w:rPr>
              <w:t>.05.2018 г.</w:t>
            </w:r>
          </w:p>
        </w:tc>
      </w:tr>
      <w:tr w:rsidR="003A30F8" w:rsidRPr="00A75400" w:rsidTr="003A30F8">
        <w:tc>
          <w:tcPr>
            <w:tcW w:w="7393" w:type="dxa"/>
          </w:tcPr>
          <w:p w:rsidR="003A30F8" w:rsidRPr="00A75400" w:rsidRDefault="003A30F8" w:rsidP="003A30F8">
            <w:pPr>
              <w:jc w:val="both"/>
              <w:rPr>
                <w:rFonts w:ascii="Times New Roman" w:hAnsi="Times New Roman" w:cs="Times New Roman"/>
                <w:b/>
                <w:color w:val="333333"/>
                <w:sz w:val="28"/>
                <w:szCs w:val="28"/>
              </w:rPr>
            </w:pPr>
            <w:r w:rsidRPr="00A75400">
              <w:rPr>
                <w:rFonts w:ascii="Times New Roman" w:hAnsi="Times New Roman" w:cs="Times New Roman"/>
                <w:b/>
                <w:color w:val="333333"/>
                <w:sz w:val="28"/>
                <w:szCs w:val="28"/>
              </w:rPr>
              <w:t>2-8, 10 классы</w:t>
            </w:r>
          </w:p>
        </w:tc>
        <w:tc>
          <w:tcPr>
            <w:tcW w:w="7393"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31.05.2018 г</w:t>
            </w:r>
          </w:p>
        </w:tc>
      </w:tr>
      <w:tr w:rsidR="003A30F8" w:rsidRPr="00A75400" w:rsidTr="003A30F8">
        <w:tc>
          <w:tcPr>
            <w:tcW w:w="7393" w:type="dxa"/>
          </w:tcPr>
          <w:p w:rsidR="003A30F8" w:rsidRPr="00A75400" w:rsidRDefault="003A30F8" w:rsidP="003A30F8">
            <w:pPr>
              <w:jc w:val="both"/>
              <w:rPr>
                <w:rFonts w:ascii="Times New Roman" w:hAnsi="Times New Roman" w:cs="Times New Roman"/>
                <w:b/>
                <w:color w:val="333333"/>
                <w:sz w:val="28"/>
                <w:szCs w:val="28"/>
              </w:rPr>
            </w:pPr>
            <w:r w:rsidRPr="00A75400">
              <w:rPr>
                <w:rFonts w:ascii="Times New Roman" w:hAnsi="Times New Roman" w:cs="Times New Roman"/>
                <w:b/>
                <w:color w:val="333333"/>
                <w:sz w:val="28"/>
                <w:szCs w:val="28"/>
              </w:rPr>
              <w:t>9,11 классы</w:t>
            </w:r>
          </w:p>
        </w:tc>
        <w:tc>
          <w:tcPr>
            <w:tcW w:w="7393"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 xml:space="preserve">в соответствии с нормативными актами МОиН                                                  </w:t>
            </w:r>
          </w:p>
        </w:tc>
      </w:tr>
    </w:tbl>
    <w:p w:rsidR="003A30F8" w:rsidRPr="003A30F8" w:rsidRDefault="003A30F8" w:rsidP="003A30F8">
      <w:pPr>
        <w:shd w:val="clear" w:color="auto" w:fill="FFFFFF"/>
        <w:jc w:val="both"/>
        <w:rPr>
          <w:rFonts w:ascii="Times New Roman" w:hAnsi="Times New Roman" w:cs="Times New Roman"/>
          <w:color w:val="333333"/>
          <w:sz w:val="28"/>
          <w:szCs w:val="28"/>
        </w:rPr>
      </w:pPr>
    </w:p>
    <w:p w:rsidR="003A30F8" w:rsidRPr="003A30F8" w:rsidRDefault="003A30F8" w:rsidP="003A30F8">
      <w:pPr>
        <w:shd w:val="clear" w:color="auto" w:fill="FFFFFF"/>
        <w:jc w:val="both"/>
        <w:rPr>
          <w:rFonts w:ascii="Times New Roman" w:hAnsi="Times New Roman" w:cs="Times New Roman"/>
          <w:color w:val="333333"/>
          <w:sz w:val="28"/>
          <w:szCs w:val="28"/>
        </w:rPr>
      </w:pPr>
    </w:p>
    <w:p w:rsidR="003A30F8" w:rsidRPr="003A30F8" w:rsidRDefault="003A30F8" w:rsidP="003A30F8">
      <w:pPr>
        <w:shd w:val="clear" w:color="auto" w:fill="FFFFFF"/>
        <w:jc w:val="both"/>
        <w:rPr>
          <w:rFonts w:ascii="Times New Roman" w:hAnsi="Times New Roman" w:cs="Times New Roman"/>
          <w:color w:val="333333"/>
          <w:sz w:val="28"/>
          <w:szCs w:val="28"/>
        </w:rPr>
      </w:pPr>
    </w:p>
    <w:p w:rsidR="003A30F8" w:rsidRPr="00C8536C" w:rsidRDefault="003A30F8" w:rsidP="003A30F8">
      <w:pPr>
        <w:shd w:val="clear" w:color="auto" w:fill="FFFFFF"/>
        <w:jc w:val="both"/>
        <w:rPr>
          <w:rFonts w:ascii="Times New Roman" w:hAnsi="Times New Roman" w:cs="Times New Roman"/>
          <w:color w:val="333333"/>
          <w:sz w:val="28"/>
          <w:szCs w:val="28"/>
        </w:rPr>
      </w:pPr>
      <w:r>
        <w:rPr>
          <w:rFonts w:ascii="Times New Roman" w:hAnsi="Times New Roman" w:cs="Times New Roman"/>
          <w:b/>
          <w:bCs/>
          <w:color w:val="333333"/>
          <w:sz w:val="28"/>
          <w:szCs w:val="28"/>
          <w:bdr w:val="none" w:sz="0" w:space="0" w:color="auto" w:frame="1"/>
        </w:rPr>
        <w:t xml:space="preserve">2.   </w:t>
      </w:r>
      <w:r w:rsidRPr="00C8536C">
        <w:rPr>
          <w:rFonts w:ascii="Times New Roman" w:hAnsi="Times New Roman" w:cs="Times New Roman"/>
          <w:b/>
          <w:bCs/>
          <w:color w:val="333333"/>
          <w:sz w:val="28"/>
          <w:szCs w:val="28"/>
          <w:bdr w:val="none" w:sz="0" w:space="0" w:color="auto" w:frame="1"/>
        </w:rPr>
        <w:t>Количество классов-комплектов в каждой параллели: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138"/>
        <w:gridCol w:w="1626"/>
        <w:gridCol w:w="1021"/>
        <w:gridCol w:w="1493"/>
        <w:gridCol w:w="1021"/>
        <w:gridCol w:w="1493"/>
        <w:gridCol w:w="1648"/>
      </w:tblGrid>
      <w:tr w:rsidR="003A30F8" w:rsidRPr="00D34E71" w:rsidTr="003A30F8">
        <w:trPr>
          <w:jc w:val="center"/>
        </w:trPr>
        <w:tc>
          <w:tcPr>
            <w:tcW w:w="1696" w:type="dxa"/>
            <w:shd w:val="clear" w:color="auto" w:fill="FFFFFF"/>
            <w:tcMar>
              <w:top w:w="75" w:type="dxa"/>
              <w:left w:w="75" w:type="dxa"/>
              <w:bottom w:w="75" w:type="dxa"/>
              <w:right w:w="75" w:type="dxa"/>
            </w:tcMar>
            <w:vAlign w:val="center"/>
            <w:hideMark/>
          </w:tcPr>
          <w:p w:rsidR="003A30F8" w:rsidRPr="00534095" w:rsidRDefault="003A30F8" w:rsidP="003A30F8">
            <w:pPr>
              <w:jc w:val="center"/>
              <w:rPr>
                <w:rFonts w:ascii="Times New Roman" w:hAnsi="Times New Roman" w:cs="Times New Roman"/>
                <w:b/>
                <w:color w:val="333333"/>
                <w:sz w:val="28"/>
                <w:szCs w:val="24"/>
              </w:rPr>
            </w:pPr>
            <w:r w:rsidRPr="00534095">
              <w:rPr>
                <w:rFonts w:ascii="Times New Roman" w:hAnsi="Times New Roman" w:cs="Times New Roman"/>
                <w:b/>
                <w:color w:val="333333"/>
                <w:sz w:val="28"/>
                <w:szCs w:val="24"/>
              </w:rPr>
              <w:t>классы</w:t>
            </w:r>
          </w:p>
        </w:tc>
        <w:tc>
          <w:tcPr>
            <w:tcW w:w="1985" w:type="dxa"/>
            <w:shd w:val="clear" w:color="auto" w:fill="FFFFFF"/>
            <w:tcMar>
              <w:top w:w="75" w:type="dxa"/>
              <w:left w:w="75" w:type="dxa"/>
              <w:bottom w:w="75" w:type="dxa"/>
              <w:right w:w="75" w:type="dxa"/>
            </w:tcMar>
            <w:vAlign w:val="center"/>
            <w:hideMark/>
          </w:tcPr>
          <w:p w:rsidR="003A30F8" w:rsidRPr="00534095" w:rsidRDefault="003A30F8" w:rsidP="003A30F8">
            <w:pPr>
              <w:jc w:val="center"/>
              <w:rPr>
                <w:rFonts w:ascii="Times New Roman" w:hAnsi="Times New Roman" w:cs="Times New Roman"/>
                <w:b/>
                <w:color w:val="333333"/>
                <w:sz w:val="28"/>
                <w:szCs w:val="24"/>
              </w:rPr>
            </w:pPr>
            <w:r w:rsidRPr="00534095">
              <w:rPr>
                <w:rFonts w:ascii="Times New Roman" w:hAnsi="Times New Roman" w:cs="Times New Roman"/>
                <w:b/>
                <w:color w:val="333333"/>
                <w:sz w:val="28"/>
                <w:szCs w:val="24"/>
              </w:rPr>
              <w:t>количество</w:t>
            </w:r>
          </w:p>
        </w:tc>
        <w:tc>
          <w:tcPr>
            <w:tcW w:w="1985" w:type="dxa"/>
            <w:shd w:val="clear" w:color="auto" w:fill="FFFFFF"/>
            <w:vAlign w:val="center"/>
          </w:tcPr>
          <w:p w:rsidR="003A30F8" w:rsidRPr="00534095" w:rsidRDefault="003A30F8" w:rsidP="003A30F8">
            <w:pPr>
              <w:jc w:val="center"/>
              <w:rPr>
                <w:rFonts w:ascii="Times New Roman" w:hAnsi="Times New Roman" w:cs="Times New Roman"/>
                <w:b/>
                <w:color w:val="333333"/>
                <w:sz w:val="28"/>
                <w:szCs w:val="24"/>
              </w:rPr>
            </w:pPr>
            <w:r w:rsidRPr="00534095">
              <w:rPr>
                <w:rFonts w:ascii="Times New Roman" w:hAnsi="Times New Roman" w:cs="Times New Roman"/>
                <w:b/>
                <w:color w:val="333333"/>
                <w:sz w:val="28"/>
                <w:szCs w:val="24"/>
              </w:rPr>
              <w:t>классы</w:t>
            </w:r>
          </w:p>
        </w:tc>
        <w:tc>
          <w:tcPr>
            <w:tcW w:w="1985" w:type="dxa"/>
            <w:shd w:val="clear" w:color="auto" w:fill="FFFFFF"/>
            <w:vAlign w:val="center"/>
          </w:tcPr>
          <w:p w:rsidR="003A30F8" w:rsidRPr="00534095" w:rsidRDefault="003A30F8" w:rsidP="003A30F8">
            <w:pPr>
              <w:jc w:val="center"/>
              <w:rPr>
                <w:rFonts w:ascii="Times New Roman" w:hAnsi="Times New Roman" w:cs="Times New Roman"/>
                <w:b/>
                <w:color w:val="333333"/>
                <w:sz w:val="28"/>
                <w:szCs w:val="24"/>
              </w:rPr>
            </w:pPr>
            <w:r w:rsidRPr="00534095">
              <w:rPr>
                <w:rFonts w:ascii="Times New Roman" w:hAnsi="Times New Roman" w:cs="Times New Roman"/>
                <w:b/>
                <w:color w:val="333333"/>
                <w:sz w:val="28"/>
                <w:szCs w:val="24"/>
              </w:rPr>
              <w:t>количество</w:t>
            </w:r>
          </w:p>
        </w:tc>
        <w:tc>
          <w:tcPr>
            <w:tcW w:w="1985" w:type="dxa"/>
            <w:shd w:val="clear" w:color="auto" w:fill="FFFFFF"/>
            <w:vAlign w:val="center"/>
          </w:tcPr>
          <w:p w:rsidR="003A30F8" w:rsidRPr="00534095" w:rsidRDefault="003A30F8" w:rsidP="003A30F8">
            <w:pPr>
              <w:jc w:val="center"/>
              <w:rPr>
                <w:rFonts w:ascii="Times New Roman" w:hAnsi="Times New Roman" w:cs="Times New Roman"/>
                <w:b/>
                <w:color w:val="333333"/>
                <w:sz w:val="28"/>
                <w:szCs w:val="24"/>
              </w:rPr>
            </w:pPr>
            <w:r w:rsidRPr="00534095">
              <w:rPr>
                <w:rFonts w:ascii="Times New Roman" w:hAnsi="Times New Roman" w:cs="Times New Roman"/>
                <w:b/>
                <w:color w:val="333333"/>
                <w:sz w:val="28"/>
                <w:szCs w:val="24"/>
              </w:rPr>
              <w:t>классы</w:t>
            </w:r>
          </w:p>
        </w:tc>
        <w:tc>
          <w:tcPr>
            <w:tcW w:w="1985" w:type="dxa"/>
            <w:shd w:val="clear" w:color="auto" w:fill="FFFFFF"/>
            <w:vAlign w:val="center"/>
          </w:tcPr>
          <w:p w:rsidR="003A30F8" w:rsidRPr="00534095" w:rsidRDefault="003A30F8" w:rsidP="003A30F8">
            <w:pPr>
              <w:jc w:val="center"/>
              <w:rPr>
                <w:rFonts w:ascii="Times New Roman" w:hAnsi="Times New Roman" w:cs="Times New Roman"/>
                <w:b/>
                <w:color w:val="333333"/>
                <w:sz w:val="28"/>
                <w:szCs w:val="24"/>
              </w:rPr>
            </w:pPr>
            <w:r w:rsidRPr="00534095">
              <w:rPr>
                <w:rFonts w:ascii="Times New Roman" w:hAnsi="Times New Roman" w:cs="Times New Roman"/>
                <w:b/>
                <w:color w:val="333333"/>
                <w:sz w:val="28"/>
                <w:szCs w:val="24"/>
              </w:rPr>
              <w:t>количество</w:t>
            </w:r>
          </w:p>
        </w:tc>
        <w:tc>
          <w:tcPr>
            <w:tcW w:w="1985" w:type="dxa"/>
            <w:vMerge w:val="restart"/>
            <w:shd w:val="clear" w:color="auto" w:fill="FFFFFF"/>
          </w:tcPr>
          <w:p w:rsidR="003A30F8" w:rsidRPr="00534095" w:rsidRDefault="003A30F8" w:rsidP="003A30F8">
            <w:pPr>
              <w:jc w:val="center"/>
              <w:rPr>
                <w:rFonts w:ascii="Times New Roman" w:hAnsi="Times New Roman" w:cs="Times New Roman"/>
                <w:b/>
                <w:color w:val="333333"/>
                <w:sz w:val="28"/>
                <w:szCs w:val="24"/>
              </w:rPr>
            </w:pPr>
            <w:r>
              <w:rPr>
                <w:rFonts w:ascii="Times New Roman" w:hAnsi="Times New Roman" w:cs="Times New Roman"/>
                <w:b/>
                <w:color w:val="333333"/>
                <w:sz w:val="28"/>
                <w:szCs w:val="24"/>
              </w:rPr>
              <w:t>Итого класс-комплектов</w:t>
            </w:r>
            <w:r w:rsidRPr="0009038B">
              <w:rPr>
                <w:rFonts w:ascii="Times New Roman" w:hAnsi="Times New Roman" w:cs="Times New Roman"/>
                <w:b/>
                <w:color w:val="333333"/>
                <w:sz w:val="28"/>
                <w:szCs w:val="24"/>
              </w:rPr>
              <w:t>:</w:t>
            </w:r>
          </w:p>
        </w:tc>
      </w:tr>
      <w:tr w:rsidR="003A30F8" w:rsidRPr="00D34E71" w:rsidTr="003A30F8">
        <w:trPr>
          <w:jc w:val="center"/>
        </w:trPr>
        <w:tc>
          <w:tcPr>
            <w:tcW w:w="1696" w:type="dxa"/>
            <w:shd w:val="clear" w:color="auto" w:fill="FFFFFF"/>
            <w:tcMar>
              <w:top w:w="75" w:type="dxa"/>
              <w:left w:w="75" w:type="dxa"/>
              <w:bottom w:w="75" w:type="dxa"/>
              <w:right w:w="75" w:type="dxa"/>
            </w:tcMar>
            <w:vAlign w:val="center"/>
            <w:hideMark/>
          </w:tcPr>
          <w:p w:rsidR="003A30F8" w:rsidRPr="00E24D55" w:rsidRDefault="003A30F8" w:rsidP="003A30F8">
            <w:pPr>
              <w:jc w:val="center"/>
              <w:rPr>
                <w:rFonts w:ascii="Times New Roman" w:hAnsi="Times New Roman" w:cs="Times New Roman"/>
                <w:b/>
                <w:color w:val="333333"/>
                <w:sz w:val="28"/>
                <w:szCs w:val="24"/>
              </w:rPr>
            </w:pPr>
            <w:r w:rsidRPr="00E24D55">
              <w:rPr>
                <w:rFonts w:ascii="Times New Roman" w:hAnsi="Times New Roman" w:cs="Times New Roman"/>
                <w:b/>
                <w:color w:val="333333"/>
                <w:sz w:val="28"/>
                <w:szCs w:val="24"/>
              </w:rPr>
              <w:t>1</w:t>
            </w:r>
          </w:p>
        </w:tc>
        <w:tc>
          <w:tcPr>
            <w:tcW w:w="1985" w:type="dxa"/>
            <w:shd w:val="clear" w:color="auto" w:fill="FFFFFF"/>
            <w:tcMar>
              <w:top w:w="75" w:type="dxa"/>
              <w:left w:w="75" w:type="dxa"/>
              <w:bottom w:w="75" w:type="dxa"/>
              <w:right w:w="75" w:type="dxa"/>
            </w:tcMar>
            <w:vAlign w:val="center"/>
            <w:hideMark/>
          </w:tcPr>
          <w:p w:rsidR="003A30F8" w:rsidRPr="00534095" w:rsidRDefault="003A30F8" w:rsidP="003A30F8">
            <w:pPr>
              <w:jc w:val="center"/>
              <w:rPr>
                <w:rFonts w:ascii="Times New Roman" w:hAnsi="Times New Roman" w:cs="Times New Roman"/>
                <w:color w:val="333333"/>
                <w:sz w:val="28"/>
                <w:szCs w:val="24"/>
              </w:rPr>
            </w:pPr>
            <w:r w:rsidRPr="00534095">
              <w:rPr>
                <w:rFonts w:ascii="Times New Roman" w:hAnsi="Times New Roman" w:cs="Times New Roman"/>
                <w:color w:val="333333"/>
                <w:sz w:val="28"/>
                <w:szCs w:val="24"/>
              </w:rPr>
              <w:t>3</w:t>
            </w:r>
          </w:p>
        </w:tc>
        <w:tc>
          <w:tcPr>
            <w:tcW w:w="1985" w:type="dxa"/>
            <w:shd w:val="clear" w:color="auto" w:fill="FFFFFF"/>
          </w:tcPr>
          <w:p w:rsidR="003A30F8" w:rsidRPr="0009038B" w:rsidRDefault="003A30F8" w:rsidP="003A30F8">
            <w:pPr>
              <w:jc w:val="center"/>
              <w:rPr>
                <w:rFonts w:ascii="Times New Roman" w:hAnsi="Times New Roman" w:cs="Times New Roman"/>
                <w:b/>
                <w:color w:val="333333"/>
                <w:sz w:val="28"/>
                <w:szCs w:val="24"/>
              </w:rPr>
            </w:pPr>
            <w:r w:rsidRPr="0009038B">
              <w:rPr>
                <w:rFonts w:ascii="Times New Roman" w:hAnsi="Times New Roman" w:cs="Times New Roman"/>
                <w:b/>
                <w:color w:val="333333"/>
                <w:sz w:val="28"/>
                <w:szCs w:val="24"/>
              </w:rPr>
              <w:t>5</w:t>
            </w:r>
          </w:p>
        </w:tc>
        <w:tc>
          <w:tcPr>
            <w:tcW w:w="1985" w:type="dxa"/>
            <w:shd w:val="clear" w:color="auto" w:fill="FFFFFF"/>
          </w:tcPr>
          <w:p w:rsidR="003A30F8" w:rsidRPr="0009038B" w:rsidRDefault="003A30F8" w:rsidP="003A30F8">
            <w:pPr>
              <w:jc w:val="center"/>
              <w:rPr>
                <w:rFonts w:ascii="Times New Roman" w:hAnsi="Times New Roman" w:cs="Times New Roman"/>
                <w:color w:val="333333"/>
                <w:sz w:val="28"/>
                <w:szCs w:val="24"/>
              </w:rPr>
            </w:pPr>
            <w:r w:rsidRPr="0009038B">
              <w:rPr>
                <w:rFonts w:ascii="Times New Roman" w:hAnsi="Times New Roman" w:cs="Times New Roman"/>
                <w:color w:val="333333"/>
                <w:sz w:val="28"/>
                <w:szCs w:val="24"/>
              </w:rPr>
              <w:t>4</w:t>
            </w:r>
          </w:p>
        </w:tc>
        <w:tc>
          <w:tcPr>
            <w:tcW w:w="1985" w:type="dxa"/>
            <w:vMerge w:val="restart"/>
            <w:shd w:val="clear" w:color="auto" w:fill="FFFFFF"/>
          </w:tcPr>
          <w:p w:rsidR="003A30F8" w:rsidRPr="0009038B" w:rsidRDefault="003A30F8" w:rsidP="003A30F8">
            <w:pPr>
              <w:jc w:val="center"/>
              <w:rPr>
                <w:rFonts w:ascii="Times New Roman" w:hAnsi="Times New Roman" w:cs="Times New Roman"/>
                <w:b/>
                <w:color w:val="333333"/>
                <w:sz w:val="28"/>
                <w:szCs w:val="24"/>
              </w:rPr>
            </w:pPr>
            <w:r w:rsidRPr="0009038B">
              <w:rPr>
                <w:rFonts w:ascii="Times New Roman" w:hAnsi="Times New Roman" w:cs="Times New Roman"/>
                <w:b/>
                <w:color w:val="333333"/>
                <w:sz w:val="28"/>
                <w:szCs w:val="24"/>
              </w:rPr>
              <w:t>10</w:t>
            </w:r>
          </w:p>
        </w:tc>
        <w:tc>
          <w:tcPr>
            <w:tcW w:w="1985" w:type="dxa"/>
            <w:vMerge w:val="restart"/>
            <w:shd w:val="clear" w:color="auto" w:fill="FFFFFF"/>
          </w:tcPr>
          <w:p w:rsidR="003A30F8" w:rsidRPr="0009038B" w:rsidRDefault="003A30F8" w:rsidP="003A30F8">
            <w:pPr>
              <w:jc w:val="center"/>
              <w:rPr>
                <w:rFonts w:ascii="Times New Roman" w:hAnsi="Times New Roman" w:cs="Times New Roman"/>
                <w:color w:val="333333"/>
                <w:sz w:val="28"/>
                <w:szCs w:val="24"/>
              </w:rPr>
            </w:pPr>
            <w:r w:rsidRPr="0009038B">
              <w:rPr>
                <w:rFonts w:ascii="Times New Roman" w:hAnsi="Times New Roman" w:cs="Times New Roman"/>
                <w:color w:val="333333"/>
                <w:sz w:val="28"/>
                <w:szCs w:val="24"/>
              </w:rPr>
              <w:t>3</w:t>
            </w:r>
          </w:p>
        </w:tc>
        <w:tc>
          <w:tcPr>
            <w:tcW w:w="1985" w:type="dxa"/>
            <w:vMerge/>
            <w:shd w:val="clear" w:color="auto" w:fill="FFFFFF"/>
          </w:tcPr>
          <w:p w:rsidR="003A30F8" w:rsidRPr="0009038B" w:rsidRDefault="003A30F8" w:rsidP="003A30F8">
            <w:pPr>
              <w:jc w:val="center"/>
              <w:rPr>
                <w:rFonts w:ascii="Times New Roman" w:hAnsi="Times New Roman" w:cs="Times New Roman"/>
                <w:color w:val="333333"/>
                <w:sz w:val="28"/>
                <w:szCs w:val="24"/>
              </w:rPr>
            </w:pPr>
          </w:p>
        </w:tc>
      </w:tr>
      <w:tr w:rsidR="003A30F8" w:rsidRPr="00D34E71" w:rsidTr="003A30F8">
        <w:trPr>
          <w:jc w:val="center"/>
        </w:trPr>
        <w:tc>
          <w:tcPr>
            <w:tcW w:w="1696" w:type="dxa"/>
            <w:shd w:val="clear" w:color="auto" w:fill="FFFFFF"/>
            <w:tcMar>
              <w:top w:w="75" w:type="dxa"/>
              <w:left w:w="75" w:type="dxa"/>
              <w:bottom w:w="75" w:type="dxa"/>
              <w:right w:w="75" w:type="dxa"/>
            </w:tcMar>
            <w:vAlign w:val="center"/>
            <w:hideMark/>
          </w:tcPr>
          <w:p w:rsidR="003A30F8" w:rsidRPr="00E24D55" w:rsidRDefault="003A30F8" w:rsidP="003A30F8">
            <w:pPr>
              <w:jc w:val="center"/>
              <w:rPr>
                <w:rFonts w:ascii="Times New Roman" w:hAnsi="Times New Roman" w:cs="Times New Roman"/>
                <w:b/>
                <w:color w:val="333333"/>
                <w:sz w:val="28"/>
                <w:szCs w:val="24"/>
              </w:rPr>
            </w:pPr>
            <w:r w:rsidRPr="00E24D55">
              <w:rPr>
                <w:rFonts w:ascii="Times New Roman" w:hAnsi="Times New Roman" w:cs="Times New Roman"/>
                <w:b/>
                <w:color w:val="333333"/>
                <w:sz w:val="28"/>
                <w:szCs w:val="24"/>
              </w:rPr>
              <w:t>2</w:t>
            </w:r>
          </w:p>
        </w:tc>
        <w:tc>
          <w:tcPr>
            <w:tcW w:w="1985" w:type="dxa"/>
            <w:shd w:val="clear" w:color="auto" w:fill="FFFFFF"/>
            <w:tcMar>
              <w:top w:w="75" w:type="dxa"/>
              <w:left w:w="75" w:type="dxa"/>
              <w:bottom w:w="75" w:type="dxa"/>
              <w:right w:w="75" w:type="dxa"/>
            </w:tcMar>
            <w:vAlign w:val="center"/>
            <w:hideMark/>
          </w:tcPr>
          <w:p w:rsidR="003A30F8" w:rsidRPr="00534095" w:rsidRDefault="003A30F8" w:rsidP="003A30F8">
            <w:pPr>
              <w:jc w:val="center"/>
              <w:rPr>
                <w:rFonts w:ascii="Times New Roman" w:hAnsi="Times New Roman" w:cs="Times New Roman"/>
                <w:color w:val="333333"/>
                <w:sz w:val="28"/>
                <w:szCs w:val="24"/>
              </w:rPr>
            </w:pPr>
            <w:r w:rsidRPr="00534095">
              <w:rPr>
                <w:rFonts w:ascii="Times New Roman" w:hAnsi="Times New Roman" w:cs="Times New Roman"/>
                <w:color w:val="333333"/>
                <w:sz w:val="28"/>
                <w:szCs w:val="24"/>
              </w:rPr>
              <w:t>3</w:t>
            </w:r>
          </w:p>
        </w:tc>
        <w:tc>
          <w:tcPr>
            <w:tcW w:w="1985" w:type="dxa"/>
            <w:shd w:val="clear" w:color="auto" w:fill="FFFFFF"/>
          </w:tcPr>
          <w:p w:rsidR="003A30F8" w:rsidRPr="0009038B" w:rsidRDefault="003A30F8" w:rsidP="003A30F8">
            <w:pPr>
              <w:jc w:val="center"/>
              <w:rPr>
                <w:rFonts w:ascii="Times New Roman" w:hAnsi="Times New Roman" w:cs="Times New Roman"/>
                <w:b/>
                <w:color w:val="333333"/>
                <w:sz w:val="28"/>
                <w:szCs w:val="24"/>
              </w:rPr>
            </w:pPr>
            <w:r w:rsidRPr="0009038B">
              <w:rPr>
                <w:rFonts w:ascii="Times New Roman" w:hAnsi="Times New Roman" w:cs="Times New Roman"/>
                <w:b/>
                <w:color w:val="333333"/>
                <w:sz w:val="28"/>
                <w:szCs w:val="24"/>
              </w:rPr>
              <w:t>6</w:t>
            </w:r>
          </w:p>
        </w:tc>
        <w:tc>
          <w:tcPr>
            <w:tcW w:w="1985" w:type="dxa"/>
            <w:shd w:val="clear" w:color="auto" w:fill="FFFFFF"/>
          </w:tcPr>
          <w:p w:rsidR="003A30F8" w:rsidRPr="0009038B" w:rsidRDefault="003A30F8" w:rsidP="003A30F8">
            <w:pPr>
              <w:jc w:val="center"/>
              <w:rPr>
                <w:rFonts w:ascii="Times New Roman" w:hAnsi="Times New Roman" w:cs="Times New Roman"/>
                <w:color w:val="333333"/>
                <w:sz w:val="28"/>
                <w:szCs w:val="24"/>
              </w:rPr>
            </w:pPr>
            <w:r w:rsidRPr="0009038B">
              <w:rPr>
                <w:rFonts w:ascii="Times New Roman" w:hAnsi="Times New Roman" w:cs="Times New Roman"/>
                <w:color w:val="333333"/>
                <w:sz w:val="28"/>
                <w:szCs w:val="24"/>
              </w:rPr>
              <w:t>4</w:t>
            </w:r>
          </w:p>
        </w:tc>
        <w:tc>
          <w:tcPr>
            <w:tcW w:w="1985" w:type="dxa"/>
            <w:vMerge/>
            <w:shd w:val="clear" w:color="auto" w:fill="FFFFFF"/>
          </w:tcPr>
          <w:p w:rsidR="003A30F8" w:rsidRPr="00E24D55" w:rsidRDefault="003A30F8" w:rsidP="003A30F8">
            <w:pPr>
              <w:jc w:val="center"/>
              <w:rPr>
                <w:rFonts w:ascii="Times New Roman" w:hAnsi="Times New Roman" w:cs="Times New Roman"/>
                <w:b/>
                <w:color w:val="333333"/>
                <w:sz w:val="28"/>
                <w:szCs w:val="24"/>
              </w:rPr>
            </w:pPr>
          </w:p>
        </w:tc>
        <w:tc>
          <w:tcPr>
            <w:tcW w:w="1985" w:type="dxa"/>
            <w:vMerge/>
            <w:shd w:val="clear" w:color="auto" w:fill="FFFFFF"/>
          </w:tcPr>
          <w:p w:rsidR="003A30F8" w:rsidRPr="00534095" w:rsidRDefault="003A30F8" w:rsidP="003A30F8">
            <w:pPr>
              <w:jc w:val="center"/>
              <w:rPr>
                <w:rFonts w:ascii="Times New Roman" w:hAnsi="Times New Roman" w:cs="Times New Roman"/>
                <w:color w:val="333333"/>
                <w:sz w:val="28"/>
                <w:szCs w:val="24"/>
              </w:rPr>
            </w:pPr>
          </w:p>
        </w:tc>
        <w:tc>
          <w:tcPr>
            <w:tcW w:w="1985" w:type="dxa"/>
            <w:vMerge/>
            <w:shd w:val="clear" w:color="auto" w:fill="FFFFFF"/>
          </w:tcPr>
          <w:p w:rsidR="003A30F8" w:rsidRPr="00534095" w:rsidRDefault="003A30F8" w:rsidP="003A30F8">
            <w:pPr>
              <w:jc w:val="center"/>
              <w:rPr>
                <w:rFonts w:ascii="Times New Roman" w:hAnsi="Times New Roman" w:cs="Times New Roman"/>
                <w:color w:val="333333"/>
                <w:sz w:val="28"/>
                <w:szCs w:val="24"/>
              </w:rPr>
            </w:pPr>
          </w:p>
        </w:tc>
      </w:tr>
      <w:tr w:rsidR="003A30F8" w:rsidRPr="00D34E71" w:rsidTr="003A30F8">
        <w:trPr>
          <w:jc w:val="center"/>
        </w:trPr>
        <w:tc>
          <w:tcPr>
            <w:tcW w:w="1696" w:type="dxa"/>
            <w:shd w:val="clear" w:color="auto" w:fill="FFFFFF"/>
            <w:tcMar>
              <w:top w:w="75" w:type="dxa"/>
              <w:left w:w="75" w:type="dxa"/>
              <w:bottom w:w="75" w:type="dxa"/>
              <w:right w:w="75" w:type="dxa"/>
            </w:tcMar>
            <w:vAlign w:val="center"/>
            <w:hideMark/>
          </w:tcPr>
          <w:p w:rsidR="003A30F8" w:rsidRPr="00E24D55" w:rsidRDefault="003A30F8" w:rsidP="003A30F8">
            <w:pPr>
              <w:jc w:val="center"/>
              <w:rPr>
                <w:rFonts w:ascii="Times New Roman" w:hAnsi="Times New Roman" w:cs="Times New Roman"/>
                <w:b/>
                <w:color w:val="333333"/>
                <w:sz w:val="28"/>
                <w:szCs w:val="24"/>
              </w:rPr>
            </w:pPr>
            <w:r w:rsidRPr="00E24D55">
              <w:rPr>
                <w:rFonts w:ascii="Times New Roman" w:hAnsi="Times New Roman" w:cs="Times New Roman"/>
                <w:b/>
                <w:color w:val="333333"/>
                <w:sz w:val="28"/>
                <w:szCs w:val="24"/>
              </w:rPr>
              <w:t>3</w:t>
            </w:r>
          </w:p>
        </w:tc>
        <w:tc>
          <w:tcPr>
            <w:tcW w:w="1985" w:type="dxa"/>
            <w:shd w:val="clear" w:color="auto" w:fill="FFFFFF"/>
            <w:tcMar>
              <w:top w:w="75" w:type="dxa"/>
              <w:left w:w="75" w:type="dxa"/>
              <w:bottom w:w="75" w:type="dxa"/>
              <w:right w:w="75" w:type="dxa"/>
            </w:tcMar>
            <w:vAlign w:val="center"/>
            <w:hideMark/>
          </w:tcPr>
          <w:p w:rsidR="003A30F8" w:rsidRPr="00534095" w:rsidRDefault="003A30F8" w:rsidP="003A30F8">
            <w:pPr>
              <w:jc w:val="center"/>
              <w:rPr>
                <w:rFonts w:ascii="Times New Roman" w:hAnsi="Times New Roman" w:cs="Times New Roman"/>
                <w:color w:val="333333"/>
                <w:sz w:val="28"/>
                <w:szCs w:val="24"/>
              </w:rPr>
            </w:pPr>
            <w:r w:rsidRPr="00534095">
              <w:rPr>
                <w:rFonts w:ascii="Times New Roman" w:hAnsi="Times New Roman" w:cs="Times New Roman"/>
                <w:color w:val="333333"/>
                <w:sz w:val="28"/>
                <w:szCs w:val="24"/>
              </w:rPr>
              <w:t>3</w:t>
            </w:r>
          </w:p>
        </w:tc>
        <w:tc>
          <w:tcPr>
            <w:tcW w:w="1985" w:type="dxa"/>
            <w:shd w:val="clear" w:color="auto" w:fill="FFFFFF"/>
          </w:tcPr>
          <w:p w:rsidR="003A30F8" w:rsidRPr="0009038B" w:rsidRDefault="003A30F8" w:rsidP="003A30F8">
            <w:pPr>
              <w:jc w:val="center"/>
              <w:rPr>
                <w:rFonts w:ascii="Times New Roman" w:hAnsi="Times New Roman" w:cs="Times New Roman"/>
                <w:b/>
                <w:color w:val="333333"/>
                <w:sz w:val="28"/>
                <w:szCs w:val="24"/>
              </w:rPr>
            </w:pPr>
            <w:r w:rsidRPr="0009038B">
              <w:rPr>
                <w:rFonts w:ascii="Times New Roman" w:hAnsi="Times New Roman" w:cs="Times New Roman"/>
                <w:b/>
                <w:color w:val="333333"/>
                <w:sz w:val="28"/>
                <w:szCs w:val="24"/>
              </w:rPr>
              <w:t>7</w:t>
            </w:r>
          </w:p>
        </w:tc>
        <w:tc>
          <w:tcPr>
            <w:tcW w:w="1985" w:type="dxa"/>
            <w:shd w:val="clear" w:color="auto" w:fill="FFFFFF"/>
          </w:tcPr>
          <w:p w:rsidR="003A30F8" w:rsidRPr="0009038B" w:rsidRDefault="003A30F8" w:rsidP="003A30F8">
            <w:pPr>
              <w:jc w:val="center"/>
              <w:rPr>
                <w:rFonts w:ascii="Times New Roman" w:hAnsi="Times New Roman" w:cs="Times New Roman"/>
                <w:color w:val="333333"/>
                <w:sz w:val="28"/>
                <w:szCs w:val="24"/>
              </w:rPr>
            </w:pPr>
            <w:r w:rsidRPr="0009038B">
              <w:rPr>
                <w:rFonts w:ascii="Times New Roman" w:hAnsi="Times New Roman" w:cs="Times New Roman"/>
                <w:color w:val="333333"/>
                <w:sz w:val="28"/>
                <w:szCs w:val="24"/>
              </w:rPr>
              <w:t>3</w:t>
            </w:r>
          </w:p>
        </w:tc>
        <w:tc>
          <w:tcPr>
            <w:tcW w:w="1985" w:type="dxa"/>
            <w:vMerge w:val="restart"/>
            <w:shd w:val="clear" w:color="auto" w:fill="FFFFFF"/>
          </w:tcPr>
          <w:p w:rsidR="003A30F8" w:rsidRPr="0009038B" w:rsidRDefault="003A30F8" w:rsidP="003A30F8">
            <w:pPr>
              <w:jc w:val="center"/>
              <w:rPr>
                <w:rFonts w:ascii="Times New Roman" w:hAnsi="Times New Roman" w:cs="Times New Roman"/>
                <w:b/>
                <w:color w:val="333333"/>
                <w:sz w:val="28"/>
                <w:szCs w:val="24"/>
              </w:rPr>
            </w:pPr>
            <w:r w:rsidRPr="0009038B">
              <w:rPr>
                <w:rFonts w:ascii="Times New Roman" w:hAnsi="Times New Roman" w:cs="Times New Roman"/>
                <w:b/>
                <w:color w:val="333333"/>
                <w:sz w:val="28"/>
                <w:szCs w:val="24"/>
              </w:rPr>
              <w:t>11</w:t>
            </w:r>
          </w:p>
        </w:tc>
        <w:tc>
          <w:tcPr>
            <w:tcW w:w="1985" w:type="dxa"/>
            <w:vMerge w:val="restart"/>
            <w:shd w:val="clear" w:color="auto" w:fill="FFFFFF"/>
          </w:tcPr>
          <w:p w:rsidR="003A30F8" w:rsidRPr="0009038B" w:rsidRDefault="003A30F8" w:rsidP="003A30F8">
            <w:pPr>
              <w:jc w:val="center"/>
              <w:rPr>
                <w:rFonts w:ascii="Times New Roman" w:hAnsi="Times New Roman" w:cs="Times New Roman"/>
                <w:color w:val="333333"/>
                <w:sz w:val="28"/>
                <w:szCs w:val="24"/>
              </w:rPr>
            </w:pPr>
            <w:r w:rsidRPr="0009038B">
              <w:rPr>
                <w:rFonts w:ascii="Times New Roman" w:hAnsi="Times New Roman" w:cs="Times New Roman"/>
                <w:color w:val="333333"/>
                <w:sz w:val="28"/>
                <w:szCs w:val="24"/>
              </w:rPr>
              <w:t>2</w:t>
            </w:r>
          </w:p>
        </w:tc>
        <w:tc>
          <w:tcPr>
            <w:tcW w:w="1985" w:type="dxa"/>
            <w:vMerge/>
            <w:shd w:val="clear" w:color="auto" w:fill="FFFFFF"/>
          </w:tcPr>
          <w:p w:rsidR="003A30F8" w:rsidRPr="0009038B" w:rsidRDefault="003A30F8" w:rsidP="003A30F8">
            <w:pPr>
              <w:jc w:val="center"/>
              <w:rPr>
                <w:rFonts w:ascii="Times New Roman" w:hAnsi="Times New Roman" w:cs="Times New Roman"/>
                <w:color w:val="333333"/>
                <w:sz w:val="28"/>
                <w:szCs w:val="24"/>
              </w:rPr>
            </w:pPr>
          </w:p>
        </w:tc>
      </w:tr>
      <w:tr w:rsidR="003A30F8" w:rsidRPr="00D34E71" w:rsidTr="003A30F8">
        <w:trPr>
          <w:jc w:val="center"/>
        </w:trPr>
        <w:tc>
          <w:tcPr>
            <w:tcW w:w="1696" w:type="dxa"/>
            <w:vMerge w:val="restart"/>
            <w:shd w:val="clear" w:color="auto" w:fill="FFFFFF"/>
            <w:tcMar>
              <w:top w:w="75" w:type="dxa"/>
              <w:left w:w="75" w:type="dxa"/>
              <w:bottom w:w="75" w:type="dxa"/>
              <w:right w:w="75" w:type="dxa"/>
            </w:tcMar>
            <w:vAlign w:val="center"/>
            <w:hideMark/>
          </w:tcPr>
          <w:p w:rsidR="003A30F8" w:rsidRPr="00E24D55" w:rsidRDefault="003A30F8" w:rsidP="003A30F8">
            <w:pPr>
              <w:jc w:val="center"/>
              <w:rPr>
                <w:rFonts w:ascii="Times New Roman" w:hAnsi="Times New Roman" w:cs="Times New Roman"/>
                <w:b/>
                <w:color w:val="333333"/>
                <w:sz w:val="28"/>
                <w:szCs w:val="24"/>
              </w:rPr>
            </w:pPr>
            <w:r w:rsidRPr="00E24D55">
              <w:rPr>
                <w:rFonts w:ascii="Times New Roman" w:hAnsi="Times New Roman" w:cs="Times New Roman"/>
                <w:b/>
                <w:color w:val="333333"/>
                <w:sz w:val="28"/>
                <w:szCs w:val="24"/>
              </w:rPr>
              <w:t>4</w:t>
            </w:r>
          </w:p>
        </w:tc>
        <w:tc>
          <w:tcPr>
            <w:tcW w:w="1985" w:type="dxa"/>
            <w:vMerge w:val="restart"/>
            <w:shd w:val="clear" w:color="auto" w:fill="FFFFFF"/>
            <w:tcMar>
              <w:top w:w="75" w:type="dxa"/>
              <w:left w:w="75" w:type="dxa"/>
              <w:bottom w:w="75" w:type="dxa"/>
              <w:right w:w="75" w:type="dxa"/>
            </w:tcMar>
            <w:vAlign w:val="center"/>
            <w:hideMark/>
          </w:tcPr>
          <w:p w:rsidR="003A30F8" w:rsidRPr="00534095" w:rsidRDefault="003A30F8" w:rsidP="003A30F8">
            <w:pPr>
              <w:jc w:val="center"/>
              <w:rPr>
                <w:rFonts w:ascii="Times New Roman" w:hAnsi="Times New Roman" w:cs="Times New Roman"/>
                <w:color w:val="333333"/>
                <w:sz w:val="28"/>
                <w:szCs w:val="24"/>
              </w:rPr>
            </w:pPr>
            <w:r w:rsidRPr="00534095">
              <w:rPr>
                <w:rFonts w:ascii="Times New Roman" w:hAnsi="Times New Roman" w:cs="Times New Roman"/>
                <w:color w:val="333333"/>
                <w:sz w:val="28"/>
                <w:szCs w:val="24"/>
              </w:rPr>
              <w:t>3</w:t>
            </w:r>
          </w:p>
        </w:tc>
        <w:tc>
          <w:tcPr>
            <w:tcW w:w="1985" w:type="dxa"/>
            <w:shd w:val="clear" w:color="auto" w:fill="FFFFFF"/>
          </w:tcPr>
          <w:p w:rsidR="003A30F8" w:rsidRPr="0009038B" w:rsidRDefault="003A30F8" w:rsidP="003A30F8">
            <w:pPr>
              <w:jc w:val="center"/>
              <w:rPr>
                <w:rFonts w:ascii="Times New Roman" w:hAnsi="Times New Roman" w:cs="Times New Roman"/>
                <w:b/>
                <w:color w:val="333333"/>
                <w:sz w:val="28"/>
                <w:szCs w:val="24"/>
              </w:rPr>
            </w:pPr>
            <w:r w:rsidRPr="0009038B">
              <w:rPr>
                <w:rFonts w:ascii="Times New Roman" w:hAnsi="Times New Roman" w:cs="Times New Roman"/>
                <w:b/>
                <w:color w:val="333333"/>
                <w:sz w:val="28"/>
                <w:szCs w:val="24"/>
              </w:rPr>
              <w:t>8</w:t>
            </w:r>
          </w:p>
        </w:tc>
        <w:tc>
          <w:tcPr>
            <w:tcW w:w="1985" w:type="dxa"/>
            <w:shd w:val="clear" w:color="auto" w:fill="FFFFFF"/>
          </w:tcPr>
          <w:p w:rsidR="003A30F8" w:rsidRPr="00534095" w:rsidRDefault="003A30F8" w:rsidP="003A30F8">
            <w:pPr>
              <w:jc w:val="center"/>
              <w:rPr>
                <w:rFonts w:ascii="Times New Roman" w:hAnsi="Times New Roman" w:cs="Times New Roman"/>
                <w:color w:val="333333"/>
                <w:sz w:val="28"/>
                <w:szCs w:val="24"/>
                <w:lang w:val="en-US"/>
              </w:rPr>
            </w:pPr>
            <w:r>
              <w:rPr>
                <w:rFonts w:ascii="Times New Roman" w:hAnsi="Times New Roman" w:cs="Times New Roman"/>
                <w:color w:val="333333"/>
                <w:sz w:val="28"/>
                <w:szCs w:val="24"/>
                <w:lang w:val="en-US"/>
              </w:rPr>
              <w:t>3</w:t>
            </w:r>
          </w:p>
        </w:tc>
        <w:tc>
          <w:tcPr>
            <w:tcW w:w="1985" w:type="dxa"/>
            <w:vMerge/>
            <w:shd w:val="clear" w:color="auto" w:fill="FFFFFF"/>
          </w:tcPr>
          <w:p w:rsidR="003A30F8" w:rsidRPr="00534095" w:rsidRDefault="003A30F8" w:rsidP="003A30F8">
            <w:pPr>
              <w:jc w:val="center"/>
              <w:rPr>
                <w:rFonts w:ascii="Times New Roman" w:hAnsi="Times New Roman" w:cs="Times New Roman"/>
                <w:color w:val="333333"/>
                <w:sz w:val="28"/>
                <w:szCs w:val="24"/>
              </w:rPr>
            </w:pPr>
          </w:p>
        </w:tc>
        <w:tc>
          <w:tcPr>
            <w:tcW w:w="1985" w:type="dxa"/>
            <w:vMerge/>
            <w:shd w:val="clear" w:color="auto" w:fill="FFFFFF"/>
          </w:tcPr>
          <w:p w:rsidR="003A30F8" w:rsidRPr="00534095" w:rsidRDefault="003A30F8" w:rsidP="003A30F8">
            <w:pPr>
              <w:jc w:val="center"/>
              <w:rPr>
                <w:rFonts w:ascii="Times New Roman" w:hAnsi="Times New Roman" w:cs="Times New Roman"/>
                <w:color w:val="333333"/>
                <w:sz w:val="28"/>
                <w:szCs w:val="24"/>
              </w:rPr>
            </w:pPr>
          </w:p>
        </w:tc>
        <w:tc>
          <w:tcPr>
            <w:tcW w:w="1985" w:type="dxa"/>
            <w:vMerge/>
            <w:shd w:val="clear" w:color="auto" w:fill="FFFFFF"/>
          </w:tcPr>
          <w:p w:rsidR="003A30F8" w:rsidRPr="00534095" w:rsidRDefault="003A30F8" w:rsidP="003A30F8">
            <w:pPr>
              <w:jc w:val="center"/>
              <w:rPr>
                <w:rFonts w:ascii="Times New Roman" w:hAnsi="Times New Roman" w:cs="Times New Roman"/>
                <w:color w:val="333333"/>
                <w:sz w:val="28"/>
                <w:szCs w:val="24"/>
              </w:rPr>
            </w:pPr>
          </w:p>
        </w:tc>
      </w:tr>
      <w:tr w:rsidR="003A30F8" w:rsidRPr="00D34E71" w:rsidTr="003A30F8">
        <w:trPr>
          <w:jc w:val="center"/>
        </w:trPr>
        <w:tc>
          <w:tcPr>
            <w:tcW w:w="1696" w:type="dxa"/>
            <w:vMerge/>
            <w:shd w:val="clear" w:color="auto" w:fill="FFFFFF"/>
            <w:tcMar>
              <w:top w:w="75" w:type="dxa"/>
              <w:left w:w="75" w:type="dxa"/>
              <w:bottom w:w="75" w:type="dxa"/>
              <w:right w:w="75" w:type="dxa"/>
            </w:tcMar>
            <w:vAlign w:val="center"/>
            <w:hideMark/>
          </w:tcPr>
          <w:p w:rsidR="003A30F8" w:rsidRPr="00534095" w:rsidRDefault="003A30F8" w:rsidP="003A30F8">
            <w:pPr>
              <w:jc w:val="center"/>
              <w:rPr>
                <w:rFonts w:ascii="Times New Roman" w:hAnsi="Times New Roman" w:cs="Times New Roman"/>
                <w:color w:val="333333"/>
                <w:sz w:val="28"/>
                <w:szCs w:val="24"/>
                <w:lang w:val="en-US"/>
              </w:rPr>
            </w:pPr>
          </w:p>
        </w:tc>
        <w:tc>
          <w:tcPr>
            <w:tcW w:w="1985" w:type="dxa"/>
            <w:vMerge/>
            <w:shd w:val="clear" w:color="auto" w:fill="FFFFFF"/>
            <w:tcMar>
              <w:top w:w="75" w:type="dxa"/>
              <w:left w:w="75" w:type="dxa"/>
              <w:bottom w:w="75" w:type="dxa"/>
              <w:right w:w="75" w:type="dxa"/>
            </w:tcMar>
            <w:vAlign w:val="center"/>
            <w:hideMark/>
          </w:tcPr>
          <w:p w:rsidR="003A30F8" w:rsidRPr="00534095" w:rsidRDefault="003A30F8" w:rsidP="003A30F8">
            <w:pPr>
              <w:jc w:val="center"/>
              <w:rPr>
                <w:rFonts w:ascii="Times New Roman" w:hAnsi="Times New Roman" w:cs="Times New Roman"/>
                <w:color w:val="333333"/>
                <w:sz w:val="28"/>
                <w:szCs w:val="24"/>
                <w:lang w:val="en-US"/>
              </w:rPr>
            </w:pPr>
          </w:p>
        </w:tc>
        <w:tc>
          <w:tcPr>
            <w:tcW w:w="1985" w:type="dxa"/>
            <w:shd w:val="clear" w:color="auto" w:fill="FFFFFF"/>
          </w:tcPr>
          <w:p w:rsidR="003A30F8" w:rsidRPr="00E24D55" w:rsidRDefault="003A30F8" w:rsidP="003A30F8">
            <w:pPr>
              <w:jc w:val="center"/>
              <w:rPr>
                <w:rFonts w:ascii="Times New Roman" w:hAnsi="Times New Roman" w:cs="Times New Roman"/>
                <w:b/>
                <w:color w:val="333333"/>
                <w:sz w:val="28"/>
                <w:szCs w:val="24"/>
                <w:lang w:val="en-US"/>
              </w:rPr>
            </w:pPr>
            <w:r w:rsidRPr="00E24D55">
              <w:rPr>
                <w:rFonts w:ascii="Times New Roman" w:hAnsi="Times New Roman" w:cs="Times New Roman"/>
                <w:b/>
                <w:color w:val="333333"/>
                <w:sz w:val="28"/>
                <w:szCs w:val="24"/>
                <w:lang w:val="en-US"/>
              </w:rPr>
              <w:t>9</w:t>
            </w:r>
          </w:p>
        </w:tc>
        <w:tc>
          <w:tcPr>
            <w:tcW w:w="1985" w:type="dxa"/>
            <w:shd w:val="clear" w:color="auto" w:fill="FFFFFF"/>
          </w:tcPr>
          <w:p w:rsidR="003A30F8" w:rsidRPr="00534095" w:rsidRDefault="003A30F8" w:rsidP="003A30F8">
            <w:pPr>
              <w:jc w:val="center"/>
              <w:rPr>
                <w:rFonts w:ascii="Times New Roman" w:hAnsi="Times New Roman" w:cs="Times New Roman"/>
                <w:color w:val="333333"/>
                <w:sz w:val="28"/>
                <w:szCs w:val="24"/>
                <w:lang w:val="en-US"/>
              </w:rPr>
            </w:pPr>
            <w:r>
              <w:rPr>
                <w:rFonts w:ascii="Times New Roman" w:hAnsi="Times New Roman" w:cs="Times New Roman"/>
                <w:color w:val="333333"/>
                <w:sz w:val="28"/>
                <w:szCs w:val="24"/>
                <w:lang w:val="en-US"/>
              </w:rPr>
              <w:t>3</w:t>
            </w:r>
          </w:p>
        </w:tc>
        <w:tc>
          <w:tcPr>
            <w:tcW w:w="1985" w:type="dxa"/>
            <w:vMerge/>
            <w:shd w:val="clear" w:color="auto" w:fill="FFFFFF"/>
          </w:tcPr>
          <w:p w:rsidR="003A30F8" w:rsidRPr="00534095" w:rsidRDefault="003A30F8" w:rsidP="003A30F8">
            <w:pPr>
              <w:jc w:val="center"/>
              <w:rPr>
                <w:rFonts w:ascii="Times New Roman" w:hAnsi="Times New Roman" w:cs="Times New Roman"/>
                <w:color w:val="333333"/>
                <w:sz w:val="28"/>
                <w:szCs w:val="24"/>
              </w:rPr>
            </w:pPr>
          </w:p>
        </w:tc>
        <w:tc>
          <w:tcPr>
            <w:tcW w:w="1985" w:type="dxa"/>
            <w:vMerge/>
            <w:shd w:val="clear" w:color="auto" w:fill="FFFFFF"/>
          </w:tcPr>
          <w:p w:rsidR="003A30F8" w:rsidRPr="00534095" w:rsidRDefault="003A30F8" w:rsidP="003A30F8">
            <w:pPr>
              <w:jc w:val="center"/>
              <w:rPr>
                <w:rFonts w:ascii="Times New Roman" w:hAnsi="Times New Roman" w:cs="Times New Roman"/>
                <w:color w:val="333333"/>
                <w:sz w:val="28"/>
                <w:szCs w:val="24"/>
              </w:rPr>
            </w:pPr>
          </w:p>
        </w:tc>
        <w:tc>
          <w:tcPr>
            <w:tcW w:w="1985" w:type="dxa"/>
            <w:vMerge/>
            <w:shd w:val="clear" w:color="auto" w:fill="FFFFFF"/>
          </w:tcPr>
          <w:p w:rsidR="003A30F8" w:rsidRPr="00534095" w:rsidRDefault="003A30F8" w:rsidP="003A30F8">
            <w:pPr>
              <w:jc w:val="center"/>
              <w:rPr>
                <w:rFonts w:ascii="Times New Roman" w:hAnsi="Times New Roman" w:cs="Times New Roman"/>
                <w:color w:val="333333"/>
                <w:sz w:val="28"/>
                <w:szCs w:val="24"/>
              </w:rPr>
            </w:pPr>
          </w:p>
        </w:tc>
      </w:tr>
      <w:tr w:rsidR="003A30F8" w:rsidRPr="00D34E71" w:rsidTr="003A30F8">
        <w:trPr>
          <w:jc w:val="center"/>
        </w:trPr>
        <w:tc>
          <w:tcPr>
            <w:tcW w:w="1696" w:type="dxa"/>
            <w:shd w:val="clear" w:color="auto" w:fill="D9D9D9"/>
            <w:tcMar>
              <w:top w:w="75" w:type="dxa"/>
              <w:left w:w="75" w:type="dxa"/>
              <w:bottom w:w="75" w:type="dxa"/>
              <w:right w:w="75" w:type="dxa"/>
            </w:tcMar>
            <w:vAlign w:val="center"/>
          </w:tcPr>
          <w:p w:rsidR="003A30F8" w:rsidRPr="00534095" w:rsidRDefault="003A30F8" w:rsidP="003A30F8">
            <w:pPr>
              <w:jc w:val="center"/>
              <w:rPr>
                <w:rFonts w:ascii="Times New Roman" w:hAnsi="Times New Roman" w:cs="Times New Roman"/>
                <w:color w:val="000000"/>
                <w:sz w:val="28"/>
                <w:szCs w:val="24"/>
              </w:rPr>
            </w:pPr>
            <w:r>
              <w:rPr>
                <w:rFonts w:ascii="Times New Roman" w:hAnsi="Times New Roman" w:cs="Times New Roman"/>
                <w:color w:val="000000"/>
                <w:sz w:val="28"/>
                <w:szCs w:val="24"/>
                <w:lang w:val="en-US"/>
              </w:rPr>
              <w:t>I</w:t>
            </w:r>
            <w:r>
              <w:rPr>
                <w:rFonts w:ascii="Times New Roman" w:hAnsi="Times New Roman" w:cs="Times New Roman"/>
                <w:color w:val="000000"/>
                <w:sz w:val="28"/>
                <w:szCs w:val="24"/>
              </w:rPr>
              <w:t xml:space="preserve"> уровень</w:t>
            </w:r>
          </w:p>
        </w:tc>
        <w:tc>
          <w:tcPr>
            <w:tcW w:w="1985" w:type="dxa"/>
            <w:shd w:val="clear" w:color="auto" w:fill="D9D9D9"/>
            <w:tcMar>
              <w:top w:w="75" w:type="dxa"/>
              <w:left w:w="75" w:type="dxa"/>
              <w:bottom w:w="75" w:type="dxa"/>
              <w:right w:w="75" w:type="dxa"/>
            </w:tcMar>
            <w:vAlign w:val="center"/>
          </w:tcPr>
          <w:p w:rsidR="003A30F8" w:rsidRPr="00E24D55" w:rsidRDefault="003A30F8" w:rsidP="003A30F8">
            <w:pPr>
              <w:jc w:val="center"/>
              <w:rPr>
                <w:rFonts w:ascii="Times New Roman" w:hAnsi="Times New Roman" w:cs="Times New Roman"/>
                <w:b/>
                <w:color w:val="000000"/>
                <w:sz w:val="28"/>
                <w:szCs w:val="24"/>
              </w:rPr>
            </w:pPr>
            <w:r w:rsidRPr="00E24D55">
              <w:rPr>
                <w:rFonts w:ascii="Times New Roman" w:hAnsi="Times New Roman" w:cs="Times New Roman"/>
                <w:b/>
                <w:color w:val="000000"/>
                <w:sz w:val="28"/>
                <w:szCs w:val="24"/>
              </w:rPr>
              <w:t>12</w:t>
            </w:r>
          </w:p>
        </w:tc>
        <w:tc>
          <w:tcPr>
            <w:tcW w:w="1985" w:type="dxa"/>
            <w:shd w:val="clear" w:color="auto" w:fill="D9D9D9"/>
          </w:tcPr>
          <w:p w:rsidR="003A30F8" w:rsidRPr="00534095" w:rsidRDefault="003A30F8" w:rsidP="003A30F8">
            <w:pPr>
              <w:jc w:val="center"/>
              <w:rPr>
                <w:rFonts w:ascii="Times New Roman" w:hAnsi="Times New Roman" w:cs="Times New Roman"/>
                <w:color w:val="000000"/>
                <w:sz w:val="28"/>
                <w:szCs w:val="24"/>
              </w:rPr>
            </w:pPr>
            <w:r>
              <w:rPr>
                <w:rFonts w:ascii="Times New Roman" w:hAnsi="Times New Roman" w:cs="Times New Roman"/>
                <w:color w:val="000000"/>
                <w:sz w:val="28"/>
                <w:szCs w:val="24"/>
                <w:lang w:val="en-US"/>
              </w:rPr>
              <w:t>II</w:t>
            </w:r>
            <w:r>
              <w:rPr>
                <w:rFonts w:ascii="Times New Roman" w:hAnsi="Times New Roman" w:cs="Times New Roman"/>
                <w:color w:val="000000"/>
                <w:sz w:val="28"/>
                <w:szCs w:val="24"/>
              </w:rPr>
              <w:t xml:space="preserve"> уровень</w:t>
            </w:r>
          </w:p>
        </w:tc>
        <w:tc>
          <w:tcPr>
            <w:tcW w:w="1985" w:type="dxa"/>
            <w:shd w:val="clear" w:color="auto" w:fill="D9D9D9"/>
          </w:tcPr>
          <w:p w:rsidR="003A30F8" w:rsidRPr="00E24D55" w:rsidRDefault="003A30F8" w:rsidP="003A30F8">
            <w:pPr>
              <w:jc w:val="center"/>
              <w:rPr>
                <w:rFonts w:ascii="Times New Roman" w:hAnsi="Times New Roman" w:cs="Times New Roman"/>
                <w:b/>
                <w:color w:val="000000"/>
                <w:sz w:val="28"/>
                <w:szCs w:val="24"/>
              </w:rPr>
            </w:pPr>
            <w:r w:rsidRPr="00E24D55">
              <w:rPr>
                <w:rFonts w:ascii="Times New Roman" w:hAnsi="Times New Roman" w:cs="Times New Roman"/>
                <w:b/>
                <w:color w:val="000000"/>
                <w:sz w:val="28"/>
                <w:szCs w:val="24"/>
              </w:rPr>
              <w:t>17</w:t>
            </w:r>
          </w:p>
        </w:tc>
        <w:tc>
          <w:tcPr>
            <w:tcW w:w="1985" w:type="dxa"/>
            <w:shd w:val="clear" w:color="auto" w:fill="D9D9D9"/>
          </w:tcPr>
          <w:p w:rsidR="003A30F8" w:rsidRPr="00534095" w:rsidRDefault="003A30F8" w:rsidP="003A30F8">
            <w:pPr>
              <w:jc w:val="center"/>
              <w:rPr>
                <w:rFonts w:ascii="Times New Roman" w:hAnsi="Times New Roman" w:cs="Times New Roman"/>
                <w:color w:val="000000"/>
                <w:sz w:val="28"/>
                <w:szCs w:val="24"/>
              </w:rPr>
            </w:pPr>
            <w:r>
              <w:rPr>
                <w:rFonts w:ascii="Times New Roman" w:hAnsi="Times New Roman" w:cs="Times New Roman"/>
                <w:color w:val="000000"/>
                <w:sz w:val="28"/>
                <w:szCs w:val="24"/>
                <w:lang w:val="en-US"/>
              </w:rPr>
              <w:t>III</w:t>
            </w:r>
            <w:r>
              <w:rPr>
                <w:rFonts w:ascii="Times New Roman" w:hAnsi="Times New Roman" w:cs="Times New Roman"/>
                <w:color w:val="000000"/>
                <w:sz w:val="28"/>
                <w:szCs w:val="24"/>
              </w:rPr>
              <w:t xml:space="preserve"> уровень</w:t>
            </w:r>
          </w:p>
        </w:tc>
        <w:tc>
          <w:tcPr>
            <w:tcW w:w="1985" w:type="dxa"/>
            <w:shd w:val="clear" w:color="auto" w:fill="D9D9D9"/>
          </w:tcPr>
          <w:p w:rsidR="003A30F8" w:rsidRPr="00E24D55" w:rsidRDefault="003A30F8" w:rsidP="003A30F8">
            <w:pPr>
              <w:jc w:val="center"/>
              <w:rPr>
                <w:rFonts w:ascii="Times New Roman" w:hAnsi="Times New Roman" w:cs="Times New Roman"/>
                <w:b/>
                <w:color w:val="000000"/>
                <w:sz w:val="28"/>
                <w:szCs w:val="24"/>
                <w:lang w:val="en-US"/>
              </w:rPr>
            </w:pPr>
            <w:r w:rsidRPr="00E24D55">
              <w:rPr>
                <w:rFonts w:ascii="Times New Roman" w:hAnsi="Times New Roman" w:cs="Times New Roman"/>
                <w:b/>
                <w:color w:val="000000"/>
                <w:sz w:val="28"/>
                <w:szCs w:val="24"/>
                <w:lang w:val="en-US"/>
              </w:rPr>
              <w:t>5</w:t>
            </w:r>
          </w:p>
        </w:tc>
        <w:tc>
          <w:tcPr>
            <w:tcW w:w="1985" w:type="dxa"/>
            <w:shd w:val="clear" w:color="auto" w:fill="D9D9D9"/>
          </w:tcPr>
          <w:p w:rsidR="003A30F8" w:rsidRPr="00E24D55" w:rsidRDefault="003A30F8" w:rsidP="003A30F8">
            <w:pPr>
              <w:jc w:val="center"/>
              <w:rPr>
                <w:rFonts w:ascii="Times New Roman" w:hAnsi="Times New Roman" w:cs="Times New Roman"/>
                <w:b/>
                <w:color w:val="000000"/>
                <w:sz w:val="28"/>
                <w:szCs w:val="24"/>
              </w:rPr>
            </w:pPr>
            <w:r w:rsidRPr="00E24D55">
              <w:rPr>
                <w:rFonts w:ascii="Times New Roman" w:hAnsi="Times New Roman" w:cs="Times New Roman"/>
                <w:b/>
                <w:color w:val="000000"/>
                <w:sz w:val="28"/>
                <w:szCs w:val="24"/>
              </w:rPr>
              <w:t>34</w:t>
            </w:r>
          </w:p>
        </w:tc>
      </w:tr>
    </w:tbl>
    <w:p w:rsidR="003A30F8" w:rsidRDefault="003A30F8" w:rsidP="003A30F8">
      <w:pPr>
        <w:rPr>
          <w:rFonts w:ascii="Times New Roman" w:hAnsi="Times New Roman" w:cs="Times New Roman"/>
          <w:b/>
          <w:sz w:val="28"/>
          <w:szCs w:val="28"/>
        </w:rPr>
      </w:pPr>
    </w:p>
    <w:p w:rsidR="003A30F8" w:rsidRDefault="003A30F8" w:rsidP="003A30F8">
      <w:pPr>
        <w:rPr>
          <w:rFonts w:ascii="Times New Roman" w:hAnsi="Times New Roman" w:cs="Times New Roman"/>
          <w:b/>
          <w:sz w:val="28"/>
          <w:szCs w:val="28"/>
        </w:rPr>
      </w:pPr>
      <w:r>
        <w:rPr>
          <w:rFonts w:ascii="Times New Roman" w:hAnsi="Times New Roman" w:cs="Times New Roman"/>
          <w:b/>
          <w:sz w:val="28"/>
          <w:szCs w:val="28"/>
        </w:rPr>
        <w:t xml:space="preserve">3. </w:t>
      </w:r>
      <w:r w:rsidRPr="00E24D55">
        <w:rPr>
          <w:rFonts w:ascii="Times New Roman" w:hAnsi="Times New Roman" w:cs="Times New Roman"/>
          <w:b/>
          <w:sz w:val="28"/>
          <w:szCs w:val="28"/>
        </w:rPr>
        <w:t>Распределение образовательной недельной нагрузки</w:t>
      </w:r>
      <w:r w:rsidRPr="0009038B">
        <w:rPr>
          <w:rFonts w:ascii="Times New Roman" w:hAnsi="Times New Roman" w:cs="Times New Roman"/>
          <w:b/>
          <w:sz w:val="28"/>
          <w:szCs w:val="28"/>
        </w:rPr>
        <w:t>:</w:t>
      </w:r>
    </w:p>
    <w:p w:rsidR="003A30F8" w:rsidRPr="00ED4676" w:rsidRDefault="003A30F8" w:rsidP="003A30F8">
      <w:pPr>
        <w:rPr>
          <w:rFonts w:ascii="Times New Roman" w:hAnsi="Times New Roman" w:cs="Times New Roman"/>
          <w:b/>
          <w:sz w:val="28"/>
          <w:szCs w:val="28"/>
        </w:rPr>
      </w:pPr>
    </w:p>
    <w:tbl>
      <w:tblPr>
        <w:tblW w:w="1114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877"/>
        <w:gridCol w:w="877"/>
        <w:gridCol w:w="877"/>
        <w:gridCol w:w="877"/>
        <w:gridCol w:w="877"/>
        <w:gridCol w:w="877"/>
        <w:gridCol w:w="877"/>
        <w:gridCol w:w="877"/>
        <w:gridCol w:w="877"/>
        <w:gridCol w:w="877"/>
        <w:gridCol w:w="877"/>
      </w:tblGrid>
      <w:tr w:rsidR="003A30F8" w:rsidRPr="00E24D55" w:rsidTr="001E2C48">
        <w:trPr>
          <w:trHeight w:val="579"/>
        </w:trPr>
        <w:tc>
          <w:tcPr>
            <w:tcW w:w="1499"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Образовательная деятельность</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1 </w:t>
            </w:r>
            <w:r>
              <w:rPr>
                <w:rFonts w:ascii="Times New Roman" w:hAnsi="Times New Roman" w:cs="Times New Roman"/>
                <w:color w:val="000000"/>
                <w:sz w:val="28"/>
                <w:szCs w:val="24"/>
              </w:rPr>
              <w:br/>
            </w:r>
            <w:r w:rsidRPr="00E24D55">
              <w:rPr>
                <w:rFonts w:ascii="Times New Roman" w:hAnsi="Times New Roman" w:cs="Times New Roman"/>
                <w:color w:val="000000"/>
                <w:sz w:val="28"/>
                <w:szCs w:val="24"/>
              </w:rPr>
              <w:t>класс</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2</w:t>
            </w:r>
            <w:r>
              <w:rPr>
                <w:rFonts w:ascii="Times New Roman" w:hAnsi="Times New Roman" w:cs="Times New Roman"/>
                <w:color w:val="000000"/>
                <w:sz w:val="28"/>
                <w:szCs w:val="24"/>
              </w:rPr>
              <w:br/>
            </w:r>
            <w:r w:rsidRPr="00E24D55">
              <w:rPr>
                <w:rFonts w:ascii="Times New Roman" w:hAnsi="Times New Roman" w:cs="Times New Roman"/>
                <w:color w:val="000000"/>
                <w:sz w:val="28"/>
                <w:szCs w:val="24"/>
              </w:rPr>
              <w:t xml:space="preserve"> класс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3 </w:t>
            </w:r>
            <w:r>
              <w:rPr>
                <w:rFonts w:ascii="Times New Roman" w:hAnsi="Times New Roman" w:cs="Times New Roman"/>
                <w:color w:val="000000"/>
                <w:sz w:val="28"/>
                <w:szCs w:val="24"/>
              </w:rPr>
              <w:br/>
            </w:r>
            <w:r w:rsidRPr="00E24D55">
              <w:rPr>
                <w:rFonts w:ascii="Times New Roman" w:hAnsi="Times New Roman" w:cs="Times New Roman"/>
                <w:color w:val="000000"/>
                <w:sz w:val="28"/>
                <w:szCs w:val="24"/>
              </w:rPr>
              <w:t xml:space="preserve">класс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4 </w:t>
            </w:r>
            <w:r>
              <w:rPr>
                <w:rFonts w:ascii="Times New Roman" w:hAnsi="Times New Roman" w:cs="Times New Roman"/>
                <w:color w:val="000000"/>
                <w:sz w:val="28"/>
                <w:szCs w:val="24"/>
              </w:rPr>
              <w:br/>
            </w:r>
            <w:r w:rsidRPr="00E24D55">
              <w:rPr>
                <w:rFonts w:ascii="Times New Roman" w:hAnsi="Times New Roman" w:cs="Times New Roman"/>
                <w:color w:val="000000"/>
                <w:sz w:val="28"/>
                <w:szCs w:val="24"/>
              </w:rPr>
              <w:t xml:space="preserve">класс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5 </w:t>
            </w:r>
            <w:r>
              <w:rPr>
                <w:rFonts w:ascii="Times New Roman" w:hAnsi="Times New Roman" w:cs="Times New Roman"/>
                <w:color w:val="000000"/>
                <w:sz w:val="28"/>
                <w:szCs w:val="24"/>
              </w:rPr>
              <w:br/>
            </w:r>
            <w:r w:rsidRPr="00E24D55">
              <w:rPr>
                <w:rFonts w:ascii="Times New Roman" w:hAnsi="Times New Roman" w:cs="Times New Roman"/>
                <w:color w:val="000000"/>
                <w:sz w:val="28"/>
                <w:szCs w:val="24"/>
              </w:rPr>
              <w:t xml:space="preserve">класс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6 </w:t>
            </w:r>
            <w:r>
              <w:rPr>
                <w:rFonts w:ascii="Times New Roman" w:hAnsi="Times New Roman" w:cs="Times New Roman"/>
                <w:color w:val="000000"/>
                <w:sz w:val="28"/>
                <w:szCs w:val="24"/>
              </w:rPr>
              <w:br/>
            </w:r>
            <w:r w:rsidRPr="00E24D55">
              <w:rPr>
                <w:rFonts w:ascii="Times New Roman" w:hAnsi="Times New Roman" w:cs="Times New Roman"/>
                <w:color w:val="000000"/>
                <w:sz w:val="28"/>
                <w:szCs w:val="24"/>
              </w:rPr>
              <w:t xml:space="preserve">класс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7 </w:t>
            </w:r>
            <w:r>
              <w:rPr>
                <w:rFonts w:ascii="Times New Roman" w:hAnsi="Times New Roman" w:cs="Times New Roman"/>
                <w:color w:val="000000"/>
                <w:sz w:val="28"/>
                <w:szCs w:val="24"/>
              </w:rPr>
              <w:br/>
            </w:r>
            <w:r w:rsidRPr="00E24D55">
              <w:rPr>
                <w:rFonts w:ascii="Times New Roman" w:hAnsi="Times New Roman" w:cs="Times New Roman"/>
                <w:color w:val="000000"/>
                <w:sz w:val="28"/>
                <w:szCs w:val="24"/>
              </w:rPr>
              <w:t xml:space="preserve">класс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8 </w:t>
            </w:r>
            <w:r>
              <w:rPr>
                <w:rFonts w:ascii="Times New Roman" w:hAnsi="Times New Roman" w:cs="Times New Roman"/>
                <w:color w:val="000000"/>
                <w:sz w:val="28"/>
                <w:szCs w:val="24"/>
              </w:rPr>
              <w:br/>
            </w:r>
            <w:r w:rsidRPr="00E24D55">
              <w:rPr>
                <w:rFonts w:ascii="Times New Roman" w:hAnsi="Times New Roman" w:cs="Times New Roman"/>
                <w:color w:val="000000"/>
                <w:sz w:val="28"/>
                <w:szCs w:val="24"/>
              </w:rPr>
              <w:t xml:space="preserve">класс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9 </w:t>
            </w:r>
            <w:r w:rsidRPr="00E24D55">
              <w:rPr>
                <w:rFonts w:ascii="Times New Roman" w:hAnsi="Times New Roman" w:cs="Times New Roman"/>
                <w:color w:val="000000"/>
                <w:sz w:val="28"/>
                <w:szCs w:val="24"/>
              </w:rPr>
              <w:br/>
              <w:t xml:space="preserve">класс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10 класс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11 класс</w:t>
            </w:r>
          </w:p>
        </w:tc>
      </w:tr>
      <w:tr w:rsidR="003A30F8" w:rsidRPr="00E24D55" w:rsidTr="001E2C48">
        <w:trPr>
          <w:trHeight w:val="289"/>
        </w:trPr>
        <w:tc>
          <w:tcPr>
            <w:tcW w:w="1499"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Урочная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21</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26</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26</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26,5</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32</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33</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35</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36</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36</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37</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37</w:t>
            </w:r>
          </w:p>
        </w:tc>
      </w:tr>
      <w:tr w:rsidR="003A30F8" w:rsidRPr="00E24D55" w:rsidTr="001E2C48">
        <w:trPr>
          <w:trHeight w:val="302"/>
        </w:trPr>
        <w:tc>
          <w:tcPr>
            <w:tcW w:w="1499"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 xml:space="preserve">Внеурочная </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c>
          <w:tcPr>
            <w:tcW w:w="877" w:type="dxa"/>
            <w:shd w:val="clear" w:color="auto" w:fill="auto"/>
          </w:tcPr>
          <w:p w:rsidR="003A30F8" w:rsidRPr="00E24D55" w:rsidRDefault="003A30F8" w:rsidP="003A30F8">
            <w:pPr>
              <w:jc w:val="center"/>
              <w:rPr>
                <w:rFonts w:ascii="Times New Roman" w:hAnsi="Times New Roman" w:cs="Times New Roman"/>
                <w:color w:val="000000"/>
                <w:sz w:val="28"/>
                <w:szCs w:val="24"/>
              </w:rPr>
            </w:pPr>
            <w:r w:rsidRPr="00E24D55">
              <w:rPr>
                <w:rFonts w:ascii="Times New Roman" w:hAnsi="Times New Roman" w:cs="Times New Roman"/>
                <w:color w:val="000000"/>
                <w:sz w:val="28"/>
                <w:szCs w:val="24"/>
              </w:rPr>
              <w:t>10</w:t>
            </w:r>
          </w:p>
        </w:tc>
      </w:tr>
    </w:tbl>
    <w:p w:rsidR="003A30F8" w:rsidRDefault="003A30F8" w:rsidP="003A30F8">
      <w:pPr>
        <w:shd w:val="clear" w:color="auto" w:fill="FFFFFF"/>
        <w:jc w:val="both"/>
        <w:rPr>
          <w:rFonts w:ascii="Times New Roman" w:hAnsi="Times New Roman" w:cs="Times New Roman"/>
          <w:color w:val="333333"/>
          <w:sz w:val="28"/>
          <w:szCs w:val="28"/>
        </w:rPr>
      </w:pPr>
    </w:p>
    <w:p w:rsidR="001E2C48" w:rsidRDefault="001E2C48" w:rsidP="003A30F8">
      <w:pPr>
        <w:shd w:val="clear" w:color="auto" w:fill="FFFFFF"/>
        <w:jc w:val="both"/>
        <w:rPr>
          <w:rFonts w:ascii="Times New Roman" w:hAnsi="Times New Roman" w:cs="Times New Roman"/>
          <w:color w:val="333333"/>
          <w:sz w:val="28"/>
          <w:szCs w:val="28"/>
        </w:rPr>
      </w:pPr>
    </w:p>
    <w:p w:rsidR="001E2C48" w:rsidRDefault="001E2C48" w:rsidP="003A30F8">
      <w:pPr>
        <w:shd w:val="clear" w:color="auto" w:fill="FFFFFF"/>
        <w:jc w:val="both"/>
        <w:rPr>
          <w:rFonts w:ascii="Times New Roman" w:hAnsi="Times New Roman" w:cs="Times New Roman"/>
          <w:color w:val="333333"/>
          <w:sz w:val="28"/>
          <w:szCs w:val="28"/>
        </w:rPr>
      </w:pPr>
    </w:p>
    <w:p w:rsidR="001E2C48" w:rsidRDefault="001E2C48" w:rsidP="003A30F8">
      <w:pPr>
        <w:shd w:val="clear" w:color="auto" w:fill="FFFFFF"/>
        <w:jc w:val="both"/>
        <w:rPr>
          <w:rFonts w:ascii="Times New Roman" w:hAnsi="Times New Roman" w:cs="Times New Roman"/>
          <w:color w:val="333333"/>
          <w:sz w:val="28"/>
          <w:szCs w:val="28"/>
        </w:rPr>
      </w:pPr>
    </w:p>
    <w:p w:rsidR="001E2C48" w:rsidRDefault="001E2C48" w:rsidP="003A30F8">
      <w:pPr>
        <w:shd w:val="clear" w:color="auto" w:fill="FFFFFF"/>
        <w:jc w:val="both"/>
        <w:rPr>
          <w:rFonts w:ascii="Times New Roman" w:hAnsi="Times New Roman" w:cs="Times New Roman"/>
          <w:color w:val="333333"/>
          <w:sz w:val="28"/>
          <w:szCs w:val="28"/>
        </w:rPr>
      </w:pPr>
    </w:p>
    <w:p w:rsidR="001E2C48" w:rsidRPr="00C8536C" w:rsidRDefault="001E2C48" w:rsidP="003A30F8">
      <w:pPr>
        <w:shd w:val="clear" w:color="auto" w:fill="FFFFFF"/>
        <w:jc w:val="both"/>
        <w:rPr>
          <w:rFonts w:ascii="Times New Roman" w:hAnsi="Times New Roman" w:cs="Times New Roman"/>
          <w:color w:val="333333"/>
          <w:sz w:val="28"/>
          <w:szCs w:val="28"/>
        </w:rPr>
      </w:pPr>
    </w:p>
    <w:p w:rsidR="003A30F8" w:rsidRDefault="003A30F8" w:rsidP="003A30F8">
      <w:pPr>
        <w:shd w:val="clear" w:color="auto" w:fill="FFFFFF"/>
        <w:jc w:val="both"/>
        <w:rPr>
          <w:rFonts w:ascii="Times New Roman" w:hAnsi="Times New Roman" w:cs="Times New Roman"/>
          <w:b/>
          <w:bCs/>
          <w:color w:val="333333"/>
          <w:sz w:val="28"/>
          <w:szCs w:val="28"/>
          <w:bdr w:val="none" w:sz="0" w:space="0" w:color="auto" w:frame="1"/>
        </w:rPr>
      </w:pPr>
      <w:r w:rsidRPr="0009038B">
        <w:rPr>
          <w:rFonts w:ascii="Times New Roman" w:hAnsi="Times New Roman" w:cs="Times New Roman"/>
          <w:b/>
          <w:color w:val="333333"/>
          <w:sz w:val="28"/>
          <w:szCs w:val="28"/>
        </w:rPr>
        <w:t>4.</w:t>
      </w:r>
      <w:r w:rsidRPr="00C8536C">
        <w:rPr>
          <w:rFonts w:ascii="Times New Roman" w:hAnsi="Times New Roman" w:cs="Times New Roman"/>
          <w:color w:val="333333"/>
          <w:sz w:val="28"/>
          <w:szCs w:val="28"/>
        </w:rPr>
        <w:t> </w:t>
      </w:r>
      <w:r w:rsidRPr="00C8536C">
        <w:rPr>
          <w:rFonts w:ascii="Times New Roman" w:hAnsi="Times New Roman" w:cs="Times New Roman"/>
          <w:b/>
          <w:bCs/>
          <w:color w:val="333333"/>
          <w:sz w:val="28"/>
          <w:szCs w:val="28"/>
          <w:bdr w:val="none" w:sz="0" w:space="0" w:color="auto" w:frame="1"/>
        </w:rPr>
        <w:t>Продолжительность учебного года:</w:t>
      </w:r>
    </w:p>
    <w:p w:rsidR="003A30F8" w:rsidRPr="00C8536C" w:rsidRDefault="003A30F8" w:rsidP="003A30F8">
      <w:pPr>
        <w:shd w:val="clear" w:color="auto" w:fill="FFFFFF"/>
        <w:jc w:val="both"/>
        <w:rPr>
          <w:rFonts w:ascii="Times New Roman" w:hAnsi="Times New Roman" w:cs="Times New Roman"/>
          <w:color w:val="333333"/>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tblGrid>
      <w:tr w:rsidR="003A30F8" w:rsidRPr="00A75400" w:rsidTr="003A30F8">
        <w:tc>
          <w:tcPr>
            <w:tcW w:w="2835" w:type="dxa"/>
            <w:shd w:val="clear" w:color="auto" w:fill="D9D9D9"/>
          </w:tcPr>
          <w:p w:rsidR="003A30F8" w:rsidRPr="00A75400" w:rsidRDefault="003A30F8" w:rsidP="003A30F8">
            <w:pPr>
              <w:jc w:val="both"/>
              <w:rPr>
                <w:rFonts w:ascii="Times New Roman" w:hAnsi="Times New Roman" w:cs="Times New Roman"/>
                <w:b/>
                <w:color w:val="333333"/>
                <w:sz w:val="28"/>
                <w:szCs w:val="28"/>
                <w:lang w:val="en-US"/>
              </w:rPr>
            </w:pPr>
            <w:r w:rsidRPr="00A75400">
              <w:rPr>
                <w:rFonts w:ascii="Times New Roman" w:hAnsi="Times New Roman" w:cs="Times New Roman"/>
                <w:b/>
                <w:color w:val="333333"/>
                <w:sz w:val="28"/>
                <w:szCs w:val="28"/>
              </w:rPr>
              <w:t>Классы</w:t>
            </w:r>
            <w:r w:rsidRPr="00A75400">
              <w:rPr>
                <w:rFonts w:ascii="Times New Roman" w:hAnsi="Times New Roman" w:cs="Times New Roman"/>
                <w:b/>
                <w:color w:val="333333"/>
                <w:sz w:val="28"/>
                <w:szCs w:val="28"/>
                <w:lang w:val="en-US"/>
              </w:rPr>
              <w:t>:</w:t>
            </w:r>
          </w:p>
        </w:tc>
        <w:tc>
          <w:tcPr>
            <w:tcW w:w="2835" w:type="dxa"/>
            <w:shd w:val="clear" w:color="auto" w:fill="D9D9D9"/>
          </w:tcPr>
          <w:p w:rsidR="003A30F8" w:rsidRPr="00A75400" w:rsidRDefault="003A30F8" w:rsidP="003A30F8">
            <w:pPr>
              <w:rPr>
                <w:rFonts w:ascii="Times New Roman" w:hAnsi="Times New Roman" w:cs="Times New Roman"/>
                <w:sz w:val="28"/>
                <w:szCs w:val="22"/>
              </w:rPr>
            </w:pPr>
            <w:r w:rsidRPr="00A75400">
              <w:rPr>
                <w:rFonts w:ascii="Times New Roman" w:hAnsi="Times New Roman" w:cs="Times New Roman"/>
                <w:sz w:val="28"/>
                <w:szCs w:val="22"/>
              </w:rPr>
              <w:t>Количество недель:</w:t>
            </w:r>
          </w:p>
        </w:tc>
      </w:tr>
      <w:tr w:rsidR="003A30F8" w:rsidRPr="00A75400" w:rsidTr="003A30F8">
        <w:tc>
          <w:tcPr>
            <w:tcW w:w="2835" w:type="dxa"/>
          </w:tcPr>
          <w:p w:rsidR="003A30F8" w:rsidRPr="00A75400" w:rsidRDefault="003A30F8" w:rsidP="003A30F8">
            <w:pPr>
              <w:jc w:val="center"/>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1</w:t>
            </w:r>
          </w:p>
        </w:tc>
        <w:tc>
          <w:tcPr>
            <w:tcW w:w="2835" w:type="dxa"/>
          </w:tcPr>
          <w:p w:rsidR="003A30F8" w:rsidRPr="00A75400" w:rsidRDefault="003A30F8" w:rsidP="003A30F8">
            <w:pPr>
              <w:shd w:val="clear" w:color="auto" w:fill="FFFFFF"/>
              <w:jc w:val="center"/>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33</w:t>
            </w:r>
          </w:p>
        </w:tc>
      </w:tr>
      <w:tr w:rsidR="003A30F8" w:rsidRPr="00A75400" w:rsidTr="003A30F8">
        <w:tc>
          <w:tcPr>
            <w:tcW w:w="2835" w:type="dxa"/>
          </w:tcPr>
          <w:p w:rsidR="003A30F8" w:rsidRPr="00A75400" w:rsidRDefault="003A30F8" w:rsidP="003A30F8">
            <w:pPr>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2-4</w:t>
            </w:r>
          </w:p>
        </w:tc>
        <w:tc>
          <w:tcPr>
            <w:tcW w:w="2835" w:type="dxa"/>
          </w:tcPr>
          <w:p w:rsidR="003A30F8" w:rsidRPr="00A75400" w:rsidRDefault="003A30F8" w:rsidP="003A30F8">
            <w:pPr>
              <w:shd w:val="clear" w:color="auto" w:fill="FFFFFF"/>
              <w:jc w:val="center"/>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35</w:t>
            </w:r>
          </w:p>
        </w:tc>
      </w:tr>
      <w:tr w:rsidR="003A30F8" w:rsidRPr="00A75400" w:rsidTr="003A30F8">
        <w:tc>
          <w:tcPr>
            <w:tcW w:w="2835" w:type="dxa"/>
          </w:tcPr>
          <w:p w:rsidR="003A30F8" w:rsidRPr="00A75400" w:rsidRDefault="003A30F8" w:rsidP="003A30F8">
            <w:pPr>
              <w:jc w:val="center"/>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5-8,10</w:t>
            </w:r>
          </w:p>
        </w:tc>
        <w:tc>
          <w:tcPr>
            <w:tcW w:w="2835" w:type="dxa"/>
          </w:tcPr>
          <w:p w:rsidR="003A30F8" w:rsidRPr="00A75400" w:rsidRDefault="003A30F8" w:rsidP="003A30F8">
            <w:pPr>
              <w:shd w:val="clear" w:color="auto" w:fill="FFFFFF"/>
              <w:jc w:val="center"/>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3</w:t>
            </w:r>
            <w:r w:rsidRPr="00A75400">
              <w:rPr>
                <w:rFonts w:ascii="Times New Roman" w:hAnsi="Times New Roman" w:cs="Times New Roman"/>
                <w:color w:val="333333"/>
                <w:sz w:val="28"/>
                <w:szCs w:val="28"/>
                <w:lang w:val="en-US"/>
              </w:rPr>
              <w:t>5</w:t>
            </w:r>
          </w:p>
        </w:tc>
      </w:tr>
      <w:tr w:rsidR="003A30F8" w:rsidRPr="00A75400" w:rsidTr="003A30F8">
        <w:tc>
          <w:tcPr>
            <w:tcW w:w="2835" w:type="dxa"/>
          </w:tcPr>
          <w:p w:rsidR="003A30F8" w:rsidRPr="00A75400" w:rsidRDefault="003A30F8" w:rsidP="003A30F8">
            <w:pPr>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9, 11</w:t>
            </w:r>
          </w:p>
        </w:tc>
        <w:tc>
          <w:tcPr>
            <w:tcW w:w="2835" w:type="dxa"/>
          </w:tcPr>
          <w:p w:rsidR="003A30F8" w:rsidRPr="00A75400" w:rsidRDefault="003A30F8" w:rsidP="003A30F8">
            <w:pPr>
              <w:shd w:val="clear" w:color="auto" w:fill="FFFFFF"/>
              <w:jc w:val="center"/>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34</w:t>
            </w:r>
          </w:p>
        </w:tc>
      </w:tr>
    </w:tbl>
    <w:p w:rsidR="003A30F8" w:rsidRDefault="003A30F8" w:rsidP="003A30F8">
      <w:pPr>
        <w:shd w:val="clear" w:color="auto" w:fill="FFFFFF"/>
        <w:jc w:val="both"/>
        <w:rPr>
          <w:rFonts w:ascii="Times New Roman" w:hAnsi="Times New Roman" w:cs="Times New Roman"/>
          <w:color w:val="333333"/>
          <w:sz w:val="28"/>
          <w:szCs w:val="28"/>
        </w:rPr>
      </w:pPr>
    </w:p>
    <w:p w:rsidR="003A30F8" w:rsidRDefault="003A30F8" w:rsidP="003A30F8">
      <w:pPr>
        <w:shd w:val="clear" w:color="auto" w:fill="FFFFFF"/>
        <w:jc w:val="both"/>
        <w:rPr>
          <w:rFonts w:ascii="Times New Roman" w:hAnsi="Times New Roman" w:cs="Times New Roman"/>
          <w:color w:val="333333"/>
          <w:sz w:val="28"/>
          <w:szCs w:val="28"/>
        </w:rPr>
      </w:pPr>
      <w:r w:rsidRPr="0009038B">
        <w:rPr>
          <w:rFonts w:ascii="Times New Roman" w:hAnsi="Times New Roman" w:cs="Times New Roman"/>
          <w:b/>
          <w:color w:val="333333"/>
          <w:sz w:val="28"/>
          <w:szCs w:val="28"/>
        </w:rPr>
        <w:t>5.</w:t>
      </w:r>
      <w:r>
        <w:rPr>
          <w:rFonts w:ascii="Times New Roman" w:hAnsi="Times New Roman" w:cs="Times New Roman"/>
          <w:color w:val="333333"/>
          <w:sz w:val="28"/>
          <w:szCs w:val="28"/>
        </w:rPr>
        <w:t xml:space="preserve"> Продолжительность учебных занятий по четвертям в учебных неделях и рабочих днях.</w:t>
      </w:r>
    </w:p>
    <w:p w:rsidR="003A30F8" w:rsidRPr="00983F59" w:rsidRDefault="003A30F8" w:rsidP="003A30F8">
      <w:pPr>
        <w:rPr>
          <w:rFonts w:ascii="Times New Roman" w:hAnsi="Times New Roman" w:cs="Times New Roman"/>
          <w:b/>
          <w:color w:val="000000"/>
          <w:sz w:val="28"/>
          <w:szCs w:val="28"/>
        </w:rPr>
      </w:pPr>
      <w:r w:rsidRPr="00983F59">
        <w:rPr>
          <w:rFonts w:ascii="Times New Roman" w:hAnsi="Times New Roman" w:cs="Times New Roman"/>
          <w:b/>
          <w:color w:val="000000"/>
          <w:sz w:val="28"/>
          <w:szCs w:val="28"/>
        </w:rPr>
        <w:t>Периоды образовательной деятельности:</w:t>
      </w:r>
    </w:p>
    <w:p w:rsidR="003A30F8" w:rsidRPr="00983F59" w:rsidRDefault="003A30F8" w:rsidP="003A30F8">
      <w:pPr>
        <w:rPr>
          <w:rFonts w:ascii="Times New Roman" w:hAnsi="Times New Roman" w:cs="Times New Roman"/>
          <w:b/>
          <w:color w:val="000000"/>
          <w:sz w:val="28"/>
          <w:szCs w:val="28"/>
        </w:rPr>
      </w:pPr>
      <w:r w:rsidRPr="00983F59">
        <w:rPr>
          <w:rFonts w:ascii="Times New Roman" w:hAnsi="Times New Roman" w:cs="Times New Roman"/>
          <w:b/>
          <w:color w:val="000000"/>
          <w:sz w:val="28"/>
          <w:szCs w:val="28"/>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1"/>
        <w:gridCol w:w="1500"/>
        <w:gridCol w:w="1580"/>
        <w:gridCol w:w="2269"/>
        <w:gridCol w:w="2456"/>
      </w:tblGrid>
      <w:tr w:rsidR="003A30F8" w:rsidRPr="00983F59" w:rsidTr="003A30F8">
        <w:tc>
          <w:tcPr>
            <w:tcW w:w="2968" w:type="dxa"/>
            <w:vMerge w:val="restart"/>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Учебный период</w:t>
            </w:r>
          </w:p>
        </w:tc>
        <w:tc>
          <w:tcPr>
            <w:tcW w:w="3264" w:type="dxa"/>
            <w:gridSpan w:val="2"/>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Дата</w:t>
            </w:r>
          </w:p>
        </w:tc>
        <w:tc>
          <w:tcPr>
            <w:tcW w:w="8611" w:type="dxa"/>
            <w:gridSpan w:val="2"/>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 xml:space="preserve">Продолжительность </w:t>
            </w:r>
          </w:p>
        </w:tc>
      </w:tr>
      <w:tr w:rsidR="003A30F8" w:rsidRPr="00983F59" w:rsidTr="003A30F8">
        <w:tc>
          <w:tcPr>
            <w:tcW w:w="2968" w:type="dxa"/>
            <w:vMerge/>
            <w:shd w:val="clear" w:color="auto" w:fill="auto"/>
          </w:tcPr>
          <w:p w:rsidR="003A30F8" w:rsidRPr="00983F59" w:rsidRDefault="003A30F8" w:rsidP="003A30F8">
            <w:pPr>
              <w:jc w:val="center"/>
              <w:rPr>
                <w:rFonts w:ascii="Times New Roman" w:hAnsi="Times New Roman" w:cs="Times New Roman"/>
                <w:color w:val="000000"/>
                <w:sz w:val="28"/>
                <w:szCs w:val="28"/>
              </w:rPr>
            </w:pPr>
          </w:p>
        </w:tc>
        <w:tc>
          <w:tcPr>
            <w:tcW w:w="1563"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Начало</w:t>
            </w:r>
          </w:p>
        </w:tc>
        <w:tc>
          <w:tcPr>
            <w:tcW w:w="1701"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Окончание</w:t>
            </w:r>
          </w:p>
        </w:tc>
        <w:tc>
          <w:tcPr>
            <w:tcW w:w="396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Количество учебных недель</w:t>
            </w:r>
          </w:p>
        </w:tc>
        <w:tc>
          <w:tcPr>
            <w:tcW w:w="464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Количество рабочих дней</w:t>
            </w:r>
          </w:p>
        </w:tc>
      </w:tr>
      <w:tr w:rsidR="003A30F8" w:rsidRPr="00983F59" w:rsidTr="003A30F8">
        <w:tc>
          <w:tcPr>
            <w:tcW w:w="2968"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1 четверть</w:t>
            </w:r>
          </w:p>
        </w:tc>
        <w:tc>
          <w:tcPr>
            <w:tcW w:w="1563"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01.09.2018</w:t>
            </w:r>
          </w:p>
        </w:tc>
        <w:tc>
          <w:tcPr>
            <w:tcW w:w="1701"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26.10.2018</w:t>
            </w:r>
          </w:p>
        </w:tc>
        <w:tc>
          <w:tcPr>
            <w:tcW w:w="396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8</w:t>
            </w:r>
          </w:p>
        </w:tc>
        <w:tc>
          <w:tcPr>
            <w:tcW w:w="464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40</w:t>
            </w:r>
          </w:p>
        </w:tc>
      </w:tr>
      <w:tr w:rsidR="003A30F8" w:rsidRPr="00983F59" w:rsidTr="003A30F8">
        <w:tc>
          <w:tcPr>
            <w:tcW w:w="2968"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2 четверть</w:t>
            </w:r>
          </w:p>
        </w:tc>
        <w:tc>
          <w:tcPr>
            <w:tcW w:w="1563"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06.11.2018</w:t>
            </w:r>
          </w:p>
        </w:tc>
        <w:tc>
          <w:tcPr>
            <w:tcW w:w="1701"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28.12.2018</w:t>
            </w:r>
          </w:p>
        </w:tc>
        <w:tc>
          <w:tcPr>
            <w:tcW w:w="396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8</w:t>
            </w:r>
          </w:p>
        </w:tc>
        <w:tc>
          <w:tcPr>
            <w:tcW w:w="464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39</w:t>
            </w:r>
          </w:p>
        </w:tc>
      </w:tr>
      <w:tr w:rsidR="003A30F8" w:rsidRPr="00983F59" w:rsidTr="003A30F8">
        <w:tc>
          <w:tcPr>
            <w:tcW w:w="2968"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 xml:space="preserve">3 четверть </w:t>
            </w:r>
          </w:p>
        </w:tc>
        <w:tc>
          <w:tcPr>
            <w:tcW w:w="1563"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14.01.2018</w:t>
            </w:r>
          </w:p>
        </w:tc>
        <w:tc>
          <w:tcPr>
            <w:tcW w:w="1701"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22.03.2018</w:t>
            </w:r>
          </w:p>
        </w:tc>
        <w:tc>
          <w:tcPr>
            <w:tcW w:w="396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9</w:t>
            </w:r>
          </w:p>
        </w:tc>
        <w:tc>
          <w:tcPr>
            <w:tcW w:w="464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44</w:t>
            </w:r>
          </w:p>
        </w:tc>
      </w:tr>
      <w:tr w:rsidR="003A30F8" w:rsidRPr="00983F59" w:rsidTr="003A30F8">
        <w:tc>
          <w:tcPr>
            <w:tcW w:w="2968"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 xml:space="preserve">4 четверть </w:t>
            </w:r>
          </w:p>
        </w:tc>
        <w:tc>
          <w:tcPr>
            <w:tcW w:w="1563"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01.04.2018</w:t>
            </w:r>
          </w:p>
        </w:tc>
        <w:tc>
          <w:tcPr>
            <w:tcW w:w="1701"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2</w:t>
            </w:r>
            <w:r>
              <w:rPr>
                <w:rFonts w:ascii="Times New Roman" w:hAnsi="Times New Roman" w:cs="Times New Roman"/>
                <w:color w:val="000000"/>
                <w:sz w:val="28"/>
                <w:szCs w:val="28"/>
              </w:rPr>
              <w:t>4</w:t>
            </w:r>
            <w:r w:rsidRPr="00983F59">
              <w:rPr>
                <w:rFonts w:ascii="Times New Roman" w:hAnsi="Times New Roman" w:cs="Times New Roman"/>
                <w:color w:val="000000"/>
                <w:sz w:val="28"/>
                <w:szCs w:val="28"/>
              </w:rPr>
              <w:t>.05.2018</w:t>
            </w:r>
          </w:p>
        </w:tc>
        <w:tc>
          <w:tcPr>
            <w:tcW w:w="396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8</w:t>
            </w:r>
          </w:p>
        </w:tc>
        <w:tc>
          <w:tcPr>
            <w:tcW w:w="4642" w:type="dxa"/>
            <w:shd w:val="clear" w:color="auto" w:fill="auto"/>
          </w:tcPr>
          <w:p w:rsidR="003A30F8" w:rsidRPr="00193A2B" w:rsidRDefault="003A30F8" w:rsidP="003A30F8">
            <w:pPr>
              <w:jc w:val="center"/>
              <w:rPr>
                <w:rFonts w:ascii="Times New Roman" w:hAnsi="Times New Roman" w:cs="Times New Roman"/>
                <w:color w:val="000000"/>
                <w:sz w:val="28"/>
                <w:szCs w:val="28"/>
                <w:lang w:val="en-US"/>
              </w:rPr>
            </w:pPr>
            <w:r w:rsidRPr="00983F59">
              <w:rPr>
                <w:rFonts w:ascii="Times New Roman" w:hAnsi="Times New Roman" w:cs="Times New Roman"/>
                <w:color w:val="000000"/>
                <w:sz w:val="28"/>
                <w:szCs w:val="28"/>
              </w:rPr>
              <w:t>3</w:t>
            </w:r>
            <w:r>
              <w:rPr>
                <w:rFonts w:ascii="Times New Roman" w:hAnsi="Times New Roman" w:cs="Times New Roman"/>
                <w:color w:val="000000"/>
                <w:sz w:val="28"/>
                <w:szCs w:val="28"/>
                <w:lang w:val="en-US"/>
              </w:rPr>
              <w:t>8</w:t>
            </w:r>
          </w:p>
        </w:tc>
      </w:tr>
      <w:tr w:rsidR="003A30F8" w:rsidRPr="00983F59" w:rsidTr="003A30F8">
        <w:tc>
          <w:tcPr>
            <w:tcW w:w="6232" w:type="dxa"/>
            <w:gridSpan w:val="3"/>
            <w:shd w:val="clear" w:color="auto" w:fill="D9D9D9"/>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ИТОГО в учебном году</w:t>
            </w:r>
          </w:p>
        </w:tc>
        <w:tc>
          <w:tcPr>
            <w:tcW w:w="3969" w:type="dxa"/>
            <w:shd w:val="clear" w:color="auto" w:fill="D9D9D9"/>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33</w:t>
            </w:r>
          </w:p>
        </w:tc>
        <w:tc>
          <w:tcPr>
            <w:tcW w:w="4642" w:type="dxa"/>
            <w:shd w:val="clear" w:color="auto" w:fill="D9D9D9"/>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160</w:t>
            </w:r>
          </w:p>
        </w:tc>
      </w:tr>
    </w:tbl>
    <w:p w:rsidR="003A30F8" w:rsidRPr="00193A2B" w:rsidRDefault="003A30F8" w:rsidP="003A30F8">
      <w:pPr>
        <w:rPr>
          <w:rFonts w:ascii="Times New Roman" w:hAnsi="Times New Roman" w:cs="Times New Roman"/>
          <w:color w:val="FF0000"/>
          <w:sz w:val="28"/>
          <w:szCs w:val="28"/>
          <w:lang w:val="en-US"/>
        </w:rPr>
      </w:pPr>
    </w:p>
    <w:p w:rsidR="003A30F8" w:rsidRPr="00EF2DD0" w:rsidRDefault="003A30F8" w:rsidP="003A30F8">
      <w:pPr>
        <w:rPr>
          <w:rFonts w:ascii="Times New Roman" w:hAnsi="Times New Roman" w:cs="Times New Roman"/>
          <w:b/>
          <w:color w:val="000000"/>
          <w:sz w:val="28"/>
          <w:szCs w:val="28"/>
        </w:rPr>
      </w:pPr>
      <w:r w:rsidRPr="00EF2DD0">
        <w:rPr>
          <w:rFonts w:ascii="Times New Roman" w:hAnsi="Times New Roman" w:cs="Times New Roman"/>
          <w:b/>
          <w:color w:val="000000"/>
          <w:sz w:val="28"/>
          <w:szCs w:val="28"/>
        </w:rPr>
        <w:t xml:space="preserve">2-8 классы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0"/>
        <w:gridCol w:w="1499"/>
        <w:gridCol w:w="1580"/>
        <w:gridCol w:w="2270"/>
        <w:gridCol w:w="2457"/>
      </w:tblGrid>
      <w:tr w:rsidR="003A30F8" w:rsidRPr="00EF2DD0" w:rsidTr="003A30F8">
        <w:tc>
          <w:tcPr>
            <w:tcW w:w="2955" w:type="dxa"/>
            <w:vMerge w:val="restart"/>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Учебный период</w:t>
            </w:r>
          </w:p>
        </w:tc>
        <w:tc>
          <w:tcPr>
            <w:tcW w:w="3259" w:type="dxa"/>
            <w:gridSpan w:val="2"/>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Дата</w:t>
            </w:r>
          </w:p>
        </w:tc>
        <w:tc>
          <w:tcPr>
            <w:tcW w:w="8572" w:type="dxa"/>
            <w:gridSpan w:val="2"/>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 xml:space="preserve">Продолжительность </w:t>
            </w:r>
          </w:p>
        </w:tc>
      </w:tr>
      <w:tr w:rsidR="003A30F8" w:rsidRPr="00EF2DD0" w:rsidTr="003A30F8">
        <w:tc>
          <w:tcPr>
            <w:tcW w:w="2955" w:type="dxa"/>
            <w:vMerge/>
            <w:shd w:val="clear" w:color="auto" w:fill="auto"/>
          </w:tcPr>
          <w:p w:rsidR="003A30F8" w:rsidRPr="00EF2DD0" w:rsidRDefault="003A30F8" w:rsidP="003A30F8">
            <w:pPr>
              <w:jc w:val="center"/>
              <w:rPr>
                <w:rFonts w:ascii="Times New Roman" w:hAnsi="Times New Roman" w:cs="Times New Roman"/>
                <w:color w:val="000000"/>
                <w:sz w:val="28"/>
                <w:szCs w:val="28"/>
              </w:rPr>
            </w:pPr>
          </w:p>
        </w:tc>
        <w:tc>
          <w:tcPr>
            <w:tcW w:w="1559"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Начало</w:t>
            </w:r>
          </w:p>
        </w:tc>
        <w:tc>
          <w:tcPr>
            <w:tcW w:w="1700"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Окончание</w:t>
            </w:r>
          </w:p>
        </w:tc>
        <w:tc>
          <w:tcPr>
            <w:tcW w:w="3952"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Количество учебных недель</w:t>
            </w:r>
          </w:p>
        </w:tc>
        <w:tc>
          <w:tcPr>
            <w:tcW w:w="4620"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 xml:space="preserve">Количество рабочих дней </w:t>
            </w:r>
          </w:p>
        </w:tc>
      </w:tr>
      <w:tr w:rsidR="003A30F8" w:rsidRPr="00EF2DD0" w:rsidTr="003A30F8">
        <w:tc>
          <w:tcPr>
            <w:tcW w:w="2955"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1 четверть</w:t>
            </w:r>
          </w:p>
        </w:tc>
        <w:tc>
          <w:tcPr>
            <w:tcW w:w="1559"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01.09.2018</w:t>
            </w:r>
          </w:p>
        </w:tc>
        <w:tc>
          <w:tcPr>
            <w:tcW w:w="1700"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26.10.2018</w:t>
            </w:r>
          </w:p>
        </w:tc>
        <w:tc>
          <w:tcPr>
            <w:tcW w:w="3952"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8</w:t>
            </w:r>
          </w:p>
        </w:tc>
        <w:tc>
          <w:tcPr>
            <w:tcW w:w="4620" w:type="dxa"/>
            <w:shd w:val="clear" w:color="auto" w:fill="auto"/>
          </w:tcPr>
          <w:p w:rsidR="003A30F8" w:rsidRPr="00E24D55" w:rsidRDefault="003A30F8" w:rsidP="003A30F8">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4</w:t>
            </w:r>
            <w:r>
              <w:rPr>
                <w:rFonts w:ascii="Times New Roman" w:hAnsi="Times New Roman" w:cs="Times New Roman"/>
                <w:color w:val="000000"/>
                <w:sz w:val="28"/>
                <w:szCs w:val="28"/>
                <w:lang w:val="en-US"/>
              </w:rPr>
              <w:t>8</w:t>
            </w:r>
          </w:p>
        </w:tc>
      </w:tr>
      <w:tr w:rsidR="003A30F8" w:rsidRPr="00EF2DD0" w:rsidTr="003A30F8">
        <w:tc>
          <w:tcPr>
            <w:tcW w:w="2955"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2 четверть</w:t>
            </w:r>
          </w:p>
        </w:tc>
        <w:tc>
          <w:tcPr>
            <w:tcW w:w="1559"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06.11.2018</w:t>
            </w:r>
          </w:p>
        </w:tc>
        <w:tc>
          <w:tcPr>
            <w:tcW w:w="1700"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28.12.2018</w:t>
            </w:r>
          </w:p>
        </w:tc>
        <w:tc>
          <w:tcPr>
            <w:tcW w:w="3952"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8</w:t>
            </w:r>
          </w:p>
        </w:tc>
        <w:tc>
          <w:tcPr>
            <w:tcW w:w="4620" w:type="dxa"/>
            <w:shd w:val="clear" w:color="auto" w:fill="auto"/>
          </w:tcPr>
          <w:p w:rsidR="003A30F8" w:rsidRPr="00E24D55" w:rsidRDefault="003A30F8" w:rsidP="003A30F8">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45</w:t>
            </w:r>
          </w:p>
        </w:tc>
      </w:tr>
      <w:tr w:rsidR="003A30F8" w:rsidRPr="00EF2DD0" w:rsidTr="003A30F8">
        <w:tc>
          <w:tcPr>
            <w:tcW w:w="2955"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 xml:space="preserve">3 четверть </w:t>
            </w:r>
          </w:p>
        </w:tc>
        <w:tc>
          <w:tcPr>
            <w:tcW w:w="1559"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14.01.2018</w:t>
            </w:r>
          </w:p>
        </w:tc>
        <w:tc>
          <w:tcPr>
            <w:tcW w:w="1700"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22.03.2018</w:t>
            </w:r>
          </w:p>
        </w:tc>
        <w:tc>
          <w:tcPr>
            <w:tcW w:w="3952"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10</w:t>
            </w:r>
          </w:p>
        </w:tc>
        <w:tc>
          <w:tcPr>
            <w:tcW w:w="4620" w:type="dxa"/>
            <w:shd w:val="clear" w:color="auto" w:fill="auto"/>
          </w:tcPr>
          <w:p w:rsidR="003A30F8" w:rsidRPr="00E24D55" w:rsidRDefault="003A30F8" w:rsidP="003A30F8">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56</w:t>
            </w:r>
          </w:p>
        </w:tc>
      </w:tr>
      <w:tr w:rsidR="003A30F8" w:rsidRPr="00EF2DD0" w:rsidTr="003A30F8">
        <w:tc>
          <w:tcPr>
            <w:tcW w:w="2955"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 xml:space="preserve">4 четверть </w:t>
            </w:r>
          </w:p>
        </w:tc>
        <w:tc>
          <w:tcPr>
            <w:tcW w:w="1559"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01.04.2018</w:t>
            </w:r>
          </w:p>
        </w:tc>
        <w:tc>
          <w:tcPr>
            <w:tcW w:w="1700"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31.05.2018</w:t>
            </w:r>
          </w:p>
        </w:tc>
        <w:tc>
          <w:tcPr>
            <w:tcW w:w="3952"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9</w:t>
            </w:r>
          </w:p>
        </w:tc>
        <w:tc>
          <w:tcPr>
            <w:tcW w:w="4620"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43</w:t>
            </w:r>
          </w:p>
        </w:tc>
      </w:tr>
      <w:tr w:rsidR="003A30F8" w:rsidRPr="00EF2DD0" w:rsidTr="003A30F8">
        <w:tc>
          <w:tcPr>
            <w:tcW w:w="6214" w:type="dxa"/>
            <w:gridSpan w:val="3"/>
            <w:shd w:val="clear" w:color="auto" w:fill="D9D9D9"/>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ИТОГО в учебном году</w:t>
            </w:r>
          </w:p>
        </w:tc>
        <w:tc>
          <w:tcPr>
            <w:tcW w:w="3952" w:type="dxa"/>
            <w:shd w:val="clear" w:color="auto" w:fill="D9D9D9"/>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35</w:t>
            </w:r>
          </w:p>
        </w:tc>
        <w:tc>
          <w:tcPr>
            <w:tcW w:w="4620" w:type="dxa"/>
            <w:shd w:val="clear" w:color="auto" w:fill="D9D9D9"/>
          </w:tcPr>
          <w:p w:rsidR="003A30F8" w:rsidRPr="00EF2DD0" w:rsidRDefault="003A30F8" w:rsidP="003A30F8">
            <w:pPr>
              <w:jc w:val="center"/>
              <w:rPr>
                <w:rFonts w:ascii="Times New Roman" w:hAnsi="Times New Roman" w:cs="Times New Roman"/>
                <w:color w:val="000000"/>
                <w:sz w:val="28"/>
                <w:szCs w:val="28"/>
              </w:rPr>
            </w:pPr>
            <w:r w:rsidRPr="00EF2DD0">
              <w:rPr>
                <w:rFonts w:ascii="Times New Roman" w:hAnsi="Times New Roman" w:cs="Times New Roman"/>
                <w:color w:val="000000"/>
                <w:sz w:val="28"/>
                <w:szCs w:val="28"/>
              </w:rPr>
              <w:t>1</w:t>
            </w:r>
            <w:r>
              <w:rPr>
                <w:rFonts w:ascii="Times New Roman" w:hAnsi="Times New Roman" w:cs="Times New Roman"/>
                <w:color w:val="000000"/>
                <w:sz w:val="28"/>
                <w:szCs w:val="28"/>
              </w:rPr>
              <w:t>92</w:t>
            </w:r>
          </w:p>
        </w:tc>
      </w:tr>
    </w:tbl>
    <w:p w:rsidR="003A30F8" w:rsidRPr="00C00DDB" w:rsidRDefault="003A30F8" w:rsidP="003A30F8">
      <w:pPr>
        <w:rPr>
          <w:rFonts w:ascii="Times New Roman" w:hAnsi="Times New Roman" w:cs="Times New Roman"/>
          <w:b/>
          <w:color w:val="FF0000"/>
          <w:sz w:val="28"/>
          <w:szCs w:val="28"/>
        </w:rPr>
      </w:pPr>
    </w:p>
    <w:p w:rsidR="003A30F8" w:rsidRPr="00C00DDB" w:rsidRDefault="003A30F8" w:rsidP="003A30F8">
      <w:pPr>
        <w:rPr>
          <w:rFonts w:ascii="Times New Roman" w:hAnsi="Times New Roman" w:cs="Times New Roman"/>
          <w:b/>
          <w:color w:val="FF0000"/>
          <w:sz w:val="28"/>
          <w:szCs w:val="28"/>
        </w:rPr>
      </w:pPr>
    </w:p>
    <w:p w:rsidR="003A30F8" w:rsidRPr="00691340" w:rsidRDefault="003A30F8" w:rsidP="003A30F8">
      <w:pPr>
        <w:rPr>
          <w:rFonts w:ascii="Times New Roman" w:hAnsi="Times New Roman" w:cs="Times New Roman"/>
          <w:b/>
          <w:color w:val="000000"/>
          <w:sz w:val="28"/>
          <w:szCs w:val="28"/>
        </w:rPr>
      </w:pPr>
      <w:r w:rsidRPr="00691340">
        <w:rPr>
          <w:rFonts w:ascii="Times New Roman" w:hAnsi="Times New Roman" w:cs="Times New Roman"/>
          <w:b/>
          <w:color w:val="000000"/>
          <w:sz w:val="28"/>
          <w:szCs w:val="28"/>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0"/>
        <w:gridCol w:w="1499"/>
        <w:gridCol w:w="1580"/>
        <w:gridCol w:w="2270"/>
        <w:gridCol w:w="2457"/>
      </w:tblGrid>
      <w:tr w:rsidR="003A30F8" w:rsidRPr="00691340" w:rsidTr="003A30F8">
        <w:tc>
          <w:tcPr>
            <w:tcW w:w="2955" w:type="dxa"/>
            <w:vMerge w:val="restart"/>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Учебный период</w:t>
            </w:r>
          </w:p>
        </w:tc>
        <w:tc>
          <w:tcPr>
            <w:tcW w:w="3259" w:type="dxa"/>
            <w:gridSpan w:val="2"/>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Дата</w:t>
            </w:r>
          </w:p>
        </w:tc>
        <w:tc>
          <w:tcPr>
            <w:tcW w:w="8572" w:type="dxa"/>
            <w:gridSpan w:val="2"/>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Продолжительность </w:t>
            </w:r>
          </w:p>
        </w:tc>
      </w:tr>
      <w:tr w:rsidR="003A30F8" w:rsidRPr="00691340" w:rsidTr="003A30F8">
        <w:tc>
          <w:tcPr>
            <w:tcW w:w="2955" w:type="dxa"/>
            <w:vMerge/>
            <w:shd w:val="clear" w:color="auto" w:fill="auto"/>
          </w:tcPr>
          <w:p w:rsidR="003A30F8" w:rsidRPr="00691340" w:rsidRDefault="003A30F8" w:rsidP="003A30F8">
            <w:pPr>
              <w:jc w:val="center"/>
              <w:rPr>
                <w:rFonts w:ascii="Times New Roman" w:hAnsi="Times New Roman" w:cs="Times New Roman"/>
                <w:color w:val="000000"/>
                <w:sz w:val="28"/>
                <w:szCs w:val="28"/>
              </w:rPr>
            </w:pPr>
          </w:p>
        </w:tc>
        <w:tc>
          <w:tcPr>
            <w:tcW w:w="155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Начало</w:t>
            </w:r>
          </w:p>
        </w:tc>
        <w:tc>
          <w:tcPr>
            <w:tcW w:w="1700"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Окончание</w:t>
            </w:r>
          </w:p>
        </w:tc>
        <w:tc>
          <w:tcPr>
            <w:tcW w:w="3952"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Количество учебных недель</w:t>
            </w:r>
          </w:p>
        </w:tc>
        <w:tc>
          <w:tcPr>
            <w:tcW w:w="4620"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Количество рабочих дней </w:t>
            </w:r>
          </w:p>
        </w:tc>
      </w:tr>
      <w:tr w:rsidR="003A30F8" w:rsidRPr="00691340" w:rsidTr="003A30F8">
        <w:tc>
          <w:tcPr>
            <w:tcW w:w="2955"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1 четверть</w:t>
            </w:r>
          </w:p>
        </w:tc>
        <w:tc>
          <w:tcPr>
            <w:tcW w:w="155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01.09.2018</w:t>
            </w:r>
          </w:p>
        </w:tc>
        <w:tc>
          <w:tcPr>
            <w:tcW w:w="1700"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26.10.2018</w:t>
            </w:r>
          </w:p>
        </w:tc>
        <w:tc>
          <w:tcPr>
            <w:tcW w:w="3952"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8</w:t>
            </w:r>
          </w:p>
        </w:tc>
        <w:tc>
          <w:tcPr>
            <w:tcW w:w="4620" w:type="dxa"/>
            <w:shd w:val="clear" w:color="auto" w:fill="auto"/>
          </w:tcPr>
          <w:p w:rsidR="003A30F8" w:rsidRPr="00E24D55" w:rsidRDefault="003A30F8" w:rsidP="003A30F8">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4</w:t>
            </w:r>
            <w:r>
              <w:rPr>
                <w:rFonts w:ascii="Times New Roman" w:hAnsi="Times New Roman" w:cs="Times New Roman"/>
                <w:color w:val="000000"/>
                <w:sz w:val="28"/>
                <w:szCs w:val="28"/>
                <w:lang w:val="en-US"/>
              </w:rPr>
              <w:t>8</w:t>
            </w:r>
          </w:p>
        </w:tc>
      </w:tr>
      <w:tr w:rsidR="003A30F8" w:rsidRPr="00691340" w:rsidTr="003A30F8">
        <w:tc>
          <w:tcPr>
            <w:tcW w:w="2955"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2 четверть</w:t>
            </w:r>
          </w:p>
        </w:tc>
        <w:tc>
          <w:tcPr>
            <w:tcW w:w="155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06.11.2018</w:t>
            </w:r>
          </w:p>
        </w:tc>
        <w:tc>
          <w:tcPr>
            <w:tcW w:w="1700"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28.12.2018</w:t>
            </w:r>
          </w:p>
        </w:tc>
        <w:tc>
          <w:tcPr>
            <w:tcW w:w="3952"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8</w:t>
            </w:r>
          </w:p>
        </w:tc>
        <w:tc>
          <w:tcPr>
            <w:tcW w:w="4620" w:type="dxa"/>
            <w:shd w:val="clear" w:color="auto" w:fill="auto"/>
          </w:tcPr>
          <w:p w:rsidR="003A30F8" w:rsidRPr="00E24D55" w:rsidRDefault="003A30F8" w:rsidP="003A30F8">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45</w:t>
            </w:r>
          </w:p>
        </w:tc>
      </w:tr>
      <w:tr w:rsidR="003A30F8" w:rsidRPr="00691340" w:rsidTr="003A30F8">
        <w:tc>
          <w:tcPr>
            <w:tcW w:w="2955"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3 четверть </w:t>
            </w:r>
          </w:p>
        </w:tc>
        <w:tc>
          <w:tcPr>
            <w:tcW w:w="155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14.01.2018</w:t>
            </w:r>
          </w:p>
        </w:tc>
        <w:tc>
          <w:tcPr>
            <w:tcW w:w="1700"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22.03.2018</w:t>
            </w:r>
          </w:p>
        </w:tc>
        <w:tc>
          <w:tcPr>
            <w:tcW w:w="3952"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10</w:t>
            </w:r>
          </w:p>
        </w:tc>
        <w:tc>
          <w:tcPr>
            <w:tcW w:w="4620" w:type="dxa"/>
            <w:shd w:val="clear" w:color="auto" w:fill="auto"/>
          </w:tcPr>
          <w:p w:rsidR="003A30F8" w:rsidRPr="00E24D55" w:rsidRDefault="003A30F8" w:rsidP="003A30F8">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56</w:t>
            </w:r>
          </w:p>
        </w:tc>
      </w:tr>
      <w:tr w:rsidR="003A30F8" w:rsidRPr="00691340" w:rsidTr="003A30F8">
        <w:tc>
          <w:tcPr>
            <w:tcW w:w="2955"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4 четверть </w:t>
            </w:r>
          </w:p>
        </w:tc>
        <w:tc>
          <w:tcPr>
            <w:tcW w:w="155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01.04.2018</w:t>
            </w:r>
          </w:p>
        </w:tc>
        <w:tc>
          <w:tcPr>
            <w:tcW w:w="1700" w:type="dxa"/>
            <w:shd w:val="clear" w:color="auto" w:fill="auto"/>
          </w:tcPr>
          <w:p w:rsidR="003A30F8" w:rsidRPr="00691340"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r w:rsidRPr="00691340">
              <w:rPr>
                <w:rFonts w:ascii="Times New Roman" w:hAnsi="Times New Roman" w:cs="Times New Roman"/>
                <w:color w:val="000000"/>
                <w:sz w:val="28"/>
                <w:szCs w:val="28"/>
              </w:rPr>
              <w:t>.05.2018</w:t>
            </w:r>
          </w:p>
        </w:tc>
        <w:tc>
          <w:tcPr>
            <w:tcW w:w="3952"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8</w:t>
            </w:r>
          </w:p>
        </w:tc>
        <w:tc>
          <w:tcPr>
            <w:tcW w:w="4620" w:type="dxa"/>
            <w:shd w:val="clear" w:color="auto" w:fill="auto"/>
          </w:tcPr>
          <w:p w:rsidR="003A30F8" w:rsidRPr="00EF2DD0"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3</w:t>
            </w:r>
            <w:r>
              <w:rPr>
                <w:rFonts w:ascii="Times New Roman" w:hAnsi="Times New Roman" w:cs="Times New Roman"/>
                <w:color w:val="000000"/>
                <w:sz w:val="28"/>
                <w:szCs w:val="28"/>
                <w:lang w:val="en-US"/>
              </w:rPr>
              <w:t>8</w:t>
            </w:r>
          </w:p>
        </w:tc>
      </w:tr>
      <w:tr w:rsidR="003A30F8" w:rsidRPr="00691340" w:rsidTr="003A30F8">
        <w:tc>
          <w:tcPr>
            <w:tcW w:w="6214" w:type="dxa"/>
            <w:gridSpan w:val="3"/>
            <w:shd w:val="clear" w:color="auto" w:fill="D9D9D9"/>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ИТОГО в учебном году</w:t>
            </w:r>
          </w:p>
        </w:tc>
        <w:tc>
          <w:tcPr>
            <w:tcW w:w="3952" w:type="dxa"/>
            <w:shd w:val="clear" w:color="auto" w:fill="D9D9D9"/>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34</w:t>
            </w:r>
          </w:p>
        </w:tc>
        <w:tc>
          <w:tcPr>
            <w:tcW w:w="4620" w:type="dxa"/>
            <w:shd w:val="clear" w:color="auto" w:fill="D9D9D9"/>
          </w:tcPr>
          <w:p w:rsidR="003A30F8" w:rsidRPr="00691340" w:rsidRDefault="003A30F8" w:rsidP="003A30F8">
            <w:pPr>
              <w:jc w:val="center"/>
              <w:rPr>
                <w:rFonts w:ascii="Times New Roman" w:hAnsi="Times New Roman" w:cs="Times New Roman"/>
                <w:color w:val="000000"/>
                <w:sz w:val="28"/>
                <w:szCs w:val="28"/>
              </w:rPr>
            </w:pPr>
          </w:p>
        </w:tc>
      </w:tr>
    </w:tbl>
    <w:p w:rsidR="003A30F8" w:rsidRPr="00691340" w:rsidRDefault="003A30F8" w:rsidP="003A30F8">
      <w:pPr>
        <w:rPr>
          <w:rFonts w:ascii="Times New Roman" w:hAnsi="Times New Roman" w:cs="Times New Roman"/>
          <w:b/>
          <w:color w:val="000000"/>
          <w:sz w:val="28"/>
          <w:szCs w:val="28"/>
        </w:rPr>
      </w:pPr>
      <w:r w:rsidRPr="00691340">
        <w:rPr>
          <w:rFonts w:ascii="Times New Roman" w:hAnsi="Times New Roman" w:cs="Times New Roman"/>
          <w:b/>
          <w:color w:val="000000"/>
          <w:sz w:val="28"/>
          <w:szCs w:val="28"/>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1499"/>
        <w:gridCol w:w="1578"/>
        <w:gridCol w:w="2234"/>
        <w:gridCol w:w="2411"/>
      </w:tblGrid>
      <w:tr w:rsidR="003A30F8" w:rsidRPr="00691340" w:rsidTr="003A30F8">
        <w:tc>
          <w:tcPr>
            <w:tcW w:w="2968" w:type="dxa"/>
            <w:vMerge w:val="restart"/>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Учебный период</w:t>
            </w:r>
          </w:p>
        </w:tc>
        <w:tc>
          <w:tcPr>
            <w:tcW w:w="3264" w:type="dxa"/>
            <w:gridSpan w:val="2"/>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Дата</w:t>
            </w:r>
          </w:p>
        </w:tc>
        <w:tc>
          <w:tcPr>
            <w:tcW w:w="8611" w:type="dxa"/>
            <w:gridSpan w:val="2"/>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Продолжительность </w:t>
            </w:r>
          </w:p>
        </w:tc>
      </w:tr>
      <w:tr w:rsidR="003A30F8" w:rsidRPr="00691340" w:rsidTr="003A30F8">
        <w:tc>
          <w:tcPr>
            <w:tcW w:w="2968" w:type="dxa"/>
            <w:vMerge/>
            <w:shd w:val="clear" w:color="auto" w:fill="auto"/>
          </w:tcPr>
          <w:p w:rsidR="003A30F8" w:rsidRPr="00691340" w:rsidRDefault="003A30F8" w:rsidP="003A30F8">
            <w:pPr>
              <w:jc w:val="center"/>
              <w:rPr>
                <w:rFonts w:ascii="Times New Roman" w:hAnsi="Times New Roman" w:cs="Times New Roman"/>
                <w:color w:val="000000"/>
                <w:sz w:val="28"/>
                <w:szCs w:val="28"/>
              </w:rPr>
            </w:pPr>
          </w:p>
        </w:tc>
        <w:tc>
          <w:tcPr>
            <w:tcW w:w="1563"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Начало</w:t>
            </w:r>
          </w:p>
        </w:tc>
        <w:tc>
          <w:tcPr>
            <w:tcW w:w="1701"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Окончание</w:t>
            </w:r>
          </w:p>
        </w:tc>
        <w:tc>
          <w:tcPr>
            <w:tcW w:w="396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Количество учебных недель</w:t>
            </w:r>
          </w:p>
        </w:tc>
        <w:tc>
          <w:tcPr>
            <w:tcW w:w="4642"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Количество рабочих дней </w:t>
            </w:r>
          </w:p>
        </w:tc>
      </w:tr>
      <w:tr w:rsidR="003A30F8" w:rsidRPr="00691340" w:rsidTr="003A30F8">
        <w:tc>
          <w:tcPr>
            <w:tcW w:w="2968"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1 полугодие </w:t>
            </w:r>
          </w:p>
        </w:tc>
        <w:tc>
          <w:tcPr>
            <w:tcW w:w="1563"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01.09.2018</w:t>
            </w:r>
          </w:p>
        </w:tc>
        <w:tc>
          <w:tcPr>
            <w:tcW w:w="1701"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28.12.2018</w:t>
            </w:r>
          </w:p>
        </w:tc>
        <w:tc>
          <w:tcPr>
            <w:tcW w:w="396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16</w:t>
            </w:r>
          </w:p>
        </w:tc>
        <w:tc>
          <w:tcPr>
            <w:tcW w:w="4642" w:type="dxa"/>
            <w:shd w:val="clear" w:color="auto" w:fill="auto"/>
          </w:tcPr>
          <w:p w:rsidR="003A30F8" w:rsidRPr="00691340" w:rsidRDefault="003A30F8" w:rsidP="003A30F8">
            <w:pPr>
              <w:jc w:val="center"/>
              <w:rPr>
                <w:rFonts w:ascii="Times New Roman" w:hAnsi="Times New Roman" w:cs="Times New Roman"/>
                <w:color w:val="000000"/>
                <w:sz w:val="28"/>
                <w:szCs w:val="28"/>
              </w:rPr>
            </w:pPr>
          </w:p>
        </w:tc>
      </w:tr>
      <w:tr w:rsidR="003A30F8" w:rsidRPr="00691340" w:rsidTr="003A30F8">
        <w:tc>
          <w:tcPr>
            <w:tcW w:w="2968"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2 полугодие</w:t>
            </w:r>
          </w:p>
        </w:tc>
        <w:tc>
          <w:tcPr>
            <w:tcW w:w="1563"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14.01.2019</w:t>
            </w:r>
          </w:p>
        </w:tc>
        <w:tc>
          <w:tcPr>
            <w:tcW w:w="1701"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31.05.2018</w:t>
            </w:r>
          </w:p>
        </w:tc>
        <w:tc>
          <w:tcPr>
            <w:tcW w:w="396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19</w:t>
            </w:r>
          </w:p>
        </w:tc>
        <w:tc>
          <w:tcPr>
            <w:tcW w:w="4642" w:type="dxa"/>
            <w:shd w:val="clear" w:color="auto" w:fill="auto"/>
          </w:tcPr>
          <w:p w:rsidR="003A30F8" w:rsidRPr="00691340" w:rsidRDefault="003A30F8" w:rsidP="003A30F8">
            <w:pPr>
              <w:jc w:val="center"/>
              <w:rPr>
                <w:rFonts w:ascii="Times New Roman" w:hAnsi="Times New Roman" w:cs="Times New Roman"/>
                <w:color w:val="000000"/>
                <w:sz w:val="28"/>
                <w:szCs w:val="28"/>
              </w:rPr>
            </w:pPr>
          </w:p>
        </w:tc>
      </w:tr>
      <w:tr w:rsidR="003A30F8" w:rsidRPr="00691340" w:rsidTr="003A30F8">
        <w:tc>
          <w:tcPr>
            <w:tcW w:w="6232" w:type="dxa"/>
            <w:gridSpan w:val="3"/>
            <w:shd w:val="clear" w:color="auto" w:fill="D9D9D9"/>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ИТОГО в учебном году</w:t>
            </w:r>
          </w:p>
        </w:tc>
        <w:tc>
          <w:tcPr>
            <w:tcW w:w="3969" w:type="dxa"/>
            <w:shd w:val="clear" w:color="auto" w:fill="D9D9D9"/>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35</w:t>
            </w:r>
          </w:p>
        </w:tc>
        <w:tc>
          <w:tcPr>
            <w:tcW w:w="4642" w:type="dxa"/>
            <w:shd w:val="clear" w:color="auto" w:fill="D9D9D9"/>
          </w:tcPr>
          <w:p w:rsidR="003A30F8" w:rsidRPr="00691340" w:rsidRDefault="003A30F8" w:rsidP="003A30F8">
            <w:pPr>
              <w:jc w:val="center"/>
              <w:rPr>
                <w:rFonts w:ascii="Times New Roman" w:hAnsi="Times New Roman" w:cs="Times New Roman"/>
                <w:color w:val="000000"/>
                <w:sz w:val="28"/>
                <w:szCs w:val="28"/>
              </w:rPr>
            </w:pPr>
          </w:p>
        </w:tc>
      </w:tr>
    </w:tbl>
    <w:p w:rsidR="003A30F8" w:rsidRPr="00691340" w:rsidRDefault="003A30F8" w:rsidP="003A30F8">
      <w:pPr>
        <w:rPr>
          <w:rFonts w:ascii="Times New Roman" w:hAnsi="Times New Roman" w:cs="Times New Roman"/>
          <w:b/>
          <w:color w:val="000000"/>
          <w:sz w:val="28"/>
          <w:szCs w:val="28"/>
        </w:rPr>
      </w:pPr>
      <w:r w:rsidRPr="00691340">
        <w:rPr>
          <w:rFonts w:ascii="Times New Roman" w:hAnsi="Times New Roman" w:cs="Times New Roman"/>
          <w:b/>
          <w:color w:val="000000"/>
          <w:sz w:val="28"/>
          <w:szCs w:val="28"/>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1498"/>
        <w:gridCol w:w="1578"/>
        <w:gridCol w:w="2235"/>
        <w:gridCol w:w="2411"/>
      </w:tblGrid>
      <w:tr w:rsidR="003A30F8" w:rsidRPr="00691340" w:rsidTr="003A30F8">
        <w:tc>
          <w:tcPr>
            <w:tcW w:w="2957" w:type="dxa"/>
            <w:vMerge w:val="restart"/>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Учебный период</w:t>
            </w:r>
          </w:p>
        </w:tc>
        <w:tc>
          <w:tcPr>
            <w:tcW w:w="3259" w:type="dxa"/>
            <w:gridSpan w:val="2"/>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Дата</w:t>
            </w:r>
          </w:p>
        </w:tc>
        <w:tc>
          <w:tcPr>
            <w:tcW w:w="8570" w:type="dxa"/>
            <w:gridSpan w:val="2"/>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Продолжительность </w:t>
            </w:r>
          </w:p>
        </w:tc>
      </w:tr>
      <w:tr w:rsidR="003A30F8" w:rsidRPr="00691340" w:rsidTr="003A30F8">
        <w:tc>
          <w:tcPr>
            <w:tcW w:w="2957" w:type="dxa"/>
            <w:vMerge/>
            <w:shd w:val="clear" w:color="auto" w:fill="auto"/>
          </w:tcPr>
          <w:p w:rsidR="003A30F8" w:rsidRPr="00691340" w:rsidRDefault="003A30F8" w:rsidP="003A30F8">
            <w:pPr>
              <w:jc w:val="center"/>
              <w:rPr>
                <w:rFonts w:ascii="Times New Roman" w:hAnsi="Times New Roman" w:cs="Times New Roman"/>
                <w:color w:val="000000"/>
                <w:sz w:val="28"/>
                <w:szCs w:val="28"/>
              </w:rPr>
            </w:pPr>
          </w:p>
        </w:tc>
        <w:tc>
          <w:tcPr>
            <w:tcW w:w="155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Начало</w:t>
            </w:r>
          </w:p>
        </w:tc>
        <w:tc>
          <w:tcPr>
            <w:tcW w:w="1700"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Окончание</w:t>
            </w:r>
          </w:p>
        </w:tc>
        <w:tc>
          <w:tcPr>
            <w:tcW w:w="3951"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Количество учебных недель</w:t>
            </w:r>
          </w:p>
        </w:tc>
        <w:tc>
          <w:tcPr>
            <w:tcW w:w="461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Количество рабочих дней </w:t>
            </w:r>
          </w:p>
        </w:tc>
      </w:tr>
      <w:tr w:rsidR="003A30F8" w:rsidRPr="00691340" w:rsidTr="003A30F8">
        <w:trPr>
          <w:trHeight w:val="339"/>
        </w:trPr>
        <w:tc>
          <w:tcPr>
            <w:tcW w:w="2957"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 xml:space="preserve">1 полугодие </w:t>
            </w:r>
          </w:p>
        </w:tc>
        <w:tc>
          <w:tcPr>
            <w:tcW w:w="155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01.09.2018</w:t>
            </w:r>
          </w:p>
        </w:tc>
        <w:tc>
          <w:tcPr>
            <w:tcW w:w="1700"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28.12.2018</w:t>
            </w:r>
          </w:p>
        </w:tc>
        <w:tc>
          <w:tcPr>
            <w:tcW w:w="3951"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16</w:t>
            </w:r>
          </w:p>
        </w:tc>
        <w:tc>
          <w:tcPr>
            <w:tcW w:w="461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79</w:t>
            </w:r>
          </w:p>
        </w:tc>
      </w:tr>
      <w:tr w:rsidR="003A30F8" w:rsidRPr="00691340" w:rsidTr="003A30F8">
        <w:tc>
          <w:tcPr>
            <w:tcW w:w="2957" w:type="dxa"/>
            <w:shd w:val="clear" w:color="auto" w:fill="auto"/>
          </w:tcPr>
          <w:p w:rsidR="003A30F8" w:rsidRPr="00691340"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Pr="00691340">
              <w:rPr>
                <w:rFonts w:ascii="Times New Roman" w:hAnsi="Times New Roman" w:cs="Times New Roman"/>
                <w:color w:val="000000"/>
                <w:sz w:val="28"/>
                <w:szCs w:val="28"/>
              </w:rPr>
              <w:t xml:space="preserve"> полугодие</w:t>
            </w:r>
          </w:p>
        </w:tc>
        <w:tc>
          <w:tcPr>
            <w:tcW w:w="155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14.01.2019</w:t>
            </w:r>
          </w:p>
        </w:tc>
        <w:tc>
          <w:tcPr>
            <w:tcW w:w="1700" w:type="dxa"/>
            <w:shd w:val="clear" w:color="auto" w:fill="auto"/>
          </w:tcPr>
          <w:p w:rsidR="003A30F8" w:rsidRPr="00691340"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r w:rsidRPr="00691340">
              <w:rPr>
                <w:rFonts w:ascii="Times New Roman" w:hAnsi="Times New Roman" w:cs="Times New Roman"/>
                <w:color w:val="000000"/>
                <w:sz w:val="28"/>
                <w:szCs w:val="28"/>
              </w:rPr>
              <w:t>.05.2018</w:t>
            </w:r>
          </w:p>
        </w:tc>
        <w:tc>
          <w:tcPr>
            <w:tcW w:w="3951"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1</w:t>
            </w:r>
            <w:r>
              <w:rPr>
                <w:rFonts w:ascii="Times New Roman" w:hAnsi="Times New Roman" w:cs="Times New Roman"/>
                <w:color w:val="000000"/>
                <w:sz w:val="28"/>
                <w:szCs w:val="28"/>
              </w:rPr>
              <w:t>8</w:t>
            </w:r>
          </w:p>
        </w:tc>
        <w:tc>
          <w:tcPr>
            <w:tcW w:w="4619" w:type="dxa"/>
            <w:shd w:val="clear" w:color="auto" w:fill="auto"/>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8</w:t>
            </w:r>
            <w:r>
              <w:rPr>
                <w:rFonts w:ascii="Times New Roman" w:hAnsi="Times New Roman" w:cs="Times New Roman"/>
                <w:color w:val="000000"/>
                <w:sz w:val="28"/>
                <w:szCs w:val="28"/>
              </w:rPr>
              <w:t>1</w:t>
            </w:r>
          </w:p>
        </w:tc>
      </w:tr>
      <w:tr w:rsidR="003A30F8" w:rsidRPr="00691340" w:rsidTr="003A30F8">
        <w:tc>
          <w:tcPr>
            <w:tcW w:w="6216" w:type="dxa"/>
            <w:gridSpan w:val="3"/>
            <w:shd w:val="clear" w:color="auto" w:fill="D9D9D9"/>
          </w:tcPr>
          <w:p w:rsidR="003A30F8" w:rsidRPr="00691340" w:rsidRDefault="003A30F8" w:rsidP="003A30F8">
            <w:pPr>
              <w:jc w:val="center"/>
              <w:rPr>
                <w:rFonts w:ascii="Times New Roman" w:hAnsi="Times New Roman" w:cs="Times New Roman"/>
                <w:color w:val="000000"/>
                <w:sz w:val="28"/>
                <w:szCs w:val="28"/>
              </w:rPr>
            </w:pPr>
            <w:r w:rsidRPr="00691340">
              <w:rPr>
                <w:rFonts w:ascii="Times New Roman" w:hAnsi="Times New Roman" w:cs="Times New Roman"/>
                <w:color w:val="000000"/>
                <w:sz w:val="28"/>
                <w:szCs w:val="28"/>
              </w:rPr>
              <w:t>ИТОГО в учебном году</w:t>
            </w:r>
          </w:p>
        </w:tc>
        <w:tc>
          <w:tcPr>
            <w:tcW w:w="3951" w:type="dxa"/>
            <w:shd w:val="clear" w:color="auto" w:fill="D9D9D9"/>
          </w:tcPr>
          <w:p w:rsidR="003A30F8" w:rsidRPr="00691340"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4619" w:type="dxa"/>
            <w:shd w:val="clear" w:color="auto" w:fill="D9D9D9"/>
          </w:tcPr>
          <w:p w:rsidR="003A30F8" w:rsidRPr="00691340"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160</w:t>
            </w:r>
          </w:p>
        </w:tc>
      </w:tr>
    </w:tbl>
    <w:p w:rsidR="003A30F8" w:rsidRDefault="003A30F8" w:rsidP="003A30F8">
      <w:pPr>
        <w:shd w:val="clear" w:color="auto" w:fill="FFFFFF"/>
        <w:ind w:left="1080"/>
        <w:jc w:val="both"/>
        <w:rPr>
          <w:rFonts w:ascii="Times New Roman" w:hAnsi="Times New Roman" w:cs="Times New Roman"/>
          <w:color w:val="333333"/>
          <w:sz w:val="28"/>
          <w:szCs w:val="28"/>
        </w:rPr>
      </w:pPr>
    </w:p>
    <w:p w:rsidR="003A30F8" w:rsidRPr="00C8536C" w:rsidRDefault="003A30F8" w:rsidP="003A30F8">
      <w:pPr>
        <w:shd w:val="clear" w:color="auto" w:fill="FFFFFF"/>
        <w:jc w:val="both"/>
        <w:rPr>
          <w:rFonts w:ascii="Times New Roman" w:hAnsi="Times New Roman" w:cs="Times New Roman"/>
          <w:color w:val="333333"/>
          <w:sz w:val="28"/>
          <w:szCs w:val="28"/>
        </w:rPr>
      </w:pPr>
      <w:r>
        <w:rPr>
          <w:rFonts w:ascii="Times New Roman" w:hAnsi="Times New Roman" w:cs="Times New Roman"/>
          <w:b/>
          <w:bCs/>
          <w:color w:val="333333"/>
          <w:sz w:val="28"/>
          <w:szCs w:val="28"/>
          <w:bdr w:val="none" w:sz="0" w:space="0" w:color="auto" w:frame="1"/>
        </w:rPr>
        <w:t xml:space="preserve">6. </w:t>
      </w:r>
      <w:r w:rsidRPr="00C8536C">
        <w:rPr>
          <w:rFonts w:ascii="Times New Roman" w:hAnsi="Times New Roman" w:cs="Times New Roman"/>
          <w:b/>
          <w:bCs/>
          <w:color w:val="333333"/>
          <w:sz w:val="28"/>
          <w:szCs w:val="28"/>
          <w:bdr w:val="none" w:sz="0" w:space="0" w:color="auto" w:frame="1"/>
        </w:rPr>
        <w:t>Регламентирование образовательного процесса на день</w:t>
      </w:r>
    </w:p>
    <w:p w:rsidR="003A30F8" w:rsidRPr="00C8536C" w:rsidRDefault="003A30F8" w:rsidP="003A30F8">
      <w:pPr>
        <w:widowControl w:val="0"/>
        <w:numPr>
          <w:ilvl w:val="0"/>
          <w:numId w:val="248"/>
        </w:numPr>
        <w:shd w:val="clear" w:color="auto" w:fill="FFFFFF"/>
        <w:autoSpaceDE w:val="0"/>
        <w:autoSpaceDN w:val="0"/>
        <w:adjustRightInd w:val="0"/>
        <w:jc w:val="both"/>
        <w:rPr>
          <w:rFonts w:ascii="Times New Roman" w:hAnsi="Times New Roman" w:cs="Times New Roman"/>
          <w:color w:val="333333"/>
          <w:sz w:val="28"/>
          <w:szCs w:val="28"/>
        </w:rPr>
      </w:pPr>
      <w:r w:rsidRPr="00C8536C">
        <w:rPr>
          <w:rFonts w:ascii="Times New Roman" w:hAnsi="Times New Roman" w:cs="Times New Roman"/>
          <w:color w:val="333333"/>
          <w:sz w:val="28"/>
          <w:szCs w:val="28"/>
        </w:rPr>
        <w:t>сменность: ОО работает в две смены;</w:t>
      </w:r>
    </w:p>
    <w:p w:rsidR="003A30F8" w:rsidRPr="008368A9" w:rsidRDefault="003A30F8" w:rsidP="003A30F8">
      <w:pPr>
        <w:widowControl w:val="0"/>
        <w:numPr>
          <w:ilvl w:val="0"/>
          <w:numId w:val="248"/>
        </w:numPr>
        <w:shd w:val="clear" w:color="auto" w:fill="FFFFFF"/>
        <w:autoSpaceDE w:val="0"/>
        <w:autoSpaceDN w:val="0"/>
        <w:adjustRightInd w:val="0"/>
        <w:jc w:val="both"/>
        <w:rPr>
          <w:rFonts w:ascii="Times New Roman" w:hAnsi="Times New Roman" w:cs="Times New Roman"/>
          <w:color w:val="333333"/>
          <w:sz w:val="28"/>
          <w:szCs w:val="28"/>
        </w:rPr>
      </w:pPr>
      <w:r w:rsidRPr="00C8536C">
        <w:rPr>
          <w:rFonts w:ascii="Times New Roman" w:hAnsi="Times New Roman" w:cs="Times New Roman"/>
          <w:color w:val="333333"/>
          <w:sz w:val="28"/>
          <w:szCs w:val="28"/>
        </w:rPr>
        <w:t>распределение параллелей классов по сменам</w:t>
      </w:r>
      <w:r w:rsidRPr="008368A9">
        <w:rPr>
          <w:rFonts w:ascii="Times New Roman" w:hAnsi="Times New Roman" w:cs="Times New Roman"/>
          <w:color w:val="333333"/>
          <w:sz w:val="28"/>
          <w:szCs w:val="28"/>
        </w:rPr>
        <w:t>:</w:t>
      </w:r>
    </w:p>
    <w:p w:rsidR="003A30F8" w:rsidRPr="008368A9" w:rsidRDefault="003A30F8" w:rsidP="003A30F8">
      <w:pPr>
        <w:shd w:val="clear" w:color="auto" w:fill="FFFFFF"/>
        <w:ind w:left="720"/>
        <w:jc w:val="both"/>
        <w:rPr>
          <w:rFonts w:ascii="Times New Roman" w:hAnsi="Times New Roman" w:cs="Times New Roman"/>
          <w:color w:val="333333"/>
          <w:sz w:val="28"/>
          <w:szCs w:val="28"/>
        </w:rPr>
      </w:pPr>
    </w:p>
    <w:tbl>
      <w:tblPr>
        <w:tblW w:w="0" w:type="auto"/>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7"/>
        <w:gridCol w:w="2066"/>
        <w:gridCol w:w="1258"/>
        <w:gridCol w:w="2066"/>
      </w:tblGrid>
      <w:tr w:rsidR="003A30F8" w:rsidRPr="00A75400" w:rsidTr="001E2C48">
        <w:tc>
          <w:tcPr>
            <w:tcW w:w="3323" w:type="dxa"/>
            <w:gridSpan w:val="2"/>
            <w:shd w:val="clear" w:color="auto" w:fill="D9D9D9"/>
          </w:tcPr>
          <w:p w:rsidR="003A30F8" w:rsidRPr="00A75400" w:rsidRDefault="003A30F8" w:rsidP="003A30F8">
            <w:pPr>
              <w:jc w:val="center"/>
              <w:rPr>
                <w:rFonts w:ascii="Times New Roman" w:hAnsi="Times New Roman" w:cs="Times New Roman"/>
                <w:b/>
                <w:color w:val="333333"/>
                <w:sz w:val="28"/>
                <w:szCs w:val="28"/>
              </w:rPr>
            </w:pPr>
            <w:r w:rsidRPr="00A75400">
              <w:rPr>
                <w:rFonts w:ascii="Times New Roman" w:hAnsi="Times New Roman" w:cs="Times New Roman"/>
                <w:b/>
                <w:color w:val="333333"/>
                <w:sz w:val="28"/>
                <w:szCs w:val="28"/>
              </w:rPr>
              <w:t>1 четверть</w:t>
            </w:r>
          </w:p>
        </w:tc>
        <w:tc>
          <w:tcPr>
            <w:tcW w:w="3324" w:type="dxa"/>
            <w:gridSpan w:val="2"/>
            <w:shd w:val="clear" w:color="auto" w:fill="D9D9D9"/>
          </w:tcPr>
          <w:p w:rsidR="003A30F8" w:rsidRPr="00A75400" w:rsidRDefault="003A30F8" w:rsidP="003A30F8">
            <w:pPr>
              <w:jc w:val="center"/>
              <w:rPr>
                <w:rFonts w:ascii="Times New Roman" w:hAnsi="Times New Roman" w:cs="Times New Roman"/>
                <w:b/>
                <w:color w:val="333333"/>
                <w:sz w:val="28"/>
                <w:szCs w:val="28"/>
              </w:rPr>
            </w:pPr>
            <w:r w:rsidRPr="00A75400">
              <w:rPr>
                <w:rFonts w:ascii="Times New Roman" w:hAnsi="Times New Roman" w:cs="Times New Roman"/>
                <w:b/>
                <w:color w:val="333333"/>
                <w:sz w:val="28"/>
                <w:szCs w:val="28"/>
              </w:rPr>
              <w:t>2 четверть</w:t>
            </w:r>
          </w:p>
        </w:tc>
      </w:tr>
      <w:tr w:rsidR="003A30F8" w:rsidRPr="00A75400" w:rsidTr="001E2C48">
        <w:tc>
          <w:tcPr>
            <w:tcW w:w="1257" w:type="dxa"/>
          </w:tcPr>
          <w:p w:rsidR="003A30F8" w:rsidRPr="0009038B"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Смена</w:t>
            </w:r>
            <w:r w:rsidRPr="0009038B">
              <w:rPr>
                <w:rFonts w:ascii="Times New Roman" w:hAnsi="Times New Roman" w:cs="Times New Roman"/>
                <w:color w:val="333333"/>
                <w:sz w:val="28"/>
                <w:szCs w:val="28"/>
              </w:rPr>
              <w:t>:</w:t>
            </w:r>
          </w:p>
        </w:tc>
        <w:tc>
          <w:tcPr>
            <w:tcW w:w="2066"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Параллели классов</w:t>
            </w:r>
            <w:r w:rsidRPr="00A75400">
              <w:rPr>
                <w:rFonts w:ascii="Times New Roman" w:hAnsi="Times New Roman" w:cs="Times New Roman"/>
                <w:color w:val="333333"/>
                <w:sz w:val="28"/>
                <w:szCs w:val="28"/>
                <w:lang w:val="en-US"/>
              </w:rPr>
              <w:t>:</w:t>
            </w:r>
          </w:p>
        </w:tc>
        <w:tc>
          <w:tcPr>
            <w:tcW w:w="1258"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Смена</w:t>
            </w:r>
            <w:r w:rsidRPr="00A75400">
              <w:rPr>
                <w:rFonts w:ascii="Times New Roman" w:hAnsi="Times New Roman" w:cs="Times New Roman"/>
                <w:color w:val="333333"/>
                <w:sz w:val="28"/>
                <w:szCs w:val="28"/>
                <w:lang w:val="en-US"/>
              </w:rPr>
              <w:t>:</w:t>
            </w:r>
          </w:p>
        </w:tc>
        <w:tc>
          <w:tcPr>
            <w:tcW w:w="2066"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Параллели классов</w:t>
            </w:r>
          </w:p>
        </w:tc>
      </w:tr>
      <w:tr w:rsidR="003A30F8" w:rsidRPr="00A75400" w:rsidTr="001E2C48">
        <w:tc>
          <w:tcPr>
            <w:tcW w:w="1257"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lang w:val="en-US"/>
              </w:rPr>
              <w:t>I</w:t>
            </w:r>
          </w:p>
        </w:tc>
        <w:tc>
          <w:tcPr>
            <w:tcW w:w="2066"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1, 4, 5, 7, 9, 10, 11;</w:t>
            </w:r>
          </w:p>
        </w:tc>
        <w:tc>
          <w:tcPr>
            <w:tcW w:w="1258"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lang w:val="en-US"/>
              </w:rPr>
              <w:t>I</w:t>
            </w:r>
          </w:p>
        </w:tc>
        <w:tc>
          <w:tcPr>
            <w:tcW w:w="2066"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 xml:space="preserve">1, </w:t>
            </w:r>
            <w:r w:rsidRPr="00A75400">
              <w:rPr>
                <w:rFonts w:ascii="Times New Roman" w:hAnsi="Times New Roman" w:cs="Times New Roman"/>
                <w:b/>
                <w:color w:val="333333"/>
                <w:sz w:val="28"/>
                <w:szCs w:val="28"/>
              </w:rPr>
              <w:t>2</w:t>
            </w:r>
            <w:r w:rsidRPr="00A75400">
              <w:rPr>
                <w:rFonts w:ascii="Times New Roman" w:hAnsi="Times New Roman" w:cs="Times New Roman"/>
                <w:color w:val="333333"/>
                <w:sz w:val="28"/>
                <w:szCs w:val="28"/>
              </w:rPr>
              <w:t>, 5, 7, 9, 10, 11;</w:t>
            </w:r>
          </w:p>
        </w:tc>
      </w:tr>
      <w:tr w:rsidR="003A30F8" w:rsidRPr="00A75400" w:rsidTr="001E2C48">
        <w:tc>
          <w:tcPr>
            <w:tcW w:w="1257"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lang w:val="en-US"/>
              </w:rPr>
              <w:t>II</w:t>
            </w:r>
          </w:p>
        </w:tc>
        <w:tc>
          <w:tcPr>
            <w:tcW w:w="2066"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2, 3, 6, 8.</w:t>
            </w:r>
          </w:p>
        </w:tc>
        <w:tc>
          <w:tcPr>
            <w:tcW w:w="1258"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lang w:val="en-US"/>
              </w:rPr>
              <w:t>II</w:t>
            </w:r>
          </w:p>
        </w:tc>
        <w:tc>
          <w:tcPr>
            <w:tcW w:w="2066"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 xml:space="preserve">3, </w:t>
            </w:r>
            <w:r w:rsidRPr="00A75400">
              <w:rPr>
                <w:rFonts w:ascii="Times New Roman" w:hAnsi="Times New Roman" w:cs="Times New Roman"/>
                <w:b/>
                <w:color w:val="333333"/>
                <w:sz w:val="28"/>
                <w:szCs w:val="28"/>
              </w:rPr>
              <w:t>4</w:t>
            </w:r>
            <w:r w:rsidRPr="00A75400">
              <w:rPr>
                <w:rFonts w:ascii="Times New Roman" w:hAnsi="Times New Roman" w:cs="Times New Roman"/>
                <w:color w:val="333333"/>
                <w:sz w:val="28"/>
                <w:szCs w:val="28"/>
              </w:rPr>
              <w:t>, 6, 8.</w:t>
            </w:r>
          </w:p>
        </w:tc>
      </w:tr>
      <w:tr w:rsidR="003A30F8" w:rsidRPr="00A75400" w:rsidTr="001E2C48">
        <w:tc>
          <w:tcPr>
            <w:tcW w:w="3323" w:type="dxa"/>
            <w:gridSpan w:val="2"/>
            <w:shd w:val="clear" w:color="auto" w:fill="D9D9D9"/>
          </w:tcPr>
          <w:p w:rsidR="003A30F8" w:rsidRPr="00A75400" w:rsidRDefault="003A30F8" w:rsidP="003A30F8">
            <w:pPr>
              <w:jc w:val="center"/>
              <w:rPr>
                <w:rFonts w:ascii="Times New Roman" w:hAnsi="Times New Roman" w:cs="Times New Roman"/>
                <w:b/>
                <w:color w:val="333333"/>
                <w:sz w:val="28"/>
                <w:szCs w:val="28"/>
              </w:rPr>
            </w:pPr>
            <w:r w:rsidRPr="00A75400">
              <w:rPr>
                <w:rFonts w:ascii="Times New Roman" w:hAnsi="Times New Roman" w:cs="Times New Roman"/>
                <w:b/>
                <w:color w:val="333333"/>
                <w:sz w:val="28"/>
                <w:szCs w:val="28"/>
              </w:rPr>
              <w:t>3 четверть</w:t>
            </w:r>
          </w:p>
        </w:tc>
        <w:tc>
          <w:tcPr>
            <w:tcW w:w="3324" w:type="dxa"/>
            <w:gridSpan w:val="2"/>
            <w:shd w:val="clear" w:color="auto" w:fill="D9D9D9"/>
          </w:tcPr>
          <w:p w:rsidR="003A30F8" w:rsidRPr="00A75400" w:rsidRDefault="003A30F8" w:rsidP="003A30F8">
            <w:pPr>
              <w:tabs>
                <w:tab w:val="left" w:pos="3196"/>
              </w:tabs>
              <w:jc w:val="center"/>
              <w:rPr>
                <w:rFonts w:ascii="Times New Roman" w:hAnsi="Times New Roman" w:cs="Times New Roman"/>
                <w:b/>
                <w:color w:val="333333"/>
                <w:sz w:val="28"/>
                <w:szCs w:val="28"/>
              </w:rPr>
            </w:pPr>
            <w:r w:rsidRPr="00A75400">
              <w:rPr>
                <w:rFonts w:ascii="Times New Roman" w:hAnsi="Times New Roman" w:cs="Times New Roman"/>
                <w:b/>
                <w:color w:val="333333"/>
                <w:sz w:val="28"/>
                <w:szCs w:val="28"/>
              </w:rPr>
              <w:t>4 четверть</w:t>
            </w:r>
          </w:p>
        </w:tc>
      </w:tr>
      <w:tr w:rsidR="003A30F8" w:rsidRPr="00A75400" w:rsidTr="001E2C48">
        <w:tc>
          <w:tcPr>
            <w:tcW w:w="1257"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Смена</w:t>
            </w:r>
            <w:r w:rsidRPr="00A75400">
              <w:rPr>
                <w:rFonts w:ascii="Times New Roman" w:hAnsi="Times New Roman" w:cs="Times New Roman"/>
                <w:color w:val="333333"/>
                <w:sz w:val="28"/>
                <w:szCs w:val="28"/>
                <w:lang w:val="en-US"/>
              </w:rPr>
              <w:t>:</w:t>
            </w:r>
          </w:p>
        </w:tc>
        <w:tc>
          <w:tcPr>
            <w:tcW w:w="2066"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Параллели классов</w:t>
            </w:r>
            <w:r w:rsidRPr="00A75400">
              <w:rPr>
                <w:rFonts w:ascii="Times New Roman" w:hAnsi="Times New Roman" w:cs="Times New Roman"/>
                <w:color w:val="333333"/>
                <w:sz w:val="28"/>
                <w:szCs w:val="28"/>
                <w:lang w:val="en-US"/>
              </w:rPr>
              <w:t>:</w:t>
            </w:r>
          </w:p>
        </w:tc>
        <w:tc>
          <w:tcPr>
            <w:tcW w:w="1258"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Смена</w:t>
            </w:r>
            <w:r w:rsidRPr="00A75400">
              <w:rPr>
                <w:rFonts w:ascii="Times New Roman" w:hAnsi="Times New Roman" w:cs="Times New Roman"/>
                <w:color w:val="333333"/>
                <w:sz w:val="28"/>
                <w:szCs w:val="28"/>
                <w:lang w:val="en-US"/>
              </w:rPr>
              <w:t>:</w:t>
            </w:r>
          </w:p>
        </w:tc>
        <w:tc>
          <w:tcPr>
            <w:tcW w:w="2066"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rPr>
              <w:t>Параллели классов</w:t>
            </w:r>
            <w:r w:rsidRPr="00A75400">
              <w:rPr>
                <w:rFonts w:ascii="Times New Roman" w:hAnsi="Times New Roman" w:cs="Times New Roman"/>
                <w:color w:val="333333"/>
                <w:sz w:val="28"/>
                <w:szCs w:val="28"/>
                <w:lang w:val="en-US"/>
              </w:rPr>
              <w:t>:</w:t>
            </w:r>
          </w:p>
        </w:tc>
      </w:tr>
      <w:tr w:rsidR="003A30F8" w:rsidRPr="00A75400" w:rsidTr="001E2C48">
        <w:tc>
          <w:tcPr>
            <w:tcW w:w="1257"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lang w:val="en-US"/>
              </w:rPr>
              <w:t>I</w:t>
            </w:r>
          </w:p>
        </w:tc>
        <w:tc>
          <w:tcPr>
            <w:tcW w:w="2066"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 xml:space="preserve">1, </w:t>
            </w:r>
            <w:r w:rsidRPr="00A75400">
              <w:rPr>
                <w:rFonts w:ascii="Times New Roman" w:hAnsi="Times New Roman" w:cs="Times New Roman"/>
                <w:b/>
                <w:color w:val="333333"/>
                <w:sz w:val="28"/>
                <w:szCs w:val="28"/>
              </w:rPr>
              <w:t>3</w:t>
            </w:r>
            <w:r w:rsidRPr="00A75400">
              <w:rPr>
                <w:rFonts w:ascii="Times New Roman" w:hAnsi="Times New Roman" w:cs="Times New Roman"/>
                <w:color w:val="333333"/>
                <w:sz w:val="28"/>
                <w:szCs w:val="28"/>
              </w:rPr>
              <w:t xml:space="preserve">, </w:t>
            </w:r>
            <w:r w:rsidRPr="00A75400">
              <w:rPr>
                <w:rFonts w:ascii="Times New Roman" w:hAnsi="Times New Roman" w:cs="Times New Roman"/>
                <w:b/>
                <w:color w:val="333333"/>
                <w:sz w:val="28"/>
                <w:szCs w:val="28"/>
              </w:rPr>
              <w:t>6, 8</w:t>
            </w:r>
            <w:r w:rsidRPr="00A75400">
              <w:rPr>
                <w:rFonts w:ascii="Times New Roman" w:hAnsi="Times New Roman" w:cs="Times New Roman"/>
                <w:color w:val="333333"/>
                <w:sz w:val="28"/>
                <w:szCs w:val="28"/>
              </w:rPr>
              <w:t>, 9, 10, 11;</w:t>
            </w:r>
          </w:p>
        </w:tc>
        <w:tc>
          <w:tcPr>
            <w:tcW w:w="1258"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lang w:val="en-US"/>
              </w:rPr>
              <w:t>I</w:t>
            </w:r>
          </w:p>
        </w:tc>
        <w:tc>
          <w:tcPr>
            <w:tcW w:w="2066"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 xml:space="preserve">1, </w:t>
            </w:r>
            <w:r w:rsidRPr="00A75400">
              <w:rPr>
                <w:rFonts w:ascii="Times New Roman" w:hAnsi="Times New Roman" w:cs="Times New Roman"/>
                <w:b/>
                <w:color w:val="333333"/>
                <w:sz w:val="28"/>
                <w:szCs w:val="28"/>
              </w:rPr>
              <w:t>4</w:t>
            </w:r>
            <w:r w:rsidRPr="00A75400">
              <w:rPr>
                <w:rFonts w:ascii="Times New Roman" w:hAnsi="Times New Roman" w:cs="Times New Roman"/>
                <w:color w:val="333333"/>
                <w:sz w:val="28"/>
                <w:szCs w:val="28"/>
              </w:rPr>
              <w:t>, 6, 8, 9, 10, 11;</w:t>
            </w:r>
          </w:p>
        </w:tc>
      </w:tr>
      <w:tr w:rsidR="003A30F8" w:rsidRPr="00A75400" w:rsidTr="001E2C48">
        <w:tc>
          <w:tcPr>
            <w:tcW w:w="1257"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lang w:val="en-US"/>
              </w:rPr>
              <w:t>II</w:t>
            </w:r>
          </w:p>
        </w:tc>
        <w:tc>
          <w:tcPr>
            <w:tcW w:w="2066"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b/>
                <w:color w:val="333333"/>
                <w:sz w:val="28"/>
                <w:szCs w:val="28"/>
              </w:rPr>
              <w:t>2</w:t>
            </w:r>
            <w:r w:rsidRPr="00A75400">
              <w:rPr>
                <w:rFonts w:ascii="Times New Roman" w:hAnsi="Times New Roman" w:cs="Times New Roman"/>
                <w:color w:val="333333"/>
                <w:sz w:val="28"/>
                <w:szCs w:val="28"/>
              </w:rPr>
              <w:t xml:space="preserve">, 4, </w:t>
            </w:r>
            <w:r w:rsidRPr="00A75400">
              <w:rPr>
                <w:rFonts w:ascii="Times New Roman" w:hAnsi="Times New Roman" w:cs="Times New Roman"/>
                <w:b/>
                <w:color w:val="333333"/>
                <w:sz w:val="28"/>
                <w:szCs w:val="28"/>
              </w:rPr>
              <w:t>5, 7</w:t>
            </w:r>
            <w:r w:rsidRPr="00A75400">
              <w:rPr>
                <w:rFonts w:ascii="Times New Roman" w:hAnsi="Times New Roman" w:cs="Times New Roman"/>
                <w:color w:val="333333"/>
                <w:sz w:val="28"/>
                <w:szCs w:val="28"/>
              </w:rPr>
              <w:t>.</w:t>
            </w:r>
          </w:p>
        </w:tc>
        <w:tc>
          <w:tcPr>
            <w:tcW w:w="1258" w:type="dxa"/>
          </w:tcPr>
          <w:p w:rsidR="003A30F8" w:rsidRPr="00A75400" w:rsidRDefault="003A30F8" w:rsidP="003A30F8">
            <w:pPr>
              <w:jc w:val="both"/>
              <w:rPr>
                <w:rFonts w:ascii="Times New Roman" w:hAnsi="Times New Roman" w:cs="Times New Roman"/>
                <w:color w:val="333333"/>
                <w:sz w:val="28"/>
                <w:szCs w:val="28"/>
                <w:lang w:val="en-US"/>
              </w:rPr>
            </w:pPr>
            <w:r w:rsidRPr="00A75400">
              <w:rPr>
                <w:rFonts w:ascii="Times New Roman" w:hAnsi="Times New Roman" w:cs="Times New Roman"/>
                <w:color w:val="333333"/>
                <w:sz w:val="28"/>
                <w:szCs w:val="28"/>
                <w:lang w:val="en-US"/>
              </w:rPr>
              <w:t>II</w:t>
            </w:r>
          </w:p>
        </w:tc>
        <w:tc>
          <w:tcPr>
            <w:tcW w:w="2066" w:type="dxa"/>
          </w:tcPr>
          <w:p w:rsidR="003A30F8" w:rsidRPr="00A75400" w:rsidRDefault="003A30F8" w:rsidP="003A30F8">
            <w:pPr>
              <w:jc w:val="both"/>
              <w:rPr>
                <w:rFonts w:ascii="Times New Roman" w:hAnsi="Times New Roman" w:cs="Times New Roman"/>
                <w:color w:val="333333"/>
                <w:sz w:val="28"/>
                <w:szCs w:val="28"/>
              </w:rPr>
            </w:pPr>
            <w:r w:rsidRPr="00A75400">
              <w:rPr>
                <w:rFonts w:ascii="Times New Roman" w:hAnsi="Times New Roman" w:cs="Times New Roman"/>
                <w:color w:val="333333"/>
                <w:sz w:val="28"/>
                <w:szCs w:val="28"/>
              </w:rPr>
              <w:t xml:space="preserve">2, </w:t>
            </w:r>
            <w:r w:rsidRPr="00A75400">
              <w:rPr>
                <w:rFonts w:ascii="Times New Roman" w:hAnsi="Times New Roman" w:cs="Times New Roman"/>
                <w:b/>
                <w:color w:val="333333"/>
                <w:sz w:val="28"/>
                <w:szCs w:val="28"/>
              </w:rPr>
              <w:t>3</w:t>
            </w:r>
            <w:r w:rsidRPr="00A75400">
              <w:rPr>
                <w:rFonts w:ascii="Times New Roman" w:hAnsi="Times New Roman" w:cs="Times New Roman"/>
                <w:color w:val="333333"/>
                <w:sz w:val="28"/>
                <w:szCs w:val="28"/>
              </w:rPr>
              <w:t>, 5, 7.</w:t>
            </w:r>
          </w:p>
        </w:tc>
      </w:tr>
    </w:tbl>
    <w:p w:rsidR="003A30F8" w:rsidRDefault="003A30F8" w:rsidP="003A30F8">
      <w:pPr>
        <w:shd w:val="clear" w:color="auto" w:fill="FFFFFF"/>
        <w:jc w:val="both"/>
        <w:rPr>
          <w:rFonts w:ascii="Times New Roman" w:hAnsi="Times New Roman" w:cs="Times New Roman"/>
          <w:color w:val="333333"/>
          <w:sz w:val="28"/>
          <w:szCs w:val="28"/>
        </w:rPr>
      </w:pPr>
    </w:p>
    <w:p w:rsidR="003A30F8" w:rsidRPr="00193A2B" w:rsidRDefault="003A30F8" w:rsidP="003A30F8">
      <w:pPr>
        <w:shd w:val="clear" w:color="auto" w:fill="FFFFFF"/>
        <w:jc w:val="both"/>
        <w:rPr>
          <w:rFonts w:ascii="Times New Roman" w:hAnsi="Times New Roman" w:cs="Times New Roman"/>
          <w:color w:val="333333"/>
          <w:sz w:val="28"/>
          <w:szCs w:val="28"/>
        </w:rPr>
      </w:pPr>
    </w:p>
    <w:p w:rsidR="003A30F8" w:rsidRDefault="003A30F8" w:rsidP="003A30F8">
      <w:pPr>
        <w:shd w:val="clear" w:color="auto" w:fill="FFFFFF"/>
        <w:jc w:val="both"/>
        <w:rPr>
          <w:rFonts w:ascii="Times New Roman" w:hAnsi="Times New Roman" w:cs="Times New Roman"/>
          <w:color w:val="333333"/>
          <w:sz w:val="28"/>
          <w:szCs w:val="28"/>
        </w:rPr>
      </w:pPr>
      <w:r w:rsidRPr="0009038B">
        <w:rPr>
          <w:rFonts w:ascii="Times New Roman" w:hAnsi="Times New Roman" w:cs="Times New Roman"/>
          <w:b/>
          <w:color w:val="333333"/>
          <w:sz w:val="28"/>
          <w:szCs w:val="28"/>
        </w:rPr>
        <w:t>7.</w:t>
      </w:r>
      <w:r>
        <w:rPr>
          <w:rFonts w:ascii="Times New Roman" w:hAnsi="Times New Roman" w:cs="Times New Roman"/>
          <w:color w:val="333333"/>
          <w:sz w:val="28"/>
          <w:szCs w:val="28"/>
        </w:rPr>
        <w:t xml:space="preserve"> П</w:t>
      </w:r>
      <w:r w:rsidRPr="00C8536C">
        <w:rPr>
          <w:rFonts w:ascii="Times New Roman" w:hAnsi="Times New Roman" w:cs="Times New Roman"/>
          <w:color w:val="333333"/>
          <w:sz w:val="28"/>
          <w:szCs w:val="28"/>
        </w:rPr>
        <w:t xml:space="preserve">родолжительность урока: </w:t>
      </w:r>
    </w:p>
    <w:p w:rsidR="003A30F8" w:rsidRDefault="003A30F8" w:rsidP="003A30F8">
      <w:pPr>
        <w:widowControl w:val="0"/>
        <w:numPr>
          <w:ilvl w:val="0"/>
          <w:numId w:val="250"/>
        </w:numPr>
        <w:shd w:val="clear" w:color="auto" w:fill="FFFFFF"/>
        <w:autoSpaceDE w:val="0"/>
        <w:autoSpaceDN w:val="0"/>
        <w:adjustRightInd w:val="0"/>
        <w:jc w:val="both"/>
        <w:rPr>
          <w:rFonts w:ascii="Times New Roman" w:hAnsi="Times New Roman" w:cs="Times New Roman"/>
          <w:color w:val="333333"/>
          <w:sz w:val="28"/>
          <w:szCs w:val="28"/>
        </w:rPr>
      </w:pPr>
      <w:r w:rsidRPr="00C8536C">
        <w:rPr>
          <w:rFonts w:ascii="Times New Roman" w:hAnsi="Times New Roman" w:cs="Times New Roman"/>
          <w:color w:val="333333"/>
          <w:sz w:val="28"/>
          <w:szCs w:val="28"/>
        </w:rPr>
        <w:t xml:space="preserve">1-ые классы: 35 </w:t>
      </w:r>
      <w:r w:rsidRPr="00957990">
        <w:rPr>
          <w:rFonts w:ascii="Times New Roman" w:hAnsi="Times New Roman" w:cs="Times New Roman"/>
          <w:color w:val="000000"/>
          <w:sz w:val="28"/>
          <w:szCs w:val="28"/>
        </w:rPr>
        <w:t>минут («ступенчатый режим»);</w:t>
      </w:r>
      <w:r w:rsidRPr="00C8536C">
        <w:rPr>
          <w:rFonts w:ascii="Times New Roman" w:hAnsi="Times New Roman" w:cs="Times New Roman"/>
          <w:color w:val="333333"/>
          <w:sz w:val="28"/>
          <w:szCs w:val="28"/>
        </w:rPr>
        <w:t xml:space="preserve"> </w:t>
      </w:r>
    </w:p>
    <w:p w:rsidR="003A30F8" w:rsidRPr="0009038B" w:rsidRDefault="003A30F8" w:rsidP="003A30F8">
      <w:pPr>
        <w:widowControl w:val="0"/>
        <w:numPr>
          <w:ilvl w:val="0"/>
          <w:numId w:val="250"/>
        </w:numPr>
        <w:shd w:val="clear" w:color="auto" w:fill="FFFFFF"/>
        <w:autoSpaceDE w:val="0"/>
        <w:autoSpaceDN w:val="0"/>
        <w:adjustRightInd w:val="0"/>
        <w:jc w:val="both"/>
        <w:rPr>
          <w:rFonts w:ascii="Times New Roman" w:hAnsi="Times New Roman" w:cs="Times New Roman"/>
          <w:color w:val="333333"/>
          <w:sz w:val="28"/>
          <w:szCs w:val="28"/>
        </w:rPr>
      </w:pPr>
      <w:r w:rsidRPr="0009038B">
        <w:rPr>
          <w:rFonts w:ascii="Times New Roman" w:hAnsi="Times New Roman" w:cs="Times New Roman"/>
          <w:color w:val="333333"/>
          <w:sz w:val="28"/>
          <w:szCs w:val="28"/>
        </w:rPr>
        <w:t>2-11 классы: 40 минут.</w:t>
      </w:r>
    </w:p>
    <w:p w:rsidR="003A30F8" w:rsidRPr="00534095" w:rsidRDefault="003A30F8" w:rsidP="003A30F8">
      <w:pPr>
        <w:shd w:val="clear" w:color="auto" w:fill="FFFFFF"/>
        <w:jc w:val="center"/>
        <w:rPr>
          <w:rFonts w:ascii="Times New Roman" w:hAnsi="Times New Roman" w:cs="Times New Roman"/>
          <w:b/>
          <w:color w:val="000000"/>
          <w:sz w:val="28"/>
          <w:szCs w:val="28"/>
          <w:lang w:val="en-US"/>
        </w:rPr>
      </w:pPr>
      <w:r w:rsidRPr="00534095">
        <w:rPr>
          <w:rFonts w:ascii="Times New Roman" w:hAnsi="Times New Roman" w:cs="Times New Roman"/>
          <w:b/>
          <w:color w:val="000000"/>
          <w:sz w:val="28"/>
          <w:szCs w:val="28"/>
        </w:rPr>
        <w:t>Расписание звонков:</w:t>
      </w:r>
    </w:p>
    <w:tbl>
      <w:tblPr>
        <w:tblW w:w="0" w:type="auto"/>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2214"/>
        <w:gridCol w:w="2169"/>
      </w:tblGrid>
      <w:tr w:rsidR="003A30F8" w:rsidRPr="00A75400" w:rsidTr="001E2C48">
        <w:trPr>
          <w:trHeight w:val="351"/>
        </w:trPr>
        <w:tc>
          <w:tcPr>
            <w:tcW w:w="2149" w:type="dxa"/>
            <w:shd w:val="clear" w:color="auto" w:fill="D9D9D9"/>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lang w:val="en-US"/>
              </w:rPr>
              <w:t>I</w:t>
            </w:r>
            <w:r w:rsidRPr="00A75400">
              <w:rPr>
                <w:rFonts w:ascii="Times New Roman" w:hAnsi="Times New Roman" w:cs="Times New Roman"/>
                <w:color w:val="333333"/>
                <w:sz w:val="28"/>
                <w:szCs w:val="28"/>
              </w:rPr>
              <w:t xml:space="preserve"> смена:</w:t>
            </w:r>
          </w:p>
        </w:tc>
        <w:tc>
          <w:tcPr>
            <w:tcW w:w="2214" w:type="dxa"/>
            <w:shd w:val="clear" w:color="auto" w:fill="D9D9D9"/>
          </w:tcPr>
          <w:p w:rsidR="003A30F8" w:rsidRPr="00A75400" w:rsidRDefault="003A30F8" w:rsidP="001E2C48">
            <w:pPr>
              <w:jc w:val="center"/>
              <w:rPr>
                <w:rFonts w:ascii="Times New Roman" w:hAnsi="Times New Roman" w:cs="Times New Roman"/>
                <w:sz w:val="22"/>
                <w:szCs w:val="22"/>
              </w:rPr>
            </w:pPr>
            <w:r w:rsidRPr="00A75400">
              <w:rPr>
                <w:rFonts w:ascii="Times New Roman" w:hAnsi="Times New Roman" w:cs="Times New Roman"/>
                <w:sz w:val="28"/>
                <w:szCs w:val="22"/>
              </w:rPr>
              <w:t>Начало:</w:t>
            </w:r>
          </w:p>
        </w:tc>
        <w:tc>
          <w:tcPr>
            <w:tcW w:w="2169" w:type="dxa"/>
            <w:shd w:val="clear" w:color="auto" w:fill="D9D9D9"/>
          </w:tcPr>
          <w:p w:rsidR="003A30F8" w:rsidRPr="00A75400" w:rsidRDefault="003A30F8" w:rsidP="001E2C48">
            <w:pPr>
              <w:jc w:val="center"/>
              <w:rPr>
                <w:rFonts w:ascii="Times New Roman" w:hAnsi="Times New Roman" w:cs="Times New Roman"/>
                <w:color w:val="000000"/>
                <w:sz w:val="28"/>
                <w:szCs w:val="28"/>
                <w:lang w:val="en-US"/>
              </w:rPr>
            </w:pPr>
            <w:r w:rsidRPr="00A75400">
              <w:rPr>
                <w:rFonts w:ascii="Times New Roman" w:hAnsi="Times New Roman" w:cs="Times New Roman"/>
                <w:color w:val="000000"/>
                <w:sz w:val="28"/>
                <w:szCs w:val="28"/>
              </w:rPr>
              <w:t>Конец</w:t>
            </w:r>
            <w:r w:rsidRPr="00A75400">
              <w:rPr>
                <w:rFonts w:ascii="Times New Roman" w:hAnsi="Times New Roman" w:cs="Times New Roman"/>
                <w:color w:val="000000"/>
                <w:sz w:val="28"/>
                <w:szCs w:val="28"/>
                <w:lang w:val="en-US"/>
              </w:rPr>
              <w:t>:</w:t>
            </w:r>
          </w:p>
        </w:tc>
      </w:tr>
      <w:tr w:rsidR="003A30F8" w:rsidRPr="00A75400" w:rsidTr="001E2C48">
        <w:trPr>
          <w:trHeight w:val="281"/>
        </w:trPr>
        <w:tc>
          <w:tcPr>
            <w:tcW w:w="214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1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08</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30</w:t>
            </w:r>
          </w:p>
        </w:tc>
        <w:tc>
          <w:tcPr>
            <w:tcW w:w="216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09</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10</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2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09</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15</w:t>
            </w:r>
          </w:p>
        </w:tc>
        <w:tc>
          <w:tcPr>
            <w:tcW w:w="216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09</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55</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3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10</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05</w:t>
            </w:r>
          </w:p>
        </w:tc>
        <w:tc>
          <w:tcPr>
            <w:tcW w:w="216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10</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45</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4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11</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00</w:t>
            </w:r>
          </w:p>
        </w:tc>
        <w:tc>
          <w:tcPr>
            <w:tcW w:w="216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11</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35</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5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11</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50</w:t>
            </w:r>
          </w:p>
        </w:tc>
        <w:tc>
          <w:tcPr>
            <w:tcW w:w="216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12</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30</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6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12</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40</w:t>
            </w:r>
          </w:p>
        </w:tc>
        <w:tc>
          <w:tcPr>
            <w:tcW w:w="216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13</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20</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7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13</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25</w:t>
            </w:r>
          </w:p>
        </w:tc>
        <w:tc>
          <w:tcPr>
            <w:tcW w:w="2169" w:type="dxa"/>
          </w:tcPr>
          <w:p w:rsidR="003A30F8" w:rsidRPr="00A75400" w:rsidRDefault="003A30F8" w:rsidP="001E2C48">
            <w:pPr>
              <w:jc w:val="center"/>
              <w:rPr>
                <w:rFonts w:ascii="Times New Roman" w:hAnsi="Times New Roman" w:cs="Times New Roman"/>
                <w:color w:val="000000"/>
                <w:sz w:val="28"/>
                <w:szCs w:val="28"/>
              </w:rPr>
            </w:pPr>
            <w:r w:rsidRPr="00A75400">
              <w:rPr>
                <w:rFonts w:ascii="Times New Roman" w:hAnsi="Times New Roman" w:cs="Times New Roman"/>
                <w:color w:val="333333"/>
                <w:sz w:val="28"/>
                <w:szCs w:val="28"/>
              </w:rPr>
              <w:t>14</w:t>
            </w:r>
            <w:r w:rsidRPr="00A75400">
              <w:rPr>
                <w:rFonts w:ascii="Times New Roman" w:hAnsi="Times New Roman" w:cs="Times New Roman"/>
                <w:color w:val="333333"/>
                <w:sz w:val="28"/>
                <w:szCs w:val="28"/>
                <w:lang w:val="en-US"/>
              </w:rPr>
              <w:t>:</w:t>
            </w:r>
            <w:r w:rsidRPr="00A75400">
              <w:rPr>
                <w:rFonts w:ascii="Times New Roman" w:hAnsi="Times New Roman" w:cs="Times New Roman"/>
                <w:color w:val="333333"/>
                <w:sz w:val="28"/>
                <w:szCs w:val="28"/>
              </w:rPr>
              <w:t>05</w:t>
            </w:r>
          </w:p>
        </w:tc>
      </w:tr>
    </w:tbl>
    <w:p w:rsidR="003A30F8" w:rsidRPr="00957990" w:rsidRDefault="003A30F8" w:rsidP="001E2C48">
      <w:pPr>
        <w:shd w:val="clear" w:color="auto" w:fill="FFFFFF"/>
        <w:jc w:val="center"/>
        <w:rPr>
          <w:rFonts w:ascii="Times New Roman" w:hAnsi="Times New Roman" w:cs="Times New Roman"/>
          <w:color w:val="000000"/>
          <w:sz w:val="28"/>
          <w:szCs w:val="28"/>
        </w:rPr>
      </w:pPr>
    </w:p>
    <w:tbl>
      <w:tblPr>
        <w:tblW w:w="0" w:type="auto"/>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2214"/>
        <w:gridCol w:w="2169"/>
      </w:tblGrid>
      <w:tr w:rsidR="003A30F8" w:rsidRPr="00A75400" w:rsidTr="001E2C48">
        <w:tc>
          <w:tcPr>
            <w:tcW w:w="2149" w:type="dxa"/>
            <w:shd w:val="clear" w:color="auto" w:fill="D9D9D9"/>
          </w:tcPr>
          <w:p w:rsidR="003A30F8" w:rsidRPr="00A75400" w:rsidRDefault="003A30F8" w:rsidP="001E2C48">
            <w:pPr>
              <w:jc w:val="center"/>
              <w:rPr>
                <w:rFonts w:ascii="Times New Roman" w:hAnsi="Times New Roman" w:cs="Times New Roman"/>
                <w:sz w:val="28"/>
                <w:szCs w:val="22"/>
              </w:rPr>
            </w:pPr>
            <w:r w:rsidRPr="00A75400">
              <w:rPr>
                <w:rFonts w:ascii="Times New Roman" w:hAnsi="Times New Roman" w:cs="Times New Roman"/>
                <w:sz w:val="28"/>
                <w:szCs w:val="22"/>
              </w:rPr>
              <w:t>II смена:</w:t>
            </w:r>
          </w:p>
        </w:tc>
        <w:tc>
          <w:tcPr>
            <w:tcW w:w="2214" w:type="dxa"/>
            <w:shd w:val="clear" w:color="auto" w:fill="D9D9D9"/>
          </w:tcPr>
          <w:p w:rsidR="003A30F8" w:rsidRPr="00A75400" w:rsidRDefault="003A30F8" w:rsidP="001E2C48">
            <w:pPr>
              <w:jc w:val="center"/>
              <w:rPr>
                <w:rFonts w:ascii="Times New Roman" w:hAnsi="Times New Roman" w:cs="Times New Roman"/>
                <w:sz w:val="28"/>
                <w:szCs w:val="22"/>
              </w:rPr>
            </w:pPr>
            <w:r w:rsidRPr="00A75400">
              <w:rPr>
                <w:rFonts w:ascii="Times New Roman" w:hAnsi="Times New Roman" w:cs="Times New Roman"/>
                <w:sz w:val="28"/>
                <w:szCs w:val="22"/>
              </w:rPr>
              <w:t>Начало:</w:t>
            </w:r>
          </w:p>
        </w:tc>
        <w:tc>
          <w:tcPr>
            <w:tcW w:w="2169" w:type="dxa"/>
            <w:shd w:val="clear" w:color="auto" w:fill="D9D9D9"/>
          </w:tcPr>
          <w:p w:rsidR="003A30F8" w:rsidRPr="00A75400" w:rsidRDefault="003A30F8" w:rsidP="001E2C48">
            <w:pPr>
              <w:jc w:val="center"/>
              <w:rPr>
                <w:rFonts w:ascii="Times New Roman" w:hAnsi="Times New Roman" w:cs="Times New Roman"/>
                <w:sz w:val="28"/>
                <w:szCs w:val="22"/>
              </w:rPr>
            </w:pPr>
            <w:r w:rsidRPr="00A75400">
              <w:rPr>
                <w:rFonts w:ascii="Times New Roman" w:hAnsi="Times New Roman" w:cs="Times New Roman"/>
                <w:sz w:val="28"/>
                <w:szCs w:val="22"/>
              </w:rPr>
              <w:t>Конец:</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1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13</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30</w:t>
            </w:r>
          </w:p>
        </w:tc>
        <w:tc>
          <w:tcPr>
            <w:tcW w:w="2169" w:type="dxa"/>
          </w:tcPr>
          <w:p w:rsidR="003A30F8" w:rsidRPr="00A75400" w:rsidRDefault="003A30F8" w:rsidP="001E2C48">
            <w:pPr>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14</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10</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2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14</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15</w:t>
            </w:r>
          </w:p>
        </w:tc>
        <w:tc>
          <w:tcPr>
            <w:tcW w:w="2169" w:type="dxa"/>
          </w:tcPr>
          <w:p w:rsidR="003A30F8" w:rsidRPr="00A75400" w:rsidRDefault="003A30F8" w:rsidP="001E2C48">
            <w:pPr>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14</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55</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3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15</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05</w:t>
            </w:r>
          </w:p>
        </w:tc>
        <w:tc>
          <w:tcPr>
            <w:tcW w:w="2169" w:type="dxa"/>
          </w:tcPr>
          <w:p w:rsidR="003A30F8" w:rsidRPr="00A75400" w:rsidRDefault="003A30F8" w:rsidP="001E2C48">
            <w:pPr>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15</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45</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4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15</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55</w:t>
            </w:r>
          </w:p>
        </w:tc>
        <w:tc>
          <w:tcPr>
            <w:tcW w:w="2169" w:type="dxa"/>
          </w:tcPr>
          <w:p w:rsidR="003A30F8" w:rsidRPr="00A75400" w:rsidRDefault="003A30F8" w:rsidP="001E2C48">
            <w:pPr>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16</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35</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5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16</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45</w:t>
            </w:r>
          </w:p>
        </w:tc>
        <w:tc>
          <w:tcPr>
            <w:tcW w:w="2169" w:type="dxa"/>
          </w:tcPr>
          <w:p w:rsidR="003A30F8" w:rsidRPr="00A75400" w:rsidRDefault="003A30F8" w:rsidP="001E2C48">
            <w:pPr>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17</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25</w:t>
            </w:r>
          </w:p>
        </w:tc>
      </w:tr>
      <w:tr w:rsidR="003A30F8" w:rsidRPr="00A75400" w:rsidTr="001E2C48">
        <w:tc>
          <w:tcPr>
            <w:tcW w:w="2149" w:type="dxa"/>
          </w:tcPr>
          <w:p w:rsidR="003A30F8" w:rsidRPr="00A75400" w:rsidRDefault="003A30F8" w:rsidP="001E2C48">
            <w:pPr>
              <w:jc w:val="center"/>
              <w:rPr>
                <w:rFonts w:ascii="Times New Roman" w:hAnsi="Times New Roman" w:cs="Times New Roman"/>
                <w:color w:val="333333"/>
                <w:sz w:val="28"/>
                <w:szCs w:val="28"/>
              </w:rPr>
            </w:pPr>
            <w:r w:rsidRPr="00A75400">
              <w:rPr>
                <w:rFonts w:ascii="Times New Roman" w:hAnsi="Times New Roman" w:cs="Times New Roman"/>
                <w:color w:val="333333"/>
                <w:sz w:val="28"/>
                <w:szCs w:val="28"/>
              </w:rPr>
              <w:t>6 урок</w:t>
            </w:r>
          </w:p>
        </w:tc>
        <w:tc>
          <w:tcPr>
            <w:tcW w:w="2214" w:type="dxa"/>
          </w:tcPr>
          <w:p w:rsidR="003A30F8" w:rsidRPr="00A75400" w:rsidRDefault="003A30F8" w:rsidP="001E2C48">
            <w:pPr>
              <w:shd w:val="clear" w:color="auto" w:fill="FFFFFF"/>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17</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30</w:t>
            </w:r>
          </w:p>
        </w:tc>
        <w:tc>
          <w:tcPr>
            <w:tcW w:w="2169" w:type="dxa"/>
          </w:tcPr>
          <w:p w:rsidR="003A30F8" w:rsidRPr="00A75400" w:rsidRDefault="003A30F8" w:rsidP="001E2C48">
            <w:pPr>
              <w:jc w:val="center"/>
              <w:rPr>
                <w:rFonts w:ascii="Times New Roman" w:hAnsi="Times New Roman" w:cs="Times New Roman"/>
                <w:color w:val="333333"/>
                <w:sz w:val="32"/>
                <w:szCs w:val="28"/>
              </w:rPr>
            </w:pPr>
            <w:r w:rsidRPr="00A75400">
              <w:rPr>
                <w:rFonts w:ascii="Times New Roman" w:hAnsi="Times New Roman" w:cs="Times New Roman"/>
                <w:color w:val="333333"/>
                <w:sz w:val="32"/>
                <w:szCs w:val="28"/>
              </w:rPr>
              <w:t>18</w:t>
            </w:r>
            <w:r w:rsidRPr="00A75400">
              <w:rPr>
                <w:rFonts w:ascii="Times New Roman" w:hAnsi="Times New Roman" w:cs="Times New Roman"/>
                <w:color w:val="333333"/>
                <w:sz w:val="32"/>
                <w:szCs w:val="28"/>
                <w:lang w:val="en-US"/>
              </w:rPr>
              <w:t>:</w:t>
            </w:r>
            <w:r w:rsidRPr="00A75400">
              <w:rPr>
                <w:rFonts w:ascii="Times New Roman" w:hAnsi="Times New Roman" w:cs="Times New Roman"/>
                <w:color w:val="333333"/>
                <w:sz w:val="32"/>
                <w:szCs w:val="28"/>
              </w:rPr>
              <w:t>10</w:t>
            </w:r>
          </w:p>
        </w:tc>
      </w:tr>
    </w:tbl>
    <w:p w:rsidR="003A30F8" w:rsidRPr="00193A2B" w:rsidRDefault="003A30F8" w:rsidP="001E2C48">
      <w:pPr>
        <w:jc w:val="center"/>
        <w:rPr>
          <w:rFonts w:ascii="Times New Roman" w:hAnsi="Times New Roman" w:cs="Times New Roman"/>
          <w:b/>
          <w:sz w:val="28"/>
          <w:szCs w:val="28"/>
          <w:lang w:val="en-US"/>
        </w:rPr>
      </w:pPr>
    </w:p>
    <w:p w:rsidR="003A30F8" w:rsidRDefault="003A30F8" w:rsidP="003A30F8">
      <w:pPr>
        <w:rPr>
          <w:rFonts w:ascii="Times New Roman" w:hAnsi="Times New Roman" w:cs="Times New Roman"/>
          <w:b/>
          <w:sz w:val="28"/>
          <w:szCs w:val="28"/>
        </w:rPr>
      </w:pPr>
    </w:p>
    <w:p w:rsidR="003A30F8" w:rsidRDefault="003A30F8" w:rsidP="003A30F8">
      <w:pPr>
        <w:rPr>
          <w:rFonts w:ascii="Times New Roman" w:hAnsi="Times New Roman" w:cs="Times New Roman"/>
          <w:b/>
          <w:sz w:val="28"/>
          <w:szCs w:val="28"/>
        </w:rPr>
      </w:pPr>
    </w:p>
    <w:p w:rsidR="003A30F8" w:rsidRDefault="003A30F8" w:rsidP="003A30F8">
      <w:pPr>
        <w:rPr>
          <w:rFonts w:ascii="Times New Roman" w:hAnsi="Times New Roman" w:cs="Times New Roman"/>
          <w:b/>
          <w:sz w:val="28"/>
          <w:szCs w:val="28"/>
        </w:rPr>
      </w:pPr>
    </w:p>
    <w:p w:rsidR="003A30F8" w:rsidRDefault="003A30F8" w:rsidP="003A30F8">
      <w:pPr>
        <w:rPr>
          <w:rFonts w:ascii="Times New Roman" w:hAnsi="Times New Roman" w:cs="Times New Roman"/>
          <w:b/>
          <w:sz w:val="28"/>
          <w:szCs w:val="28"/>
        </w:rPr>
      </w:pPr>
    </w:p>
    <w:p w:rsidR="003A30F8" w:rsidRDefault="003A30F8" w:rsidP="003A30F8">
      <w:pP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8. </w:t>
      </w:r>
      <w:r w:rsidRPr="00ED4676">
        <w:rPr>
          <w:rFonts w:ascii="Times New Roman" w:hAnsi="Times New Roman" w:cs="Times New Roman"/>
          <w:b/>
          <w:color w:val="000000"/>
          <w:sz w:val="28"/>
          <w:szCs w:val="28"/>
        </w:rPr>
        <w:t xml:space="preserve"> Каникулы:</w:t>
      </w:r>
    </w:p>
    <w:p w:rsidR="003A30F8" w:rsidRPr="0009038B" w:rsidRDefault="003A30F8" w:rsidP="003A30F8">
      <w:pPr>
        <w:rPr>
          <w:rFonts w:ascii="Times New Roman" w:hAnsi="Times New Roman" w:cs="Times New Roman"/>
          <w:b/>
          <w:color w:val="000000"/>
          <w:sz w:val="28"/>
          <w:szCs w:val="28"/>
        </w:rPr>
      </w:pPr>
    </w:p>
    <w:tbl>
      <w:tblPr>
        <w:tblW w:w="95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3"/>
        <w:gridCol w:w="1294"/>
        <w:gridCol w:w="16"/>
        <w:gridCol w:w="1388"/>
        <w:gridCol w:w="22"/>
        <w:gridCol w:w="978"/>
        <w:gridCol w:w="32"/>
        <w:gridCol w:w="1467"/>
        <w:gridCol w:w="21"/>
        <w:gridCol w:w="1310"/>
        <w:gridCol w:w="35"/>
        <w:gridCol w:w="1033"/>
      </w:tblGrid>
      <w:tr w:rsidR="003A30F8" w:rsidRPr="00493FA5" w:rsidTr="001E2C48">
        <w:trPr>
          <w:trHeight w:val="588"/>
        </w:trPr>
        <w:tc>
          <w:tcPr>
            <w:tcW w:w="1283" w:type="dxa"/>
            <w:shd w:val="clear" w:color="auto" w:fill="auto"/>
          </w:tcPr>
          <w:p w:rsidR="003A30F8" w:rsidRPr="00ED4676" w:rsidRDefault="003A30F8" w:rsidP="003A30F8">
            <w:pPr>
              <w:rPr>
                <w:rFonts w:ascii="Times New Roman" w:hAnsi="Times New Roman" w:cs="Times New Roman"/>
                <w:color w:val="000000"/>
                <w:sz w:val="24"/>
                <w:szCs w:val="24"/>
              </w:rPr>
            </w:pPr>
            <w:r w:rsidRPr="00ED4676">
              <w:rPr>
                <w:rFonts w:ascii="Times New Roman" w:hAnsi="Times New Roman" w:cs="Times New Roman"/>
                <w:color w:val="000000"/>
                <w:sz w:val="24"/>
                <w:szCs w:val="24"/>
              </w:rPr>
              <w:t xml:space="preserve">Каникулы </w:t>
            </w:r>
          </w:p>
        </w:tc>
        <w:tc>
          <w:tcPr>
            <w:tcW w:w="1131" w:type="dxa"/>
            <w:shd w:val="clear" w:color="auto" w:fill="auto"/>
          </w:tcPr>
          <w:p w:rsidR="003A30F8" w:rsidRPr="00EC4312" w:rsidRDefault="003A30F8" w:rsidP="003A30F8">
            <w:pPr>
              <w:rPr>
                <w:rFonts w:ascii="Times New Roman" w:hAnsi="Times New Roman" w:cs="Times New Roman"/>
                <w:b/>
                <w:color w:val="000000"/>
                <w:sz w:val="24"/>
                <w:szCs w:val="24"/>
              </w:rPr>
            </w:pPr>
            <w:r w:rsidRPr="00EC4312">
              <w:rPr>
                <w:rFonts w:ascii="Times New Roman" w:hAnsi="Times New Roman" w:cs="Times New Roman"/>
                <w:b/>
                <w:color w:val="000000"/>
                <w:sz w:val="24"/>
                <w:szCs w:val="24"/>
              </w:rPr>
              <w:t xml:space="preserve">1 класс </w:t>
            </w:r>
          </w:p>
        </w:tc>
        <w:tc>
          <w:tcPr>
            <w:tcW w:w="2044" w:type="dxa"/>
            <w:gridSpan w:val="3"/>
            <w:shd w:val="clear" w:color="auto" w:fill="auto"/>
          </w:tcPr>
          <w:p w:rsidR="003A30F8" w:rsidRPr="00EC4312" w:rsidRDefault="003A30F8" w:rsidP="003A30F8">
            <w:pPr>
              <w:rPr>
                <w:rFonts w:ascii="Times New Roman" w:hAnsi="Times New Roman" w:cs="Times New Roman"/>
                <w:b/>
                <w:color w:val="000000"/>
                <w:sz w:val="24"/>
                <w:szCs w:val="24"/>
              </w:rPr>
            </w:pPr>
            <w:r w:rsidRPr="00EC4312">
              <w:rPr>
                <w:rFonts w:ascii="Times New Roman" w:hAnsi="Times New Roman" w:cs="Times New Roman"/>
                <w:b/>
                <w:color w:val="000000"/>
                <w:sz w:val="24"/>
                <w:szCs w:val="24"/>
              </w:rPr>
              <w:t xml:space="preserve">2-4 классы </w:t>
            </w:r>
          </w:p>
        </w:tc>
        <w:tc>
          <w:tcPr>
            <w:tcW w:w="892" w:type="dxa"/>
            <w:gridSpan w:val="2"/>
            <w:shd w:val="clear" w:color="auto" w:fill="auto"/>
          </w:tcPr>
          <w:p w:rsidR="003A30F8" w:rsidRPr="00EC4312" w:rsidRDefault="003A30F8" w:rsidP="003A30F8">
            <w:pPr>
              <w:rPr>
                <w:rFonts w:ascii="Times New Roman" w:hAnsi="Times New Roman" w:cs="Times New Roman"/>
                <w:b/>
                <w:color w:val="000000"/>
                <w:sz w:val="24"/>
                <w:szCs w:val="24"/>
              </w:rPr>
            </w:pPr>
            <w:r w:rsidRPr="00EC4312">
              <w:rPr>
                <w:rFonts w:ascii="Times New Roman" w:hAnsi="Times New Roman" w:cs="Times New Roman"/>
                <w:b/>
                <w:color w:val="000000"/>
                <w:sz w:val="24"/>
                <w:szCs w:val="24"/>
              </w:rPr>
              <w:t xml:space="preserve">5-8 классы </w:t>
            </w:r>
          </w:p>
        </w:tc>
        <w:tc>
          <w:tcPr>
            <w:tcW w:w="2137" w:type="dxa"/>
            <w:shd w:val="clear" w:color="auto" w:fill="auto"/>
          </w:tcPr>
          <w:p w:rsidR="003A30F8" w:rsidRPr="00EC4312" w:rsidRDefault="003A30F8" w:rsidP="003A30F8">
            <w:pPr>
              <w:rPr>
                <w:rFonts w:ascii="Times New Roman" w:hAnsi="Times New Roman" w:cs="Times New Roman"/>
                <w:b/>
                <w:color w:val="000000"/>
                <w:sz w:val="24"/>
                <w:szCs w:val="24"/>
              </w:rPr>
            </w:pPr>
            <w:r w:rsidRPr="00EC4312">
              <w:rPr>
                <w:rFonts w:ascii="Times New Roman" w:hAnsi="Times New Roman" w:cs="Times New Roman"/>
                <w:b/>
                <w:color w:val="000000"/>
                <w:sz w:val="24"/>
                <w:szCs w:val="24"/>
              </w:rPr>
              <w:t>9 класс</w:t>
            </w:r>
          </w:p>
        </w:tc>
        <w:tc>
          <w:tcPr>
            <w:tcW w:w="1110" w:type="dxa"/>
            <w:gridSpan w:val="3"/>
            <w:shd w:val="clear" w:color="auto" w:fill="auto"/>
          </w:tcPr>
          <w:p w:rsidR="003A30F8" w:rsidRPr="00EC4312" w:rsidRDefault="003A30F8" w:rsidP="003A30F8">
            <w:pPr>
              <w:rPr>
                <w:rFonts w:ascii="Times New Roman" w:hAnsi="Times New Roman" w:cs="Times New Roman"/>
                <w:b/>
                <w:color w:val="000000"/>
                <w:sz w:val="24"/>
                <w:szCs w:val="24"/>
              </w:rPr>
            </w:pPr>
            <w:r w:rsidRPr="00EC4312">
              <w:rPr>
                <w:rFonts w:ascii="Times New Roman" w:hAnsi="Times New Roman" w:cs="Times New Roman"/>
                <w:b/>
                <w:color w:val="000000"/>
                <w:sz w:val="24"/>
                <w:szCs w:val="24"/>
              </w:rPr>
              <w:t>10 класс</w:t>
            </w:r>
          </w:p>
        </w:tc>
        <w:tc>
          <w:tcPr>
            <w:tcW w:w="962" w:type="dxa"/>
            <w:shd w:val="clear" w:color="auto" w:fill="auto"/>
          </w:tcPr>
          <w:p w:rsidR="003A30F8" w:rsidRPr="00EC4312" w:rsidRDefault="003A30F8" w:rsidP="003A30F8">
            <w:pPr>
              <w:rPr>
                <w:rFonts w:ascii="Times New Roman" w:hAnsi="Times New Roman" w:cs="Times New Roman"/>
                <w:b/>
                <w:color w:val="000000"/>
                <w:sz w:val="24"/>
                <w:szCs w:val="24"/>
              </w:rPr>
            </w:pPr>
            <w:r w:rsidRPr="00EC4312">
              <w:rPr>
                <w:rFonts w:ascii="Times New Roman" w:hAnsi="Times New Roman" w:cs="Times New Roman"/>
                <w:b/>
                <w:color w:val="000000"/>
                <w:sz w:val="24"/>
                <w:szCs w:val="24"/>
              </w:rPr>
              <w:t>11 класс</w:t>
            </w:r>
          </w:p>
        </w:tc>
      </w:tr>
      <w:tr w:rsidR="003A30F8" w:rsidRPr="00493FA5" w:rsidTr="001E2C48">
        <w:trPr>
          <w:trHeight w:val="286"/>
        </w:trPr>
        <w:tc>
          <w:tcPr>
            <w:tcW w:w="1283" w:type="dxa"/>
            <w:shd w:val="clear" w:color="auto" w:fill="auto"/>
          </w:tcPr>
          <w:p w:rsidR="003A30F8" w:rsidRPr="00ED4676" w:rsidRDefault="003A30F8" w:rsidP="003A30F8">
            <w:pPr>
              <w:rPr>
                <w:rFonts w:ascii="Times New Roman" w:hAnsi="Times New Roman" w:cs="Times New Roman"/>
                <w:color w:val="000000"/>
                <w:sz w:val="24"/>
                <w:szCs w:val="24"/>
              </w:rPr>
            </w:pPr>
            <w:r w:rsidRPr="00ED4676">
              <w:rPr>
                <w:rFonts w:ascii="Times New Roman" w:hAnsi="Times New Roman" w:cs="Times New Roman"/>
                <w:color w:val="000000"/>
                <w:sz w:val="24"/>
                <w:szCs w:val="24"/>
              </w:rPr>
              <w:t xml:space="preserve">Осенние </w:t>
            </w:r>
          </w:p>
        </w:tc>
        <w:tc>
          <w:tcPr>
            <w:tcW w:w="8275" w:type="dxa"/>
            <w:gridSpan w:val="11"/>
            <w:shd w:val="clear" w:color="auto" w:fill="auto"/>
          </w:tcPr>
          <w:p w:rsidR="003A30F8" w:rsidRPr="0009038B" w:rsidRDefault="003A30F8" w:rsidP="003A30F8">
            <w:pPr>
              <w:jc w:val="center"/>
              <w:rPr>
                <w:rFonts w:ascii="Times New Roman" w:hAnsi="Times New Roman" w:cs="Times New Roman"/>
                <w:color w:val="000000"/>
                <w:sz w:val="24"/>
                <w:szCs w:val="24"/>
              </w:rPr>
            </w:pPr>
            <w:r w:rsidRPr="0009038B">
              <w:rPr>
                <w:rFonts w:ascii="Times New Roman" w:hAnsi="Times New Roman" w:cs="Times New Roman"/>
                <w:color w:val="000000"/>
                <w:sz w:val="24"/>
                <w:szCs w:val="24"/>
              </w:rPr>
              <w:t>29/10/2018 – 04/11/2018</w:t>
            </w:r>
          </w:p>
        </w:tc>
      </w:tr>
      <w:tr w:rsidR="003A30F8" w:rsidRPr="00493FA5" w:rsidTr="001E2C48">
        <w:trPr>
          <w:trHeight w:val="286"/>
        </w:trPr>
        <w:tc>
          <w:tcPr>
            <w:tcW w:w="1283" w:type="dxa"/>
            <w:shd w:val="clear" w:color="auto" w:fill="auto"/>
          </w:tcPr>
          <w:p w:rsidR="003A30F8" w:rsidRPr="00ED4676" w:rsidRDefault="003A30F8" w:rsidP="003A30F8">
            <w:pPr>
              <w:rPr>
                <w:rFonts w:ascii="Times New Roman" w:hAnsi="Times New Roman" w:cs="Times New Roman"/>
                <w:color w:val="000000"/>
                <w:sz w:val="24"/>
                <w:szCs w:val="24"/>
              </w:rPr>
            </w:pPr>
            <w:r w:rsidRPr="00ED4676">
              <w:rPr>
                <w:rFonts w:ascii="Times New Roman" w:hAnsi="Times New Roman" w:cs="Times New Roman"/>
                <w:color w:val="000000"/>
                <w:sz w:val="24"/>
                <w:szCs w:val="24"/>
              </w:rPr>
              <w:t xml:space="preserve">Зимние </w:t>
            </w:r>
          </w:p>
        </w:tc>
        <w:tc>
          <w:tcPr>
            <w:tcW w:w="8275" w:type="dxa"/>
            <w:gridSpan w:val="11"/>
            <w:shd w:val="clear" w:color="auto" w:fill="auto"/>
          </w:tcPr>
          <w:p w:rsidR="003A30F8" w:rsidRPr="00ED4676" w:rsidRDefault="003A30F8" w:rsidP="003A30F8">
            <w:pPr>
              <w:jc w:val="center"/>
              <w:rPr>
                <w:rFonts w:ascii="Times New Roman" w:hAnsi="Times New Roman" w:cs="Times New Roman"/>
                <w:color w:val="000000"/>
                <w:sz w:val="24"/>
                <w:szCs w:val="24"/>
                <w:lang w:val="en-US"/>
              </w:rPr>
            </w:pPr>
            <w:r w:rsidRPr="0009038B">
              <w:rPr>
                <w:rFonts w:ascii="Times New Roman" w:hAnsi="Times New Roman" w:cs="Times New Roman"/>
                <w:color w:val="000000"/>
                <w:sz w:val="24"/>
                <w:szCs w:val="24"/>
              </w:rPr>
              <w:t>31/12/2018 – 1</w:t>
            </w:r>
            <w:r w:rsidRPr="00ED4676">
              <w:rPr>
                <w:rFonts w:ascii="Times New Roman" w:hAnsi="Times New Roman" w:cs="Times New Roman"/>
                <w:color w:val="000000"/>
                <w:sz w:val="24"/>
                <w:szCs w:val="24"/>
                <w:lang w:val="en-US"/>
              </w:rPr>
              <w:t>3/01/2019</w:t>
            </w:r>
          </w:p>
        </w:tc>
      </w:tr>
      <w:tr w:rsidR="003A30F8" w:rsidRPr="00493FA5" w:rsidTr="001E2C48">
        <w:trPr>
          <w:trHeight w:val="286"/>
        </w:trPr>
        <w:tc>
          <w:tcPr>
            <w:tcW w:w="1283" w:type="dxa"/>
            <w:shd w:val="clear" w:color="auto" w:fill="auto"/>
          </w:tcPr>
          <w:p w:rsidR="003A30F8" w:rsidRPr="00ED4676" w:rsidRDefault="003A30F8" w:rsidP="003A30F8">
            <w:pPr>
              <w:rPr>
                <w:rFonts w:ascii="Times New Roman" w:hAnsi="Times New Roman" w:cs="Times New Roman"/>
                <w:color w:val="000000"/>
                <w:sz w:val="24"/>
                <w:szCs w:val="24"/>
              </w:rPr>
            </w:pPr>
            <w:r w:rsidRPr="00ED4676">
              <w:rPr>
                <w:rFonts w:ascii="Times New Roman" w:hAnsi="Times New Roman" w:cs="Times New Roman"/>
                <w:color w:val="000000"/>
                <w:sz w:val="24"/>
                <w:szCs w:val="24"/>
              </w:rPr>
              <w:t xml:space="preserve">Весенние </w:t>
            </w:r>
          </w:p>
        </w:tc>
        <w:tc>
          <w:tcPr>
            <w:tcW w:w="8275" w:type="dxa"/>
            <w:gridSpan w:val="11"/>
            <w:shd w:val="clear" w:color="auto" w:fill="auto"/>
          </w:tcPr>
          <w:p w:rsidR="003A30F8" w:rsidRPr="00ED4676" w:rsidRDefault="003A30F8" w:rsidP="003A30F8">
            <w:pPr>
              <w:jc w:val="center"/>
              <w:rPr>
                <w:rFonts w:ascii="Times New Roman" w:hAnsi="Times New Roman" w:cs="Times New Roman"/>
                <w:color w:val="000000"/>
                <w:sz w:val="24"/>
                <w:szCs w:val="24"/>
                <w:lang w:val="en-US"/>
              </w:rPr>
            </w:pPr>
            <w:r w:rsidRPr="00ED4676">
              <w:rPr>
                <w:rFonts w:ascii="Times New Roman" w:hAnsi="Times New Roman" w:cs="Times New Roman"/>
                <w:color w:val="000000"/>
                <w:sz w:val="24"/>
                <w:szCs w:val="24"/>
                <w:lang w:val="en-US"/>
              </w:rPr>
              <w:t>23/03/2019 – 31/03/2019</w:t>
            </w:r>
          </w:p>
        </w:tc>
      </w:tr>
      <w:tr w:rsidR="003A30F8" w:rsidRPr="00493FA5" w:rsidTr="001E2C48">
        <w:trPr>
          <w:trHeight w:val="588"/>
        </w:trPr>
        <w:tc>
          <w:tcPr>
            <w:tcW w:w="1283" w:type="dxa"/>
            <w:shd w:val="clear" w:color="auto" w:fill="auto"/>
          </w:tcPr>
          <w:p w:rsidR="003A30F8" w:rsidRPr="00ED4676" w:rsidRDefault="003A30F8" w:rsidP="003A30F8">
            <w:pPr>
              <w:rPr>
                <w:rFonts w:ascii="Times New Roman" w:hAnsi="Times New Roman" w:cs="Times New Roman"/>
                <w:color w:val="000000"/>
                <w:sz w:val="24"/>
                <w:szCs w:val="24"/>
              </w:rPr>
            </w:pPr>
            <w:r w:rsidRPr="00ED4676">
              <w:rPr>
                <w:rFonts w:ascii="Times New Roman" w:hAnsi="Times New Roman" w:cs="Times New Roman"/>
                <w:color w:val="000000"/>
                <w:sz w:val="24"/>
                <w:szCs w:val="24"/>
              </w:rPr>
              <w:t xml:space="preserve">Летние </w:t>
            </w:r>
          </w:p>
        </w:tc>
        <w:tc>
          <w:tcPr>
            <w:tcW w:w="4043" w:type="dxa"/>
            <w:gridSpan w:val="5"/>
            <w:shd w:val="clear" w:color="auto" w:fill="auto"/>
          </w:tcPr>
          <w:p w:rsidR="003A30F8" w:rsidRPr="00ED4676" w:rsidRDefault="003A30F8" w:rsidP="003A30F8">
            <w:pPr>
              <w:jc w:val="center"/>
              <w:rPr>
                <w:rFonts w:ascii="Times New Roman" w:hAnsi="Times New Roman" w:cs="Times New Roman"/>
                <w:color w:val="000000"/>
                <w:sz w:val="24"/>
                <w:szCs w:val="24"/>
                <w:lang w:val="en-US"/>
              </w:rPr>
            </w:pPr>
            <w:r w:rsidRPr="00ED4676">
              <w:rPr>
                <w:rFonts w:ascii="Times New Roman" w:hAnsi="Times New Roman" w:cs="Times New Roman"/>
                <w:color w:val="000000"/>
                <w:sz w:val="24"/>
                <w:szCs w:val="24"/>
                <w:lang w:val="en-US"/>
              </w:rPr>
              <w:t>31/05/2019 – 31/08/2019</w:t>
            </w:r>
          </w:p>
        </w:tc>
        <w:tc>
          <w:tcPr>
            <w:tcW w:w="2202" w:type="dxa"/>
            <w:gridSpan w:val="3"/>
            <w:shd w:val="clear" w:color="auto" w:fill="auto"/>
          </w:tcPr>
          <w:p w:rsidR="003A30F8" w:rsidRPr="00ED4676" w:rsidRDefault="003A30F8" w:rsidP="003A30F8">
            <w:pPr>
              <w:jc w:val="center"/>
              <w:rPr>
                <w:rFonts w:ascii="Times New Roman" w:hAnsi="Times New Roman" w:cs="Times New Roman"/>
                <w:color w:val="000000"/>
                <w:sz w:val="24"/>
                <w:szCs w:val="24"/>
              </w:rPr>
            </w:pPr>
            <w:r w:rsidRPr="00ED4676">
              <w:rPr>
                <w:rFonts w:ascii="Times New Roman" w:hAnsi="Times New Roman" w:cs="Times New Roman"/>
                <w:color w:val="000000"/>
                <w:sz w:val="24"/>
                <w:szCs w:val="24"/>
              </w:rPr>
              <w:t>По графику ГИА</w:t>
            </w:r>
          </w:p>
        </w:tc>
        <w:tc>
          <w:tcPr>
            <w:tcW w:w="1024" w:type="dxa"/>
            <w:shd w:val="clear" w:color="auto" w:fill="auto"/>
          </w:tcPr>
          <w:p w:rsidR="003A30F8" w:rsidRPr="00ED4676" w:rsidRDefault="003A30F8" w:rsidP="003A30F8">
            <w:pPr>
              <w:jc w:val="center"/>
              <w:rPr>
                <w:rFonts w:ascii="Times New Roman" w:hAnsi="Times New Roman" w:cs="Times New Roman"/>
                <w:color w:val="000000"/>
                <w:sz w:val="24"/>
                <w:szCs w:val="24"/>
              </w:rPr>
            </w:pPr>
            <w:r w:rsidRPr="00ED4676">
              <w:rPr>
                <w:rFonts w:ascii="Times New Roman" w:hAnsi="Times New Roman" w:cs="Times New Roman"/>
                <w:color w:val="000000"/>
                <w:sz w:val="24"/>
                <w:szCs w:val="24"/>
                <w:lang w:val="en-US"/>
              </w:rPr>
              <w:t>31/05/2019 – 31/08/2019</w:t>
            </w:r>
          </w:p>
        </w:tc>
        <w:tc>
          <w:tcPr>
            <w:tcW w:w="1006" w:type="dxa"/>
            <w:gridSpan w:val="2"/>
            <w:shd w:val="clear" w:color="auto" w:fill="auto"/>
          </w:tcPr>
          <w:p w:rsidR="003A30F8" w:rsidRPr="00ED4676" w:rsidRDefault="003A30F8" w:rsidP="003A30F8">
            <w:pPr>
              <w:jc w:val="center"/>
              <w:rPr>
                <w:rFonts w:ascii="Times New Roman" w:hAnsi="Times New Roman" w:cs="Times New Roman"/>
                <w:color w:val="000000"/>
                <w:sz w:val="24"/>
                <w:szCs w:val="24"/>
              </w:rPr>
            </w:pPr>
            <w:r w:rsidRPr="00ED4676">
              <w:rPr>
                <w:rFonts w:ascii="Times New Roman" w:hAnsi="Times New Roman" w:cs="Times New Roman"/>
                <w:color w:val="000000"/>
                <w:sz w:val="24"/>
                <w:szCs w:val="24"/>
              </w:rPr>
              <w:t>По графику ГИА</w:t>
            </w:r>
          </w:p>
        </w:tc>
      </w:tr>
      <w:tr w:rsidR="003A30F8" w:rsidRPr="00493FA5" w:rsidTr="001E2C48">
        <w:trPr>
          <w:trHeight w:val="604"/>
        </w:trPr>
        <w:tc>
          <w:tcPr>
            <w:tcW w:w="1283" w:type="dxa"/>
            <w:shd w:val="clear" w:color="auto" w:fill="auto"/>
          </w:tcPr>
          <w:p w:rsidR="003A30F8" w:rsidRPr="00ED4676" w:rsidRDefault="003A30F8" w:rsidP="003A30F8">
            <w:pPr>
              <w:rPr>
                <w:rFonts w:ascii="Times New Roman" w:hAnsi="Times New Roman" w:cs="Times New Roman"/>
                <w:color w:val="000000"/>
                <w:sz w:val="24"/>
                <w:szCs w:val="24"/>
              </w:rPr>
            </w:pPr>
            <w:r w:rsidRPr="00ED4676">
              <w:rPr>
                <w:rFonts w:ascii="Times New Roman" w:hAnsi="Times New Roman" w:cs="Times New Roman"/>
                <w:color w:val="000000"/>
                <w:sz w:val="24"/>
                <w:szCs w:val="24"/>
              </w:rPr>
              <w:t xml:space="preserve">Дополнительные </w:t>
            </w:r>
          </w:p>
        </w:tc>
        <w:tc>
          <w:tcPr>
            <w:tcW w:w="1143" w:type="dxa"/>
            <w:gridSpan w:val="2"/>
            <w:shd w:val="clear" w:color="auto" w:fill="auto"/>
          </w:tcPr>
          <w:p w:rsidR="003A30F8" w:rsidRPr="00ED4676" w:rsidRDefault="003A30F8" w:rsidP="003A30F8">
            <w:pPr>
              <w:rPr>
                <w:rFonts w:ascii="Times New Roman" w:hAnsi="Times New Roman" w:cs="Times New Roman"/>
                <w:color w:val="000000"/>
                <w:sz w:val="24"/>
                <w:szCs w:val="24"/>
                <w:lang w:val="en-US"/>
              </w:rPr>
            </w:pPr>
            <w:r w:rsidRPr="00ED4676">
              <w:rPr>
                <w:rFonts w:ascii="Times New Roman" w:hAnsi="Times New Roman" w:cs="Times New Roman"/>
                <w:color w:val="000000"/>
                <w:sz w:val="24"/>
                <w:szCs w:val="24"/>
                <w:lang w:val="en-US"/>
              </w:rPr>
              <w:t>18/02/2019 – 24/02/2019</w:t>
            </w:r>
          </w:p>
        </w:tc>
        <w:tc>
          <w:tcPr>
            <w:tcW w:w="1996" w:type="dxa"/>
            <w:shd w:val="clear" w:color="auto" w:fill="auto"/>
          </w:tcPr>
          <w:p w:rsidR="003A30F8" w:rsidRPr="00ED4676" w:rsidRDefault="003A30F8" w:rsidP="003A30F8">
            <w:pPr>
              <w:rPr>
                <w:rFonts w:ascii="Times New Roman" w:hAnsi="Times New Roman" w:cs="Times New Roman"/>
                <w:color w:val="000000"/>
                <w:sz w:val="24"/>
                <w:szCs w:val="24"/>
                <w:lang w:val="en-US"/>
              </w:rPr>
            </w:pPr>
            <w:r w:rsidRPr="00ED4676">
              <w:rPr>
                <w:rFonts w:ascii="Times New Roman" w:hAnsi="Times New Roman" w:cs="Times New Roman"/>
                <w:color w:val="000000"/>
                <w:sz w:val="24"/>
                <w:szCs w:val="24"/>
                <w:lang w:val="en-US"/>
              </w:rPr>
              <w:t>-</w:t>
            </w:r>
          </w:p>
        </w:tc>
        <w:tc>
          <w:tcPr>
            <w:tcW w:w="904" w:type="dxa"/>
            <w:gridSpan w:val="2"/>
            <w:shd w:val="clear" w:color="auto" w:fill="auto"/>
          </w:tcPr>
          <w:p w:rsidR="003A30F8" w:rsidRPr="00ED4676" w:rsidRDefault="003A30F8" w:rsidP="003A30F8">
            <w:pPr>
              <w:rPr>
                <w:rFonts w:ascii="Times New Roman" w:hAnsi="Times New Roman" w:cs="Times New Roman"/>
                <w:color w:val="000000"/>
                <w:sz w:val="24"/>
                <w:szCs w:val="24"/>
                <w:lang w:val="en-US"/>
              </w:rPr>
            </w:pPr>
            <w:r w:rsidRPr="00ED4676">
              <w:rPr>
                <w:rFonts w:ascii="Times New Roman" w:hAnsi="Times New Roman" w:cs="Times New Roman"/>
                <w:color w:val="000000"/>
                <w:sz w:val="24"/>
                <w:szCs w:val="24"/>
                <w:lang w:val="en-US"/>
              </w:rPr>
              <w:t>-</w:t>
            </w:r>
          </w:p>
        </w:tc>
        <w:tc>
          <w:tcPr>
            <w:tcW w:w="2202" w:type="dxa"/>
            <w:gridSpan w:val="3"/>
            <w:shd w:val="clear" w:color="auto" w:fill="auto"/>
          </w:tcPr>
          <w:p w:rsidR="003A30F8" w:rsidRPr="00ED4676" w:rsidRDefault="003A30F8" w:rsidP="003A30F8">
            <w:pPr>
              <w:rPr>
                <w:rFonts w:ascii="Times New Roman" w:hAnsi="Times New Roman" w:cs="Times New Roman"/>
                <w:color w:val="000000"/>
                <w:sz w:val="24"/>
                <w:szCs w:val="24"/>
                <w:lang w:val="en-US"/>
              </w:rPr>
            </w:pPr>
            <w:r w:rsidRPr="00ED4676">
              <w:rPr>
                <w:rFonts w:ascii="Times New Roman" w:hAnsi="Times New Roman" w:cs="Times New Roman"/>
                <w:color w:val="000000"/>
                <w:sz w:val="24"/>
                <w:szCs w:val="24"/>
                <w:lang w:val="en-US"/>
              </w:rPr>
              <w:t>-</w:t>
            </w:r>
          </w:p>
        </w:tc>
        <w:tc>
          <w:tcPr>
            <w:tcW w:w="1024" w:type="dxa"/>
            <w:shd w:val="clear" w:color="auto" w:fill="auto"/>
          </w:tcPr>
          <w:p w:rsidR="003A30F8" w:rsidRPr="00ED4676" w:rsidRDefault="003A30F8" w:rsidP="003A30F8">
            <w:pPr>
              <w:rPr>
                <w:rFonts w:ascii="Times New Roman" w:hAnsi="Times New Roman" w:cs="Times New Roman"/>
                <w:color w:val="000000"/>
                <w:sz w:val="24"/>
                <w:szCs w:val="24"/>
                <w:lang w:val="en-US"/>
              </w:rPr>
            </w:pPr>
            <w:r w:rsidRPr="00ED4676">
              <w:rPr>
                <w:rFonts w:ascii="Times New Roman" w:hAnsi="Times New Roman" w:cs="Times New Roman"/>
                <w:color w:val="000000"/>
                <w:sz w:val="24"/>
                <w:szCs w:val="24"/>
                <w:lang w:val="en-US"/>
              </w:rPr>
              <w:t>-</w:t>
            </w:r>
          </w:p>
        </w:tc>
        <w:tc>
          <w:tcPr>
            <w:tcW w:w="1006" w:type="dxa"/>
            <w:gridSpan w:val="2"/>
            <w:shd w:val="clear" w:color="auto" w:fill="auto"/>
          </w:tcPr>
          <w:p w:rsidR="003A30F8" w:rsidRPr="00ED4676" w:rsidRDefault="003A30F8" w:rsidP="003A30F8">
            <w:pPr>
              <w:rPr>
                <w:rFonts w:ascii="Times New Roman" w:hAnsi="Times New Roman" w:cs="Times New Roman"/>
                <w:color w:val="000000"/>
                <w:sz w:val="24"/>
                <w:szCs w:val="24"/>
                <w:lang w:val="en-US"/>
              </w:rPr>
            </w:pPr>
            <w:r w:rsidRPr="00ED4676">
              <w:rPr>
                <w:rFonts w:ascii="Times New Roman" w:hAnsi="Times New Roman" w:cs="Times New Roman"/>
                <w:color w:val="000000"/>
                <w:sz w:val="24"/>
                <w:szCs w:val="24"/>
                <w:lang w:val="en-US"/>
              </w:rPr>
              <w:t>-</w:t>
            </w:r>
          </w:p>
        </w:tc>
      </w:tr>
    </w:tbl>
    <w:p w:rsidR="003A30F8" w:rsidRPr="002A0FAC" w:rsidRDefault="003A30F8" w:rsidP="003A30F8">
      <w:pPr>
        <w:rPr>
          <w:rFonts w:ascii="Times New Roman" w:hAnsi="Times New Roman" w:cs="Times New Roman"/>
          <w:color w:val="FF0000"/>
          <w:sz w:val="28"/>
          <w:szCs w:val="28"/>
        </w:rPr>
      </w:pPr>
      <w:r w:rsidRPr="002A0FAC">
        <w:rPr>
          <w:rFonts w:ascii="Times New Roman" w:hAnsi="Times New Roman" w:cs="Times New Roman"/>
          <w:color w:val="FF0000"/>
          <w:sz w:val="28"/>
          <w:szCs w:val="28"/>
        </w:rPr>
        <w:t xml:space="preserve"> </w:t>
      </w:r>
    </w:p>
    <w:p w:rsidR="003A30F8" w:rsidRDefault="003A30F8" w:rsidP="003A30F8">
      <w:pPr>
        <w:rPr>
          <w:rFonts w:ascii="Times New Roman" w:hAnsi="Times New Roman" w:cs="Times New Roman"/>
          <w:b/>
          <w:sz w:val="28"/>
          <w:szCs w:val="28"/>
        </w:rPr>
      </w:pPr>
      <w:r w:rsidRPr="00FC3DD3">
        <w:rPr>
          <w:rFonts w:ascii="Times New Roman" w:hAnsi="Times New Roman" w:cs="Times New Roman"/>
          <w:b/>
          <w:sz w:val="28"/>
          <w:szCs w:val="28"/>
        </w:rPr>
        <w:t>Учебные сборы для 10 класса по приказу Управления образования и молодежной политики администрации муниципального района «Могойтуйский район»</w:t>
      </w:r>
    </w:p>
    <w:p w:rsidR="003A30F8" w:rsidRPr="00FC3DD3" w:rsidRDefault="003A30F8" w:rsidP="003A30F8">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7"/>
        <w:gridCol w:w="1497"/>
        <w:gridCol w:w="1575"/>
        <w:gridCol w:w="4077"/>
      </w:tblGrid>
      <w:tr w:rsidR="003A30F8" w:rsidRPr="00983F59" w:rsidTr="001E2C48">
        <w:tc>
          <w:tcPr>
            <w:tcW w:w="2962" w:type="dxa"/>
            <w:vMerge w:val="restart"/>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Каникулярный  период</w:t>
            </w:r>
          </w:p>
        </w:tc>
        <w:tc>
          <w:tcPr>
            <w:tcW w:w="3261" w:type="dxa"/>
            <w:gridSpan w:val="2"/>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Дата</w:t>
            </w:r>
          </w:p>
        </w:tc>
        <w:tc>
          <w:tcPr>
            <w:tcW w:w="8486"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 xml:space="preserve">Продолжительность </w:t>
            </w:r>
          </w:p>
        </w:tc>
      </w:tr>
      <w:tr w:rsidR="003A30F8" w:rsidRPr="00983F59" w:rsidTr="001E2C48">
        <w:tc>
          <w:tcPr>
            <w:tcW w:w="2962" w:type="dxa"/>
            <w:vMerge/>
            <w:shd w:val="clear" w:color="auto" w:fill="auto"/>
          </w:tcPr>
          <w:p w:rsidR="003A30F8" w:rsidRPr="00983F59" w:rsidRDefault="003A30F8" w:rsidP="003A30F8">
            <w:pPr>
              <w:jc w:val="center"/>
              <w:rPr>
                <w:rFonts w:ascii="Times New Roman" w:hAnsi="Times New Roman" w:cs="Times New Roman"/>
                <w:color w:val="000000"/>
                <w:sz w:val="28"/>
                <w:szCs w:val="28"/>
              </w:rPr>
            </w:pPr>
          </w:p>
        </w:tc>
        <w:tc>
          <w:tcPr>
            <w:tcW w:w="15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Начало</w:t>
            </w:r>
          </w:p>
        </w:tc>
        <w:tc>
          <w:tcPr>
            <w:tcW w:w="169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Окончание</w:t>
            </w:r>
          </w:p>
        </w:tc>
        <w:tc>
          <w:tcPr>
            <w:tcW w:w="8486"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Количество каникулярных дней</w:t>
            </w:r>
          </w:p>
        </w:tc>
      </w:tr>
      <w:tr w:rsidR="003A30F8" w:rsidRPr="00983F59" w:rsidTr="001E2C48">
        <w:trPr>
          <w:trHeight w:val="369"/>
        </w:trPr>
        <w:tc>
          <w:tcPr>
            <w:tcW w:w="29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Осенние каникулы</w:t>
            </w:r>
          </w:p>
        </w:tc>
        <w:tc>
          <w:tcPr>
            <w:tcW w:w="15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29.10.2018</w:t>
            </w:r>
          </w:p>
        </w:tc>
        <w:tc>
          <w:tcPr>
            <w:tcW w:w="169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4.11.2018</w:t>
            </w:r>
          </w:p>
        </w:tc>
        <w:tc>
          <w:tcPr>
            <w:tcW w:w="8486" w:type="dxa"/>
            <w:shd w:val="clear" w:color="auto" w:fill="auto"/>
          </w:tcPr>
          <w:p w:rsidR="003A30F8" w:rsidRPr="00983F59" w:rsidRDefault="003A30F8" w:rsidP="003A30F8">
            <w:pPr>
              <w:pStyle w:val="a6"/>
              <w:spacing w:line="360" w:lineRule="auto"/>
              <w:ind w:left="0"/>
              <w:jc w:val="center"/>
              <w:rPr>
                <w:color w:val="000000"/>
                <w:sz w:val="28"/>
                <w:szCs w:val="28"/>
                <w:highlight w:val="yellow"/>
                <w:lang w:val="en-US"/>
              </w:rPr>
            </w:pPr>
            <w:r w:rsidRPr="00983F59">
              <w:rPr>
                <w:color w:val="000000"/>
                <w:sz w:val="28"/>
                <w:szCs w:val="28"/>
              </w:rPr>
              <w:t>7</w:t>
            </w:r>
          </w:p>
        </w:tc>
      </w:tr>
      <w:tr w:rsidR="003A30F8" w:rsidRPr="00983F59" w:rsidTr="001E2C48">
        <w:tc>
          <w:tcPr>
            <w:tcW w:w="29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Зимние каникулы</w:t>
            </w:r>
          </w:p>
        </w:tc>
        <w:tc>
          <w:tcPr>
            <w:tcW w:w="15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31.12.2018</w:t>
            </w:r>
          </w:p>
        </w:tc>
        <w:tc>
          <w:tcPr>
            <w:tcW w:w="169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13.01.2019</w:t>
            </w:r>
          </w:p>
        </w:tc>
        <w:tc>
          <w:tcPr>
            <w:tcW w:w="8486" w:type="dxa"/>
            <w:shd w:val="clear" w:color="auto" w:fill="auto"/>
          </w:tcPr>
          <w:p w:rsidR="003A30F8" w:rsidRPr="00983F59" w:rsidRDefault="003A30F8" w:rsidP="003A30F8">
            <w:pPr>
              <w:pStyle w:val="a6"/>
              <w:spacing w:line="360" w:lineRule="auto"/>
              <w:ind w:left="0"/>
              <w:jc w:val="center"/>
              <w:rPr>
                <w:color w:val="000000"/>
                <w:sz w:val="28"/>
                <w:szCs w:val="28"/>
                <w:highlight w:val="yellow"/>
                <w:lang w:val="en-US"/>
              </w:rPr>
            </w:pPr>
            <w:r w:rsidRPr="00983F59">
              <w:rPr>
                <w:color w:val="000000"/>
                <w:sz w:val="28"/>
                <w:szCs w:val="28"/>
              </w:rPr>
              <w:t>1</w:t>
            </w:r>
            <w:r w:rsidRPr="00983F59">
              <w:rPr>
                <w:color w:val="000000"/>
                <w:sz w:val="28"/>
                <w:szCs w:val="28"/>
                <w:lang w:val="en-US"/>
              </w:rPr>
              <w:t>4</w:t>
            </w:r>
          </w:p>
        </w:tc>
      </w:tr>
      <w:tr w:rsidR="003A30F8" w:rsidRPr="00983F59" w:rsidTr="001E2C48">
        <w:tc>
          <w:tcPr>
            <w:tcW w:w="29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Дополнительные каникулы</w:t>
            </w:r>
            <w:r>
              <w:rPr>
                <w:rFonts w:ascii="Times New Roman" w:hAnsi="Times New Roman" w:cs="Times New Roman"/>
                <w:color w:val="000000"/>
                <w:sz w:val="28"/>
                <w:szCs w:val="28"/>
              </w:rPr>
              <w:t xml:space="preserve"> в 1 классе</w:t>
            </w:r>
          </w:p>
        </w:tc>
        <w:tc>
          <w:tcPr>
            <w:tcW w:w="15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18.02.2019</w:t>
            </w:r>
          </w:p>
        </w:tc>
        <w:tc>
          <w:tcPr>
            <w:tcW w:w="169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24.02.2019</w:t>
            </w:r>
          </w:p>
        </w:tc>
        <w:tc>
          <w:tcPr>
            <w:tcW w:w="8486" w:type="dxa"/>
            <w:shd w:val="clear" w:color="auto" w:fill="auto"/>
          </w:tcPr>
          <w:p w:rsidR="003A30F8" w:rsidRPr="0009038B" w:rsidRDefault="003A30F8" w:rsidP="003A30F8">
            <w:pPr>
              <w:pStyle w:val="a6"/>
              <w:spacing w:line="360" w:lineRule="auto"/>
              <w:ind w:left="0"/>
              <w:jc w:val="center"/>
              <w:rPr>
                <w:color w:val="000000"/>
                <w:sz w:val="28"/>
                <w:szCs w:val="28"/>
                <w:highlight w:val="yellow"/>
              </w:rPr>
            </w:pPr>
            <w:r w:rsidRPr="00983F59">
              <w:rPr>
                <w:color w:val="000000"/>
                <w:sz w:val="28"/>
                <w:szCs w:val="28"/>
                <w:lang w:val="en-US"/>
              </w:rPr>
              <w:t>7</w:t>
            </w:r>
            <w:r>
              <w:rPr>
                <w:color w:val="000000"/>
                <w:sz w:val="28"/>
                <w:szCs w:val="28"/>
              </w:rPr>
              <w:t>*</w:t>
            </w:r>
          </w:p>
        </w:tc>
      </w:tr>
      <w:tr w:rsidR="003A30F8" w:rsidRPr="00983F59" w:rsidTr="001E2C48">
        <w:trPr>
          <w:trHeight w:val="278"/>
        </w:trPr>
        <w:tc>
          <w:tcPr>
            <w:tcW w:w="29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Весенние каникулы</w:t>
            </w:r>
          </w:p>
        </w:tc>
        <w:tc>
          <w:tcPr>
            <w:tcW w:w="15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23.03.2019</w:t>
            </w:r>
          </w:p>
        </w:tc>
        <w:tc>
          <w:tcPr>
            <w:tcW w:w="169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31.03.2019</w:t>
            </w:r>
          </w:p>
        </w:tc>
        <w:tc>
          <w:tcPr>
            <w:tcW w:w="8486" w:type="dxa"/>
            <w:shd w:val="clear" w:color="auto" w:fill="auto"/>
          </w:tcPr>
          <w:p w:rsidR="003A30F8" w:rsidRPr="00983F59" w:rsidRDefault="003A30F8" w:rsidP="003A30F8">
            <w:pPr>
              <w:pStyle w:val="a6"/>
              <w:spacing w:line="360" w:lineRule="auto"/>
              <w:ind w:left="0"/>
              <w:jc w:val="center"/>
              <w:rPr>
                <w:color w:val="000000"/>
                <w:sz w:val="28"/>
                <w:szCs w:val="28"/>
                <w:highlight w:val="yellow"/>
              </w:rPr>
            </w:pPr>
            <w:r w:rsidRPr="00983F59">
              <w:rPr>
                <w:color w:val="000000"/>
                <w:sz w:val="28"/>
                <w:szCs w:val="28"/>
              </w:rPr>
              <w:t>9</w:t>
            </w:r>
          </w:p>
        </w:tc>
      </w:tr>
      <w:tr w:rsidR="003A30F8" w:rsidRPr="00983F59" w:rsidTr="001E2C48">
        <w:tc>
          <w:tcPr>
            <w:tcW w:w="29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Летние каникулы</w:t>
            </w:r>
          </w:p>
        </w:tc>
        <w:tc>
          <w:tcPr>
            <w:tcW w:w="1562"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lang w:val="en-US"/>
              </w:rPr>
              <w:t>26</w:t>
            </w:r>
            <w:r w:rsidRPr="00983F59">
              <w:rPr>
                <w:rFonts w:ascii="Times New Roman" w:hAnsi="Times New Roman" w:cs="Times New Roman"/>
                <w:color w:val="000000"/>
                <w:sz w:val="28"/>
                <w:szCs w:val="28"/>
              </w:rPr>
              <w:t>.06.2019</w:t>
            </w:r>
          </w:p>
        </w:tc>
        <w:tc>
          <w:tcPr>
            <w:tcW w:w="1699" w:type="dxa"/>
            <w:shd w:val="clear" w:color="auto" w:fill="auto"/>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31.08.2019</w:t>
            </w:r>
          </w:p>
        </w:tc>
        <w:tc>
          <w:tcPr>
            <w:tcW w:w="8486" w:type="dxa"/>
            <w:shd w:val="clear" w:color="auto" w:fill="auto"/>
          </w:tcPr>
          <w:p w:rsidR="003A30F8" w:rsidRPr="00983F59" w:rsidRDefault="003A30F8" w:rsidP="003A30F8">
            <w:pPr>
              <w:jc w:val="center"/>
              <w:rPr>
                <w:rFonts w:ascii="Times New Roman" w:hAnsi="Times New Roman" w:cs="Times New Roman"/>
                <w:color w:val="000000"/>
                <w:sz w:val="28"/>
                <w:szCs w:val="28"/>
                <w:lang w:val="en-US"/>
              </w:rPr>
            </w:pPr>
            <w:r w:rsidRPr="00983F59">
              <w:rPr>
                <w:rFonts w:ascii="Times New Roman" w:hAnsi="Times New Roman" w:cs="Times New Roman"/>
                <w:color w:val="000000"/>
                <w:sz w:val="28"/>
                <w:szCs w:val="28"/>
                <w:lang w:val="en-US"/>
              </w:rPr>
              <w:t>98</w:t>
            </w:r>
          </w:p>
        </w:tc>
      </w:tr>
      <w:tr w:rsidR="003A30F8" w:rsidRPr="00983F59" w:rsidTr="001E2C48">
        <w:tc>
          <w:tcPr>
            <w:tcW w:w="6223" w:type="dxa"/>
            <w:gridSpan w:val="3"/>
            <w:shd w:val="clear" w:color="auto" w:fill="D9D9D9"/>
          </w:tcPr>
          <w:p w:rsidR="003A30F8" w:rsidRPr="0009038B"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ИТОГО в учебном году</w:t>
            </w:r>
            <w:r>
              <w:rPr>
                <w:rFonts w:ascii="Times New Roman" w:hAnsi="Times New Roman" w:cs="Times New Roman"/>
                <w:color w:val="000000"/>
                <w:sz w:val="28"/>
                <w:szCs w:val="28"/>
              </w:rPr>
              <w:t xml:space="preserve"> в 1 классе</w:t>
            </w:r>
            <w:r w:rsidRPr="0009038B">
              <w:rPr>
                <w:rFonts w:ascii="Times New Roman" w:hAnsi="Times New Roman" w:cs="Times New Roman"/>
                <w:color w:val="000000"/>
                <w:sz w:val="28"/>
                <w:szCs w:val="28"/>
              </w:rPr>
              <w:t>:</w:t>
            </w:r>
          </w:p>
        </w:tc>
        <w:tc>
          <w:tcPr>
            <w:tcW w:w="8486" w:type="dxa"/>
            <w:shd w:val="clear" w:color="auto" w:fill="D9D9D9"/>
          </w:tcPr>
          <w:p w:rsidR="003A30F8" w:rsidRPr="0009038B"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135</w:t>
            </w:r>
            <w:r>
              <w:rPr>
                <w:rFonts w:ascii="Times New Roman" w:hAnsi="Times New Roman" w:cs="Times New Roman"/>
                <w:color w:val="000000"/>
                <w:sz w:val="28"/>
                <w:szCs w:val="28"/>
              </w:rPr>
              <w:t>*</w:t>
            </w:r>
          </w:p>
        </w:tc>
      </w:tr>
      <w:tr w:rsidR="003A30F8" w:rsidRPr="00983F59" w:rsidTr="001E2C48">
        <w:tc>
          <w:tcPr>
            <w:tcW w:w="6223" w:type="dxa"/>
            <w:gridSpan w:val="3"/>
            <w:shd w:val="clear" w:color="auto" w:fill="D9D9D9"/>
          </w:tcPr>
          <w:p w:rsidR="003A30F8" w:rsidRPr="00983F59" w:rsidRDefault="003A30F8" w:rsidP="003A30F8">
            <w:pPr>
              <w:jc w:val="center"/>
              <w:rPr>
                <w:rFonts w:ascii="Times New Roman" w:hAnsi="Times New Roman" w:cs="Times New Roman"/>
                <w:color w:val="000000"/>
                <w:sz w:val="28"/>
                <w:szCs w:val="28"/>
              </w:rPr>
            </w:pPr>
            <w:r w:rsidRPr="00983F59">
              <w:rPr>
                <w:rFonts w:ascii="Times New Roman" w:hAnsi="Times New Roman" w:cs="Times New Roman"/>
                <w:color w:val="000000"/>
                <w:sz w:val="28"/>
                <w:szCs w:val="28"/>
              </w:rPr>
              <w:t>ИТОГО в учебном году</w:t>
            </w:r>
            <w:r w:rsidRPr="00983F59">
              <w:rPr>
                <w:rFonts w:ascii="Times New Roman" w:hAnsi="Times New Roman" w:cs="Times New Roman"/>
                <w:color w:val="000000"/>
                <w:sz w:val="28"/>
                <w:szCs w:val="28"/>
                <w:lang w:val="en-US"/>
              </w:rPr>
              <w:t>:</w:t>
            </w:r>
          </w:p>
        </w:tc>
        <w:tc>
          <w:tcPr>
            <w:tcW w:w="8486" w:type="dxa"/>
            <w:shd w:val="clear" w:color="auto" w:fill="D9D9D9"/>
          </w:tcPr>
          <w:p w:rsidR="003A30F8" w:rsidRPr="0009038B" w:rsidRDefault="003A30F8" w:rsidP="003A30F8">
            <w:pPr>
              <w:tabs>
                <w:tab w:val="left" w:pos="4741"/>
              </w:tabs>
              <w:jc w:val="center"/>
              <w:rPr>
                <w:rFonts w:ascii="Times New Roman" w:hAnsi="Times New Roman" w:cs="Times New Roman"/>
                <w:color w:val="000000"/>
                <w:sz w:val="28"/>
                <w:szCs w:val="28"/>
              </w:rPr>
            </w:pPr>
            <w:r>
              <w:rPr>
                <w:rFonts w:ascii="Times New Roman" w:hAnsi="Times New Roman" w:cs="Times New Roman"/>
                <w:color w:val="000000"/>
                <w:sz w:val="28"/>
                <w:szCs w:val="28"/>
              </w:rPr>
              <w:t>128</w:t>
            </w:r>
          </w:p>
        </w:tc>
      </w:tr>
    </w:tbl>
    <w:p w:rsidR="003A30F8" w:rsidRDefault="003A30F8" w:rsidP="003A30F8">
      <w:pPr>
        <w:rPr>
          <w:rFonts w:ascii="Times New Roman" w:hAnsi="Times New Roman" w:cs="Times New Roman"/>
          <w:b/>
          <w:sz w:val="28"/>
          <w:szCs w:val="28"/>
        </w:rPr>
      </w:pPr>
    </w:p>
    <w:p w:rsidR="003A30F8" w:rsidRDefault="003A30F8" w:rsidP="003A30F8">
      <w:pPr>
        <w:rPr>
          <w:rFonts w:ascii="Times New Roman" w:hAnsi="Times New Roman" w:cs="Times New Roman"/>
          <w:b/>
          <w:sz w:val="28"/>
          <w:szCs w:val="28"/>
        </w:rPr>
      </w:pPr>
    </w:p>
    <w:p w:rsidR="003A30F8" w:rsidRPr="00AA0CD8" w:rsidRDefault="003A30F8" w:rsidP="003A30F8">
      <w:pPr>
        <w:rPr>
          <w:rFonts w:ascii="Times New Roman" w:hAnsi="Times New Roman" w:cs="Times New Roman"/>
          <w:b/>
          <w:sz w:val="28"/>
          <w:szCs w:val="28"/>
        </w:rPr>
      </w:pPr>
    </w:p>
    <w:p w:rsidR="003A30F8" w:rsidRDefault="003A30F8" w:rsidP="003A30F8">
      <w:pPr>
        <w:shd w:val="clear" w:color="auto" w:fill="FFFFFF"/>
        <w:jc w:val="both"/>
        <w:rPr>
          <w:rFonts w:ascii="Times New Roman" w:hAnsi="Times New Roman" w:cs="Times New Roman"/>
          <w:color w:val="333333"/>
          <w:sz w:val="28"/>
          <w:szCs w:val="28"/>
        </w:rPr>
      </w:pPr>
    </w:p>
    <w:p w:rsidR="003A30F8" w:rsidRDefault="003A30F8" w:rsidP="003A30F8">
      <w:pPr>
        <w:shd w:val="clear" w:color="auto" w:fill="FFFFFF"/>
        <w:jc w:val="both"/>
        <w:rPr>
          <w:rFonts w:ascii="Times New Roman" w:hAnsi="Times New Roman" w:cs="Times New Roman"/>
          <w:b/>
          <w:bCs/>
          <w:color w:val="333333"/>
          <w:sz w:val="28"/>
          <w:szCs w:val="28"/>
          <w:bdr w:val="none" w:sz="0" w:space="0" w:color="auto" w:frame="1"/>
        </w:rPr>
      </w:pPr>
      <w:r>
        <w:rPr>
          <w:rFonts w:ascii="Times New Roman" w:hAnsi="Times New Roman" w:cs="Times New Roman"/>
          <w:b/>
          <w:bCs/>
          <w:color w:val="333333"/>
          <w:sz w:val="28"/>
          <w:szCs w:val="28"/>
          <w:bdr w:val="none" w:sz="0" w:space="0" w:color="auto" w:frame="1"/>
        </w:rPr>
        <w:t xml:space="preserve">9. </w:t>
      </w:r>
      <w:r w:rsidRPr="00C8536C">
        <w:rPr>
          <w:rFonts w:ascii="Times New Roman" w:hAnsi="Times New Roman" w:cs="Times New Roman"/>
          <w:b/>
          <w:bCs/>
          <w:color w:val="333333"/>
          <w:sz w:val="28"/>
          <w:szCs w:val="28"/>
          <w:bdr w:val="none" w:sz="0" w:space="0" w:color="auto" w:frame="1"/>
        </w:rPr>
        <w:t>Сроки проведения промежуточной и итоговой аттестации</w:t>
      </w:r>
      <w:r>
        <w:rPr>
          <w:rFonts w:ascii="Times New Roman" w:hAnsi="Times New Roman" w:cs="Times New Roman"/>
          <w:b/>
          <w:bCs/>
          <w:color w:val="333333"/>
          <w:sz w:val="28"/>
          <w:szCs w:val="28"/>
          <w:bdr w:val="none" w:sz="0" w:space="0" w:color="auto" w:frame="1"/>
        </w:rPr>
        <w:t>:</w:t>
      </w:r>
    </w:p>
    <w:p w:rsidR="003A30F8" w:rsidRDefault="003A30F8" w:rsidP="003A30F8">
      <w:pPr>
        <w:widowControl w:val="0"/>
        <w:numPr>
          <w:ilvl w:val="0"/>
          <w:numId w:val="249"/>
        </w:numPr>
        <w:shd w:val="clear" w:color="auto" w:fill="FFFFFF"/>
        <w:autoSpaceDE w:val="0"/>
        <w:autoSpaceDN w:val="0"/>
        <w:adjustRightInd w:val="0"/>
        <w:ind w:left="0" w:firstLine="142"/>
        <w:jc w:val="both"/>
        <w:rPr>
          <w:rFonts w:ascii="Times New Roman" w:hAnsi="Times New Roman" w:cs="Times New Roman"/>
          <w:color w:val="333333"/>
          <w:sz w:val="28"/>
          <w:szCs w:val="28"/>
        </w:rPr>
      </w:pPr>
      <w:r w:rsidRPr="00835083">
        <w:rPr>
          <w:rFonts w:ascii="Times New Roman" w:hAnsi="Times New Roman" w:cs="Times New Roman"/>
          <w:color w:val="333333"/>
          <w:sz w:val="28"/>
          <w:szCs w:val="28"/>
        </w:rPr>
        <w:t>промежуточная аттестация проводится в соответствии с Положением о промежуточной аттестации для учащихся 2-</w:t>
      </w:r>
      <w:r>
        <w:rPr>
          <w:rFonts w:ascii="Times New Roman" w:hAnsi="Times New Roman" w:cs="Times New Roman"/>
          <w:color w:val="333333"/>
          <w:sz w:val="28"/>
          <w:szCs w:val="28"/>
        </w:rPr>
        <w:t>9</w:t>
      </w:r>
      <w:r w:rsidRPr="00835083">
        <w:rPr>
          <w:rFonts w:ascii="Times New Roman" w:hAnsi="Times New Roman" w:cs="Times New Roman"/>
          <w:color w:val="333333"/>
          <w:sz w:val="28"/>
          <w:szCs w:val="28"/>
        </w:rPr>
        <w:t xml:space="preserve"> классов по учебным четвертям</w:t>
      </w:r>
      <w:r>
        <w:rPr>
          <w:rFonts w:ascii="Times New Roman" w:hAnsi="Times New Roman" w:cs="Times New Roman"/>
          <w:color w:val="333333"/>
          <w:sz w:val="28"/>
          <w:szCs w:val="28"/>
        </w:rPr>
        <w:t xml:space="preserve">и  и 10-11 классы по полугодиям.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3720"/>
        <w:gridCol w:w="3686"/>
      </w:tblGrid>
      <w:tr w:rsidR="005C415A" w:rsidRPr="00493FA5" w:rsidTr="005C415A">
        <w:trPr>
          <w:trHeight w:val="988"/>
        </w:trPr>
        <w:tc>
          <w:tcPr>
            <w:tcW w:w="2234" w:type="dxa"/>
            <w:shd w:val="clear" w:color="auto" w:fill="auto"/>
          </w:tcPr>
          <w:p w:rsidR="005C415A" w:rsidRPr="00EC4312" w:rsidRDefault="005C415A" w:rsidP="003A30F8">
            <w:pPr>
              <w:jc w:val="center"/>
              <w:rPr>
                <w:rFonts w:ascii="Times New Roman" w:hAnsi="Times New Roman" w:cs="Times New Roman"/>
                <w:color w:val="000000"/>
                <w:sz w:val="28"/>
                <w:szCs w:val="28"/>
              </w:rPr>
            </w:pPr>
            <w:r w:rsidRPr="00EC4312">
              <w:rPr>
                <w:rFonts w:ascii="Times New Roman" w:hAnsi="Times New Roman" w:cs="Times New Roman"/>
                <w:color w:val="000000"/>
                <w:sz w:val="28"/>
                <w:szCs w:val="28"/>
              </w:rPr>
              <w:t>Этап образовательного процесса</w:t>
            </w:r>
          </w:p>
        </w:tc>
        <w:tc>
          <w:tcPr>
            <w:tcW w:w="3720" w:type="dxa"/>
            <w:shd w:val="clear" w:color="auto" w:fill="auto"/>
          </w:tcPr>
          <w:p w:rsidR="005C415A" w:rsidRPr="00EC4312" w:rsidRDefault="005C415A" w:rsidP="003A30F8">
            <w:pPr>
              <w:jc w:val="center"/>
              <w:rPr>
                <w:rFonts w:ascii="Times New Roman" w:hAnsi="Times New Roman" w:cs="Times New Roman"/>
                <w:color w:val="000000"/>
                <w:sz w:val="24"/>
                <w:szCs w:val="24"/>
              </w:rPr>
            </w:pPr>
            <w:r w:rsidRPr="00EC4312">
              <w:rPr>
                <w:rFonts w:ascii="Times New Roman" w:hAnsi="Times New Roman" w:cs="Times New Roman"/>
                <w:color w:val="000000"/>
                <w:sz w:val="24"/>
                <w:szCs w:val="24"/>
              </w:rPr>
              <w:t xml:space="preserve"> 10 класс</w:t>
            </w:r>
          </w:p>
        </w:tc>
        <w:tc>
          <w:tcPr>
            <w:tcW w:w="3686" w:type="dxa"/>
            <w:shd w:val="clear" w:color="auto" w:fill="auto"/>
          </w:tcPr>
          <w:p w:rsidR="005C415A" w:rsidRPr="00EC4312" w:rsidRDefault="005C415A" w:rsidP="003A30F8">
            <w:pPr>
              <w:jc w:val="center"/>
              <w:rPr>
                <w:rFonts w:ascii="Times New Roman" w:hAnsi="Times New Roman" w:cs="Times New Roman"/>
                <w:color w:val="000000"/>
                <w:sz w:val="24"/>
                <w:szCs w:val="24"/>
              </w:rPr>
            </w:pPr>
            <w:r w:rsidRPr="00EC4312">
              <w:rPr>
                <w:rFonts w:ascii="Times New Roman" w:hAnsi="Times New Roman" w:cs="Times New Roman"/>
                <w:color w:val="000000"/>
                <w:sz w:val="24"/>
                <w:szCs w:val="24"/>
              </w:rPr>
              <w:t>11 класс</w:t>
            </w:r>
          </w:p>
        </w:tc>
      </w:tr>
      <w:tr w:rsidR="005C415A" w:rsidRPr="00493FA5" w:rsidTr="005C415A">
        <w:trPr>
          <w:trHeight w:val="3922"/>
        </w:trPr>
        <w:tc>
          <w:tcPr>
            <w:tcW w:w="2234" w:type="dxa"/>
            <w:shd w:val="clear" w:color="auto" w:fill="auto"/>
          </w:tcPr>
          <w:p w:rsidR="005C415A" w:rsidRPr="00EC4312" w:rsidRDefault="005C415A" w:rsidP="003A30F8">
            <w:pPr>
              <w:rPr>
                <w:rFonts w:ascii="Times New Roman" w:hAnsi="Times New Roman" w:cs="Times New Roman"/>
                <w:color w:val="000000"/>
                <w:sz w:val="24"/>
                <w:szCs w:val="24"/>
              </w:rPr>
            </w:pPr>
          </w:p>
          <w:p w:rsidR="005C415A" w:rsidRPr="00EC4312" w:rsidRDefault="005C415A" w:rsidP="003A30F8">
            <w:pPr>
              <w:rPr>
                <w:rFonts w:ascii="Times New Roman" w:hAnsi="Times New Roman" w:cs="Times New Roman"/>
                <w:color w:val="000000"/>
                <w:sz w:val="24"/>
                <w:szCs w:val="24"/>
              </w:rPr>
            </w:pPr>
            <w:r w:rsidRPr="00EC4312">
              <w:rPr>
                <w:rFonts w:ascii="Times New Roman" w:hAnsi="Times New Roman" w:cs="Times New Roman"/>
                <w:color w:val="000000"/>
                <w:sz w:val="24"/>
                <w:szCs w:val="24"/>
              </w:rPr>
              <w:t>Периодичность проведения аттестации учащихся</w:t>
            </w:r>
          </w:p>
        </w:tc>
        <w:tc>
          <w:tcPr>
            <w:tcW w:w="3720" w:type="dxa"/>
            <w:shd w:val="clear" w:color="auto" w:fill="auto"/>
          </w:tcPr>
          <w:p w:rsidR="005C415A" w:rsidRPr="00EC4312" w:rsidRDefault="005C415A" w:rsidP="003A30F8">
            <w:pPr>
              <w:jc w:val="center"/>
              <w:rPr>
                <w:rFonts w:ascii="Times New Roman" w:hAnsi="Times New Roman" w:cs="Times New Roman"/>
                <w:color w:val="000000"/>
                <w:sz w:val="24"/>
                <w:szCs w:val="24"/>
              </w:rPr>
            </w:pPr>
            <w:r w:rsidRPr="00EC4312">
              <w:rPr>
                <w:rFonts w:ascii="Times New Roman" w:hAnsi="Times New Roman" w:cs="Times New Roman"/>
                <w:color w:val="000000"/>
                <w:sz w:val="24"/>
                <w:szCs w:val="24"/>
              </w:rPr>
              <w:t>по полугодиям с фиксацией достижений в классных журналах в виде отметок по пятибалльной шкале</w:t>
            </w:r>
          </w:p>
        </w:tc>
        <w:tc>
          <w:tcPr>
            <w:tcW w:w="3686" w:type="dxa"/>
            <w:shd w:val="clear" w:color="auto" w:fill="auto"/>
          </w:tcPr>
          <w:p w:rsidR="005C415A" w:rsidRPr="00EC4312" w:rsidRDefault="005C415A" w:rsidP="003A30F8">
            <w:pPr>
              <w:jc w:val="center"/>
              <w:rPr>
                <w:rFonts w:ascii="Times New Roman" w:hAnsi="Times New Roman" w:cs="Times New Roman"/>
                <w:color w:val="000000"/>
                <w:sz w:val="24"/>
                <w:szCs w:val="24"/>
              </w:rPr>
            </w:pPr>
            <w:r w:rsidRPr="00EC4312">
              <w:rPr>
                <w:rFonts w:ascii="Times New Roman" w:hAnsi="Times New Roman" w:cs="Times New Roman"/>
                <w:color w:val="000000"/>
                <w:sz w:val="24"/>
                <w:szCs w:val="24"/>
              </w:rPr>
              <w:t>по полугодиям с фиксацией достижений в классных журналах в виде отметок по пятибалльной шкале</w:t>
            </w:r>
          </w:p>
        </w:tc>
      </w:tr>
    </w:tbl>
    <w:p w:rsidR="003A30F8" w:rsidRPr="00835083" w:rsidRDefault="003A30F8" w:rsidP="003A30F8">
      <w:pPr>
        <w:shd w:val="clear" w:color="auto" w:fill="FFFFFF"/>
        <w:ind w:left="360"/>
        <w:jc w:val="both"/>
        <w:rPr>
          <w:rFonts w:ascii="Times New Roman" w:hAnsi="Times New Roman" w:cs="Times New Roman"/>
          <w:color w:val="333333"/>
          <w:sz w:val="28"/>
          <w:szCs w:val="28"/>
        </w:rPr>
      </w:pPr>
    </w:p>
    <w:p w:rsidR="003A30F8" w:rsidRPr="008663C9" w:rsidRDefault="003A30F8" w:rsidP="003A30F8">
      <w:pPr>
        <w:widowControl w:val="0"/>
        <w:numPr>
          <w:ilvl w:val="0"/>
          <w:numId w:val="249"/>
        </w:numPr>
        <w:shd w:val="clear" w:color="auto" w:fill="FFFFFF"/>
        <w:autoSpaceDE w:val="0"/>
        <w:autoSpaceDN w:val="0"/>
        <w:adjustRightInd w:val="0"/>
        <w:jc w:val="both"/>
        <w:rPr>
          <w:rFonts w:ascii="Times New Roman" w:hAnsi="Times New Roman" w:cs="Times New Roman"/>
          <w:color w:val="333333"/>
          <w:sz w:val="28"/>
          <w:szCs w:val="28"/>
        </w:rPr>
      </w:pPr>
      <w:r w:rsidRPr="00C8536C">
        <w:rPr>
          <w:rFonts w:ascii="Times New Roman" w:hAnsi="Times New Roman" w:cs="Times New Roman"/>
          <w:color w:val="333333"/>
          <w:sz w:val="28"/>
          <w:szCs w:val="28"/>
        </w:rPr>
        <w:t>Формой промежуточной аттестации во 2-11 классах для проведения степени достижения предметных и метапредметных планируемых результатов являются итоговые контрольные работы: предметные контрольные работы.</w:t>
      </w:r>
    </w:p>
    <w:tbl>
      <w:tblPr>
        <w:tblW w:w="10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2583"/>
        <w:gridCol w:w="4658"/>
        <w:gridCol w:w="1803"/>
      </w:tblGrid>
      <w:tr w:rsidR="003A30F8" w:rsidRPr="00493FA5" w:rsidTr="005C415A">
        <w:trPr>
          <w:trHeight w:val="308"/>
        </w:trPr>
        <w:tc>
          <w:tcPr>
            <w:tcW w:w="1215" w:type="dxa"/>
            <w:shd w:val="clear" w:color="auto" w:fill="auto"/>
          </w:tcPr>
          <w:p w:rsidR="003A30F8" w:rsidRPr="00170963"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Классы СОО</w:t>
            </w:r>
          </w:p>
        </w:tc>
        <w:tc>
          <w:tcPr>
            <w:tcW w:w="2583" w:type="dxa"/>
            <w:shd w:val="clear" w:color="auto" w:fill="auto"/>
          </w:tcPr>
          <w:p w:rsidR="003A30F8"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1 полугодие</w:t>
            </w:r>
          </w:p>
        </w:tc>
        <w:tc>
          <w:tcPr>
            <w:tcW w:w="4658" w:type="dxa"/>
            <w:shd w:val="clear" w:color="auto" w:fill="auto"/>
          </w:tcPr>
          <w:p w:rsidR="003A30F8"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2 полугодие</w:t>
            </w:r>
          </w:p>
        </w:tc>
        <w:tc>
          <w:tcPr>
            <w:tcW w:w="1803" w:type="dxa"/>
            <w:shd w:val="clear" w:color="auto" w:fill="auto"/>
          </w:tcPr>
          <w:p w:rsidR="003A30F8" w:rsidRPr="00170963" w:rsidRDefault="003A30F8" w:rsidP="003A30F8">
            <w:pPr>
              <w:jc w:val="both"/>
              <w:rPr>
                <w:rFonts w:ascii="Times New Roman" w:hAnsi="Times New Roman" w:cs="Times New Roman"/>
                <w:color w:val="000000"/>
                <w:sz w:val="28"/>
                <w:szCs w:val="28"/>
              </w:rPr>
            </w:pPr>
            <w:r>
              <w:rPr>
                <w:rFonts w:ascii="Times New Roman" w:hAnsi="Times New Roman" w:cs="Times New Roman"/>
                <w:color w:val="000000"/>
                <w:sz w:val="28"/>
                <w:szCs w:val="28"/>
              </w:rPr>
              <w:t>Годовая</w:t>
            </w:r>
          </w:p>
        </w:tc>
      </w:tr>
      <w:tr w:rsidR="003A30F8" w:rsidRPr="00493FA5" w:rsidTr="005C415A">
        <w:trPr>
          <w:trHeight w:val="323"/>
        </w:trPr>
        <w:tc>
          <w:tcPr>
            <w:tcW w:w="1215" w:type="dxa"/>
            <w:shd w:val="clear" w:color="auto" w:fill="auto"/>
          </w:tcPr>
          <w:p w:rsidR="003A30F8" w:rsidRPr="00170963" w:rsidRDefault="003A30F8" w:rsidP="003A30F8">
            <w:pPr>
              <w:jc w:val="center"/>
              <w:rPr>
                <w:rFonts w:ascii="Times New Roman" w:hAnsi="Times New Roman" w:cs="Times New Roman"/>
                <w:color w:val="000000"/>
                <w:sz w:val="28"/>
                <w:szCs w:val="28"/>
              </w:rPr>
            </w:pPr>
            <w:r w:rsidRPr="00170963">
              <w:rPr>
                <w:rFonts w:ascii="Times New Roman" w:hAnsi="Times New Roman" w:cs="Times New Roman"/>
                <w:color w:val="000000"/>
                <w:sz w:val="28"/>
                <w:szCs w:val="28"/>
              </w:rPr>
              <w:t>10</w:t>
            </w:r>
          </w:p>
        </w:tc>
        <w:tc>
          <w:tcPr>
            <w:tcW w:w="2583" w:type="dxa"/>
            <w:shd w:val="clear" w:color="auto" w:fill="auto"/>
          </w:tcPr>
          <w:p w:rsidR="003A30F8" w:rsidRPr="00170963"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18.12-25.12</w:t>
            </w:r>
          </w:p>
        </w:tc>
        <w:tc>
          <w:tcPr>
            <w:tcW w:w="4658" w:type="dxa"/>
            <w:shd w:val="clear" w:color="auto" w:fill="auto"/>
          </w:tcPr>
          <w:p w:rsidR="003A30F8" w:rsidRPr="00170963"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15.05-22.05</w:t>
            </w:r>
          </w:p>
        </w:tc>
        <w:tc>
          <w:tcPr>
            <w:tcW w:w="1803" w:type="dxa"/>
            <w:shd w:val="clear" w:color="auto" w:fill="auto"/>
          </w:tcPr>
          <w:p w:rsidR="003A30F8" w:rsidRPr="00170963" w:rsidRDefault="003A30F8" w:rsidP="003A30F8">
            <w:pPr>
              <w:jc w:val="both"/>
              <w:rPr>
                <w:rFonts w:ascii="Times New Roman" w:hAnsi="Times New Roman" w:cs="Times New Roman"/>
                <w:color w:val="000000"/>
                <w:sz w:val="28"/>
                <w:szCs w:val="28"/>
              </w:rPr>
            </w:pPr>
            <w:r w:rsidRPr="00170963">
              <w:rPr>
                <w:rFonts w:ascii="Times New Roman" w:hAnsi="Times New Roman" w:cs="Times New Roman"/>
                <w:color w:val="000000"/>
                <w:sz w:val="28"/>
                <w:szCs w:val="28"/>
              </w:rPr>
              <w:t xml:space="preserve">17 апреля -17 мая </w:t>
            </w:r>
          </w:p>
        </w:tc>
      </w:tr>
      <w:tr w:rsidR="003A30F8" w:rsidRPr="00493FA5" w:rsidTr="005C415A">
        <w:trPr>
          <w:trHeight w:val="323"/>
        </w:trPr>
        <w:tc>
          <w:tcPr>
            <w:tcW w:w="1215" w:type="dxa"/>
            <w:shd w:val="clear" w:color="auto" w:fill="auto"/>
          </w:tcPr>
          <w:p w:rsidR="003A30F8" w:rsidRPr="00170963" w:rsidRDefault="003A30F8" w:rsidP="003A30F8">
            <w:pPr>
              <w:jc w:val="center"/>
              <w:rPr>
                <w:rFonts w:ascii="Times New Roman" w:hAnsi="Times New Roman" w:cs="Times New Roman"/>
                <w:color w:val="000000"/>
                <w:sz w:val="28"/>
                <w:szCs w:val="28"/>
              </w:rPr>
            </w:pPr>
            <w:r w:rsidRPr="00170963">
              <w:rPr>
                <w:rFonts w:ascii="Times New Roman" w:hAnsi="Times New Roman" w:cs="Times New Roman"/>
                <w:color w:val="000000"/>
                <w:sz w:val="28"/>
                <w:szCs w:val="28"/>
              </w:rPr>
              <w:t>11</w:t>
            </w:r>
          </w:p>
        </w:tc>
        <w:tc>
          <w:tcPr>
            <w:tcW w:w="2583" w:type="dxa"/>
            <w:shd w:val="clear" w:color="auto" w:fill="auto"/>
          </w:tcPr>
          <w:p w:rsidR="003A30F8" w:rsidRPr="00170963"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18.12-25.12</w:t>
            </w:r>
          </w:p>
        </w:tc>
        <w:tc>
          <w:tcPr>
            <w:tcW w:w="4658" w:type="dxa"/>
            <w:shd w:val="clear" w:color="auto" w:fill="auto"/>
          </w:tcPr>
          <w:p w:rsidR="003A30F8" w:rsidRPr="00170963" w:rsidRDefault="003A30F8" w:rsidP="003A30F8">
            <w:pPr>
              <w:jc w:val="center"/>
              <w:rPr>
                <w:rFonts w:ascii="Times New Roman" w:hAnsi="Times New Roman" w:cs="Times New Roman"/>
                <w:color w:val="000000"/>
                <w:sz w:val="28"/>
                <w:szCs w:val="28"/>
              </w:rPr>
            </w:pPr>
            <w:r>
              <w:rPr>
                <w:rFonts w:ascii="Times New Roman" w:hAnsi="Times New Roman" w:cs="Times New Roman"/>
                <w:color w:val="000000"/>
                <w:sz w:val="28"/>
                <w:szCs w:val="28"/>
              </w:rPr>
              <w:t>15.05-22.05</w:t>
            </w:r>
          </w:p>
        </w:tc>
        <w:tc>
          <w:tcPr>
            <w:tcW w:w="1803" w:type="dxa"/>
            <w:shd w:val="clear" w:color="auto" w:fill="auto"/>
          </w:tcPr>
          <w:p w:rsidR="003A30F8" w:rsidRPr="00170963" w:rsidRDefault="003A30F8" w:rsidP="003A30F8">
            <w:pPr>
              <w:jc w:val="both"/>
              <w:rPr>
                <w:rFonts w:ascii="Times New Roman" w:hAnsi="Times New Roman" w:cs="Times New Roman"/>
                <w:color w:val="000000"/>
                <w:sz w:val="28"/>
                <w:szCs w:val="28"/>
              </w:rPr>
            </w:pPr>
            <w:r w:rsidRPr="00170963">
              <w:rPr>
                <w:rFonts w:ascii="Times New Roman" w:hAnsi="Times New Roman" w:cs="Times New Roman"/>
                <w:color w:val="000000"/>
                <w:sz w:val="28"/>
                <w:szCs w:val="28"/>
              </w:rPr>
              <w:t xml:space="preserve">17 апреля -17 мая </w:t>
            </w:r>
          </w:p>
        </w:tc>
      </w:tr>
    </w:tbl>
    <w:p w:rsidR="003A30F8" w:rsidRPr="00835083" w:rsidRDefault="003A30F8" w:rsidP="003A30F8">
      <w:pPr>
        <w:shd w:val="clear" w:color="auto" w:fill="FFFFFF"/>
        <w:jc w:val="both"/>
        <w:rPr>
          <w:rFonts w:ascii="Times New Roman" w:hAnsi="Times New Roman" w:cs="Times New Roman"/>
          <w:color w:val="FF0000"/>
          <w:sz w:val="28"/>
          <w:szCs w:val="28"/>
        </w:rPr>
      </w:pPr>
    </w:p>
    <w:p w:rsidR="003A30F8" w:rsidRPr="00697319" w:rsidRDefault="003A30F8" w:rsidP="003A30F8">
      <w:pPr>
        <w:numPr>
          <w:ilvl w:val="0"/>
          <w:numId w:val="249"/>
        </w:numPr>
        <w:shd w:val="clear" w:color="auto" w:fill="FFFFFF"/>
        <w:jc w:val="both"/>
        <w:rPr>
          <w:rFonts w:ascii="Times New Roman" w:hAnsi="Times New Roman" w:cs="Times New Roman"/>
          <w:b/>
          <w:color w:val="000000"/>
          <w:sz w:val="28"/>
          <w:szCs w:val="28"/>
        </w:rPr>
      </w:pPr>
      <w:r w:rsidRPr="00697319">
        <w:rPr>
          <w:rFonts w:ascii="Times New Roman" w:hAnsi="Times New Roman" w:cs="Times New Roman"/>
          <w:b/>
          <w:color w:val="000000"/>
          <w:sz w:val="28"/>
          <w:szCs w:val="28"/>
        </w:rPr>
        <w:t>Государственная итоговая аттестация в 11-х классах проводится соответственно срокам, установленным Министерством Образования и науки Российской Федерации</w:t>
      </w:r>
    </w:p>
    <w:p w:rsidR="005142A3" w:rsidRDefault="005142A3" w:rsidP="005142A3">
      <w:pPr>
        <w:spacing w:line="0" w:lineRule="atLeast"/>
        <w:rPr>
          <w:rFonts w:ascii="Times New Roman" w:eastAsia="Times New Roman" w:hAnsi="Times New Roman"/>
          <w:b/>
          <w:color w:val="000000" w:themeColor="text1"/>
          <w:sz w:val="24"/>
        </w:rPr>
      </w:pPr>
    </w:p>
    <w:p w:rsidR="005142A3" w:rsidRDefault="005142A3" w:rsidP="005142A3">
      <w:pPr>
        <w:spacing w:after="200" w:line="276" w:lineRule="auto"/>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br w:type="page"/>
      </w:r>
    </w:p>
    <w:p w:rsidR="000F3D2E" w:rsidRDefault="000F3D2E" w:rsidP="000F3D2E">
      <w:pPr>
        <w:spacing w:line="20" w:lineRule="exact"/>
        <w:rPr>
          <w:rFonts w:ascii="Times New Roman" w:eastAsia="Times New Roman" w:hAnsi="Times New Roman"/>
        </w:rPr>
        <w:sectPr w:rsidR="000F3D2E" w:rsidSect="009C097A">
          <w:pgSz w:w="11900" w:h="16838"/>
          <w:pgMar w:top="851" w:right="1120" w:bottom="707" w:left="1420" w:header="0" w:footer="0" w:gutter="0"/>
          <w:cols w:space="0" w:equalWidth="0">
            <w:col w:w="9360"/>
          </w:cols>
          <w:docGrid w:linePitch="360"/>
        </w:sectPr>
      </w:pPr>
    </w:p>
    <w:p w:rsidR="000F3D2E" w:rsidRPr="003135F0" w:rsidRDefault="00BC795E" w:rsidP="00BC795E">
      <w:pPr>
        <w:spacing w:line="0" w:lineRule="atLeast"/>
        <w:jc w:val="right"/>
        <w:rPr>
          <w:rFonts w:ascii="Times New Roman" w:eastAsia="Times New Roman" w:hAnsi="Times New Roman"/>
          <w:b/>
          <w:color w:val="000000" w:themeColor="text1"/>
          <w:sz w:val="24"/>
        </w:rPr>
      </w:pPr>
      <w:bookmarkStart w:id="224" w:name="page121"/>
      <w:bookmarkEnd w:id="224"/>
      <w:r>
        <w:rPr>
          <w:rFonts w:ascii="Times New Roman" w:eastAsia="Times New Roman" w:hAnsi="Times New Roman"/>
          <w:b/>
          <w:color w:val="000000" w:themeColor="text1"/>
          <w:sz w:val="24"/>
        </w:rPr>
        <w:t>Приложение 6</w:t>
      </w:r>
    </w:p>
    <w:p w:rsidR="000F3D2E" w:rsidRPr="00CF612B" w:rsidRDefault="000F3D2E" w:rsidP="000F3D2E">
      <w:pPr>
        <w:spacing w:line="0" w:lineRule="atLeast"/>
        <w:rPr>
          <w:rFonts w:ascii="Times New Roman" w:eastAsia="Times New Roman" w:hAnsi="Times New Roman"/>
          <w:b/>
          <w:color w:val="000000" w:themeColor="text1"/>
          <w:sz w:val="28"/>
          <w:szCs w:val="28"/>
        </w:rPr>
      </w:pPr>
      <w:r w:rsidRPr="00CF612B">
        <w:rPr>
          <w:rFonts w:ascii="Times New Roman" w:hAnsi="Times New Roman"/>
          <w:b/>
          <w:sz w:val="24"/>
          <w:szCs w:val="24"/>
        </w:rPr>
        <w:t>Рабочая программа по биологии для обучающихся 10 - 11 к</w:t>
      </w:r>
      <w:r>
        <w:rPr>
          <w:rFonts w:ascii="Times New Roman" w:hAnsi="Times New Roman"/>
          <w:b/>
          <w:sz w:val="24"/>
          <w:szCs w:val="24"/>
        </w:rPr>
        <w:t>лассов</w:t>
      </w:r>
    </w:p>
    <w:p w:rsidR="000F3D2E" w:rsidRPr="00EE51C4" w:rsidRDefault="000F3D2E" w:rsidP="000F3D2E">
      <w:pPr>
        <w:rPr>
          <w:rFonts w:ascii="Times New Roman" w:hAnsi="Times New Roman"/>
          <w:sz w:val="24"/>
          <w:szCs w:val="24"/>
        </w:rPr>
      </w:pPr>
      <w:r w:rsidRPr="00EE51C4">
        <w:rPr>
          <w:rFonts w:ascii="Times New Roman" w:hAnsi="Times New Roman"/>
          <w:b/>
          <w:bCs/>
          <w:sz w:val="24"/>
          <w:szCs w:val="24"/>
        </w:rPr>
        <w:t>Пояснительная записка</w:t>
      </w:r>
    </w:p>
    <w:p w:rsidR="000F3D2E" w:rsidRPr="00EE51C4" w:rsidRDefault="000F3D2E" w:rsidP="000F3D2E">
      <w:pPr>
        <w:rPr>
          <w:rFonts w:ascii="Times New Roman" w:hAnsi="Times New Roman"/>
          <w:sz w:val="24"/>
          <w:szCs w:val="24"/>
        </w:rPr>
      </w:pPr>
      <w:r w:rsidRPr="00EE51C4">
        <w:rPr>
          <w:rFonts w:ascii="Times New Roman" w:hAnsi="Times New Roman"/>
          <w:sz w:val="24"/>
          <w:szCs w:val="24"/>
        </w:rPr>
        <w:t>Рабочая программа по биологии для обучающихся 10 - 11 классов составлена на основе:</w:t>
      </w:r>
    </w:p>
    <w:p w:rsidR="000F3D2E" w:rsidRPr="00EE51C4" w:rsidRDefault="000F3D2E" w:rsidP="00090175">
      <w:pPr>
        <w:numPr>
          <w:ilvl w:val="0"/>
          <w:numId w:val="127"/>
        </w:numPr>
        <w:jc w:val="both"/>
        <w:rPr>
          <w:rFonts w:ascii="Times New Roman" w:hAnsi="Times New Roman"/>
          <w:sz w:val="24"/>
          <w:szCs w:val="24"/>
        </w:rPr>
      </w:pPr>
      <w:r w:rsidRPr="00EE51C4">
        <w:rPr>
          <w:rFonts w:ascii="Times New Roman" w:hAnsi="Times New Roman"/>
          <w:sz w:val="24"/>
          <w:szCs w:val="24"/>
        </w:rPr>
        <w:t>Федерального государственного образовательного стандарта ФГОС среднего общего образования;</w:t>
      </w:r>
    </w:p>
    <w:p w:rsidR="000F3D2E" w:rsidRPr="00EE51C4" w:rsidRDefault="000F3D2E" w:rsidP="00090175">
      <w:pPr>
        <w:numPr>
          <w:ilvl w:val="0"/>
          <w:numId w:val="127"/>
        </w:numPr>
        <w:jc w:val="both"/>
        <w:rPr>
          <w:rFonts w:ascii="Times New Roman" w:hAnsi="Times New Roman"/>
          <w:sz w:val="24"/>
          <w:szCs w:val="24"/>
        </w:rPr>
      </w:pPr>
      <w:r w:rsidRPr="00EE51C4">
        <w:rPr>
          <w:rFonts w:ascii="Times New Roman" w:hAnsi="Times New Roman"/>
          <w:sz w:val="24"/>
          <w:szCs w:val="24"/>
        </w:rPr>
        <w:t>Примерной основной 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2016 г. № 2/16-з);</w:t>
      </w:r>
    </w:p>
    <w:p w:rsidR="000F3D2E" w:rsidRPr="00EE51C4" w:rsidRDefault="000F3D2E" w:rsidP="00090175">
      <w:pPr>
        <w:numPr>
          <w:ilvl w:val="0"/>
          <w:numId w:val="127"/>
        </w:numPr>
        <w:jc w:val="both"/>
        <w:rPr>
          <w:rFonts w:ascii="Times New Roman" w:hAnsi="Times New Roman"/>
          <w:sz w:val="24"/>
          <w:szCs w:val="24"/>
        </w:rPr>
      </w:pPr>
      <w:r w:rsidRPr="00EE51C4">
        <w:rPr>
          <w:rFonts w:ascii="Times New Roman" w:hAnsi="Times New Roman"/>
          <w:sz w:val="24"/>
          <w:szCs w:val="24"/>
        </w:rPr>
        <w:t>Учебного плана среднего общего образования МАОУ  «</w:t>
      </w:r>
      <w:r w:rsidR="00FE214A">
        <w:rPr>
          <w:rFonts w:ascii="Times New Roman" w:hAnsi="Times New Roman"/>
          <w:sz w:val="24"/>
          <w:szCs w:val="24"/>
        </w:rPr>
        <w:t xml:space="preserve">Могойтуйская </w:t>
      </w:r>
      <w:r w:rsidRPr="00EE51C4">
        <w:rPr>
          <w:rFonts w:ascii="Times New Roman" w:hAnsi="Times New Roman"/>
          <w:sz w:val="24"/>
          <w:szCs w:val="24"/>
        </w:rPr>
        <w:t>СОШ</w:t>
      </w:r>
      <w:r w:rsidR="00FE214A">
        <w:rPr>
          <w:rFonts w:ascii="Times New Roman" w:hAnsi="Times New Roman"/>
          <w:sz w:val="24"/>
          <w:szCs w:val="24"/>
        </w:rPr>
        <w:t xml:space="preserve"> №3</w:t>
      </w:r>
      <w:r w:rsidRPr="00EE51C4">
        <w:rPr>
          <w:rFonts w:ascii="Times New Roman" w:hAnsi="Times New Roman"/>
          <w:sz w:val="24"/>
          <w:szCs w:val="24"/>
        </w:rPr>
        <w:t>»  на 2018 – 2019 учебный год;</w:t>
      </w:r>
    </w:p>
    <w:p w:rsidR="000F3D2E" w:rsidRPr="00EE51C4" w:rsidRDefault="000F3D2E" w:rsidP="00090175">
      <w:pPr>
        <w:numPr>
          <w:ilvl w:val="0"/>
          <w:numId w:val="127"/>
        </w:numPr>
        <w:jc w:val="both"/>
        <w:rPr>
          <w:rFonts w:ascii="Times New Roman" w:hAnsi="Times New Roman"/>
          <w:sz w:val="24"/>
          <w:szCs w:val="24"/>
        </w:rPr>
      </w:pPr>
      <w:r w:rsidRPr="00EE51C4">
        <w:rPr>
          <w:rFonts w:ascii="Times New Roman" w:hAnsi="Times New Roman"/>
          <w:sz w:val="24"/>
          <w:szCs w:val="24"/>
        </w:rPr>
        <w:t>Списка учебников образовательно</w:t>
      </w:r>
      <w:r>
        <w:rPr>
          <w:rFonts w:ascii="Times New Roman" w:hAnsi="Times New Roman"/>
          <w:sz w:val="24"/>
          <w:szCs w:val="24"/>
        </w:rPr>
        <w:t xml:space="preserve">го учреждения, соответствующему </w:t>
      </w:r>
      <w:r w:rsidRPr="00EE51C4">
        <w:rPr>
          <w:rFonts w:ascii="Times New Roman" w:hAnsi="Times New Roman"/>
          <w:sz w:val="24"/>
          <w:szCs w:val="24"/>
        </w:rPr>
        <w:t>Федеральному перечню учебников, утвержденных, рекомендованных (допущенных) к использованию в образовательном процессе в образовательных учреждениях на 2018 - 2019 уч. год, реализующих программы общего образования в соответствии с ФГОС.</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Цели </w:t>
      </w:r>
      <w:r w:rsidRPr="00EE51C4">
        <w:rPr>
          <w:rFonts w:ascii="Times New Roman" w:hAnsi="Times New Roman"/>
          <w:sz w:val="24"/>
          <w:szCs w:val="24"/>
        </w:rPr>
        <w:t>изучения биологии в средней школе следующие:</w:t>
      </w:r>
    </w:p>
    <w:p w:rsidR="000F3D2E" w:rsidRPr="00EE51C4" w:rsidRDefault="000F3D2E" w:rsidP="00090175">
      <w:pPr>
        <w:numPr>
          <w:ilvl w:val="0"/>
          <w:numId w:val="128"/>
        </w:numPr>
        <w:jc w:val="both"/>
        <w:rPr>
          <w:rFonts w:ascii="Times New Roman" w:hAnsi="Times New Roman"/>
          <w:sz w:val="24"/>
          <w:szCs w:val="24"/>
        </w:rPr>
      </w:pPr>
      <w:r w:rsidRPr="00EE51C4">
        <w:rPr>
          <w:rFonts w:ascii="Times New Roman" w:hAnsi="Times New Roman"/>
          <w:sz w:val="24"/>
          <w:szCs w:val="24"/>
        </w:rPr>
        <w:t>социализация обучающихся как вхождение в мир культуры и социальных отношений, обеспечивающее включение учащихся в ту или иную группу или общность-носителя её норм, ценностей, ориентаций, осваиваемых в процессе знакомства с миром живой природы.</w:t>
      </w:r>
    </w:p>
    <w:p w:rsidR="000F3D2E" w:rsidRPr="00EE51C4" w:rsidRDefault="000F3D2E" w:rsidP="00090175">
      <w:pPr>
        <w:numPr>
          <w:ilvl w:val="0"/>
          <w:numId w:val="128"/>
        </w:numPr>
        <w:jc w:val="both"/>
        <w:rPr>
          <w:rFonts w:ascii="Times New Roman" w:hAnsi="Times New Roman"/>
          <w:sz w:val="24"/>
          <w:szCs w:val="24"/>
        </w:rPr>
      </w:pPr>
      <w:r w:rsidRPr="00EE51C4">
        <w:rPr>
          <w:rFonts w:ascii="Times New Roman" w:hAnsi="Times New Roman"/>
          <w:sz w:val="24"/>
          <w:szCs w:val="24"/>
        </w:rPr>
        <w:t>приобщение к познавательной культуре как системе познавательных (научных ценностей, накопленных обществом в сфере биологической науки)</w:t>
      </w:r>
    </w:p>
    <w:p w:rsidR="000F3D2E" w:rsidRPr="00EE51C4" w:rsidRDefault="000F3D2E" w:rsidP="00090175">
      <w:pPr>
        <w:numPr>
          <w:ilvl w:val="0"/>
          <w:numId w:val="129"/>
        </w:numPr>
        <w:jc w:val="both"/>
        <w:rPr>
          <w:rFonts w:ascii="Times New Roman" w:hAnsi="Times New Roman"/>
          <w:sz w:val="24"/>
          <w:szCs w:val="24"/>
        </w:rPr>
      </w:pPr>
      <w:r w:rsidRPr="00EE51C4">
        <w:rPr>
          <w:rFonts w:ascii="Times New Roman" w:hAnsi="Times New Roman"/>
          <w:sz w:val="24"/>
          <w:szCs w:val="24"/>
        </w:rPr>
        <w:t>ориентацию в системе этических норм и ценностей относительно методов, результатов и достижений современной биологической науки</w:t>
      </w:r>
    </w:p>
    <w:p w:rsidR="000F3D2E" w:rsidRPr="00EE51C4" w:rsidRDefault="000F3D2E" w:rsidP="00090175">
      <w:pPr>
        <w:numPr>
          <w:ilvl w:val="0"/>
          <w:numId w:val="129"/>
        </w:numPr>
        <w:jc w:val="both"/>
        <w:rPr>
          <w:rFonts w:ascii="Times New Roman" w:hAnsi="Times New Roman"/>
          <w:sz w:val="24"/>
          <w:szCs w:val="24"/>
        </w:rPr>
      </w:pPr>
      <w:r w:rsidRPr="00EE51C4">
        <w:rPr>
          <w:rFonts w:ascii="Times New Roman" w:hAnsi="Times New Roman"/>
          <w:sz w:val="24"/>
          <w:szCs w:val="24"/>
        </w:rPr>
        <w:t>развитие познавательных качеств личности, в том числе познавательных интересов к изучению общих биологических закономерностей и самому процессу научного познания</w:t>
      </w:r>
    </w:p>
    <w:p w:rsidR="000F3D2E" w:rsidRPr="00EE51C4" w:rsidRDefault="000F3D2E" w:rsidP="00090175">
      <w:pPr>
        <w:numPr>
          <w:ilvl w:val="0"/>
          <w:numId w:val="129"/>
        </w:numPr>
        <w:jc w:val="both"/>
        <w:rPr>
          <w:rFonts w:ascii="Times New Roman" w:hAnsi="Times New Roman"/>
          <w:sz w:val="24"/>
          <w:szCs w:val="24"/>
        </w:rPr>
      </w:pPr>
      <w:r w:rsidRPr="00EE51C4">
        <w:rPr>
          <w:rFonts w:ascii="Times New Roman" w:hAnsi="Times New Roman"/>
          <w:sz w:val="24"/>
          <w:szCs w:val="24"/>
        </w:rPr>
        <w:t>овладение учебно-познавательными и ценностно- смысловыми компетентностями для формирования познавательной и нравственной культуры, научного мировоззрения, а также методологией биологического эксперимента и элементарными методами биологических</w:t>
      </w:r>
      <w:r w:rsidR="00874561">
        <w:rPr>
          <w:rFonts w:ascii="Times New Roman" w:hAnsi="Times New Roman"/>
          <w:sz w:val="24"/>
          <w:szCs w:val="24"/>
        </w:rPr>
        <w:t xml:space="preserve"> </w:t>
      </w:r>
      <w:r w:rsidRPr="00EE51C4">
        <w:rPr>
          <w:rFonts w:ascii="Times New Roman" w:hAnsi="Times New Roman"/>
          <w:sz w:val="24"/>
          <w:szCs w:val="24"/>
        </w:rPr>
        <w:t>исследований</w:t>
      </w:r>
    </w:p>
    <w:p w:rsidR="000F3D2E" w:rsidRPr="00EE51C4" w:rsidRDefault="000F3D2E" w:rsidP="00090175">
      <w:pPr>
        <w:numPr>
          <w:ilvl w:val="0"/>
          <w:numId w:val="130"/>
        </w:numPr>
        <w:jc w:val="both"/>
        <w:rPr>
          <w:rFonts w:ascii="Times New Roman" w:hAnsi="Times New Roman"/>
          <w:sz w:val="24"/>
          <w:szCs w:val="24"/>
        </w:rPr>
      </w:pPr>
      <w:r w:rsidRPr="00EE51C4">
        <w:rPr>
          <w:rFonts w:ascii="Times New Roman" w:hAnsi="Times New Roman"/>
          <w:sz w:val="24"/>
          <w:szCs w:val="24"/>
        </w:rPr>
        <w:t>формирование экологического сознания, ценностного отношения к живой природе и человеку.</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Задачи </w:t>
      </w:r>
      <w:r w:rsidRPr="00EE51C4">
        <w:rPr>
          <w:rFonts w:ascii="Times New Roman" w:hAnsi="Times New Roman"/>
          <w:sz w:val="24"/>
          <w:szCs w:val="24"/>
        </w:rPr>
        <w:t>изучения биологии в средней школе следующие:</w:t>
      </w:r>
    </w:p>
    <w:p w:rsidR="000F3D2E" w:rsidRPr="00EE51C4" w:rsidRDefault="000F3D2E" w:rsidP="00090175">
      <w:pPr>
        <w:numPr>
          <w:ilvl w:val="0"/>
          <w:numId w:val="131"/>
        </w:numPr>
        <w:jc w:val="both"/>
        <w:rPr>
          <w:rFonts w:ascii="Times New Roman" w:hAnsi="Times New Roman"/>
          <w:sz w:val="24"/>
          <w:szCs w:val="24"/>
        </w:rPr>
      </w:pPr>
      <w:r w:rsidRPr="00EE51C4">
        <w:rPr>
          <w:rFonts w:ascii="Times New Roman" w:hAnsi="Times New Roman"/>
          <w:sz w:val="24"/>
          <w:szCs w:val="24"/>
        </w:rPr>
        <w:t>освоение знаний об основных биологических теориях, идеях и принципах, являющихся составной частью современной естественнонаучной картины мира; о методах биологических наук (цитологии, генетики, селекции, биотехнологии, экологии); о строении, многообразии иособенностях биосистем (клетка, организм, популяция, вид, биогеоценоз, биосфера); выдающихся биологических открытиях и современных исследованиях в биологической науке;</w:t>
      </w:r>
    </w:p>
    <w:p w:rsidR="000F3D2E" w:rsidRPr="00EE51C4" w:rsidRDefault="000F3D2E" w:rsidP="00090175">
      <w:pPr>
        <w:numPr>
          <w:ilvl w:val="0"/>
          <w:numId w:val="132"/>
        </w:numPr>
        <w:jc w:val="both"/>
        <w:rPr>
          <w:rFonts w:ascii="Times New Roman" w:hAnsi="Times New Roman"/>
          <w:sz w:val="24"/>
          <w:szCs w:val="24"/>
        </w:rPr>
      </w:pPr>
      <w:r w:rsidRPr="00EE51C4">
        <w:rPr>
          <w:rFonts w:ascii="Times New Roman" w:hAnsi="Times New Roman"/>
          <w:sz w:val="24"/>
          <w:szCs w:val="24"/>
        </w:rPr>
        <w:t>овладение умениями характеризовать современные научные открытия в области биологии; устанавливать связь между развитием биологии и социально-этическими, экологическими проблемами человечества;</w:t>
      </w:r>
    </w:p>
    <w:p w:rsidR="000F3D2E" w:rsidRPr="00EE51C4" w:rsidRDefault="000F3D2E" w:rsidP="00090175">
      <w:pPr>
        <w:numPr>
          <w:ilvl w:val="0"/>
          <w:numId w:val="132"/>
        </w:numPr>
        <w:jc w:val="both"/>
        <w:rPr>
          <w:rFonts w:ascii="Times New Roman" w:hAnsi="Times New Roman"/>
          <w:sz w:val="24"/>
          <w:szCs w:val="24"/>
        </w:rPr>
      </w:pPr>
      <w:r w:rsidRPr="00EE51C4">
        <w:rPr>
          <w:rFonts w:ascii="Times New Roman" w:hAnsi="Times New Roman"/>
          <w:sz w:val="24"/>
          <w:szCs w:val="24"/>
        </w:rPr>
        <w:t>самостоятельно проводить биологические исследования (наблюдение, измерение, эксперимент, моделирование) и грамотно оформлять полученные результаты; анализировать и использовать биологическую информацию; пользоваться биологической терминологией и символикой;</w:t>
      </w:r>
    </w:p>
    <w:p w:rsidR="000F3D2E" w:rsidRPr="00EE51C4" w:rsidRDefault="000F3D2E" w:rsidP="00090175">
      <w:pPr>
        <w:numPr>
          <w:ilvl w:val="0"/>
          <w:numId w:val="132"/>
        </w:numPr>
        <w:jc w:val="both"/>
        <w:rPr>
          <w:rFonts w:ascii="Times New Roman" w:hAnsi="Times New Roman"/>
          <w:sz w:val="24"/>
          <w:szCs w:val="24"/>
        </w:rPr>
      </w:pPr>
      <w:r w:rsidRPr="00EE51C4">
        <w:rPr>
          <w:rFonts w:ascii="Times New Roman" w:hAnsi="Times New Roman"/>
          <w:sz w:val="24"/>
          <w:szCs w:val="24"/>
        </w:rPr>
        <w:t>развитие познавательных интересов, интеллектуальных и творческих способностей в процессе изучения проблем современной биологической науки; проведения экспериментальных исследований, решения биологических задач, моделирования биологических объектов и процессов;</w:t>
      </w:r>
    </w:p>
    <w:p w:rsidR="000F3D2E" w:rsidRPr="00EE51C4" w:rsidRDefault="000F3D2E" w:rsidP="00090175">
      <w:pPr>
        <w:numPr>
          <w:ilvl w:val="0"/>
          <w:numId w:val="132"/>
        </w:numPr>
        <w:jc w:val="both"/>
        <w:rPr>
          <w:rFonts w:ascii="Times New Roman" w:hAnsi="Times New Roman"/>
          <w:sz w:val="24"/>
          <w:szCs w:val="24"/>
        </w:rPr>
      </w:pPr>
      <w:r w:rsidRPr="00EE51C4">
        <w:rPr>
          <w:rFonts w:ascii="Times New Roman" w:hAnsi="Times New Roman"/>
          <w:sz w:val="24"/>
          <w:szCs w:val="24"/>
        </w:rPr>
        <w:t>воспитание убежденности в возможности познания закономерностей живой природы, необходимости бережного отношения к ней, соблюдения этических норм при проведении биологических исследований;</w:t>
      </w:r>
    </w:p>
    <w:p w:rsidR="000F3D2E" w:rsidRPr="00EE51C4" w:rsidRDefault="000F3D2E" w:rsidP="00090175">
      <w:pPr>
        <w:numPr>
          <w:ilvl w:val="0"/>
          <w:numId w:val="132"/>
        </w:numPr>
        <w:jc w:val="both"/>
        <w:rPr>
          <w:rFonts w:ascii="Times New Roman" w:hAnsi="Times New Roman"/>
          <w:sz w:val="24"/>
          <w:szCs w:val="24"/>
        </w:rPr>
      </w:pPr>
      <w:r w:rsidRPr="00EE51C4">
        <w:rPr>
          <w:rFonts w:ascii="Times New Roman" w:hAnsi="Times New Roman"/>
          <w:sz w:val="24"/>
          <w:szCs w:val="24"/>
        </w:rPr>
        <w:t>использование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выработки навыков экологической культуры; обоснования и соблюдения мер профилактики заболеваний и ВИЧ-инфекции.</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Место предмета в учебном плане:</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В соответствии с учебным планом школы на изучение биологии в 10 классе -35 часов и в 11 классе отводится 34 часа в год , 1 час в неделю.</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Планируемые результаты освоения учебного предмета.</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В результате изучения учебного предмета «Биология» на уровне среднего общего образования:</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Выпускник на базовом уровне научится:</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распознавать популяцию и биологический вид по основным признакам;</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описывать фенотип многоклеточных растений и животных по морфологическому критерию;</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объяснять многообразие организмов, применяя эволюционную теорию;</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объяснять причины наследственных заболеваний;</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составлять схемы переноса веществ и энергии в экосистеме (цепи питания);</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объяснять негативное влияние веществ (алкоголя, никотина, наркотических веществ) на зародышевое развитие человека;</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объяснять последствия влияния мутагенов;</w:t>
      </w:r>
    </w:p>
    <w:p w:rsidR="000F3D2E" w:rsidRPr="00EE51C4" w:rsidRDefault="000F3D2E" w:rsidP="00090175">
      <w:pPr>
        <w:numPr>
          <w:ilvl w:val="0"/>
          <w:numId w:val="133"/>
        </w:numPr>
        <w:jc w:val="both"/>
        <w:rPr>
          <w:rFonts w:ascii="Times New Roman" w:hAnsi="Times New Roman"/>
          <w:sz w:val="24"/>
          <w:szCs w:val="24"/>
        </w:rPr>
      </w:pPr>
      <w:r w:rsidRPr="00EE51C4">
        <w:rPr>
          <w:rFonts w:ascii="Times New Roman" w:hAnsi="Times New Roman"/>
          <w:sz w:val="24"/>
          <w:szCs w:val="24"/>
        </w:rPr>
        <w:t>объяснять возможные причины наследственных заболеваний.</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Выпускник на базовом уровне получит возможность научиться:</w:t>
      </w:r>
    </w:p>
    <w:p w:rsidR="000F3D2E" w:rsidRPr="00EE51C4" w:rsidRDefault="000F3D2E" w:rsidP="00090175">
      <w:pPr>
        <w:numPr>
          <w:ilvl w:val="0"/>
          <w:numId w:val="134"/>
        </w:numPr>
        <w:jc w:val="both"/>
        <w:rPr>
          <w:rFonts w:ascii="Times New Roman" w:hAnsi="Times New Roman"/>
          <w:sz w:val="24"/>
          <w:szCs w:val="24"/>
        </w:rPr>
      </w:pPr>
      <w:r w:rsidRPr="00EE51C4">
        <w:rPr>
          <w:rFonts w:ascii="Times New Roman" w:hAnsi="Times New Roman"/>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0F3D2E" w:rsidRPr="00EE51C4" w:rsidRDefault="000F3D2E" w:rsidP="00090175">
      <w:pPr>
        <w:numPr>
          <w:ilvl w:val="0"/>
          <w:numId w:val="134"/>
        </w:numPr>
        <w:jc w:val="both"/>
        <w:rPr>
          <w:rFonts w:ascii="Times New Roman" w:hAnsi="Times New Roman"/>
          <w:sz w:val="24"/>
          <w:szCs w:val="24"/>
        </w:rPr>
      </w:pPr>
      <w:r w:rsidRPr="00EE51C4">
        <w:rPr>
          <w:rFonts w:ascii="Times New Roman" w:hAnsi="Times New Roman"/>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0F3D2E" w:rsidRPr="00EE51C4" w:rsidRDefault="000F3D2E" w:rsidP="00090175">
      <w:pPr>
        <w:numPr>
          <w:ilvl w:val="0"/>
          <w:numId w:val="134"/>
        </w:numPr>
        <w:jc w:val="both"/>
        <w:rPr>
          <w:rFonts w:ascii="Times New Roman" w:hAnsi="Times New Roman"/>
          <w:sz w:val="24"/>
          <w:szCs w:val="24"/>
        </w:rPr>
      </w:pPr>
      <w:r w:rsidRPr="00EE51C4">
        <w:rPr>
          <w:rFonts w:ascii="Times New Roman" w:hAnsi="Times New Roman"/>
          <w:sz w:val="24"/>
          <w:szCs w:val="24"/>
        </w:rPr>
        <w:t>сравнивать способы деления клетки (митоз и мейоз);</w:t>
      </w:r>
    </w:p>
    <w:p w:rsidR="000F3D2E" w:rsidRPr="00EE51C4" w:rsidRDefault="000F3D2E" w:rsidP="00090175">
      <w:pPr>
        <w:numPr>
          <w:ilvl w:val="0"/>
          <w:numId w:val="134"/>
        </w:numPr>
        <w:jc w:val="both"/>
        <w:rPr>
          <w:rFonts w:ascii="Times New Roman" w:hAnsi="Times New Roman"/>
          <w:sz w:val="24"/>
          <w:szCs w:val="24"/>
        </w:rPr>
      </w:pPr>
      <w:r w:rsidRPr="00EE51C4">
        <w:rPr>
          <w:rFonts w:ascii="Times New Roman" w:hAnsi="Times New Roman"/>
          <w:sz w:val="24"/>
          <w:szCs w:val="24"/>
        </w:rPr>
        <w:t>решать задачи на построение фрагмента второй цепи ДНК по предложенному фрагменту первой, иРНК (мРНК) по участку ДНК;</w:t>
      </w:r>
    </w:p>
    <w:p w:rsidR="000F3D2E" w:rsidRPr="00EE51C4" w:rsidRDefault="000F3D2E" w:rsidP="00090175">
      <w:pPr>
        <w:numPr>
          <w:ilvl w:val="0"/>
          <w:numId w:val="134"/>
        </w:numPr>
        <w:jc w:val="both"/>
        <w:rPr>
          <w:rFonts w:ascii="Times New Roman" w:hAnsi="Times New Roman"/>
          <w:sz w:val="24"/>
          <w:szCs w:val="24"/>
        </w:rPr>
      </w:pPr>
      <w:r w:rsidRPr="00EE51C4">
        <w:rPr>
          <w:rFonts w:ascii="Times New Roman" w:hAnsi="Times New Roman"/>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0F3D2E" w:rsidRPr="00EE51C4" w:rsidRDefault="000F3D2E" w:rsidP="00090175">
      <w:pPr>
        <w:numPr>
          <w:ilvl w:val="0"/>
          <w:numId w:val="134"/>
        </w:numPr>
        <w:jc w:val="both"/>
        <w:rPr>
          <w:rFonts w:ascii="Times New Roman" w:hAnsi="Times New Roman"/>
          <w:sz w:val="24"/>
          <w:szCs w:val="24"/>
        </w:rPr>
      </w:pPr>
      <w:r w:rsidRPr="00EE51C4">
        <w:rPr>
          <w:rFonts w:ascii="Times New Roman" w:hAnsi="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0F3D2E" w:rsidRPr="00EE51C4" w:rsidRDefault="000F3D2E" w:rsidP="00090175">
      <w:pPr>
        <w:numPr>
          <w:ilvl w:val="0"/>
          <w:numId w:val="134"/>
        </w:numPr>
        <w:jc w:val="both"/>
        <w:rPr>
          <w:rFonts w:ascii="Times New Roman" w:hAnsi="Times New Roman"/>
          <w:sz w:val="24"/>
          <w:szCs w:val="24"/>
        </w:rPr>
      </w:pPr>
      <w:r w:rsidRPr="00EE51C4">
        <w:rPr>
          <w:rFonts w:ascii="Times New Roman" w:hAnsi="Times New Roman"/>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0F3D2E" w:rsidRPr="00EE51C4" w:rsidRDefault="000F3D2E" w:rsidP="00090175">
      <w:pPr>
        <w:numPr>
          <w:ilvl w:val="0"/>
          <w:numId w:val="134"/>
        </w:numPr>
        <w:jc w:val="both"/>
        <w:rPr>
          <w:rFonts w:ascii="Times New Roman" w:hAnsi="Times New Roman"/>
          <w:sz w:val="24"/>
          <w:szCs w:val="24"/>
        </w:rPr>
      </w:pPr>
      <w:r w:rsidRPr="00EE51C4">
        <w:rPr>
          <w:rFonts w:ascii="Times New Roman" w:hAnsi="Times New Roman"/>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Учебно-методическая литература.</w:t>
      </w:r>
    </w:p>
    <w:p w:rsidR="000F3D2E" w:rsidRPr="00EE51C4" w:rsidRDefault="000F3D2E" w:rsidP="00090175">
      <w:pPr>
        <w:numPr>
          <w:ilvl w:val="0"/>
          <w:numId w:val="135"/>
        </w:numPr>
        <w:jc w:val="both"/>
        <w:rPr>
          <w:rFonts w:ascii="Times New Roman" w:hAnsi="Times New Roman"/>
          <w:sz w:val="24"/>
          <w:szCs w:val="24"/>
        </w:rPr>
      </w:pPr>
      <w:r w:rsidRPr="00EE51C4">
        <w:rPr>
          <w:rFonts w:ascii="Times New Roman" w:hAnsi="Times New Roman"/>
          <w:sz w:val="24"/>
          <w:szCs w:val="24"/>
        </w:rPr>
        <w:t>Биология. Общая биология. Базовый уровень.10 класс. Авт. В.И. Сивоглазов, И.Б. Агафонова, Е.Т. Захарова М.: Вертикаль, Дрофа. 2015 г.</w:t>
      </w:r>
    </w:p>
    <w:p w:rsidR="000F3D2E" w:rsidRPr="00CF612B" w:rsidRDefault="000F3D2E" w:rsidP="00090175">
      <w:pPr>
        <w:numPr>
          <w:ilvl w:val="0"/>
          <w:numId w:val="135"/>
        </w:numPr>
        <w:jc w:val="both"/>
        <w:rPr>
          <w:rFonts w:ascii="Times New Roman" w:hAnsi="Times New Roman"/>
          <w:sz w:val="24"/>
          <w:szCs w:val="24"/>
        </w:rPr>
      </w:pPr>
      <w:r w:rsidRPr="00EE51C4">
        <w:rPr>
          <w:rFonts w:ascii="Times New Roman" w:hAnsi="Times New Roman"/>
          <w:sz w:val="24"/>
          <w:szCs w:val="24"/>
        </w:rPr>
        <w:t>Биология. Общая биология. Базовый уровень.11 класс. Авт. В.И. Сивоглазов, И.Б. Агафонова, Е.Т. Захарова М.: Вертикаль, Дрофа. – 2013</w:t>
      </w:r>
    </w:p>
    <w:p w:rsidR="000F3D2E" w:rsidRDefault="000F3D2E" w:rsidP="000F3D2E">
      <w:pPr>
        <w:rPr>
          <w:rFonts w:ascii="Times New Roman" w:hAnsi="Times New Roman"/>
          <w:b/>
          <w:bCs/>
          <w:sz w:val="24"/>
          <w:szCs w:val="24"/>
        </w:rPr>
      </w:pP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СОДЕРЖАНИЕ ПРОГРАММЫ УЧЕБНОГО КУРСА ПО БИОЛОГИИ</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ДЛЯ 10 -11 КЛ.</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Биология как комплекс наук о живой природе</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Биология как комплексная наука, методы научного познания, используемые в биологии. </w:t>
      </w:r>
      <w:r w:rsidRPr="00EE51C4">
        <w:rPr>
          <w:rFonts w:ascii="Times New Roman" w:hAnsi="Times New Roman"/>
          <w:i/>
          <w:iCs/>
          <w:sz w:val="24"/>
          <w:szCs w:val="24"/>
        </w:rPr>
        <w:t>Современные направления в биологии. </w:t>
      </w:r>
      <w:r w:rsidRPr="00EE51C4">
        <w:rPr>
          <w:rFonts w:ascii="Times New Roman" w:hAnsi="Times New Roman"/>
          <w:sz w:val="24"/>
          <w:szCs w:val="24"/>
        </w:rPr>
        <w:t>Роль биологии в формировании современной научной картины мира, практическое значение биологических знаний.</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Биологические системы как предмет изучения биологии.</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Структурные и функциональные основы жизни</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EE51C4">
        <w:rPr>
          <w:rFonts w:ascii="Times New Roman" w:hAnsi="Times New Roman"/>
          <w:i/>
          <w:iCs/>
          <w:sz w:val="24"/>
          <w:szCs w:val="24"/>
        </w:rPr>
        <w:t>Другие органические вещества клетки. Нанотехнологии в биологии.</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Вирусы – неклеточная форма жизни, меры профилактики вирусных заболеваний.</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EE51C4">
        <w:rPr>
          <w:rFonts w:ascii="Times New Roman" w:hAnsi="Times New Roman"/>
          <w:i/>
          <w:iCs/>
          <w:sz w:val="24"/>
          <w:szCs w:val="24"/>
        </w:rPr>
        <w:t>Геномика. Влияние наркогенных веществ на процессы в клетке.</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Клеточный цикл: интерфаза и деление. Митоз и мейоз, их значение. Соматические и половые клетки.</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Организм</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Организм — единое целое.</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Жизнедеятельность организма. Регуляция функций организма, гомеостаз.</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Размножение организмов (бесполое и половое). </w:t>
      </w:r>
      <w:r w:rsidRPr="00EE51C4">
        <w:rPr>
          <w:rFonts w:ascii="Times New Roman" w:hAnsi="Times New Roman"/>
          <w:i/>
          <w:iCs/>
          <w:sz w:val="24"/>
          <w:szCs w:val="24"/>
        </w:rPr>
        <w:t>Способы размножения у растений и животных. </w:t>
      </w:r>
      <w:r w:rsidRPr="00EE51C4">
        <w:rPr>
          <w:rFonts w:ascii="Times New Roman" w:hAnsi="Times New Roman"/>
          <w:sz w:val="24"/>
          <w:szCs w:val="24"/>
        </w:rPr>
        <w:t>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EE51C4">
        <w:rPr>
          <w:rFonts w:ascii="Times New Roman" w:hAnsi="Times New Roman"/>
          <w:i/>
          <w:iCs/>
          <w:sz w:val="24"/>
          <w:szCs w:val="24"/>
        </w:rPr>
        <w:t>Жизненные циклы разных групп организмов.</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Генетика, методы генетики</w:t>
      </w:r>
      <w:r w:rsidRPr="00EE51C4">
        <w:rPr>
          <w:rFonts w:ascii="Times New Roman" w:hAnsi="Times New Roman"/>
          <w:i/>
          <w:iCs/>
          <w:sz w:val="24"/>
          <w:szCs w:val="24"/>
        </w:rPr>
        <w:t>.</w:t>
      </w:r>
      <w:r w:rsidRPr="00EE51C4">
        <w:rPr>
          <w:rFonts w:ascii="Times New Roman" w:hAnsi="Times New Roman"/>
          <w:sz w:val="24"/>
          <w:szCs w:val="24"/>
        </w:rPr>
        <w:t>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Генетика человека. Наследственные заболевания человека и их предупреждение. Этические аспекты в области медицинской генетики.</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Генотип и среда. Ненаследственная изменчивость. Наследственная изменчивость. Мутагены, их влияние на здоровье человека.</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Доместикация и селекция. Методы селекции. Биотехнология, ее направления и перспективы развития.</w:t>
      </w:r>
      <w:r w:rsidRPr="00EE51C4">
        <w:rPr>
          <w:rFonts w:ascii="Times New Roman" w:hAnsi="Times New Roman"/>
          <w:i/>
          <w:iCs/>
          <w:sz w:val="24"/>
          <w:szCs w:val="24"/>
        </w:rPr>
        <w:t> Биобезопасность.</w:t>
      </w:r>
    </w:p>
    <w:p w:rsidR="000F3D2E" w:rsidRPr="00EE51C4" w:rsidRDefault="000F3D2E" w:rsidP="000F3D2E">
      <w:pPr>
        <w:jc w:val="both"/>
        <w:rPr>
          <w:rFonts w:ascii="Times New Roman" w:hAnsi="Times New Roman"/>
          <w:sz w:val="24"/>
          <w:szCs w:val="24"/>
        </w:rPr>
      </w:pPr>
      <w:r w:rsidRPr="00EE51C4">
        <w:rPr>
          <w:rFonts w:ascii="Times New Roman" w:hAnsi="Times New Roman"/>
          <w:b/>
          <w:bCs/>
          <w:sz w:val="24"/>
          <w:szCs w:val="24"/>
        </w:rPr>
        <w:t>Теория эволюции</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0F3D2E" w:rsidRPr="00EE51C4" w:rsidRDefault="000F3D2E" w:rsidP="000F3D2E">
      <w:pPr>
        <w:jc w:val="both"/>
        <w:rPr>
          <w:rFonts w:ascii="Times New Roman" w:hAnsi="Times New Roman"/>
          <w:sz w:val="24"/>
          <w:szCs w:val="24"/>
        </w:rPr>
      </w:pPr>
      <w:r w:rsidRPr="00EE51C4">
        <w:rPr>
          <w:rFonts w:ascii="Times New Roman" w:hAnsi="Times New Roman"/>
          <w:sz w:val="24"/>
          <w:szCs w:val="24"/>
        </w:rPr>
        <w:t>Многообразие организмов как результат эволюции. Принципы классификации, систематика.</w:t>
      </w:r>
    </w:p>
    <w:p w:rsidR="000F3D2E" w:rsidRPr="00CF612B" w:rsidRDefault="000F3D2E" w:rsidP="000F3D2E">
      <w:pPr>
        <w:jc w:val="both"/>
        <w:rPr>
          <w:rFonts w:ascii="Times New Roman" w:hAnsi="Times New Roman"/>
          <w:b/>
          <w:bCs/>
          <w:sz w:val="24"/>
          <w:szCs w:val="24"/>
        </w:rPr>
      </w:pPr>
      <w:r w:rsidRPr="00EE51C4">
        <w:rPr>
          <w:rFonts w:ascii="Times New Roman" w:hAnsi="Times New Roman"/>
          <w:b/>
          <w:bCs/>
          <w:sz w:val="24"/>
          <w:szCs w:val="24"/>
        </w:rPr>
        <w:t>Развитие жизни на Земле</w:t>
      </w:r>
    </w:p>
    <w:tbl>
      <w:tblPr>
        <w:tblpPr w:leftFromText="180" w:rightFromText="180" w:vertAnchor="text" w:horzAnchor="margin" w:tblpXSpec="right" w:tblpY="165"/>
        <w:tblW w:w="10155" w:type="dxa"/>
        <w:shd w:val="clear" w:color="auto" w:fill="FFFFFF"/>
        <w:tblCellMar>
          <w:top w:w="15" w:type="dxa"/>
          <w:left w:w="15" w:type="dxa"/>
          <w:bottom w:w="15" w:type="dxa"/>
          <w:right w:w="15" w:type="dxa"/>
        </w:tblCellMar>
        <w:tblLook w:val="04A0"/>
      </w:tblPr>
      <w:tblGrid>
        <w:gridCol w:w="5477"/>
        <w:gridCol w:w="4678"/>
      </w:tblGrid>
      <w:tr w:rsidR="000F3D2E" w:rsidRPr="00EE51C4" w:rsidTr="00A70BD4">
        <w:trPr>
          <w:trHeight w:val="525"/>
        </w:trPr>
        <w:tc>
          <w:tcPr>
            <w:tcW w:w="54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jc w:val="center"/>
              <w:rPr>
                <w:rFonts w:ascii="Times New Roman" w:hAnsi="Times New Roman"/>
                <w:sz w:val="24"/>
                <w:szCs w:val="24"/>
              </w:rPr>
            </w:pPr>
            <w:r w:rsidRPr="00EE51C4">
              <w:rPr>
                <w:rFonts w:ascii="Times New Roman" w:hAnsi="Times New Roman"/>
                <w:b/>
                <w:bCs/>
                <w:sz w:val="24"/>
                <w:szCs w:val="24"/>
              </w:rPr>
              <w:t>Содержание учебного предмета</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jc w:val="center"/>
              <w:rPr>
                <w:rFonts w:ascii="Times New Roman" w:hAnsi="Times New Roman"/>
                <w:sz w:val="24"/>
                <w:szCs w:val="24"/>
              </w:rPr>
            </w:pPr>
            <w:r w:rsidRPr="00EE51C4">
              <w:rPr>
                <w:rFonts w:ascii="Times New Roman" w:hAnsi="Times New Roman"/>
                <w:b/>
                <w:bCs/>
                <w:sz w:val="24"/>
                <w:szCs w:val="24"/>
              </w:rPr>
              <w:t>Основные виды учебной деятельно</w:t>
            </w:r>
            <w:r w:rsidRPr="00EE51C4">
              <w:rPr>
                <w:rFonts w:ascii="Times New Roman" w:hAnsi="Times New Roman"/>
                <w:b/>
                <w:bCs/>
                <w:sz w:val="24"/>
                <w:szCs w:val="24"/>
              </w:rPr>
              <w:softHyphen/>
              <w:t>сти обучающихся</w:t>
            </w:r>
          </w:p>
        </w:tc>
      </w:tr>
      <w:tr w:rsidR="000F3D2E" w:rsidRPr="00EE51C4" w:rsidTr="00A70BD4">
        <w:trPr>
          <w:trHeight w:val="255"/>
        </w:trPr>
        <w:tc>
          <w:tcPr>
            <w:tcW w:w="101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Глава 1. Биология как наука. Методы научного познания – 3 ч.</w:t>
            </w:r>
          </w:p>
        </w:tc>
      </w:tr>
      <w:tr w:rsidR="000F3D2E" w:rsidRPr="00EE51C4" w:rsidTr="00A70BD4">
        <w:trPr>
          <w:trHeight w:val="270"/>
        </w:trPr>
        <w:tc>
          <w:tcPr>
            <w:tcW w:w="54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Роль биологических теорий, идей, гипотез в формировании современной естественнонаучной картины мира. Методы познания живой природы. Роль биологических теорий, идей, гипотез в формировании современной естественнонаучной картины мира. Биологические системы. Основные признаки живой природы: уровневая организация и эволюция. Основные уровни организации живой природы.</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Определяют понятия, формируемые в ходе изучения темы. Объясняют роль биологии в формировании научного ми-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ровоззрения. Оценивают вклад различных ученых-биологов в развитие науки биологии, вклад биологических</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теорий в формирование современной естественно-научной картины мира. Устанавливают связи биологии с другими науками. Готовят сообщения (доклады, рефераты, презентации) о вкладе выдающихся ученых в развитие</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биологии. Характеризуют основные свойства живого. Объясняют основные причины затруднений, связанных с определением понятия «жизнь». Объясняют различия и единство</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живой и неживой природы. Приводят примеры систем разного уровня организации. Приводят доказательства</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уровневой организации и эволюции живой природы.</w:t>
            </w:r>
          </w:p>
        </w:tc>
      </w:tr>
      <w:tr w:rsidR="000F3D2E" w:rsidRPr="00EE51C4" w:rsidTr="00A70BD4">
        <w:trPr>
          <w:trHeight w:val="270"/>
        </w:trPr>
        <w:tc>
          <w:tcPr>
            <w:tcW w:w="101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Глава 2. Клетка – 10 ч.</w:t>
            </w:r>
          </w:p>
        </w:tc>
      </w:tr>
      <w:tr w:rsidR="000F3D2E" w:rsidRPr="00EE51C4" w:rsidTr="00A70BD4">
        <w:trPr>
          <w:trHeight w:val="270"/>
        </w:trPr>
        <w:tc>
          <w:tcPr>
            <w:tcW w:w="54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Развитие знаний о клетке. Клеточная теория. Роль клеточной теории в становлении современной естественнонаучной картины мира. Химический состав клетки. Роль неорганических и органических веществ в клетке и организме человека. Химическая организация клетки. Воды и других неорганических веществ. Сходство химического состава клеток разных организмов как доказательство их родства. Взаимосвязь строения и функций белков, нуклеиновых кислот, углеводов, липидов, АТФ. ДНК — молекулы наследственности; история изучения. Уровни структурной организации; биологическая роль ДНК. Клеточное строение организмов как доказательство их родства, единства живой природы. Основные части и органоиды клетки, их функции. Доядерные и ядерные клетки.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Методы изучения живых объектов. Биологический эксперимент. Наблюдение клеток растений и животных под микроскопом, их описание. Сравнение строения клеток растений и животных.</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Клеточное ядро — центр управления жизнедеятельностью клетки. Структуры клеточного ядра: ядерная оболочка, хроматин (гетерохроматин), ядрышко. Кариоплазма.</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Прокариотические клетки; форма и размеры. Строение цитоплазмы бактериальной клетки; организация метаболизма у прокариот. Генетический аппарат бактерий. Спорообразование. Размножение. Основы систематики; место и роль прокариот в биоценозах.</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Гены и хромосомы. Строение и функции хромосом. Дифференциальная активность генов; эухроматин. Вирусы – неклеточная форма жизни. Возбудители и переносчики заболеваний.</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Профилактика вирусных заболеваний в Хабаровском крае. Способы борьбы со СПИДом.</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Приводят доказательства (аргументация) единства живой и неживой природы на примере сходства их химического состава.</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Сравнивают химический состав тел живой и неживой природы и делают выводы на основе сравнения. Характеризуют особенности строения, свойства и роль</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неорганических и органических веществ, входящих в состав живых организмов. Устанавливают причинно-следственные связи между химическим строением, свойствами и функциями веществ на основе текстов и рисунков</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учебника. Приводят примеры органических веществ (углеводов, липидов, белков, нуклеиновых кислот), входящих в состав организмов, мест их локализации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и биологической роли. Работают с иллюстрациями учебника.</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Решают биологические задачи. Выполняют лабораторные, практические и исследовательские работы по изучаемой теме. Характеризуют клетку как структурно-функциональную единицу живого. Выделяют существенные при-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знаки строения клетки, ее органоидов, ядра, мембраны, хромосом, доядерных и ядерных клеток, клеток растений, животных и грибов. Сравнивают особенности строения доядерных и ядерных клеток, клеток растений, животных и грибов и делают выводы на основе сравнения. Устанавливают причинно-следственные связи между строением и функциями биологических систем на примере клетки, ее органоидов и выполняемых ими функций. Пользуются цитологической терминологией. Обосновывают меры профилактики бактериальных и вирусных заболеваний. Готовят сообщения, рефераты, доклады. Описывают и сравнивают процессы транскрипции и трансляции. Объясняют роль воспроизведения и передачи наследственной информации в существовании и развитии жизни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на Земле. Находят информацию о вирусах и вирусных заболеваниях в различных источниках</w:t>
            </w:r>
          </w:p>
        </w:tc>
      </w:tr>
      <w:tr w:rsidR="000F3D2E" w:rsidRPr="00EE51C4" w:rsidTr="00A70BD4">
        <w:trPr>
          <w:trHeight w:val="368"/>
        </w:trPr>
        <w:tc>
          <w:tcPr>
            <w:tcW w:w="101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Глава 3. Организм – 21 ч.</w:t>
            </w:r>
          </w:p>
        </w:tc>
      </w:tr>
      <w:tr w:rsidR="000F3D2E" w:rsidRPr="00EE51C4" w:rsidTr="00A70BD4">
        <w:trPr>
          <w:trHeight w:val="270"/>
        </w:trPr>
        <w:tc>
          <w:tcPr>
            <w:tcW w:w="54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Сходство и различие одноклеточных, многоклеточных, колониальных организмов. Обмен веществ и превращения энергии в клетке — основа всех проявлений ее жизнедеятельности. Способы питания организмов; понятие о фотосинтезе – как одном из процессов метаболизма; две фазы фотосинтеза; представление о хемосинтезе. Жизненный цикл клеток. Ткани организма с разной скоростью клеточного обновления. Размножение клеток. Митотический цикл: интерфаза, редупликация ДНК; митоз, фазы митотического деления и преобразования хромосом; биологический смысл и значение митоза. Половое и бесполое размножение. Мейоз и оплодотворение — основа видового постоянства числа хромосом. Оплодотворение, его значение. Индивидуальное развитие организма (онтогенез). Причины нарушений развития организмов. Последствия влияние алкоголя, никотина, наркотических веществ на развитие зародыша человека.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Дигибридное и полигибридное скрещивание; третий закон Менделя — закон независимого комбинирования признаков. Закономерности наследования, установленные Г. Менделем. Хромосомная теория наследственности. Современные представления о гене и геноме.</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Значение генетики для медицины и селекции. Наследственная и ненаследственная изменчивость. Влияние мутагенов на организм человека. Наследственные болезни человека, их причины и профилактика в Хабаровском крае. Генетическая структура половых хромосом. Наследование признаков. Селекция. Основные методы селекции: гибридизация, искусственный отбор. Применение знаний о наследственности и изменчивости, искусственном отборе при выведении новых пород и сортов. Биотехнология, ее достижения. Этические аспекты развития некоторых исследований в биотехнологии (клонирование человека).</w:t>
            </w:r>
          </w:p>
        </w:tc>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Определяют понятия, формируемые в ходе изучения темы. Выделяют существенные признаки одноклеточных и многоклеточных организмов. Сравнивают одноклеточные, многоклеточные организмы и колонии одноклеточных организмов и делают выводы на основе сравнения. Характеризуют фундаментальные процессы в биологических системах — обмен веществ и превращение энергии. Выделяют существенные признаки процессов жизнедеятельности клетки. Сравнивают пластический и энергетический обмены и делают выводы на основе строения. Сравнивают организмы по типу питания и делают выводы на основе сравнения. Раскрывают значение фотосинтеза. Характеризуют световую и темновую фазы фотосинтеза. Работают с иллюстрациями учебника. Решают биологические задачи.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Находят информацию по изучаемой теме в различных источниках, анализируют и оценивают ее, интерпретируют и представляют в разных формах (тезисы, сообщение, реферат).</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Характеризуют биологическое значение и основные фазы митоза, используя рисунки учебника. Выделяют существенные признаки процессов размножения и оплодотворения. Описывают способы вегетативного размножения. Приводят примеры организмов, размножающихся бесполым и половым путем. Характеризуют биологическое значение и основные фазы мейоза, используя рисунки учебника. Характеризуют стадии образования половых клеток, используя схему учебника. Объясняют биологическую сущность оплодотворения. Характеризуют особенности двойного оплодотворения у растений. Определяют значение искусственного оплодотворения.</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Сравнивают митоз и мейоз, яйцеклетки и сперматозоиды, сперматогенез и овогенез, половое и бесполое размножение и делают выводы на основе сравнения. Участвуют в дискуссии по изучаемой теме. Характеризуют периоды онтогенеза. Описывают особенности индивидуального развития человека. Оценивают влияние факторов внешней среды на развитие зародыша. Объясняют отрицательное влияние алкоголя, никотина, наркотических веществ на развитие</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зародыша человека; причины нарушений развития организмов. Анализируют и оценивают целевые и смысловые установки в своих действиях и поступках по отношению к своему здоровью, последствия влияния факторов риска на здоровье. Обосновывают меры профилактики вредных привычек. Сравнивают эмбриональный и постэмбриональный периоды индивидуального развития, прямое и непрямое развитие и делают выводы на основе сравнения. Определяют основные задачи современной генетики. Характеризуют содержание закономерностей наследования, установленных Г. Менделем, хромосомной теории наследственности; современных представлений о гене и геноме, закономерностей изменчивости. Объясняют вклад Г. Менделя и других ученых в развитие биологической науки, значение установленных ими закономерностей в формировании современной естественно-</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научной картины мира. Решают элементарные генетические задачи. Составляют элементарные схемы скрещивания. Объясняют влияние мутагенов на организм человека,</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возникновение наследственных заболеваний, мутаций. Устанавливают взаимосвязь генотипа человека и его</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здоровья. Оценивают значение здорового образа жизни как наиболее эффективного метода профилактики наследственных заболеваний.</w:t>
            </w:r>
          </w:p>
        </w:tc>
      </w:tr>
      <w:tr w:rsidR="000F3D2E" w:rsidRPr="00EE51C4" w:rsidTr="00A70BD4">
        <w:trPr>
          <w:trHeight w:val="255"/>
        </w:trPr>
        <w:tc>
          <w:tcPr>
            <w:tcW w:w="101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ИТОГО – 34 часа</w:t>
            </w:r>
          </w:p>
        </w:tc>
      </w:tr>
    </w:tbl>
    <w:p w:rsidR="000F3D2E" w:rsidRPr="00EE51C4" w:rsidRDefault="000F3D2E" w:rsidP="000F3D2E">
      <w:pPr>
        <w:rPr>
          <w:rFonts w:ascii="Times New Roman" w:hAnsi="Times New Roman"/>
          <w:sz w:val="24"/>
          <w:szCs w:val="24"/>
        </w:rPr>
      </w:pPr>
      <w:r w:rsidRPr="00EE51C4">
        <w:rPr>
          <w:rFonts w:ascii="Times New Roman" w:hAnsi="Times New Roman"/>
          <w:sz w:val="24"/>
          <w:szCs w:val="24"/>
        </w:rPr>
        <w:t>Гипотезы происхождения жизни на Земле. Основные этапы эволюции органического мира на Земле.</w:t>
      </w:r>
    </w:p>
    <w:p w:rsidR="000F3D2E" w:rsidRPr="00EE51C4" w:rsidRDefault="000F3D2E" w:rsidP="000F3D2E">
      <w:pPr>
        <w:rPr>
          <w:rFonts w:ascii="Times New Roman" w:hAnsi="Times New Roman"/>
          <w:sz w:val="24"/>
          <w:szCs w:val="24"/>
        </w:rPr>
      </w:pPr>
      <w:r w:rsidRPr="00EE51C4">
        <w:rPr>
          <w:rFonts w:ascii="Times New Roman" w:hAnsi="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F3D2E" w:rsidRPr="00EE51C4" w:rsidRDefault="000F3D2E" w:rsidP="000F3D2E">
      <w:pPr>
        <w:rPr>
          <w:rFonts w:ascii="Times New Roman" w:hAnsi="Times New Roman"/>
          <w:sz w:val="24"/>
          <w:szCs w:val="24"/>
        </w:rPr>
      </w:pPr>
      <w:r w:rsidRPr="00EE51C4">
        <w:rPr>
          <w:rFonts w:ascii="Times New Roman" w:hAnsi="Times New Roman"/>
          <w:b/>
          <w:bCs/>
          <w:sz w:val="24"/>
          <w:szCs w:val="24"/>
        </w:rPr>
        <w:t>Организмы и окружающая среда</w:t>
      </w:r>
    </w:p>
    <w:p w:rsidR="000F3D2E" w:rsidRPr="00EE51C4" w:rsidRDefault="000F3D2E" w:rsidP="000F3D2E">
      <w:pPr>
        <w:rPr>
          <w:rFonts w:ascii="Times New Roman" w:hAnsi="Times New Roman"/>
          <w:sz w:val="24"/>
          <w:szCs w:val="24"/>
        </w:rPr>
      </w:pPr>
      <w:r w:rsidRPr="00EE51C4">
        <w:rPr>
          <w:rFonts w:ascii="Times New Roman" w:hAnsi="Times New Roman"/>
          <w:sz w:val="24"/>
          <w:szCs w:val="24"/>
        </w:rPr>
        <w:t>Приспособления организмов к действию экологических факторов. 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F3D2E" w:rsidRPr="00EE51C4" w:rsidRDefault="000F3D2E" w:rsidP="000F3D2E">
      <w:pPr>
        <w:rPr>
          <w:rFonts w:ascii="Times New Roman" w:hAnsi="Times New Roman"/>
          <w:sz w:val="24"/>
          <w:szCs w:val="24"/>
        </w:rPr>
      </w:pPr>
      <w:r w:rsidRPr="00EE51C4">
        <w:rPr>
          <w:rFonts w:ascii="Times New Roman" w:hAnsi="Times New Roman"/>
          <w:sz w:val="24"/>
          <w:szCs w:val="24"/>
        </w:rPr>
        <w:t>Структура биосферы. Закономерности существования биосферы. </w:t>
      </w:r>
      <w:r w:rsidRPr="00EE51C4">
        <w:rPr>
          <w:rFonts w:ascii="Times New Roman" w:hAnsi="Times New Roman"/>
          <w:i/>
          <w:iCs/>
          <w:sz w:val="24"/>
          <w:szCs w:val="24"/>
        </w:rPr>
        <w:t>Круговороты веществ в биосфере.</w:t>
      </w:r>
    </w:p>
    <w:p w:rsidR="000F3D2E" w:rsidRPr="00EE51C4" w:rsidRDefault="000F3D2E" w:rsidP="000F3D2E">
      <w:pPr>
        <w:rPr>
          <w:rFonts w:ascii="Times New Roman" w:hAnsi="Times New Roman"/>
          <w:sz w:val="24"/>
          <w:szCs w:val="24"/>
        </w:rPr>
      </w:pPr>
      <w:r w:rsidRPr="00EE51C4">
        <w:rPr>
          <w:rFonts w:ascii="Times New Roman" w:hAnsi="Times New Roman"/>
          <w:sz w:val="24"/>
          <w:szCs w:val="24"/>
        </w:rPr>
        <w:t>Глобальные антропогенные изменения в биосфере. Проблемы устойчивого развития.</w:t>
      </w:r>
    </w:p>
    <w:p w:rsidR="000F3D2E" w:rsidRPr="00EE51C4" w:rsidRDefault="000F3D2E" w:rsidP="000F3D2E">
      <w:pPr>
        <w:rPr>
          <w:rFonts w:ascii="Times New Roman" w:hAnsi="Times New Roman"/>
          <w:sz w:val="24"/>
          <w:szCs w:val="24"/>
        </w:rPr>
      </w:pPr>
      <w:r w:rsidRPr="00EE51C4">
        <w:rPr>
          <w:rFonts w:ascii="Times New Roman" w:hAnsi="Times New Roman"/>
          <w:b/>
          <w:bCs/>
          <w:sz w:val="24"/>
          <w:szCs w:val="24"/>
        </w:rPr>
        <w:t>Тематическое планирование</w:t>
      </w:r>
    </w:p>
    <w:p w:rsidR="000F3D2E" w:rsidRPr="00EE51C4" w:rsidRDefault="000F3D2E" w:rsidP="000F3D2E">
      <w:pPr>
        <w:rPr>
          <w:rFonts w:ascii="Times New Roman" w:hAnsi="Times New Roman"/>
          <w:sz w:val="24"/>
          <w:szCs w:val="24"/>
        </w:rPr>
      </w:pPr>
      <w:r w:rsidRPr="00EE51C4">
        <w:rPr>
          <w:rFonts w:ascii="Times New Roman" w:hAnsi="Times New Roman"/>
          <w:b/>
          <w:bCs/>
          <w:sz w:val="24"/>
          <w:szCs w:val="24"/>
        </w:rPr>
        <w:t>11 класс</w:t>
      </w:r>
    </w:p>
    <w:p w:rsidR="000F3D2E" w:rsidRPr="00EE51C4" w:rsidRDefault="000F3D2E" w:rsidP="000F3D2E">
      <w:pPr>
        <w:rPr>
          <w:rFonts w:ascii="Times New Roman" w:hAnsi="Times New Roman"/>
          <w:sz w:val="24"/>
          <w:szCs w:val="24"/>
        </w:rPr>
      </w:pPr>
    </w:p>
    <w:tbl>
      <w:tblPr>
        <w:tblW w:w="10155" w:type="dxa"/>
        <w:shd w:val="clear" w:color="auto" w:fill="FFFFFF"/>
        <w:tblCellMar>
          <w:top w:w="15" w:type="dxa"/>
          <w:left w:w="15" w:type="dxa"/>
          <w:bottom w:w="15" w:type="dxa"/>
          <w:right w:w="15" w:type="dxa"/>
        </w:tblCellMar>
        <w:tblLook w:val="04A0"/>
      </w:tblPr>
      <w:tblGrid>
        <w:gridCol w:w="5477"/>
        <w:gridCol w:w="4678"/>
      </w:tblGrid>
      <w:tr w:rsidR="000F3D2E" w:rsidRPr="00EE51C4" w:rsidTr="00A70BD4">
        <w:trPr>
          <w:trHeight w:val="525"/>
        </w:trPr>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Содержание учебного предмета</w:t>
            </w:r>
          </w:p>
        </w:tc>
        <w:tc>
          <w:tcPr>
            <w:tcW w:w="4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Основные виды учебной деятельно</w:t>
            </w:r>
            <w:r w:rsidRPr="00EE51C4">
              <w:rPr>
                <w:rFonts w:ascii="Times New Roman" w:hAnsi="Times New Roman"/>
                <w:b/>
                <w:bCs/>
                <w:sz w:val="24"/>
                <w:szCs w:val="24"/>
              </w:rPr>
              <w:softHyphen/>
              <w:t>сти обучающихся</w:t>
            </w:r>
          </w:p>
        </w:tc>
      </w:tr>
      <w:tr w:rsidR="000F3D2E" w:rsidRPr="00EE51C4" w:rsidTr="00A70BD4">
        <w:trPr>
          <w:trHeight w:val="255"/>
        </w:trPr>
        <w:tc>
          <w:tcPr>
            <w:tcW w:w="100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Глава 1. Вид – 21 ч.</w:t>
            </w:r>
          </w:p>
        </w:tc>
      </w:tr>
      <w:tr w:rsidR="000F3D2E" w:rsidRPr="00EE51C4" w:rsidTr="00A70BD4">
        <w:trPr>
          <w:trHeight w:val="270"/>
        </w:trPr>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Роль биологических теорий, идей, гипотез в формировании современной естественнонаучной картины мира. История эволюционных идей. Значение работ К.Линнея, учения Ж.Б.Ламарка. Значение эволюционной теории Ч.Дарвина. Вид, его критерии. Проведение биологических исследований: описание особей вида по морфологическому критерию. Популяция - структурная единица вида, единица эволюции. Движущие силы эволюции, их влияние на генофонд популяции. Результаты эволюции. Сохранение многообразия видов как основа устойчивого развития биосферы. Проведение биологических исследований: выявление приспособлений организмов к среде обитания. Данные сравнительной анатомии, эмбриологии. Сходства и отличия человека и человекообразных обезьян. Движущие силы эволюции, их влияние на генофонд популяции. Гипотезы происхождения человека. Эволюция человека.</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br/>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br/>
            </w:r>
          </w:p>
          <w:p w:rsidR="000F3D2E" w:rsidRPr="00EE51C4" w:rsidRDefault="000F3D2E" w:rsidP="00A70BD4">
            <w:pPr>
              <w:rPr>
                <w:rFonts w:ascii="Times New Roman" w:hAnsi="Times New Roman"/>
                <w:sz w:val="24"/>
                <w:szCs w:val="24"/>
              </w:rPr>
            </w:pPr>
          </w:p>
        </w:tc>
        <w:tc>
          <w:tcPr>
            <w:tcW w:w="4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Определяют понятия, формируемые в ходе изучения темы. Оценивают вклад различных ученых в развитие биологической науки. Оценивают предпосылки возникновения учения Ч. Дарвина. Сравнивают определенную и неопределенную изменчивость, искусственный и естественный отбор, формы борьбы за существование и делают выводы на основе сравнения.</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Работают с иллюстрациями учебника. Объясняют вклад эволюционной теории в формирование современной естественно-научной картины мира. Определяют критерии вида. Описывают особей вида по морфологическому критерию. Характеризуют популяцию как структурную единицу вида и единицу эволюции, процессов естественного отбора, формирования приспособленности, образования видов. Характеризуют основные факторы эволюции. Сравнивают пространственную и экологическую изоляции, формы естественного отбора и делают выводы на основе сравнения. Характеризуют основные адаптации организмов к условиям обитания. Сравнивают основные способы</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и пути видообразования, биологический прогресс и регресс и делают выводы на основе сравнения. Находят информацию по изучаемой теме в различных источниках, анализируют и оценивают ее, интерпретируют и представляют в разных формах (тезисы, сообщение, реферат).</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Аргументируют свою точку зрения в ходе дискуссии по обсуждению проблемы происхождения человека.</w:t>
            </w:r>
          </w:p>
        </w:tc>
      </w:tr>
      <w:tr w:rsidR="000F3D2E" w:rsidRPr="00EE51C4" w:rsidTr="00A70BD4">
        <w:trPr>
          <w:trHeight w:val="270"/>
        </w:trPr>
        <w:tc>
          <w:tcPr>
            <w:tcW w:w="100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Глава 2 Экосистема – 12 ч.+1ч .обобщение и систематизация знаний</w:t>
            </w:r>
          </w:p>
        </w:tc>
      </w:tr>
      <w:tr w:rsidR="000F3D2E" w:rsidRPr="00EE51C4" w:rsidTr="00A70BD4">
        <w:trPr>
          <w:trHeight w:val="270"/>
        </w:trPr>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Среда обитания и экологические факторы. Закономерности влияния экологических факторов на организм. 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Проведение биологических исследований: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Роль биологических теорий, идей, гипотез в формировании современной естественнонаучной картины мира. Биосфера – глобальная экосистема. Учение В.И.Вернадского о биосфере. Глобальные экологические проблемы в Хабаровском крае и пути их решения. Последствия деятельности человека в окружающей среде. Правила поведения в природной среде.</w:t>
            </w:r>
          </w:p>
          <w:p w:rsidR="000F3D2E" w:rsidRPr="00EE51C4" w:rsidRDefault="000F3D2E" w:rsidP="00A70BD4">
            <w:pPr>
              <w:rPr>
                <w:rFonts w:ascii="Times New Roman" w:hAnsi="Times New Roman"/>
                <w:sz w:val="24"/>
                <w:szCs w:val="24"/>
              </w:rPr>
            </w:pPr>
          </w:p>
          <w:p w:rsidR="000F3D2E" w:rsidRPr="00EE51C4" w:rsidRDefault="000F3D2E" w:rsidP="00A70BD4">
            <w:pPr>
              <w:rPr>
                <w:rFonts w:ascii="Times New Roman" w:hAnsi="Times New Roman"/>
                <w:sz w:val="24"/>
                <w:szCs w:val="24"/>
              </w:rPr>
            </w:pPr>
          </w:p>
        </w:tc>
        <w:tc>
          <w:tcPr>
            <w:tcW w:w="4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Определяют понятия, формируемые в ходе изучения темы. Определяют основные задачи современной экологии. Различают основные группы экологических факторов</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(абиотических, биотических, антропогенных). Объясняют закономерности влияния экологических факторов на организмы. Характеризуют основные абиотические факторы (температуру, влажность, свет). Описывают основные биотические факторы, на конкретных примерах демонстрируют их значение. Оценивают роль экологических факторов в жизнедеятельности организмов.</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Приводят доказательства взаимосвязей организмов и окружающей среды. Находят информацию по изучаемой теме в различных источниках, анализируют и оценивают ее, интерпретируют и представляют в разных фор</w:t>
            </w:r>
            <w:r>
              <w:rPr>
                <w:rFonts w:ascii="Times New Roman" w:hAnsi="Times New Roman"/>
                <w:sz w:val="24"/>
                <w:szCs w:val="24"/>
              </w:rPr>
              <w:t>мах (тезисы, сообщение, реферат</w:t>
            </w:r>
            <w:r w:rsidRPr="00EE51C4">
              <w:rPr>
                <w:rFonts w:ascii="Times New Roman" w:hAnsi="Times New Roman"/>
                <w:sz w:val="24"/>
                <w:szCs w:val="24"/>
              </w:rPr>
              <w:t>). Работают с иллюстрациями учебника. Дают характеристику продуцентов, консументов, редуцентов. Характеризуют влияние человека на экосистемы. Сравнивают искусственные и естественные экосистемы.</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Делают выводы на основе сравнения.</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Составляют элементарные схемы переноса веществ и энергии в экосистемах (цепи и сети). Решают биологические задачи.</w:t>
            </w:r>
          </w:p>
        </w:tc>
      </w:tr>
      <w:tr w:rsidR="000F3D2E" w:rsidRPr="00EE51C4" w:rsidTr="00A70BD4">
        <w:trPr>
          <w:trHeight w:val="255"/>
        </w:trPr>
        <w:tc>
          <w:tcPr>
            <w:tcW w:w="100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ИТОГО – 34 часа</w:t>
            </w:r>
          </w:p>
        </w:tc>
      </w:tr>
    </w:tbl>
    <w:p w:rsidR="000F3D2E" w:rsidRPr="00EE51C4" w:rsidRDefault="000F3D2E" w:rsidP="000F3D2E">
      <w:pPr>
        <w:rPr>
          <w:rFonts w:ascii="Times New Roman" w:hAnsi="Times New Roman"/>
          <w:sz w:val="24"/>
          <w:szCs w:val="24"/>
        </w:rPr>
      </w:pPr>
      <w:r w:rsidRPr="00EE51C4">
        <w:rPr>
          <w:rFonts w:ascii="Times New Roman" w:hAnsi="Times New Roman"/>
          <w:b/>
          <w:bCs/>
          <w:sz w:val="24"/>
          <w:szCs w:val="24"/>
        </w:rPr>
        <w:t xml:space="preserve"> Тематическое планирование«ОБЩАЯ БИОЛОГИЯ. 10 КЛАСС» - 35 часов</w:t>
      </w:r>
    </w:p>
    <w:tbl>
      <w:tblPr>
        <w:tblW w:w="10425" w:type="dxa"/>
        <w:shd w:val="clear" w:color="auto" w:fill="FFFFFF"/>
        <w:tblCellMar>
          <w:top w:w="105" w:type="dxa"/>
          <w:left w:w="105" w:type="dxa"/>
          <w:bottom w:w="105" w:type="dxa"/>
          <w:right w:w="105" w:type="dxa"/>
        </w:tblCellMar>
        <w:tblLook w:val="04A0"/>
      </w:tblPr>
      <w:tblGrid>
        <w:gridCol w:w="554"/>
        <w:gridCol w:w="759"/>
        <w:gridCol w:w="748"/>
        <w:gridCol w:w="216"/>
        <w:gridCol w:w="4455"/>
        <w:gridCol w:w="209"/>
        <w:gridCol w:w="3484"/>
      </w:tblGrid>
      <w:tr w:rsidR="000F3D2E" w:rsidRPr="00EE51C4" w:rsidTr="00A70BD4">
        <w:tc>
          <w:tcPr>
            <w:tcW w:w="55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 п\п</w:t>
            </w:r>
          </w:p>
        </w:tc>
        <w:tc>
          <w:tcPr>
            <w:tcW w:w="172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Дата</w:t>
            </w:r>
          </w:p>
        </w:tc>
        <w:tc>
          <w:tcPr>
            <w:tcW w:w="4664"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Тема</w:t>
            </w:r>
          </w:p>
        </w:tc>
        <w:tc>
          <w:tcPr>
            <w:tcW w:w="348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Виды деятельности</w:t>
            </w:r>
          </w:p>
        </w:tc>
      </w:tr>
      <w:tr w:rsidR="000F3D2E" w:rsidRPr="00EE51C4" w:rsidTr="00A70BD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0F3D2E" w:rsidRPr="00EE51C4" w:rsidRDefault="000F3D2E" w:rsidP="00A70BD4">
            <w:pPr>
              <w:rPr>
                <w:rFonts w:ascii="Times New Roman" w:hAnsi="Times New Roman"/>
                <w:sz w:val="24"/>
                <w:szCs w:val="24"/>
              </w:rPr>
            </w:pP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План</w:t>
            </w: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Факт</w:t>
            </w:r>
          </w:p>
        </w:tc>
        <w:tc>
          <w:tcPr>
            <w:tcW w:w="0" w:type="auto"/>
            <w:shd w:val="clear" w:color="auto" w:fill="FFFFFF"/>
            <w:hideMark/>
          </w:tcPr>
          <w:p w:rsidR="000F3D2E" w:rsidRPr="00EE51C4" w:rsidRDefault="000F3D2E" w:rsidP="00A70BD4">
            <w:pPr>
              <w:rPr>
                <w:rFonts w:ascii="Times New Roman" w:hAnsi="Times New Roman"/>
                <w:sz w:val="24"/>
                <w:szCs w:val="24"/>
              </w:rPr>
            </w:pPr>
          </w:p>
        </w:tc>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0F3D2E" w:rsidRPr="00EE51C4" w:rsidRDefault="000F3D2E" w:rsidP="00A70BD4">
            <w:pPr>
              <w:rPr>
                <w:rFonts w:ascii="Times New Roman" w:hAnsi="Times New Roman"/>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0F3D2E" w:rsidRPr="00EE51C4" w:rsidRDefault="000F3D2E" w:rsidP="00A70BD4">
            <w:pPr>
              <w:rPr>
                <w:rFonts w:ascii="Times New Roman" w:hAnsi="Times New Roman"/>
                <w:sz w:val="24"/>
                <w:szCs w:val="24"/>
              </w:rPr>
            </w:pPr>
          </w:p>
        </w:tc>
      </w:tr>
      <w:tr w:rsidR="000F3D2E" w:rsidRPr="00EE51C4" w:rsidTr="00A70BD4">
        <w:tc>
          <w:tcPr>
            <w:tcW w:w="10425"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Глава 1. Биология как наука. Методы научного познания – 3 ч.</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1</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Краткая история развития биологии. Система биологических наук</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слушание объяснений учителя и обсуждение данной темы с одноклассниками</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Сущность жизни и свойства живого.</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выступают с сообщениями, докладами, презентациями</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3</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Уровни организации и методы познания живой природы.</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участвуют в дискуссии по изучаемой теме, работают с информацией из различных источников.</w:t>
            </w:r>
          </w:p>
        </w:tc>
      </w:tr>
      <w:tr w:rsidR="000F3D2E" w:rsidRPr="00EE51C4" w:rsidTr="00A70BD4">
        <w:tc>
          <w:tcPr>
            <w:tcW w:w="10425"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Коммуникативные УУД: </w:t>
            </w:r>
            <w:r w:rsidRPr="00EE51C4">
              <w:rPr>
                <w:rFonts w:ascii="Times New Roman" w:hAnsi="Times New Roman"/>
                <w:sz w:val="24"/>
                <w:szCs w:val="24"/>
              </w:rPr>
              <w:t>умение критично относиться к своему мнению и корректировать его, вести дискуссию, перефразировать свою мысль, отстаивать свою точку зрения, приводить аргументы, подтверждая их фактами.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Регулятивные УУД: </w:t>
            </w:r>
            <w:r w:rsidRPr="00EE51C4">
              <w:rPr>
                <w:rFonts w:ascii="Times New Roman" w:hAnsi="Times New Roman"/>
                <w:sz w:val="24"/>
                <w:szCs w:val="24"/>
              </w:rPr>
              <w:t>умение развернуто обосновывать суждения, использование элементов причинно-следственного и структурно-функционального анализа.</w:t>
            </w:r>
          </w:p>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Познавательные УУД: </w:t>
            </w:r>
            <w:r w:rsidRPr="00EE51C4">
              <w:rPr>
                <w:rFonts w:ascii="Times New Roman" w:hAnsi="Times New Roman"/>
                <w:sz w:val="24"/>
                <w:szCs w:val="24"/>
              </w:rPr>
              <w:t>умение систематизировать знания о биологии, показать развитие биологических наук и значение биологических знаний в деятельности человека, представлять методы биологических исследований, обладают современными научными представлениями о сущности жизни и свойствах живого; имеют представление об уровнях организации живой природы, особенностях функционирования биологических систем на разных уровнях организации живой материи.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Личностные УУД: </w:t>
            </w:r>
            <w:r w:rsidRPr="00EE51C4">
              <w:rPr>
                <w:rFonts w:ascii="Times New Roman" w:hAnsi="Times New Roman"/>
                <w:sz w:val="24"/>
                <w:szCs w:val="24"/>
              </w:rPr>
              <w:t>умение использовать свои взгляды на мир для объяснения различных ситуаций, решения возникающих проблем и извлечения жизненных уроков, осознавать свои интересы, находить и изучать в учебниках по разным предметам материал (из максимума), имеющий отношение к своим интересам.</w:t>
            </w:r>
          </w:p>
        </w:tc>
      </w:tr>
      <w:tr w:rsidR="000F3D2E" w:rsidRPr="00EE51C4" w:rsidTr="00A70BD4">
        <w:trPr>
          <w:trHeight w:val="395"/>
        </w:trPr>
        <w:tc>
          <w:tcPr>
            <w:tcW w:w="10425"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Глава 2. Клетка – 10 ч.</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4</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История изучения клетки. Клеточная теория.</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анализ текста учебника, обсуждают данную тему.</w:t>
            </w:r>
          </w:p>
        </w:tc>
      </w:tr>
      <w:tr w:rsidR="000F3D2E" w:rsidRPr="00EE51C4" w:rsidTr="00A70BD4">
        <w:trPr>
          <w:trHeight w:val="15"/>
        </w:trPr>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5</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Химический состав клетки.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Неорганические вещества клетки.</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работа с текстом учебника с последующим составлением схемы и заполнение таблицы</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6</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Органические вещества. Липиды. Углеводы и белки.</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анализ текста и иллюстраций учебника, выполняют самостоятельные задания по карточкам</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7</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Органические вещества. Нуклеиновые кислоты.</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решение биологических задач на комплементарность, работа с текстом учебника</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8</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Строение эукариотической и прокариотеческой клеток.</w:t>
            </w:r>
          </w:p>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Л.р.№1</w:t>
            </w:r>
            <w:r w:rsidRPr="00EE51C4">
              <w:rPr>
                <w:rFonts w:ascii="Times New Roman" w:hAnsi="Times New Roman"/>
                <w:sz w:val="24"/>
                <w:szCs w:val="24"/>
              </w:rPr>
              <w:t> Наблюдение клеток растений и животных под микроскопом на готовых микропрепаратах и их описание</w:t>
            </w:r>
          </w:p>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Л.р.№2</w:t>
            </w:r>
            <w:r w:rsidRPr="00EE51C4">
              <w:rPr>
                <w:rFonts w:ascii="Times New Roman" w:hAnsi="Times New Roman"/>
                <w:sz w:val="24"/>
                <w:szCs w:val="24"/>
              </w:rPr>
              <w:t> Сравнение строения клеток растений и животных</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выполняют лабораторную работу</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9</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Ядро. Хромосомы, их строение и функции.</w:t>
            </w:r>
          </w:p>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Практическая работа №1</w:t>
            </w:r>
            <w:r w:rsidRPr="00EE51C4">
              <w:rPr>
                <w:rFonts w:ascii="Times New Roman" w:hAnsi="Times New Roman"/>
                <w:sz w:val="24"/>
                <w:szCs w:val="24"/>
              </w:rPr>
              <w:t>Приготовление и описание микропрепаратов клеток растений</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выполняют практическую работу, оформляют отчет по работе</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10</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Прокариотическая клетка. Распространение и значение бактерий в природе.</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анализ таблиц, схем, работа с текстом учебника с последующим заполнением таблицы</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11</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Default="000F3D2E" w:rsidP="00A70BD4">
            <w:pPr>
              <w:rPr>
                <w:rFonts w:ascii="Times New Roman" w:hAnsi="Times New Roman"/>
                <w:sz w:val="24"/>
                <w:szCs w:val="24"/>
              </w:rPr>
            </w:pPr>
            <w:r w:rsidRPr="00EE51C4">
              <w:rPr>
                <w:rFonts w:ascii="Times New Roman" w:hAnsi="Times New Roman"/>
                <w:sz w:val="24"/>
                <w:szCs w:val="24"/>
              </w:rPr>
              <w:t>Реализация наследственной информации.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Генетический код, его свойства.</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решение биологических задач</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12</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Вирусы. Меры профилактики распространения вирусных заболеваний в Хабаровском крае. Профилактика СПИДа.</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демонстрация презентаций, выступление с рефератом, докладом, обсуждение выступлений одноклассников</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13</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Обобщение и систематизация знаний</w:t>
            </w:r>
            <w:r>
              <w:rPr>
                <w:rFonts w:ascii="Times New Roman" w:hAnsi="Times New Roman"/>
                <w:b/>
                <w:bCs/>
                <w:sz w:val="24"/>
                <w:szCs w:val="24"/>
              </w:rPr>
              <w:t xml:space="preserve"> по </w:t>
            </w:r>
            <w:r w:rsidRPr="00EE51C4">
              <w:rPr>
                <w:rFonts w:ascii="Times New Roman" w:hAnsi="Times New Roman"/>
                <w:sz w:val="24"/>
                <w:szCs w:val="24"/>
              </w:rPr>
              <w:t>теме Строение эукариотической и прокариотеческой клеток.</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выполнение тестовых заданий</w:t>
            </w:r>
          </w:p>
        </w:tc>
      </w:tr>
      <w:tr w:rsidR="000F3D2E" w:rsidRPr="00EE51C4" w:rsidTr="00A70BD4">
        <w:tc>
          <w:tcPr>
            <w:tcW w:w="10425"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Коммуникативные УУД: </w:t>
            </w:r>
            <w:r w:rsidRPr="00EE51C4">
              <w:rPr>
                <w:rFonts w:ascii="Times New Roman" w:hAnsi="Times New Roman"/>
                <w:sz w:val="24"/>
                <w:szCs w:val="24"/>
              </w:rPr>
              <w:t>умения слушать и вступать в диалог, участвовать в коллективном обсуждении проблем, планирование учебного сотрудничества с учителем и сверстниками,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Регулятивные УУД</w:t>
            </w:r>
            <w:r w:rsidRPr="00EE51C4">
              <w:rPr>
                <w:rFonts w:ascii="Times New Roman" w:hAnsi="Times New Roman"/>
                <w:sz w:val="24"/>
                <w:szCs w:val="24"/>
              </w:rPr>
              <w:t>: умения осуществлять планирование, прогнозирование, контроль в форме сличения способа действия и его результата с заданным эталоном, корректировать и оценивать свои знания и действия, регламентировать свою деятельность.</w:t>
            </w:r>
          </w:p>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Познавательные УУД</w:t>
            </w:r>
            <w:r w:rsidRPr="00EE51C4">
              <w:rPr>
                <w:rFonts w:ascii="Times New Roman" w:hAnsi="Times New Roman"/>
                <w:sz w:val="24"/>
                <w:szCs w:val="24"/>
              </w:rPr>
              <w:t>: умения самостоятельного поиска и выделения необходимой информации, применения методов информационного поиска, в том числе с помощью ПК, моделирования, структурировать знания, осознанно и произвольно строить речевое высказывание в устной и письменной форме, устанавливать причинно-следственные связи, построения логической цепи рассуждений, доказательств, выдвигать гипотезы и обосновывать их, формулировать проблемы и самостоятельное создавать способы решения проблем творческого и поискового характера. Осуществлять выбор наиболее эффективных способов решения задач, рефлексию способов и условий действия, контроль и оценку процесса и результатов деятельности, смысловое чтение как осмысление цели чтения и выбор вида чтения в зависимости от цели, анализ и синтез, выбор оснований и критериев для сравнения, классификации объектов; подведение под понятия, выведение следствий;</w:t>
            </w:r>
          </w:p>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Личностные УУД</w:t>
            </w:r>
            <w:r w:rsidRPr="00EE51C4">
              <w:rPr>
                <w:rFonts w:ascii="Times New Roman" w:hAnsi="Times New Roman"/>
                <w:sz w:val="24"/>
                <w:szCs w:val="24"/>
              </w:rPr>
              <w:t>: умения устанавливать учащимися связи между целью учебной деятельности и ее мотивом, осуществлять действия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tc>
      </w:tr>
      <w:tr w:rsidR="000F3D2E" w:rsidRPr="00EE51C4" w:rsidTr="00A70BD4">
        <w:tc>
          <w:tcPr>
            <w:tcW w:w="10425"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Глава 3. Организм – 21 ч.</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14</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Организм – единое целое. Многообразие живых организмов.</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работа с текстом учебника и обсуждение данной темы</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15</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Обмен веществ и превращение энергии. Энергетический обмен.</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анализ текста учебника, заполнение таблицы, участвуют в дискуссии по изучаемой теме.</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16</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Типы питания. Автотрофы и гетеротрофы. Пластический обмен. Фотосинтез. Схемы</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составление схемы, заполнение таблицы, работа с текстом учебника, составление уравнений фотосинтеза</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17</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Размножение.</w:t>
            </w:r>
          </w:p>
          <w:p w:rsidR="000F3D2E" w:rsidRPr="00EE51C4" w:rsidRDefault="000F3D2E" w:rsidP="00A70BD4">
            <w:pPr>
              <w:rPr>
                <w:rFonts w:ascii="Times New Roman" w:hAnsi="Times New Roman"/>
                <w:sz w:val="24"/>
                <w:szCs w:val="24"/>
              </w:rPr>
            </w:pPr>
            <w:r w:rsidRPr="00EE51C4">
              <w:rPr>
                <w:rFonts w:ascii="Times New Roman" w:hAnsi="Times New Roman"/>
                <w:sz w:val="24"/>
                <w:szCs w:val="24"/>
              </w:rPr>
              <w:t>Деление клетки. Митоз.</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работа с иллюстрациями учебника, схемами, таблицами. Обсуждение данной темы.</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18</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Размножение: бесполое и половое. Типы бесполого размножения.</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написание биологического диктанта, обсуждение полученных результатов и работа над ошибками</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19</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Половое размножение. Образование половых клеток. Мейоз.</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работа с информацией из различных источников, анализ текста учебника. Составление схемы мейоза.</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20</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Оплодотворение. Биологическое значение оплодотворения.</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участвуют в дискуссии по изучаемой теме, анализ текста учебника, выполняют задания по карточкам.</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21</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Индивидуальное развитие организмов (онтогенез). Прямое и непрямое развитие. Причины нарушений развития организмов.</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изучаемой теме, анализ текста учебника с последующим составлением схем.</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22</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Онтогенез человека. Репродуктивное здоровье. Последствия влияния алкоголя, никотина, наркотических веществ на развитие зародыша человека.</w:t>
            </w:r>
          </w:p>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Л.р. №3</w:t>
            </w:r>
            <w:r w:rsidRPr="00EE51C4">
              <w:rPr>
                <w:rFonts w:ascii="Times New Roman" w:hAnsi="Times New Roman"/>
                <w:sz w:val="24"/>
                <w:szCs w:val="24"/>
              </w:rPr>
              <w:t> Выявление признаков сходства зародышей человека и других млекопитающих как доказательство их родства</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выполняют лабораторную работу, обсуждают данную темы, вступают в дискуссию</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23</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Наследственность и изменчивость. Генетика – наука о закономерностях наследственности и изменчивости. Мендель – основоположник генетики.</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анализ текста учебника, работа с текстом (смысловое чтение) с последующим заполнением таблицы</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24</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Закономерности наследования. Моногибридное скрещивание. Первый и второй законы Менделя.</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решение биологических на моногибридное скрещивание</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25</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Закономерности наследования. Дигибридное скрещивание. Третий закон Менделя. Анализирующее скрещивание.</w:t>
            </w:r>
          </w:p>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Л.р.№4</w:t>
            </w:r>
            <w:r w:rsidRPr="00EE51C4">
              <w:rPr>
                <w:rFonts w:ascii="Times New Roman" w:hAnsi="Times New Roman"/>
                <w:sz w:val="24"/>
                <w:szCs w:val="24"/>
              </w:rPr>
              <w:t> Составление простейших схем скрещивания</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решение биологических задач на дигибридное скрещивание</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26</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Практическая работа №2 </w:t>
            </w:r>
            <w:r w:rsidRPr="00EE51C4">
              <w:rPr>
                <w:rFonts w:ascii="Times New Roman" w:hAnsi="Times New Roman"/>
                <w:sz w:val="24"/>
                <w:szCs w:val="24"/>
              </w:rPr>
              <w:t>Решение элементарных генетических задач</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решение биологических задач</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27</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Хромосомная теория наследственности. Сцепленное наследование.</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решение биологических задач на сцепление генов</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28</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Современное представление о гене и геноме</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работа с тексом учебника, обсуждение данной темы</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29</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Генетика пола. Половые хромосомы. Сцепленное с полом наследование. Значение генетики для медицины.</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обсуждение данной темы, выступление с рефератами, докладами по данной теме.</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30</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Закономерности изменчивости. Наследственная и ненаследственная изменчивость. Мутации. Мутагенные факторы.</w:t>
            </w:r>
          </w:p>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Л.р5 №</w:t>
            </w:r>
            <w:r w:rsidRPr="00EE51C4">
              <w:rPr>
                <w:rFonts w:ascii="Times New Roman" w:hAnsi="Times New Roman"/>
                <w:sz w:val="24"/>
                <w:szCs w:val="24"/>
              </w:rPr>
              <w:t> Выявление источников мутагенов в окружающей среде (косвенно) и оценка возможных последствий их влияния на организм (оценочная)</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выполнение лабораторной работы</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31</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Наследование признаков у человека. Наследственные болезни человека в Хабаровском крае, их причины и профилактика.</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выступление с презентациями, докладами по данной теме, обсуждение выступлений</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32</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Основы селекции. Биотехнология.</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работа с текстом учебника, анализ таблиц, схем. Выполняют задания по карточкам</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33</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Биотехнология. Генная инженерия. Клонирование. Этические аспекты развития некоторых исследований в биотехнологии (клонирование человека).</w:t>
            </w:r>
          </w:p>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Л.Р.№6</w:t>
            </w:r>
            <w:r w:rsidRPr="00EE51C4">
              <w:rPr>
                <w:rFonts w:ascii="Times New Roman" w:hAnsi="Times New Roman"/>
                <w:sz w:val="24"/>
                <w:szCs w:val="24"/>
              </w:rPr>
              <w:t> Анализ и оценка этических аспектов развития некоторых исследований в биотехнологии</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выполняют лабораторную работу</w:t>
            </w:r>
          </w:p>
        </w:tc>
      </w:tr>
      <w:tr w:rsidR="000F3D2E" w:rsidRPr="00EE51C4" w:rsidTr="00A70BD4">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34-35</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p>
        </w:tc>
        <w:tc>
          <w:tcPr>
            <w:tcW w:w="467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Обобщение и систематизация знаний по теме</w:t>
            </w:r>
            <w:r w:rsidRPr="00EE51C4">
              <w:rPr>
                <w:rFonts w:ascii="Times New Roman" w:hAnsi="Times New Roman"/>
                <w:sz w:val="24"/>
                <w:szCs w:val="24"/>
              </w:rPr>
              <w:t> «Общебиологические закономерности»</w:t>
            </w:r>
          </w:p>
        </w:tc>
        <w:tc>
          <w:tcPr>
            <w:tcW w:w="369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rPr>
              <w:t>выполняют тестовые задания</w:t>
            </w:r>
          </w:p>
        </w:tc>
      </w:tr>
      <w:tr w:rsidR="000F3D2E" w:rsidRPr="00EE51C4" w:rsidTr="00A70BD4">
        <w:tc>
          <w:tcPr>
            <w:tcW w:w="10425"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Коммуникативные УУД</w:t>
            </w:r>
            <w:r w:rsidRPr="00EE51C4">
              <w:rPr>
                <w:rFonts w:ascii="Times New Roman" w:hAnsi="Times New Roman"/>
                <w:sz w:val="24"/>
                <w:szCs w:val="24"/>
              </w:rPr>
              <w:t>: умения слушать и вступать в диалог, участвовать в коллективном обсуждении проблем, планирование учебного сотрудничества с учителем и сверстниками,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Регулятивные УУД</w:t>
            </w:r>
            <w:r w:rsidRPr="00EE51C4">
              <w:rPr>
                <w:rFonts w:ascii="Times New Roman" w:hAnsi="Times New Roman"/>
                <w:sz w:val="24"/>
                <w:szCs w:val="24"/>
              </w:rPr>
              <w:t>: умения осуществлять планирование, прогнозирование, контроль в форме сличения способа действия и его результата с заданным эталоном, корректировать и оценивать свои знания и действия, регламентировать свою деятельность.</w:t>
            </w:r>
          </w:p>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Познавательные УУД</w:t>
            </w:r>
            <w:r w:rsidRPr="00EE51C4">
              <w:rPr>
                <w:rFonts w:ascii="Times New Roman" w:hAnsi="Times New Roman"/>
                <w:sz w:val="24"/>
                <w:szCs w:val="24"/>
              </w:rPr>
              <w:t>: умения самостоятельного поиска и выделения необходимой информации, применения методов информационного поиска, в том числе с помощью ПК, моделирования, структурировать знания, осознанно и произвольно строить речевое высказывание в устной и письменной форме, устанавливать причинно-следственные связи, построения логической цепи рассуждений, доказательств, выдвигать гипотезы и обосновывать их, формулировать проблемы и самостоятельное создавать способы решения проблем творческого и поискового характера. осуществлять выбор наиболее эффективных способов решения задач, рефлексию способов и условий действия, контроль и оценку процесса и результатов деятельности, смысловое чтение как осмысление цели чтения и выбор вида чтения в зависимости от цели, анализ и синтез, выбор оснований и критериев для сравнения, классификации объектов; подведение под понятия, выведение следствий;</w:t>
            </w:r>
          </w:p>
          <w:p w:rsidR="000F3D2E" w:rsidRPr="00EE51C4" w:rsidRDefault="000F3D2E" w:rsidP="00A70BD4">
            <w:pPr>
              <w:rPr>
                <w:rFonts w:ascii="Times New Roman" w:hAnsi="Times New Roman"/>
                <w:sz w:val="24"/>
                <w:szCs w:val="24"/>
              </w:rPr>
            </w:pPr>
            <w:r w:rsidRPr="00EE51C4">
              <w:rPr>
                <w:rFonts w:ascii="Times New Roman" w:hAnsi="Times New Roman"/>
                <w:sz w:val="24"/>
                <w:szCs w:val="24"/>
                <w:u w:val="single"/>
              </w:rPr>
              <w:t>Личностные УУД</w:t>
            </w:r>
            <w:r w:rsidRPr="00EE51C4">
              <w:rPr>
                <w:rFonts w:ascii="Times New Roman" w:hAnsi="Times New Roman"/>
                <w:sz w:val="24"/>
                <w:szCs w:val="24"/>
              </w:rPr>
              <w:t>: умения устанавливать учащимися связи между целью учебной деятельности и ее мотивом, осуществлять действия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tc>
      </w:tr>
      <w:tr w:rsidR="000F3D2E" w:rsidRPr="00EE51C4" w:rsidTr="00A70BD4">
        <w:tc>
          <w:tcPr>
            <w:tcW w:w="10425"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3D2E" w:rsidRPr="00EE51C4" w:rsidRDefault="000F3D2E" w:rsidP="00A70BD4">
            <w:pPr>
              <w:rPr>
                <w:rFonts w:ascii="Times New Roman" w:hAnsi="Times New Roman"/>
                <w:sz w:val="24"/>
                <w:szCs w:val="24"/>
              </w:rPr>
            </w:pPr>
            <w:r w:rsidRPr="00EE51C4">
              <w:rPr>
                <w:rFonts w:ascii="Times New Roman" w:hAnsi="Times New Roman"/>
                <w:b/>
                <w:bCs/>
                <w:sz w:val="24"/>
                <w:szCs w:val="24"/>
              </w:rPr>
              <w:t>ИТОГО: 35 часов</w:t>
            </w:r>
          </w:p>
        </w:tc>
      </w:tr>
    </w:tbl>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pPr>
    </w:p>
    <w:p w:rsidR="00A20C00" w:rsidRDefault="00A20C00" w:rsidP="000F3D2E">
      <w:pPr>
        <w:rPr>
          <w:rFonts w:ascii="Times New Roman" w:hAnsi="Times New Roman"/>
          <w:b/>
          <w:bCs/>
          <w:sz w:val="24"/>
          <w:szCs w:val="24"/>
        </w:rPr>
        <w:sectPr w:rsidR="00A20C00" w:rsidSect="000F3D2E">
          <w:pgSz w:w="11900" w:h="16838"/>
          <w:pgMar w:top="851" w:right="1140" w:bottom="709" w:left="851" w:header="0" w:footer="0" w:gutter="0"/>
          <w:cols w:space="0" w:equalWidth="0">
            <w:col w:w="9338"/>
          </w:cols>
          <w:docGrid w:linePitch="360"/>
        </w:sectPr>
      </w:pPr>
    </w:p>
    <w:tbl>
      <w:tblPr>
        <w:tblpPr w:leftFromText="180" w:rightFromText="180" w:vertAnchor="text" w:horzAnchor="margin" w:tblpXSpec="center" w:tblpY="290"/>
        <w:tblW w:w="13976" w:type="dxa"/>
        <w:shd w:val="clear" w:color="auto" w:fill="FFFFFF"/>
        <w:tblCellMar>
          <w:top w:w="105" w:type="dxa"/>
          <w:left w:w="105" w:type="dxa"/>
          <w:bottom w:w="105" w:type="dxa"/>
          <w:right w:w="105" w:type="dxa"/>
        </w:tblCellMar>
        <w:tblLook w:val="04A0"/>
      </w:tblPr>
      <w:tblGrid>
        <w:gridCol w:w="554"/>
        <w:gridCol w:w="759"/>
        <w:gridCol w:w="748"/>
        <w:gridCol w:w="216"/>
        <w:gridCol w:w="4457"/>
        <w:gridCol w:w="209"/>
        <w:gridCol w:w="7033"/>
      </w:tblGrid>
      <w:tr w:rsidR="00A20C00" w:rsidRPr="00EE51C4" w:rsidTr="00A20C00">
        <w:tc>
          <w:tcPr>
            <w:tcW w:w="55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 п\п</w:t>
            </w:r>
          </w:p>
        </w:tc>
        <w:tc>
          <w:tcPr>
            <w:tcW w:w="172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Дата</w:t>
            </w:r>
          </w:p>
        </w:tc>
        <w:tc>
          <w:tcPr>
            <w:tcW w:w="4666"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Тема</w:t>
            </w:r>
          </w:p>
        </w:tc>
        <w:tc>
          <w:tcPr>
            <w:tcW w:w="703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Виды деятельности</w:t>
            </w:r>
          </w:p>
        </w:tc>
      </w:tr>
      <w:tr w:rsidR="00A20C00" w:rsidRPr="00EE51C4" w:rsidTr="00A20C00">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A20C00" w:rsidRPr="00EE51C4" w:rsidRDefault="00A20C00" w:rsidP="00A20C00">
            <w:pPr>
              <w:rPr>
                <w:rFonts w:ascii="Times New Roman" w:hAnsi="Times New Roman"/>
                <w:sz w:val="24"/>
                <w:szCs w:val="24"/>
              </w:rPr>
            </w:pP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План</w:t>
            </w: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Факт</w:t>
            </w:r>
          </w:p>
        </w:tc>
        <w:tc>
          <w:tcPr>
            <w:tcW w:w="0" w:type="auto"/>
            <w:shd w:val="clear" w:color="auto" w:fill="FFFFFF"/>
            <w:hideMark/>
          </w:tcPr>
          <w:p w:rsidR="00A20C00" w:rsidRPr="00EE51C4" w:rsidRDefault="00A20C00" w:rsidP="00A20C00">
            <w:pPr>
              <w:rPr>
                <w:rFonts w:ascii="Times New Roman" w:hAnsi="Times New Roman"/>
                <w:sz w:val="24"/>
                <w:szCs w:val="24"/>
              </w:rPr>
            </w:pPr>
          </w:p>
        </w:tc>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A20C00" w:rsidRPr="00EE51C4" w:rsidRDefault="00A20C00" w:rsidP="00A20C00">
            <w:pPr>
              <w:rPr>
                <w:rFonts w:ascii="Times New Roman" w:hAnsi="Times New Roman"/>
                <w:sz w:val="24"/>
                <w:szCs w:val="24"/>
              </w:rPr>
            </w:pPr>
          </w:p>
        </w:tc>
        <w:tc>
          <w:tcPr>
            <w:tcW w:w="703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A20C00" w:rsidRPr="00EE51C4" w:rsidRDefault="00A20C00" w:rsidP="00A20C00">
            <w:pPr>
              <w:rPr>
                <w:rFonts w:ascii="Times New Roman" w:hAnsi="Times New Roman"/>
                <w:sz w:val="24"/>
                <w:szCs w:val="24"/>
              </w:rPr>
            </w:pPr>
          </w:p>
        </w:tc>
      </w:tr>
      <w:tr w:rsidR="00A20C00" w:rsidRPr="00EE51C4" w:rsidTr="00A20C00">
        <w:tc>
          <w:tcPr>
            <w:tcW w:w="13976"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A20C00" w:rsidRDefault="00A20C00" w:rsidP="00A20C00">
            <w:pPr>
              <w:rPr>
                <w:rFonts w:ascii="Times New Roman" w:hAnsi="Times New Roman"/>
                <w:i/>
                <w:sz w:val="24"/>
                <w:szCs w:val="24"/>
              </w:rPr>
            </w:pPr>
            <w:r w:rsidRPr="00EE51C4">
              <w:rPr>
                <w:rFonts w:ascii="Times New Roman" w:hAnsi="Times New Roman"/>
                <w:b/>
                <w:bCs/>
                <w:sz w:val="24"/>
                <w:szCs w:val="24"/>
              </w:rPr>
              <w:t>Тематическое планирование</w:t>
            </w:r>
            <w:r w:rsidR="00E00235">
              <w:rPr>
                <w:rFonts w:ascii="Times New Roman" w:hAnsi="Times New Roman"/>
                <w:b/>
                <w:bCs/>
                <w:sz w:val="24"/>
                <w:szCs w:val="24"/>
              </w:rPr>
              <w:t xml:space="preserve"> </w:t>
            </w:r>
            <w:r w:rsidRPr="00EE51C4">
              <w:rPr>
                <w:rFonts w:ascii="Times New Roman" w:hAnsi="Times New Roman"/>
                <w:b/>
                <w:bCs/>
                <w:sz w:val="24"/>
                <w:szCs w:val="24"/>
              </w:rPr>
              <w:t>«ОБЩАЯ БИОЛОГИЯ. 11 КЛАСС»</w:t>
            </w:r>
            <w:r w:rsidR="00E00235">
              <w:rPr>
                <w:rFonts w:ascii="Times New Roman" w:hAnsi="Times New Roman"/>
                <w:b/>
                <w:bCs/>
                <w:sz w:val="24"/>
                <w:szCs w:val="24"/>
              </w:rPr>
              <w:t xml:space="preserve"> </w:t>
            </w:r>
            <w:r w:rsidRPr="00EE51C4">
              <w:rPr>
                <w:rFonts w:ascii="Times New Roman" w:hAnsi="Times New Roman"/>
                <w:b/>
                <w:bCs/>
                <w:sz w:val="24"/>
                <w:szCs w:val="24"/>
              </w:rPr>
              <w:t xml:space="preserve"> - 34 </w:t>
            </w:r>
            <w:r w:rsidRPr="00A20C00">
              <w:rPr>
                <w:rFonts w:ascii="Times New Roman" w:hAnsi="Times New Roman"/>
                <w:b/>
                <w:bCs/>
                <w:i/>
                <w:sz w:val="24"/>
                <w:szCs w:val="24"/>
              </w:rPr>
              <w:t>часа</w:t>
            </w:r>
          </w:p>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Раздел 4. Вид – 21 ч.</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История эволюционных идей</w:t>
            </w:r>
          </w:p>
          <w:p w:rsidR="00A20C00" w:rsidRPr="00EE51C4" w:rsidRDefault="00A20C00" w:rsidP="00A20C00">
            <w:pPr>
              <w:rPr>
                <w:rFonts w:ascii="Times New Roman" w:hAnsi="Times New Roman"/>
                <w:sz w:val="24"/>
                <w:szCs w:val="24"/>
              </w:rPr>
            </w:pPr>
            <w:r w:rsidRPr="00EE51C4">
              <w:rPr>
                <w:rFonts w:ascii="Times New Roman" w:hAnsi="Times New Roman"/>
                <w:sz w:val="24"/>
                <w:szCs w:val="24"/>
              </w:rPr>
              <w:t>История эволюционных идей. Развитие биологии в додарвиновский период. Значение работ К. Линнея.</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Значение работ Ж.Б. Ламарка,</w:t>
            </w:r>
          </w:p>
          <w:p w:rsidR="00A20C00" w:rsidRPr="00EE51C4" w:rsidRDefault="00A20C00" w:rsidP="00A20C00">
            <w:pPr>
              <w:rPr>
                <w:rFonts w:ascii="Times New Roman" w:hAnsi="Times New Roman"/>
                <w:sz w:val="24"/>
                <w:szCs w:val="24"/>
              </w:rPr>
            </w:pPr>
            <w:r w:rsidRPr="00EE51C4">
              <w:rPr>
                <w:rFonts w:ascii="Times New Roman" w:hAnsi="Times New Roman"/>
                <w:sz w:val="24"/>
                <w:szCs w:val="24"/>
              </w:rPr>
              <w:t>теории Ж Кювье.</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готовят сообщения, рефераты</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3</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Предпосылки возникновения учения Ч. Дарвина.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обсуждают данную тему, вступают в дискуссию</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4</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Эволюционная теория Ч. Дарвина. Роль эволюционной теории в развитии современной естественнонаучной картины мира.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выступают с докладами, сообщениями по данной теме, обсуждение выступлений</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5</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w:t>
            </w:r>
            <w:r w:rsidRPr="00EE51C4">
              <w:rPr>
                <w:rFonts w:ascii="Times New Roman" w:hAnsi="Times New Roman"/>
                <w:sz w:val="24"/>
                <w:szCs w:val="24"/>
              </w:rPr>
              <w:t>Современное эволюционное учение.</w:t>
            </w:r>
          </w:p>
          <w:p w:rsidR="00A20C00" w:rsidRPr="00EE51C4" w:rsidRDefault="00A20C00" w:rsidP="00A20C00">
            <w:pPr>
              <w:rPr>
                <w:rFonts w:ascii="Times New Roman" w:hAnsi="Times New Roman"/>
                <w:sz w:val="24"/>
                <w:szCs w:val="24"/>
              </w:rPr>
            </w:pPr>
            <w:r w:rsidRPr="00EE51C4">
              <w:rPr>
                <w:rFonts w:ascii="Times New Roman" w:hAnsi="Times New Roman"/>
                <w:sz w:val="24"/>
                <w:szCs w:val="24"/>
              </w:rPr>
              <w:t>Вид, его критерии.</w:t>
            </w:r>
          </w:p>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Лабораторная работа №1</w:t>
            </w:r>
            <w:r w:rsidRPr="00EE51C4">
              <w:rPr>
                <w:rFonts w:ascii="Times New Roman" w:hAnsi="Times New Roman"/>
                <w:sz w:val="24"/>
                <w:szCs w:val="24"/>
              </w:rPr>
              <w:t> </w:t>
            </w:r>
            <w:r w:rsidRPr="00EE51C4">
              <w:rPr>
                <w:rFonts w:ascii="Times New Roman" w:hAnsi="Times New Roman"/>
                <w:i/>
                <w:iCs/>
                <w:sz w:val="24"/>
                <w:szCs w:val="24"/>
              </w:rPr>
              <w:t>Описание особей вида по морфологическому критерию)</w:t>
            </w:r>
          </w:p>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Практическая работа №1</w:t>
            </w:r>
            <w:r w:rsidRPr="00EE51C4">
              <w:rPr>
                <w:rFonts w:ascii="Times New Roman" w:hAnsi="Times New Roman"/>
                <w:sz w:val="24"/>
                <w:szCs w:val="24"/>
              </w:rPr>
              <w:t> </w:t>
            </w:r>
            <w:r w:rsidRPr="00EE51C4">
              <w:rPr>
                <w:rFonts w:ascii="Times New Roman" w:hAnsi="Times New Roman"/>
                <w:i/>
                <w:iCs/>
                <w:sz w:val="24"/>
                <w:szCs w:val="24"/>
              </w:rPr>
              <w:t>Выявление изменчивости у особей одного вида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выполнение практических и лабораторных заданий</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6</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Популяция – структурная единица вида, единица эволюции. Синтетическая теория эволюции.</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анализ текста учебника, работа с карточками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7</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Движущие силы эволюции; их влияние на генофонд популяции.</w:t>
            </w:r>
          </w:p>
          <w:p w:rsidR="00A20C00" w:rsidRPr="00EE51C4" w:rsidRDefault="00A20C00" w:rsidP="00A20C00">
            <w:pPr>
              <w:rPr>
                <w:rFonts w:ascii="Times New Roman" w:hAnsi="Times New Roman"/>
                <w:sz w:val="24"/>
                <w:szCs w:val="24"/>
              </w:rPr>
            </w:pP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работа с текстом учебника,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8</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Движущий, дескриптивный и стабилизирующий естественный отбор.</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анализ текста учебника и составление схемы</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9</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Адаптация организмов к условиям обитания как результат действия естественного отбора.</w:t>
            </w:r>
          </w:p>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Практическая работа№2</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Выявление приспособлений у организмов к среде обитания</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выполняют практическую работу</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10</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Видообразование как результат эволюции. Способы и пути видообразования.</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вступают в дискуссию</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11</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Сохранение многообразия видов как основа устойчивого развития биосферы. Главные направления эволюционного процесса.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12</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Доказательства эволюции органического мира.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выступление с сообщениями, рефератами, обсуждение данных выступлений</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13</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Происхождение жизни на Земле.</w:t>
            </w:r>
          </w:p>
          <w:p w:rsidR="00A20C00" w:rsidRPr="00EE51C4" w:rsidRDefault="00A20C00" w:rsidP="00A20C00">
            <w:pPr>
              <w:rPr>
                <w:rFonts w:ascii="Times New Roman" w:hAnsi="Times New Roman"/>
                <w:sz w:val="24"/>
                <w:szCs w:val="24"/>
              </w:rPr>
            </w:pPr>
            <w:r w:rsidRPr="00EE51C4">
              <w:rPr>
                <w:rFonts w:ascii="Times New Roman" w:hAnsi="Times New Roman"/>
                <w:sz w:val="24"/>
                <w:szCs w:val="24"/>
              </w:rPr>
              <w:t>Развитие представлений о возникновении жизни. Гипотезы о происхождении жизни.</w:t>
            </w:r>
          </w:p>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Лабораторная работа №2</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Анализ и оценка различных гипотез происхождения жизни</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выполнение лабораторной работы</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14</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Современные взгляды на возникновение жизни. Теория Опарина-Холдейна.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выступление с рефератами, сообщениями по данной теме</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15</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Усложнение живых организмов на Земле в процессе эволюции.</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обсуждают данную тему, вступают в дискуссию</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16</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Обобщение и повторение темы</w:t>
            </w:r>
            <w:r w:rsidRPr="00EE51C4">
              <w:rPr>
                <w:rFonts w:ascii="Times New Roman" w:hAnsi="Times New Roman"/>
                <w:sz w:val="24"/>
                <w:szCs w:val="24"/>
              </w:rPr>
              <w:t>«Современное эволюционное учение».</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написание биологического диктанта</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17</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Происхождение человека</w:t>
            </w:r>
          </w:p>
          <w:p w:rsidR="00A20C00" w:rsidRPr="00EE51C4" w:rsidRDefault="00A20C00" w:rsidP="00A20C00">
            <w:pPr>
              <w:rPr>
                <w:rFonts w:ascii="Times New Roman" w:hAnsi="Times New Roman"/>
                <w:sz w:val="24"/>
                <w:szCs w:val="24"/>
              </w:rPr>
            </w:pPr>
            <w:r w:rsidRPr="00EE51C4">
              <w:rPr>
                <w:rFonts w:ascii="Times New Roman" w:hAnsi="Times New Roman"/>
                <w:sz w:val="24"/>
                <w:szCs w:val="24"/>
              </w:rPr>
              <w:t>Гипотезы происхождения человека.</w:t>
            </w:r>
          </w:p>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Лабораторная работа № 3</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Анализ и оценка различных гипотез происхождения человека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выполняют лабораторную работу</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18</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Положение человека в системе животного мира.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19</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Эволюция человека. Основные этапы.</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Движущие силы антропогенеза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20</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Расы человека. Происхождение рас. Видовое единство человечества.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21</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Обобщение и повторение тем</w:t>
            </w:r>
            <w:r w:rsidRPr="00EE51C4">
              <w:rPr>
                <w:rFonts w:ascii="Times New Roman" w:hAnsi="Times New Roman"/>
                <w:sz w:val="24"/>
                <w:szCs w:val="24"/>
              </w:rPr>
              <w:t>е «происхождение жизни на Земле. Происхождение человека».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выполняют тестовые задания</w:t>
            </w:r>
          </w:p>
        </w:tc>
      </w:tr>
      <w:tr w:rsidR="00A20C00" w:rsidRPr="00EE51C4" w:rsidTr="00A20C00">
        <w:tc>
          <w:tcPr>
            <w:tcW w:w="13976"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u w:val="single"/>
              </w:rPr>
              <w:t>Коммуникативные УУД</w:t>
            </w:r>
            <w:r w:rsidRPr="00EE51C4">
              <w:rPr>
                <w:rFonts w:ascii="Times New Roman" w:hAnsi="Times New Roman"/>
                <w:sz w:val="24"/>
                <w:szCs w:val="24"/>
              </w:rPr>
              <w:t>: умение критично относиться к своему мнению и корректировать его, вести монолог, диалог и дискуссию, отстаивать свою точку зрения, приводить аргументы, подтверждая их фактами,</w:t>
            </w:r>
          </w:p>
          <w:p w:rsidR="00A20C00" w:rsidRPr="00EE51C4" w:rsidRDefault="00A20C00" w:rsidP="00A20C00">
            <w:pPr>
              <w:rPr>
                <w:rFonts w:ascii="Times New Roman" w:hAnsi="Times New Roman"/>
                <w:sz w:val="24"/>
                <w:szCs w:val="24"/>
              </w:rPr>
            </w:pPr>
            <w:r w:rsidRPr="00EE51C4">
              <w:rPr>
                <w:rFonts w:ascii="Times New Roman" w:hAnsi="Times New Roman"/>
                <w:sz w:val="24"/>
                <w:szCs w:val="24"/>
                <w:u w:val="single"/>
              </w:rPr>
              <w:t>Регулятивные УУД: </w:t>
            </w:r>
            <w:r w:rsidRPr="00EE51C4">
              <w:rPr>
                <w:rFonts w:ascii="Times New Roman" w:hAnsi="Times New Roman"/>
                <w:sz w:val="24"/>
                <w:szCs w:val="24"/>
              </w:rPr>
              <w:t>умение развернуто обосновывать суждения, использование элементов причинно-следственного и структурно-функционального анализа.</w:t>
            </w:r>
          </w:p>
          <w:p w:rsidR="00A20C00" w:rsidRPr="00EE51C4" w:rsidRDefault="00A20C00" w:rsidP="00A20C00">
            <w:pPr>
              <w:rPr>
                <w:rFonts w:ascii="Times New Roman" w:hAnsi="Times New Roman"/>
                <w:sz w:val="24"/>
                <w:szCs w:val="24"/>
              </w:rPr>
            </w:pPr>
            <w:r w:rsidRPr="00EE51C4">
              <w:rPr>
                <w:rFonts w:ascii="Times New Roman" w:hAnsi="Times New Roman"/>
                <w:sz w:val="24"/>
                <w:szCs w:val="24"/>
                <w:u w:val="single"/>
              </w:rPr>
              <w:t>Познавательные УУД: </w:t>
            </w:r>
            <w:r w:rsidRPr="00EE51C4">
              <w:rPr>
                <w:rFonts w:ascii="Times New Roman" w:hAnsi="Times New Roman"/>
                <w:sz w:val="24"/>
                <w:szCs w:val="24"/>
              </w:rPr>
              <w:t>умения систематизировать знания, работать с разными источниками информации, устанавливать причинно-следственные связи, формулировать выводы, приводить аргументы; навыки смыслового чтения</w:t>
            </w:r>
          </w:p>
          <w:p w:rsidR="00A20C00" w:rsidRPr="00EE51C4" w:rsidRDefault="00A20C00" w:rsidP="00A20C00">
            <w:pPr>
              <w:rPr>
                <w:rFonts w:ascii="Times New Roman" w:hAnsi="Times New Roman"/>
                <w:sz w:val="24"/>
                <w:szCs w:val="24"/>
              </w:rPr>
            </w:pPr>
            <w:r w:rsidRPr="00EE51C4">
              <w:rPr>
                <w:rFonts w:ascii="Times New Roman" w:hAnsi="Times New Roman"/>
                <w:sz w:val="24"/>
                <w:szCs w:val="24"/>
                <w:u w:val="single"/>
              </w:rPr>
              <w:t>Личностные УУД</w:t>
            </w:r>
            <w:r w:rsidRPr="00EE51C4">
              <w:rPr>
                <w:rFonts w:ascii="Times New Roman" w:hAnsi="Times New Roman"/>
                <w:sz w:val="24"/>
                <w:szCs w:val="24"/>
              </w:rPr>
              <w:t>: умения использовать свои взгляды на мир для объяснения различных ситуаций, решения возникающих проблем и извлечения жизненных уроков, осознавать свои интересы, находить и изучать материал, имеющий отношение к своим интересам</w:t>
            </w:r>
          </w:p>
        </w:tc>
      </w:tr>
      <w:tr w:rsidR="00A20C00" w:rsidRPr="00EE51C4" w:rsidTr="00A20C00">
        <w:tc>
          <w:tcPr>
            <w:tcW w:w="13976"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Раздел 5 Экосистема – 12 ч.+1ч. обобщение и систематизация знаний</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22</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Экологические факторы</w:t>
            </w:r>
          </w:p>
          <w:p w:rsidR="00A20C00" w:rsidRPr="00EE51C4" w:rsidRDefault="00A20C00" w:rsidP="00A20C00">
            <w:pPr>
              <w:rPr>
                <w:rFonts w:ascii="Times New Roman" w:hAnsi="Times New Roman"/>
                <w:sz w:val="24"/>
                <w:szCs w:val="24"/>
              </w:rPr>
            </w:pPr>
            <w:r w:rsidRPr="00EE51C4">
              <w:rPr>
                <w:rFonts w:ascii="Times New Roman" w:hAnsi="Times New Roman"/>
                <w:sz w:val="24"/>
                <w:szCs w:val="24"/>
              </w:rPr>
              <w:t>Организм и среда. Предмет и задачи экологии.</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rPr>
          <w:trHeight w:val="15"/>
        </w:trPr>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23</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Абиотические факторы среды, их значение в жизни организмов.</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24</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Биотические факторы среды. Взаимоотношения между организмами.</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работа с текстом учебника, выполнение тренажерных заданий</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25</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Структура экосистем</w:t>
            </w:r>
          </w:p>
          <w:p w:rsidR="00A20C00" w:rsidRPr="00EE51C4" w:rsidRDefault="00A20C00" w:rsidP="00A20C00">
            <w:pPr>
              <w:rPr>
                <w:rFonts w:ascii="Times New Roman" w:hAnsi="Times New Roman"/>
                <w:sz w:val="24"/>
                <w:szCs w:val="24"/>
              </w:rPr>
            </w:pPr>
            <w:r w:rsidRPr="00EE51C4">
              <w:rPr>
                <w:rFonts w:ascii="Times New Roman" w:hAnsi="Times New Roman"/>
                <w:sz w:val="24"/>
                <w:szCs w:val="24"/>
              </w:rPr>
              <w:t>Видовая и пространственная структура экосистем. </w:t>
            </w:r>
            <w:r w:rsidRPr="00EE51C4">
              <w:rPr>
                <w:rFonts w:ascii="Times New Roman" w:hAnsi="Times New Roman"/>
                <w:b/>
                <w:bCs/>
                <w:sz w:val="24"/>
                <w:szCs w:val="24"/>
              </w:rPr>
              <w:t>Лабораторная работа №4</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Исследование изменений в экосистемах на биологических моделях (аквариум)</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выполнение лабораторной работы</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26</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Пищевые связи. Круговорот веществ и энергии в экосистемах.</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Пищевые цепи и сети</w:t>
            </w:r>
          </w:p>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Лабораторная работа №5</w:t>
            </w:r>
            <w:r w:rsidRPr="00EE51C4">
              <w:rPr>
                <w:rFonts w:ascii="Times New Roman" w:hAnsi="Times New Roman"/>
                <w:i/>
                <w:iCs/>
                <w:sz w:val="24"/>
                <w:szCs w:val="24"/>
              </w:rPr>
              <w:t>Составление схем передачи веществ и энергии (цепей питания)</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выполнение лабораторной работы</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27</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Причины устойчивости и смены экосистем.</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28</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Влияние человека на экосистемы. Искусственные сообщества – агроценозы.</w:t>
            </w:r>
          </w:p>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Лабораторная работа №6</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Сравнительная характеристика природных экосистем и агроэкосистем своей местности</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выполнение лабораторной работы</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29</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Биосфера – глобальная экосистема Биосфера – глобальная экосистема. Состав и структура биосферы.</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анализ иллюстраций учебника. 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30</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Роль живых организмов в биосфере. Биомасса Земли. Биологический круговорот веществ (на примере круговорота воды и углерода).</w:t>
            </w:r>
            <w:r w:rsidRPr="00EE51C4">
              <w:rPr>
                <w:rFonts w:ascii="Times New Roman" w:hAnsi="Times New Roman"/>
                <w:b/>
                <w:bCs/>
                <w:sz w:val="24"/>
                <w:szCs w:val="24"/>
              </w:rPr>
              <w:t>Практическая работа№3</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Решение экологических задач</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анализ иллюстраций учебника. 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31</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Биосфера и человек</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32</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Глобальные экологические проблемы и пути их решения.</w:t>
            </w:r>
            <w:r w:rsidRPr="00EE51C4">
              <w:rPr>
                <w:rFonts w:ascii="Times New Roman" w:hAnsi="Times New Roman"/>
                <w:i/>
                <w:iCs/>
                <w:sz w:val="24"/>
                <w:szCs w:val="24"/>
              </w:rPr>
              <w:t> </w:t>
            </w:r>
            <w:r w:rsidRPr="00EE51C4">
              <w:rPr>
                <w:rFonts w:ascii="Times New Roman" w:hAnsi="Times New Roman"/>
                <w:b/>
                <w:bCs/>
                <w:sz w:val="24"/>
                <w:szCs w:val="24"/>
              </w:rPr>
              <w:t>Лабораторная работа №7</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Анализ и оценка последствий собственной деятельности в окружающей среде, глобальных экологических проблем в Хабаровском крае и путей их решения</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выполнение лабораторной работы</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33</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Последствия деятельности человека для окружающей среды. Правила поведения в природной среде. Охрана природы и рациональное использование природных ресурсов родного края.</w:t>
            </w:r>
          </w:p>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Лабораторная работа №8</w:t>
            </w:r>
          </w:p>
          <w:p w:rsidR="00A20C00" w:rsidRPr="00EE51C4" w:rsidRDefault="00A20C00" w:rsidP="00A20C00">
            <w:pPr>
              <w:rPr>
                <w:rFonts w:ascii="Times New Roman" w:hAnsi="Times New Roman"/>
                <w:sz w:val="24"/>
                <w:szCs w:val="24"/>
              </w:rPr>
            </w:pPr>
            <w:r w:rsidRPr="00EE51C4">
              <w:rPr>
                <w:rFonts w:ascii="Times New Roman" w:hAnsi="Times New Roman"/>
                <w:i/>
                <w:iCs/>
                <w:sz w:val="24"/>
                <w:szCs w:val="24"/>
              </w:rPr>
              <w:t>Выявление антропогенных изменений в экосистемах своей местности</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обсуждение данной темы, аргументируют свою точку зрения в ходе дискуссии.</w:t>
            </w:r>
          </w:p>
        </w:tc>
      </w:tr>
      <w:tr w:rsidR="00A20C00" w:rsidRPr="00EE51C4" w:rsidTr="00A20C00">
        <w:tc>
          <w:tcPr>
            <w:tcW w:w="5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34</w:t>
            </w:r>
          </w:p>
        </w:tc>
        <w:tc>
          <w:tcPr>
            <w:tcW w:w="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7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p>
        </w:tc>
        <w:tc>
          <w:tcPr>
            <w:tcW w:w="467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20C00" w:rsidRPr="00EE51C4" w:rsidRDefault="00A20C00" w:rsidP="00A20C00">
            <w:pPr>
              <w:rPr>
                <w:rFonts w:ascii="Times New Roman" w:hAnsi="Times New Roman"/>
                <w:sz w:val="24"/>
                <w:szCs w:val="24"/>
              </w:rPr>
            </w:pPr>
            <w:r w:rsidRPr="00EE51C4">
              <w:rPr>
                <w:rFonts w:ascii="Times New Roman" w:hAnsi="Times New Roman"/>
                <w:b/>
                <w:bCs/>
                <w:sz w:val="24"/>
                <w:szCs w:val="24"/>
              </w:rPr>
              <w:t>Обобщающее – повторительный урок по курсу биологии 11 класса</w:t>
            </w:r>
          </w:p>
        </w:tc>
        <w:tc>
          <w:tcPr>
            <w:tcW w:w="724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rPr>
              <w:t>выполнение тестовых заданий</w:t>
            </w:r>
          </w:p>
        </w:tc>
      </w:tr>
      <w:tr w:rsidR="00A20C00" w:rsidRPr="00EE51C4" w:rsidTr="00A20C00">
        <w:tc>
          <w:tcPr>
            <w:tcW w:w="13976"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0C00" w:rsidRPr="00EE51C4" w:rsidRDefault="00A20C00" w:rsidP="00A20C00">
            <w:pPr>
              <w:rPr>
                <w:rFonts w:ascii="Times New Roman" w:hAnsi="Times New Roman"/>
                <w:sz w:val="24"/>
                <w:szCs w:val="24"/>
              </w:rPr>
            </w:pPr>
            <w:r w:rsidRPr="00EE51C4">
              <w:rPr>
                <w:rFonts w:ascii="Times New Roman" w:hAnsi="Times New Roman"/>
                <w:sz w:val="24"/>
                <w:szCs w:val="24"/>
                <w:u w:val="single"/>
              </w:rPr>
              <w:t>Коммуникативные УУД</w:t>
            </w:r>
            <w:r w:rsidRPr="00EE51C4">
              <w:rPr>
                <w:rFonts w:ascii="Times New Roman" w:hAnsi="Times New Roman"/>
                <w:sz w:val="24"/>
                <w:szCs w:val="24"/>
              </w:rPr>
              <w:t>: умения слушать и вступать в диалог, участвовать в коллективном обсуждении проблем, планирование учебного сотрудничества с учителем и сверстниками,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p w:rsidR="00A20C00" w:rsidRPr="00EE51C4" w:rsidRDefault="00A20C00" w:rsidP="00A20C00">
            <w:pPr>
              <w:rPr>
                <w:rFonts w:ascii="Times New Roman" w:hAnsi="Times New Roman"/>
                <w:sz w:val="24"/>
                <w:szCs w:val="24"/>
              </w:rPr>
            </w:pPr>
            <w:r w:rsidRPr="00EE51C4">
              <w:rPr>
                <w:rFonts w:ascii="Times New Roman" w:hAnsi="Times New Roman"/>
                <w:sz w:val="24"/>
                <w:szCs w:val="24"/>
                <w:u w:val="single"/>
              </w:rPr>
              <w:t>Регулятивные УУД</w:t>
            </w:r>
            <w:r w:rsidRPr="00EE51C4">
              <w:rPr>
                <w:rFonts w:ascii="Times New Roman" w:hAnsi="Times New Roman"/>
                <w:sz w:val="24"/>
                <w:szCs w:val="24"/>
              </w:rPr>
              <w:t>: умения осуществлять планирование, прогнозирование, контроль в форме сличения способа действия и его результата с заданным эталоном, корректировать и оценивать свои знания и действия, регламентировать свою деятельность.</w:t>
            </w:r>
          </w:p>
          <w:p w:rsidR="00A20C00" w:rsidRPr="00EE51C4" w:rsidRDefault="00A20C00" w:rsidP="00A20C00">
            <w:pPr>
              <w:rPr>
                <w:rFonts w:ascii="Times New Roman" w:hAnsi="Times New Roman"/>
                <w:sz w:val="24"/>
                <w:szCs w:val="24"/>
              </w:rPr>
            </w:pPr>
            <w:r w:rsidRPr="00EE51C4">
              <w:rPr>
                <w:rFonts w:ascii="Times New Roman" w:hAnsi="Times New Roman"/>
                <w:sz w:val="24"/>
                <w:szCs w:val="24"/>
                <w:u w:val="single"/>
              </w:rPr>
              <w:t>Познавательные УУД: </w:t>
            </w:r>
            <w:r w:rsidRPr="00EE51C4">
              <w:rPr>
                <w:rFonts w:ascii="Times New Roman" w:hAnsi="Times New Roman"/>
                <w:sz w:val="24"/>
                <w:szCs w:val="24"/>
              </w:rPr>
              <w:t>умения смыслового чтения, искать и выделять необходимую информацию, применять методы информационного поиска, в том числе с помощью компьютерных средств, структурировать знания, 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действия со знаково-символическими средствами, логические действия - анализ и синтез, классификацию, обобщение, моделирование</w:t>
            </w:r>
          </w:p>
          <w:p w:rsidR="00A20C00" w:rsidRPr="00EE51C4" w:rsidRDefault="00A20C00" w:rsidP="00A20C00">
            <w:pPr>
              <w:rPr>
                <w:rFonts w:ascii="Times New Roman" w:hAnsi="Times New Roman"/>
                <w:sz w:val="24"/>
                <w:szCs w:val="24"/>
              </w:rPr>
            </w:pPr>
            <w:r w:rsidRPr="00EE51C4">
              <w:rPr>
                <w:rFonts w:ascii="Times New Roman" w:hAnsi="Times New Roman"/>
                <w:sz w:val="24"/>
                <w:szCs w:val="24"/>
                <w:u w:val="single"/>
              </w:rPr>
              <w:t>Личностные УУД: </w:t>
            </w:r>
            <w:r w:rsidRPr="00EE51C4">
              <w:rPr>
                <w:rFonts w:ascii="Times New Roman" w:hAnsi="Times New Roman"/>
                <w:sz w:val="24"/>
                <w:szCs w:val="24"/>
              </w:rPr>
              <w:t>умения устанавливать учащимися связи между целью учебной деятельности и ее мотивом, осуществлять действия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tc>
      </w:tr>
    </w:tbl>
    <w:p w:rsidR="00A20C00" w:rsidRPr="00A20C00" w:rsidRDefault="00A20C00" w:rsidP="00A20C00">
      <w:pPr>
        <w:rPr>
          <w:rFonts w:ascii="Times New Roman" w:hAnsi="Times New Roman"/>
          <w:i/>
          <w:sz w:val="24"/>
          <w:szCs w:val="24"/>
        </w:rPr>
      </w:pPr>
    </w:p>
    <w:p w:rsidR="00A20C00" w:rsidRDefault="00A20C00" w:rsidP="00A20C00">
      <w:pPr>
        <w:spacing w:line="0" w:lineRule="atLeast"/>
        <w:rPr>
          <w:rFonts w:ascii="Times New Roman" w:eastAsia="Times New Roman" w:hAnsi="Times New Roman"/>
          <w:b/>
          <w:color w:val="000000" w:themeColor="text1"/>
          <w:sz w:val="28"/>
          <w:szCs w:val="28"/>
        </w:rPr>
      </w:pPr>
    </w:p>
    <w:p w:rsidR="00A20C00" w:rsidRDefault="00A20C00" w:rsidP="00A20C00">
      <w:pPr>
        <w:spacing w:line="0" w:lineRule="atLeast"/>
        <w:rPr>
          <w:rFonts w:ascii="Times New Roman" w:eastAsia="Times New Roman" w:hAnsi="Times New Roman"/>
          <w:b/>
          <w:color w:val="000000" w:themeColor="text1"/>
          <w:sz w:val="28"/>
          <w:szCs w:val="28"/>
        </w:rPr>
      </w:pPr>
    </w:p>
    <w:p w:rsidR="00A20C00" w:rsidRDefault="00A20C00" w:rsidP="00A20C00">
      <w:pPr>
        <w:spacing w:line="0" w:lineRule="atLeast"/>
        <w:rPr>
          <w:rFonts w:ascii="Times New Roman" w:eastAsia="Times New Roman" w:hAnsi="Times New Roman"/>
          <w:b/>
          <w:color w:val="000000" w:themeColor="text1"/>
          <w:sz w:val="28"/>
          <w:szCs w:val="28"/>
        </w:rPr>
      </w:pPr>
    </w:p>
    <w:p w:rsidR="00A20C00" w:rsidRDefault="00A20C00" w:rsidP="00A20C00">
      <w:pPr>
        <w:spacing w:line="0" w:lineRule="atLeast"/>
        <w:rPr>
          <w:rFonts w:ascii="Times New Roman" w:eastAsia="Times New Roman" w:hAnsi="Times New Roman"/>
          <w:b/>
          <w:color w:val="000000" w:themeColor="text1"/>
          <w:sz w:val="28"/>
          <w:szCs w:val="28"/>
        </w:rPr>
      </w:pPr>
    </w:p>
    <w:p w:rsidR="00A20C00" w:rsidRDefault="00A20C00" w:rsidP="00A20C00">
      <w:pPr>
        <w:spacing w:line="0" w:lineRule="atLeast"/>
        <w:rPr>
          <w:rFonts w:ascii="Times New Roman" w:eastAsia="Times New Roman" w:hAnsi="Times New Roman"/>
          <w:b/>
          <w:color w:val="000000" w:themeColor="text1"/>
          <w:sz w:val="28"/>
          <w:szCs w:val="28"/>
        </w:rPr>
      </w:pPr>
    </w:p>
    <w:p w:rsidR="00A20C00" w:rsidRDefault="00A20C00" w:rsidP="00A20C00">
      <w:pPr>
        <w:spacing w:line="0" w:lineRule="atLeast"/>
        <w:rPr>
          <w:rFonts w:ascii="Times New Roman" w:eastAsia="Times New Roman" w:hAnsi="Times New Roman"/>
          <w:b/>
          <w:color w:val="000000" w:themeColor="text1"/>
          <w:sz w:val="28"/>
          <w:szCs w:val="28"/>
        </w:rPr>
      </w:pPr>
    </w:p>
    <w:p w:rsidR="00A20C00" w:rsidRDefault="00A20C00" w:rsidP="00A20C00">
      <w:pPr>
        <w:spacing w:line="0" w:lineRule="atLeast"/>
        <w:rPr>
          <w:rFonts w:ascii="Times New Roman" w:eastAsia="Times New Roman" w:hAnsi="Times New Roman"/>
          <w:b/>
          <w:color w:val="000000" w:themeColor="text1"/>
          <w:sz w:val="28"/>
          <w:szCs w:val="28"/>
        </w:rPr>
        <w:sectPr w:rsidR="00A20C00" w:rsidSect="00A20C00">
          <w:pgSz w:w="16838" w:h="11900" w:orient="landscape"/>
          <w:pgMar w:top="851" w:right="851" w:bottom="1140" w:left="709" w:header="0" w:footer="0" w:gutter="0"/>
          <w:cols w:space="0" w:equalWidth="0">
            <w:col w:w="9338"/>
          </w:cols>
          <w:docGrid w:linePitch="360"/>
        </w:sectPr>
      </w:pPr>
    </w:p>
    <w:p w:rsidR="00A20C00" w:rsidRDefault="00A20C00" w:rsidP="00A20C00">
      <w:pPr>
        <w:spacing w:line="0" w:lineRule="atLeast"/>
        <w:rPr>
          <w:rFonts w:ascii="Times New Roman" w:eastAsia="Times New Roman" w:hAnsi="Times New Roman"/>
          <w:b/>
          <w:color w:val="000000" w:themeColor="text1"/>
          <w:sz w:val="24"/>
        </w:rPr>
      </w:pPr>
    </w:p>
    <w:p w:rsidR="000F3D2E" w:rsidRDefault="00C96C93" w:rsidP="000F3D2E">
      <w:pPr>
        <w:spacing w:line="0" w:lineRule="atLeast"/>
        <w:jc w:val="right"/>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t>Приложение 5</w:t>
      </w:r>
    </w:p>
    <w:p w:rsidR="000F3D2E" w:rsidRDefault="000F3D2E" w:rsidP="000F3D2E">
      <w:pPr>
        <w:spacing w:line="0" w:lineRule="atLeast"/>
        <w:rPr>
          <w:rFonts w:ascii="Times New Roman" w:eastAsia="Times New Roman" w:hAnsi="Times New Roman"/>
          <w:b/>
          <w:color w:val="000000" w:themeColor="text1"/>
          <w:sz w:val="28"/>
          <w:szCs w:val="28"/>
        </w:rPr>
      </w:pP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bCs/>
          <w:sz w:val="24"/>
          <w:szCs w:val="24"/>
        </w:rPr>
        <w:t>Рабочая программа</w:t>
      </w:r>
      <w:r w:rsidR="008D0E34">
        <w:rPr>
          <w:rFonts w:ascii="Times New Roman" w:hAnsi="Times New Roman" w:cs="Times New Roman"/>
          <w:b/>
          <w:bCs/>
          <w:sz w:val="24"/>
          <w:szCs w:val="24"/>
        </w:rPr>
        <w:t xml:space="preserve"> </w:t>
      </w:r>
      <w:r w:rsidRPr="00CF612B">
        <w:rPr>
          <w:rFonts w:ascii="Times New Roman" w:hAnsi="Times New Roman" w:cs="Times New Roman"/>
          <w:b/>
          <w:bCs/>
          <w:sz w:val="24"/>
          <w:szCs w:val="24"/>
        </w:rPr>
        <w:t>школьного курса географии</w:t>
      </w:r>
      <w:r w:rsidR="00F4629B">
        <w:rPr>
          <w:rFonts w:ascii="Times New Roman" w:hAnsi="Times New Roman" w:cs="Times New Roman"/>
          <w:b/>
          <w:bCs/>
          <w:sz w:val="24"/>
          <w:szCs w:val="24"/>
        </w:rPr>
        <w:t xml:space="preserve"> </w:t>
      </w:r>
      <w:r w:rsidRPr="00CF612B">
        <w:rPr>
          <w:rFonts w:ascii="Times New Roman" w:hAnsi="Times New Roman" w:cs="Times New Roman"/>
          <w:b/>
          <w:bCs/>
          <w:sz w:val="24"/>
          <w:szCs w:val="24"/>
        </w:rPr>
        <w:t>«Экономическая и социальная география мира»10 класс</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bCs/>
          <w:sz w:val="24"/>
          <w:szCs w:val="24"/>
        </w:rPr>
        <w:t>Пояснительная записка.</w:t>
      </w:r>
    </w:p>
    <w:p w:rsidR="000F3D2E" w:rsidRPr="00CF612B" w:rsidRDefault="000F3D2E" w:rsidP="000F3D2E">
      <w:pPr>
        <w:ind w:firstLine="360"/>
        <w:jc w:val="both"/>
        <w:rPr>
          <w:rFonts w:ascii="Times New Roman" w:hAnsi="Times New Roman" w:cs="Times New Roman"/>
          <w:sz w:val="24"/>
          <w:szCs w:val="24"/>
        </w:rPr>
      </w:pPr>
      <w:r w:rsidRPr="00CF612B">
        <w:rPr>
          <w:rFonts w:ascii="Times New Roman" w:hAnsi="Times New Roman" w:cs="Times New Roman"/>
          <w:sz w:val="24"/>
          <w:szCs w:val="24"/>
        </w:rPr>
        <w:t>Курс «Экономическая и социальная география мира» завершает географическое образование школьников</w:t>
      </w:r>
    </w:p>
    <w:p w:rsidR="000F3D2E" w:rsidRPr="00CF612B" w:rsidRDefault="000F3D2E" w:rsidP="000F3D2E">
      <w:pPr>
        <w:ind w:firstLine="360"/>
        <w:jc w:val="both"/>
        <w:rPr>
          <w:rFonts w:ascii="Times New Roman" w:hAnsi="Times New Roman" w:cs="Times New Roman"/>
          <w:sz w:val="24"/>
          <w:szCs w:val="24"/>
        </w:rPr>
      </w:pPr>
      <w:r w:rsidRPr="00CF612B">
        <w:rPr>
          <w:rFonts w:ascii="Times New Roman" w:hAnsi="Times New Roman" w:cs="Times New Roman"/>
          <w:sz w:val="24"/>
          <w:szCs w:val="24"/>
        </w:rPr>
        <w:t>Курс сочетает экономико – географическое страноведение с общей экономической географией. Содержание учебного материала охватывает все аспекты содержания школьной географии основной школы и предлагает их на новом качественном уровне в условиях среднего (полного) общего образования.</w:t>
      </w:r>
    </w:p>
    <w:p w:rsidR="000F3D2E" w:rsidRPr="00CF612B" w:rsidRDefault="000F3D2E" w:rsidP="000F3D2E">
      <w:pPr>
        <w:ind w:firstLine="360"/>
        <w:jc w:val="both"/>
        <w:rPr>
          <w:rFonts w:ascii="Times New Roman" w:hAnsi="Times New Roman" w:cs="Times New Roman"/>
          <w:sz w:val="24"/>
          <w:szCs w:val="24"/>
        </w:rPr>
      </w:pPr>
      <w:r w:rsidRPr="00CF612B">
        <w:rPr>
          <w:rFonts w:ascii="Times New Roman" w:hAnsi="Times New Roman" w:cs="Times New Roman"/>
          <w:sz w:val="24"/>
          <w:szCs w:val="24"/>
        </w:rPr>
        <w:t>В процессе изучения нового курса больше внимания рекомендуется уделять практическим методам обучения, самостоятельной работе учащихся с различными источниками географической информации.</w:t>
      </w:r>
    </w:p>
    <w:p w:rsidR="000F3D2E" w:rsidRPr="00CF612B" w:rsidRDefault="000F3D2E" w:rsidP="000F3D2E">
      <w:pPr>
        <w:ind w:firstLine="360"/>
        <w:jc w:val="both"/>
        <w:rPr>
          <w:rFonts w:ascii="Times New Roman" w:hAnsi="Times New Roman" w:cs="Times New Roman"/>
          <w:sz w:val="24"/>
          <w:szCs w:val="24"/>
        </w:rPr>
      </w:pPr>
      <w:r w:rsidRPr="00CF612B">
        <w:rPr>
          <w:rFonts w:ascii="Times New Roman" w:hAnsi="Times New Roman" w:cs="Times New Roman"/>
          <w:sz w:val="24"/>
          <w:szCs w:val="24"/>
        </w:rPr>
        <w:t xml:space="preserve">При этом предполагается более широкое использование таких форм обучения, как лекционно – семинарские занятия, практикумы, групповая работа по заранее выбранной проблеме, защита научных проектов, электронных презентаций, подготовка рефератов. Содержание курса «Экономическая и социальная география мира» дает возможность подготовить учащихся к правильному восприятию окружающей действительности, к пониманию тех процессов, которые происходят в мировой политике и экономике. Другими словами предполагается формирование теоретических знаний, практических умений и навыков, необходимых каждому культурному человеку вне зависимости от области его  дальнейших интересов и от его будущей работы. </w:t>
      </w:r>
    </w:p>
    <w:p w:rsidR="000F3D2E" w:rsidRPr="00CF612B" w:rsidRDefault="000F3D2E" w:rsidP="000F3D2E">
      <w:pPr>
        <w:ind w:firstLine="360"/>
        <w:jc w:val="both"/>
        <w:rPr>
          <w:rFonts w:ascii="Times New Roman" w:hAnsi="Times New Roman" w:cs="Times New Roman"/>
          <w:sz w:val="24"/>
          <w:szCs w:val="24"/>
        </w:rPr>
      </w:pPr>
      <w:r w:rsidRPr="00CF612B">
        <w:rPr>
          <w:rFonts w:ascii="Times New Roman" w:hAnsi="Times New Roman" w:cs="Times New Roman"/>
          <w:sz w:val="24"/>
          <w:szCs w:val="24"/>
        </w:rPr>
        <w:t> </w:t>
      </w:r>
      <w:r w:rsidRPr="00CF612B">
        <w:rPr>
          <w:rFonts w:ascii="Times New Roman" w:hAnsi="Times New Roman" w:cs="Times New Roman"/>
          <w:b/>
          <w:bCs/>
          <w:sz w:val="24"/>
          <w:szCs w:val="24"/>
        </w:rPr>
        <w:t>Цель курса:</w:t>
      </w:r>
    </w:p>
    <w:p w:rsidR="000F3D2E" w:rsidRPr="00CF612B" w:rsidRDefault="000F3D2E" w:rsidP="000F3D2E">
      <w:pPr>
        <w:ind w:firstLine="360"/>
        <w:jc w:val="both"/>
        <w:rPr>
          <w:rFonts w:ascii="Times New Roman" w:hAnsi="Times New Roman" w:cs="Times New Roman"/>
          <w:sz w:val="24"/>
          <w:szCs w:val="24"/>
        </w:rPr>
      </w:pPr>
      <w:r w:rsidRPr="00CF612B">
        <w:rPr>
          <w:rFonts w:ascii="Times New Roman" w:hAnsi="Times New Roman" w:cs="Times New Roman"/>
          <w:sz w:val="24"/>
          <w:szCs w:val="24"/>
        </w:rPr>
        <w:t> Продолжить и для большинства учащихся завершить формирование знаний о географической картине мира, которые опираются на понимание теории взаимодействия общества и природы, воспроизводства и размещения населения,  мирового хозяйства и географического разделения труда, экономического районирования, на раскрытие глобальных и региональных явлений и процессов, происходящих как в мире в целом, так и в отдельных  субрегионах, странах и их районах.</w:t>
      </w:r>
    </w:p>
    <w:p w:rsidR="000F3D2E" w:rsidRPr="00CF612B" w:rsidRDefault="000F3D2E" w:rsidP="000F3D2E">
      <w:pPr>
        <w:ind w:firstLine="360"/>
        <w:jc w:val="both"/>
        <w:rPr>
          <w:rFonts w:ascii="Times New Roman" w:hAnsi="Times New Roman" w:cs="Times New Roman"/>
          <w:sz w:val="24"/>
          <w:szCs w:val="24"/>
        </w:rPr>
      </w:pPr>
      <w:r w:rsidRPr="00CF612B">
        <w:rPr>
          <w:rFonts w:ascii="Times New Roman" w:hAnsi="Times New Roman" w:cs="Times New Roman"/>
          <w:sz w:val="24"/>
          <w:szCs w:val="24"/>
        </w:rPr>
        <w:t> </w:t>
      </w:r>
      <w:r w:rsidRPr="00CF612B">
        <w:rPr>
          <w:rFonts w:ascii="Times New Roman" w:hAnsi="Times New Roman" w:cs="Times New Roman"/>
          <w:b/>
          <w:bCs/>
          <w:sz w:val="24"/>
          <w:szCs w:val="24"/>
        </w:rPr>
        <w:t>Задачи:</w:t>
      </w:r>
    </w:p>
    <w:p w:rsidR="000F3D2E" w:rsidRPr="00CF612B" w:rsidRDefault="000F3D2E" w:rsidP="000F3D2E">
      <w:pPr>
        <w:ind w:left="567" w:firstLine="360"/>
        <w:jc w:val="both"/>
        <w:rPr>
          <w:rFonts w:ascii="Times New Roman" w:hAnsi="Times New Roman" w:cs="Times New Roman"/>
          <w:sz w:val="24"/>
          <w:szCs w:val="24"/>
        </w:rPr>
      </w:pPr>
      <w:r w:rsidRPr="00CF612B">
        <w:rPr>
          <w:rFonts w:ascii="Times New Roman" w:hAnsi="Times New Roman" w:cs="Times New Roman"/>
          <w:sz w:val="24"/>
          <w:szCs w:val="24"/>
        </w:rPr>
        <w:t> </w:t>
      </w:r>
      <w:r w:rsidRPr="00CF612B">
        <w:rPr>
          <w:rFonts w:ascii="Times New Roman" w:hAnsi="Times New Roman" w:cs="Times New Roman"/>
          <w:sz w:val="24"/>
          <w:szCs w:val="24"/>
        </w:rPr>
        <w:t>        Овладение системой знаний о глобальных проблемах современности, что исключительно важно для целостного осмысления планетарного сообщества людей, единства природы и общества;</w:t>
      </w:r>
    </w:p>
    <w:p w:rsidR="000F3D2E" w:rsidRPr="00CF612B" w:rsidRDefault="000F3D2E" w:rsidP="000F3D2E">
      <w:pPr>
        <w:ind w:left="720" w:firstLine="360"/>
        <w:jc w:val="both"/>
        <w:rPr>
          <w:rFonts w:ascii="Times New Roman" w:hAnsi="Times New Roman" w:cs="Times New Roman"/>
          <w:sz w:val="24"/>
          <w:szCs w:val="24"/>
        </w:rPr>
      </w:pPr>
      <w:r w:rsidRPr="00CF612B">
        <w:rPr>
          <w:rFonts w:ascii="Times New Roman" w:hAnsi="Times New Roman" w:cs="Times New Roman"/>
          <w:sz w:val="24"/>
          <w:szCs w:val="24"/>
        </w:rPr>
        <w:t>        Формирование глобального мышления учащихся в противовес узкопонимаемым национальным и классовым интересам;</w:t>
      </w:r>
    </w:p>
    <w:p w:rsidR="000F3D2E" w:rsidRPr="00CF612B" w:rsidRDefault="000F3D2E" w:rsidP="000F3D2E">
      <w:pPr>
        <w:ind w:left="720" w:firstLine="360"/>
        <w:jc w:val="both"/>
        <w:rPr>
          <w:rFonts w:ascii="Times New Roman" w:hAnsi="Times New Roman" w:cs="Times New Roman"/>
          <w:sz w:val="24"/>
          <w:szCs w:val="24"/>
        </w:rPr>
      </w:pPr>
      <w:r w:rsidRPr="00CF612B">
        <w:rPr>
          <w:rFonts w:ascii="Times New Roman" w:hAnsi="Times New Roman" w:cs="Times New Roman"/>
          <w:sz w:val="24"/>
          <w:szCs w:val="24"/>
        </w:rPr>
        <w:t>        Развитие познавательного интереса учащихся к приобретающим все большее звучание проблемам социального характера – межнациональных отношений, культуры и нравственности, дефицита демократии;</w:t>
      </w:r>
    </w:p>
    <w:p w:rsidR="000F3D2E" w:rsidRPr="00CF612B" w:rsidRDefault="000F3D2E" w:rsidP="000F3D2E">
      <w:pPr>
        <w:ind w:left="720" w:firstLine="360"/>
        <w:jc w:val="both"/>
        <w:rPr>
          <w:rFonts w:ascii="Times New Roman" w:hAnsi="Times New Roman" w:cs="Times New Roman"/>
          <w:sz w:val="24"/>
          <w:szCs w:val="24"/>
        </w:rPr>
      </w:pPr>
      <w:r w:rsidRPr="00CF612B">
        <w:rPr>
          <w:rFonts w:ascii="Times New Roman" w:hAnsi="Times New Roman" w:cs="Times New Roman"/>
          <w:sz w:val="24"/>
          <w:szCs w:val="24"/>
        </w:rPr>
        <w:t>        Вооружение учащихся специальными и общеучебными знаниями, позволяющими им самостоятельно добывать информацию географического характера по данному курсу.</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sz w:val="24"/>
          <w:szCs w:val="24"/>
        </w:rPr>
        <w:t> </w:t>
      </w:r>
      <w:r w:rsidRPr="00CF612B">
        <w:rPr>
          <w:rFonts w:ascii="Times New Roman" w:hAnsi="Times New Roman" w:cs="Times New Roman"/>
          <w:b/>
          <w:sz w:val="24"/>
          <w:szCs w:val="24"/>
        </w:rPr>
        <w:t>Используемые технологии:</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Интеграция традиционной, алгоритмической, модульной, игровой, компьютерной, развивающего обучения.</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sz w:val="24"/>
          <w:szCs w:val="24"/>
        </w:rPr>
        <w:t> </w:t>
      </w:r>
      <w:r w:rsidRPr="00CF612B">
        <w:rPr>
          <w:rFonts w:ascii="Times New Roman" w:hAnsi="Times New Roman" w:cs="Times New Roman"/>
          <w:b/>
          <w:sz w:val="24"/>
          <w:szCs w:val="24"/>
        </w:rPr>
        <w:t>Основные методы, используемые в различных сочетаниях:</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1. Объяснительно – иллюстративный, сочетающий словесные методы (рассказ, объяснение, работа с литературными источниками) с иллюстрацией различных по содержанию источников (справочники, картины, схемы, диаграммы, натуральные объекты, др.).</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2.  Частично – поисковый, основанный на использовании географических знаний, жизненного и познавательного опыта учащихся. Конкретным проявлением этого метода является беседа, которая в зависимости от дидактических целей урока может быть проверочной, эвристической, повторительно – обобщающей.</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Исследовательский метод как один из ведущих способов организации поисковой деятельности учащихся в учебной работе, привития им умений и навыков самостоятельной работы.</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Исследовательский метод используется:</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В организации метеорологических, фенологических, гидрологических наблюдений, наблюдений за эрозией почвы и в обработке их результатов (составление графиков, диаграмм, схем, сводок и т.д.);</w:t>
      </w:r>
    </w:p>
    <w:p w:rsidR="000F3D2E" w:rsidRPr="00CF612B" w:rsidRDefault="000F3D2E" w:rsidP="00090175">
      <w:pPr>
        <w:numPr>
          <w:ilvl w:val="0"/>
          <w:numId w:val="136"/>
        </w:numPr>
        <w:jc w:val="both"/>
        <w:rPr>
          <w:rFonts w:ascii="Times New Roman" w:hAnsi="Times New Roman" w:cs="Times New Roman"/>
          <w:sz w:val="24"/>
          <w:szCs w:val="24"/>
        </w:rPr>
      </w:pPr>
      <w:r w:rsidRPr="00CF612B">
        <w:rPr>
          <w:rFonts w:ascii="Times New Roman" w:hAnsi="Times New Roman" w:cs="Times New Roman"/>
          <w:sz w:val="24"/>
          <w:szCs w:val="24"/>
        </w:rPr>
        <w:t>В описании природных и экономических факторов и явлений, включая свою местность;</w:t>
      </w:r>
    </w:p>
    <w:p w:rsidR="000F3D2E" w:rsidRPr="00CF612B" w:rsidRDefault="000F3D2E" w:rsidP="00090175">
      <w:pPr>
        <w:numPr>
          <w:ilvl w:val="0"/>
          <w:numId w:val="136"/>
        </w:numPr>
        <w:jc w:val="both"/>
        <w:rPr>
          <w:rFonts w:ascii="Times New Roman" w:hAnsi="Times New Roman" w:cs="Times New Roman"/>
          <w:sz w:val="24"/>
          <w:szCs w:val="24"/>
        </w:rPr>
      </w:pPr>
      <w:r w:rsidRPr="00CF612B">
        <w:rPr>
          <w:rFonts w:ascii="Times New Roman" w:hAnsi="Times New Roman" w:cs="Times New Roman"/>
          <w:sz w:val="24"/>
          <w:szCs w:val="24"/>
        </w:rPr>
        <w:t>При составлении экономико – географической характеристики  местных предприятий;</w:t>
      </w:r>
    </w:p>
    <w:p w:rsidR="000F3D2E" w:rsidRPr="00CF612B" w:rsidRDefault="000F3D2E" w:rsidP="00090175">
      <w:pPr>
        <w:numPr>
          <w:ilvl w:val="0"/>
          <w:numId w:val="136"/>
        </w:numPr>
        <w:jc w:val="both"/>
        <w:rPr>
          <w:rFonts w:ascii="Times New Roman" w:hAnsi="Times New Roman" w:cs="Times New Roman"/>
          <w:sz w:val="24"/>
          <w:szCs w:val="24"/>
        </w:rPr>
      </w:pPr>
      <w:r w:rsidRPr="00CF612B">
        <w:rPr>
          <w:rFonts w:ascii="Times New Roman" w:hAnsi="Times New Roman" w:cs="Times New Roman"/>
          <w:sz w:val="24"/>
          <w:szCs w:val="24"/>
        </w:rPr>
        <w:t>Пери работе с различными источниками географического содержания;</w:t>
      </w:r>
    </w:p>
    <w:p w:rsidR="000F3D2E" w:rsidRPr="00CF612B" w:rsidRDefault="000F3D2E" w:rsidP="00090175">
      <w:pPr>
        <w:numPr>
          <w:ilvl w:val="0"/>
          <w:numId w:val="136"/>
        </w:numPr>
        <w:jc w:val="both"/>
        <w:rPr>
          <w:rFonts w:ascii="Times New Roman" w:hAnsi="Times New Roman" w:cs="Times New Roman"/>
          <w:sz w:val="24"/>
          <w:szCs w:val="24"/>
        </w:rPr>
      </w:pPr>
      <w:r w:rsidRPr="00CF612B">
        <w:rPr>
          <w:rFonts w:ascii="Times New Roman" w:hAnsi="Times New Roman" w:cs="Times New Roman"/>
          <w:sz w:val="24"/>
          <w:szCs w:val="24"/>
        </w:rPr>
        <w:t>В организации и проведении природоведческих и производственных экскурсий</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Формы организации работы учащихся:</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1.Индивидуальная.</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2.Коллективная:</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 - фронтальная;</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 - парная;</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 - групповая.</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Формы учебных занятий:</w:t>
      </w:r>
    </w:p>
    <w:p w:rsidR="000F3D2E" w:rsidRPr="00CF612B" w:rsidRDefault="000F3D2E" w:rsidP="00090175">
      <w:pPr>
        <w:numPr>
          <w:ilvl w:val="0"/>
          <w:numId w:val="137"/>
        </w:numPr>
        <w:jc w:val="both"/>
        <w:rPr>
          <w:rFonts w:ascii="Times New Roman" w:hAnsi="Times New Roman" w:cs="Times New Roman"/>
          <w:sz w:val="24"/>
          <w:szCs w:val="24"/>
        </w:rPr>
      </w:pPr>
      <w:r w:rsidRPr="00CF612B">
        <w:rPr>
          <w:rFonts w:ascii="Times New Roman" w:hAnsi="Times New Roman" w:cs="Times New Roman"/>
          <w:sz w:val="24"/>
          <w:szCs w:val="24"/>
        </w:rPr>
        <w:t>Игры: на конкурсной основе, ролевые;</w:t>
      </w:r>
    </w:p>
    <w:p w:rsidR="000F3D2E" w:rsidRPr="00CF612B" w:rsidRDefault="000F3D2E" w:rsidP="00090175">
      <w:pPr>
        <w:numPr>
          <w:ilvl w:val="0"/>
          <w:numId w:val="137"/>
        </w:numPr>
        <w:jc w:val="both"/>
        <w:rPr>
          <w:rFonts w:ascii="Times New Roman" w:hAnsi="Times New Roman" w:cs="Times New Roman"/>
          <w:sz w:val="24"/>
          <w:szCs w:val="24"/>
        </w:rPr>
      </w:pPr>
      <w:r w:rsidRPr="00CF612B">
        <w:rPr>
          <w:rFonts w:ascii="Times New Roman" w:hAnsi="Times New Roman" w:cs="Times New Roman"/>
          <w:sz w:val="24"/>
          <w:szCs w:val="24"/>
        </w:rPr>
        <w:t>Мини – лекции;</w:t>
      </w:r>
    </w:p>
    <w:p w:rsidR="000F3D2E" w:rsidRPr="00CF612B" w:rsidRDefault="000F3D2E" w:rsidP="00090175">
      <w:pPr>
        <w:numPr>
          <w:ilvl w:val="0"/>
          <w:numId w:val="137"/>
        </w:numPr>
        <w:jc w:val="both"/>
        <w:rPr>
          <w:rFonts w:ascii="Times New Roman" w:hAnsi="Times New Roman" w:cs="Times New Roman"/>
          <w:sz w:val="24"/>
          <w:szCs w:val="24"/>
        </w:rPr>
      </w:pPr>
      <w:r w:rsidRPr="00CF612B">
        <w:rPr>
          <w:rFonts w:ascii="Times New Roman" w:hAnsi="Times New Roman" w:cs="Times New Roman"/>
          <w:sz w:val="24"/>
          <w:szCs w:val="24"/>
        </w:rPr>
        <w:t>Диалоги и беседы;</w:t>
      </w:r>
    </w:p>
    <w:p w:rsidR="000F3D2E" w:rsidRPr="00CF612B" w:rsidRDefault="000F3D2E" w:rsidP="00090175">
      <w:pPr>
        <w:numPr>
          <w:ilvl w:val="0"/>
          <w:numId w:val="137"/>
        </w:numPr>
        <w:jc w:val="both"/>
        <w:rPr>
          <w:rFonts w:ascii="Times New Roman" w:hAnsi="Times New Roman" w:cs="Times New Roman"/>
          <w:sz w:val="24"/>
          <w:szCs w:val="24"/>
        </w:rPr>
      </w:pPr>
      <w:r w:rsidRPr="00CF612B">
        <w:rPr>
          <w:rFonts w:ascii="Times New Roman" w:hAnsi="Times New Roman" w:cs="Times New Roman"/>
          <w:sz w:val="24"/>
          <w:szCs w:val="24"/>
        </w:rPr>
        <w:t>Практические работы;</w:t>
      </w:r>
    </w:p>
    <w:p w:rsidR="000F3D2E" w:rsidRPr="00CF612B" w:rsidRDefault="000F3D2E" w:rsidP="00090175">
      <w:pPr>
        <w:numPr>
          <w:ilvl w:val="0"/>
          <w:numId w:val="137"/>
        </w:numPr>
        <w:jc w:val="both"/>
        <w:rPr>
          <w:rFonts w:ascii="Times New Roman" w:hAnsi="Times New Roman" w:cs="Times New Roman"/>
          <w:sz w:val="24"/>
          <w:szCs w:val="24"/>
        </w:rPr>
      </w:pPr>
      <w:r w:rsidRPr="00CF612B">
        <w:rPr>
          <w:rFonts w:ascii="Times New Roman" w:hAnsi="Times New Roman" w:cs="Times New Roman"/>
          <w:sz w:val="24"/>
          <w:szCs w:val="24"/>
        </w:rPr>
        <w:t>Семинары;</w:t>
      </w:r>
    </w:p>
    <w:p w:rsidR="000F3D2E" w:rsidRPr="00CF612B" w:rsidRDefault="000F3D2E" w:rsidP="00090175">
      <w:pPr>
        <w:numPr>
          <w:ilvl w:val="0"/>
          <w:numId w:val="137"/>
        </w:numPr>
        <w:jc w:val="both"/>
        <w:rPr>
          <w:rFonts w:ascii="Times New Roman" w:hAnsi="Times New Roman" w:cs="Times New Roman"/>
          <w:sz w:val="24"/>
          <w:szCs w:val="24"/>
        </w:rPr>
      </w:pPr>
      <w:r w:rsidRPr="00CF612B">
        <w:rPr>
          <w:rFonts w:ascii="Times New Roman" w:hAnsi="Times New Roman" w:cs="Times New Roman"/>
          <w:sz w:val="24"/>
          <w:szCs w:val="24"/>
        </w:rPr>
        <w:t>Дискуссии;</w:t>
      </w:r>
    </w:p>
    <w:p w:rsidR="000F3D2E" w:rsidRPr="00CF612B" w:rsidRDefault="000F3D2E" w:rsidP="00090175">
      <w:pPr>
        <w:numPr>
          <w:ilvl w:val="0"/>
          <w:numId w:val="137"/>
        </w:numPr>
        <w:jc w:val="both"/>
        <w:rPr>
          <w:rFonts w:ascii="Times New Roman" w:hAnsi="Times New Roman" w:cs="Times New Roman"/>
          <w:sz w:val="24"/>
          <w:szCs w:val="24"/>
        </w:rPr>
      </w:pPr>
      <w:r w:rsidRPr="00CF612B">
        <w:rPr>
          <w:rFonts w:ascii="Times New Roman" w:hAnsi="Times New Roman" w:cs="Times New Roman"/>
          <w:sz w:val="24"/>
          <w:szCs w:val="24"/>
        </w:rPr>
        <w:t>Круглые столы;</w:t>
      </w:r>
    </w:p>
    <w:p w:rsidR="000F3D2E" w:rsidRPr="00CF612B" w:rsidRDefault="000F3D2E" w:rsidP="00090175">
      <w:pPr>
        <w:numPr>
          <w:ilvl w:val="0"/>
          <w:numId w:val="137"/>
        </w:numPr>
        <w:jc w:val="both"/>
        <w:rPr>
          <w:rFonts w:ascii="Times New Roman" w:hAnsi="Times New Roman" w:cs="Times New Roman"/>
          <w:sz w:val="24"/>
          <w:szCs w:val="24"/>
        </w:rPr>
      </w:pPr>
      <w:r w:rsidRPr="00CF612B">
        <w:rPr>
          <w:rFonts w:ascii="Times New Roman" w:hAnsi="Times New Roman" w:cs="Times New Roman"/>
          <w:sz w:val="24"/>
          <w:szCs w:val="24"/>
        </w:rPr>
        <w:t>Проектные работы</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 Виды деятельности учащихся:</w:t>
      </w:r>
    </w:p>
    <w:p w:rsidR="000F3D2E" w:rsidRPr="00CF612B" w:rsidRDefault="000F3D2E" w:rsidP="00090175">
      <w:pPr>
        <w:numPr>
          <w:ilvl w:val="0"/>
          <w:numId w:val="138"/>
        </w:numPr>
        <w:jc w:val="both"/>
        <w:rPr>
          <w:rFonts w:ascii="Times New Roman" w:hAnsi="Times New Roman" w:cs="Times New Roman"/>
          <w:sz w:val="24"/>
          <w:szCs w:val="24"/>
        </w:rPr>
      </w:pPr>
      <w:r w:rsidRPr="00CF612B">
        <w:rPr>
          <w:rFonts w:ascii="Times New Roman" w:hAnsi="Times New Roman" w:cs="Times New Roman"/>
          <w:sz w:val="24"/>
          <w:szCs w:val="24"/>
        </w:rPr>
        <w:t>Устные сообщения;</w:t>
      </w:r>
    </w:p>
    <w:p w:rsidR="000F3D2E" w:rsidRPr="00CF612B" w:rsidRDefault="000F3D2E" w:rsidP="00090175">
      <w:pPr>
        <w:numPr>
          <w:ilvl w:val="0"/>
          <w:numId w:val="138"/>
        </w:numPr>
        <w:jc w:val="both"/>
        <w:rPr>
          <w:rFonts w:ascii="Times New Roman" w:hAnsi="Times New Roman" w:cs="Times New Roman"/>
          <w:sz w:val="24"/>
          <w:szCs w:val="24"/>
        </w:rPr>
      </w:pPr>
      <w:r w:rsidRPr="00CF612B">
        <w:rPr>
          <w:rFonts w:ascii="Times New Roman" w:hAnsi="Times New Roman" w:cs="Times New Roman"/>
          <w:sz w:val="24"/>
          <w:szCs w:val="24"/>
        </w:rPr>
        <w:t>Обсуждения;</w:t>
      </w:r>
    </w:p>
    <w:p w:rsidR="000F3D2E" w:rsidRPr="00CF612B" w:rsidRDefault="000F3D2E" w:rsidP="00090175">
      <w:pPr>
        <w:numPr>
          <w:ilvl w:val="0"/>
          <w:numId w:val="138"/>
        </w:numPr>
        <w:jc w:val="both"/>
        <w:rPr>
          <w:rFonts w:ascii="Times New Roman" w:hAnsi="Times New Roman" w:cs="Times New Roman"/>
          <w:sz w:val="24"/>
          <w:szCs w:val="24"/>
        </w:rPr>
      </w:pPr>
      <w:r w:rsidRPr="00CF612B">
        <w:rPr>
          <w:rFonts w:ascii="Times New Roman" w:hAnsi="Times New Roman" w:cs="Times New Roman"/>
          <w:sz w:val="24"/>
          <w:szCs w:val="24"/>
        </w:rPr>
        <w:t>Мини – сочинения;</w:t>
      </w:r>
    </w:p>
    <w:p w:rsidR="000F3D2E" w:rsidRPr="00CF612B" w:rsidRDefault="000F3D2E" w:rsidP="00090175">
      <w:pPr>
        <w:numPr>
          <w:ilvl w:val="0"/>
          <w:numId w:val="138"/>
        </w:numPr>
        <w:jc w:val="both"/>
        <w:rPr>
          <w:rFonts w:ascii="Times New Roman" w:hAnsi="Times New Roman" w:cs="Times New Roman"/>
          <w:sz w:val="24"/>
          <w:szCs w:val="24"/>
        </w:rPr>
      </w:pPr>
      <w:r w:rsidRPr="00CF612B">
        <w:rPr>
          <w:rFonts w:ascii="Times New Roman" w:hAnsi="Times New Roman" w:cs="Times New Roman"/>
          <w:sz w:val="24"/>
          <w:szCs w:val="24"/>
        </w:rPr>
        <w:t>Работа с источниками;</w:t>
      </w:r>
    </w:p>
    <w:p w:rsidR="000F3D2E" w:rsidRPr="00CF612B" w:rsidRDefault="000F3D2E" w:rsidP="00090175">
      <w:pPr>
        <w:numPr>
          <w:ilvl w:val="0"/>
          <w:numId w:val="138"/>
        </w:numPr>
        <w:jc w:val="both"/>
        <w:rPr>
          <w:rFonts w:ascii="Times New Roman" w:hAnsi="Times New Roman" w:cs="Times New Roman"/>
          <w:sz w:val="24"/>
          <w:szCs w:val="24"/>
        </w:rPr>
      </w:pPr>
      <w:r w:rsidRPr="00CF612B">
        <w:rPr>
          <w:rFonts w:ascii="Times New Roman" w:hAnsi="Times New Roman" w:cs="Times New Roman"/>
          <w:sz w:val="24"/>
          <w:szCs w:val="24"/>
        </w:rPr>
        <w:t>Доклады;</w:t>
      </w:r>
    </w:p>
    <w:p w:rsidR="000F3D2E" w:rsidRPr="00CF612B" w:rsidRDefault="000F3D2E" w:rsidP="00090175">
      <w:pPr>
        <w:numPr>
          <w:ilvl w:val="0"/>
          <w:numId w:val="138"/>
        </w:numPr>
        <w:jc w:val="both"/>
        <w:rPr>
          <w:rFonts w:ascii="Times New Roman" w:hAnsi="Times New Roman" w:cs="Times New Roman"/>
          <w:sz w:val="24"/>
          <w:szCs w:val="24"/>
        </w:rPr>
      </w:pPr>
      <w:r w:rsidRPr="00CF612B">
        <w:rPr>
          <w:rFonts w:ascii="Times New Roman" w:hAnsi="Times New Roman" w:cs="Times New Roman"/>
          <w:sz w:val="24"/>
          <w:szCs w:val="24"/>
        </w:rPr>
        <w:t>Защита презентаций;</w:t>
      </w:r>
    </w:p>
    <w:p w:rsidR="000F3D2E" w:rsidRPr="00CF612B" w:rsidRDefault="000F3D2E" w:rsidP="00090175">
      <w:pPr>
        <w:numPr>
          <w:ilvl w:val="0"/>
          <w:numId w:val="138"/>
        </w:numPr>
        <w:jc w:val="both"/>
        <w:rPr>
          <w:rFonts w:ascii="Times New Roman" w:hAnsi="Times New Roman" w:cs="Times New Roman"/>
          <w:sz w:val="24"/>
          <w:szCs w:val="24"/>
        </w:rPr>
      </w:pPr>
      <w:r w:rsidRPr="00CF612B">
        <w:rPr>
          <w:rFonts w:ascii="Times New Roman" w:hAnsi="Times New Roman" w:cs="Times New Roman"/>
          <w:sz w:val="24"/>
          <w:szCs w:val="24"/>
        </w:rPr>
        <w:t>Рефлексия.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Рабочая программа по географии для учащихся 10-11 классов создана на основе следующих нормативных документов:</w:t>
      </w:r>
    </w:p>
    <w:p w:rsidR="000F3D2E" w:rsidRPr="00CF612B" w:rsidRDefault="000F3D2E" w:rsidP="00090175">
      <w:pPr>
        <w:numPr>
          <w:ilvl w:val="0"/>
          <w:numId w:val="140"/>
        </w:num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Федерального государственного стандарта общего образования второго поколения (приказ Министерства образования и науки Российской Федерации от 17 декабря 2010 г. № 1897, зарегистрирован Минюстом России 01 февраля 2011 года, регистрационный номер 19644)</w:t>
      </w:r>
    </w:p>
    <w:p w:rsidR="000F3D2E" w:rsidRPr="00CF612B" w:rsidRDefault="000F3D2E" w:rsidP="00090175">
      <w:pPr>
        <w:numPr>
          <w:ilvl w:val="0"/>
          <w:numId w:val="140"/>
        </w:num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и авторской программой В.П. Максаковского для 10-11 классов(базовый уровень)</w:t>
      </w:r>
    </w:p>
    <w:p w:rsidR="000F3D2E" w:rsidRPr="00CF612B" w:rsidRDefault="000F3D2E" w:rsidP="00090175">
      <w:pPr>
        <w:numPr>
          <w:ilvl w:val="0"/>
          <w:numId w:val="140"/>
        </w:num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В. П. Максаковский. «География. Рабочие программы. 10—11 классы»</w:t>
      </w:r>
    </w:p>
    <w:p w:rsidR="000F3D2E" w:rsidRPr="00CF612B" w:rsidRDefault="000F3D2E" w:rsidP="00090175">
      <w:pPr>
        <w:numPr>
          <w:ilvl w:val="0"/>
          <w:numId w:val="140"/>
        </w:num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            на 2018-2019 учебный год</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i/>
          <w:iCs/>
          <w:color w:val="000000"/>
          <w:sz w:val="24"/>
          <w:szCs w:val="24"/>
        </w:rPr>
        <w:t>Общая характеристика учебного предмета</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Курс по географии на базовом уровне ориентируется, прежде всего, на формирование общей культуры и мировоззрения школьников, а также решение воспитательных и развивающих задач общего образования, задач социализации личности.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По содержанию предлагаемый базовый курс географии сочетает в себе элементы общей географии и комплексного географического страноведения.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Он завершает формирование у учащихся представлений о географической картине мира, которые опираются на понимание географических взаимосвязей общества и природы, воспроизводства и размещения населения, мирового хозяйства и географического разделения труда</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труда, раскрытие географических аспектов глобальных и региональных явлений и процессов, разных территорий.</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Содержание курса призвано сформировать у учащихся целостное представление о современном мире, о месте России в этом мире, а также развить у школьников познавательный интерес к другим народам и странам. Изучение географии в старшей школе на базовом уровне направлено на достижение следующих целей.</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i/>
          <w:iCs/>
          <w:color w:val="000000"/>
          <w:sz w:val="24"/>
          <w:szCs w:val="24"/>
        </w:rPr>
        <w:t>Описание места учебного предмета</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color w:val="000000"/>
          <w:sz w:val="24"/>
          <w:szCs w:val="24"/>
        </w:rPr>
        <w:t>Количество часов</w:t>
      </w:r>
      <w:r w:rsidRPr="00CF612B">
        <w:rPr>
          <w:rFonts w:ascii="Times New Roman" w:hAnsi="Times New Roman" w:cs="Times New Roman"/>
          <w:color w:val="000000"/>
          <w:sz w:val="24"/>
          <w:szCs w:val="24"/>
        </w:rPr>
        <w:t>: по программе  - всего</w:t>
      </w:r>
      <w:r w:rsidR="00E00235">
        <w:rPr>
          <w:rFonts w:ascii="Times New Roman" w:hAnsi="Times New Roman" w:cs="Times New Roman"/>
          <w:color w:val="000000"/>
          <w:sz w:val="24"/>
          <w:szCs w:val="24"/>
        </w:rPr>
        <w:t xml:space="preserve"> </w:t>
      </w:r>
      <w:r w:rsidRPr="00CF612B">
        <w:rPr>
          <w:rFonts w:ascii="Times New Roman" w:hAnsi="Times New Roman" w:cs="Times New Roman"/>
          <w:color w:val="000000"/>
          <w:sz w:val="24"/>
          <w:szCs w:val="24"/>
        </w:rPr>
        <w:t xml:space="preserve">70 часов </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по учебному плану — 10 класс -70 часов, 2 часа в неделю.</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i/>
          <w:iCs/>
          <w:color w:val="000000"/>
          <w:sz w:val="24"/>
          <w:szCs w:val="24"/>
        </w:rPr>
        <w:t>Результаты обучения географии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color w:val="000000"/>
          <w:sz w:val="24"/>
          <w:szCs w:val="24"/>
        </w:rPr>
        <w:t>Личностными результатами </w:t>
      </w:r>
      <w:r w:rsidRPr="00CF612B">
        <w:rPr>
          <w:rFonts w:ascii="Times New Roman" w:hAnsi="Times New Roman" w:cs="Times New Roman"/>
          <w:color w:val="000000"/>
          <w:sz w:val="24"/>
          <w:szCs w:val="24"/>
        </w:rPr>
        <w:t>обучения географии в средней школе является формирование всесторонне образованной, инициативной и успешной  личности, обладающей системой современных мировоззренческой взглядов, ценностных ориентаций, идейно-нравственных, культурных и этических принципов и норм поведения.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color w:val="000000"/>
          <w:sz w:val="24"/>
          <w:szCs w:val="24"/>
        </w:rPr>
        <w:t>Важнейшие  личностные результаты обучения географии: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1)        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ее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2)        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3)        Формирование личностных представлений о целостности природы, населения и хозяйства Земли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4)        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другому человеку, его мнению, мировоззрению, культуре, языку, вере</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5)        Осознание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 социальных и экономических особенностей</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6)        Развитие морального сознания и компетентности в решении нравственных чувств и нравственного поведения, осознанного и ответственного отношения к собственным поступкам</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 – исследовательской, творческой и других видов деятельности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8)        Формирование ценности здорового и безопасного образа жизни; усвоения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9)        Формирование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и рационального природопользования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10)    Осознание значения семьи в жизни человека и общества, ценности семейной жизни, уважительного и заботливого отношения к членам своей семьи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11)    Развитие эмоционально – 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характера</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color w:val="000000"/>
          <w:sz w:val="24"/>
          <w:szCs w:val="24"/>
        </w:rPr>
        <w:t>Метапредметные результаты</w:t>
      </w:r>
      <w:r w:rsidRPr="00CF612B">
        <w:rPr>
          <w:rFonts w:ascii="Times New Roman" w:hAnsi="Times New Roman" w:cs="Times New Roman"/>
          <w:color w:val="000000"/>
          <w:sz w:val="24"/>
          <w:szCs w:val="24"/>
        </w:rPr>
        <w:t> 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color w:val="000000"/>
          <w:sz w:val="24"/>
          <w:szCs w:val="24"/>
        </w:rPr>
        <w:t>Важнейшие метапредметные результаты обучения географии: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4)        умение оценивать правильность выполнения учебной задачи, собственные возможности ее решения;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6)        умение определять понятия, делать обобщение,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 делать выводы;</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7)        умение создавать, применять и преобразовывать знаки и символы, модели и схемы для решения учебных и познавательных задач;</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8)        смысловое чтение;</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9)        умение организовывать учебное сотрудничество и совместную деятельность с учителем и со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11)    формирование и развитие компетентности в области использования ИКТ.</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color w:val="000000"/>
          <w:sz w:val="24"/>
          <w:szCs w:val="24"/>
        </w:rPr>
        <w:t>Предметными результатами</w:t>
      </w:r>
      <w:r w:rsidRPr="00CF612B">
        <w:rPr>
          <w:rFonts w:ascii="Times New Roman" w:hAnsi="Times New Roman" w:cs="Times New Roman"/>
          <w:color w:val="000000"/>
          <w:sz w:val="24"/>
          <w:szCs w:val="24"/>
        </w:rPr>
        <w:t> освоения выпускниками основной школы программы по географии являются: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1)        формирование представлений о географической науке, ее роли в освоении планеты человекам,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3)        формирование представлений Земли как планеты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 на разных материках и в отдельных странах;</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6)        овладение основными навыками нахождения, использования и презентации географической информации;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7)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8)        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целостного поведения в окружающей среде.</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Источники географической информации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i/>
          <w:iCs/>
          <w:color w:val="000000"/>
          <w:sz w:val="24"/>
          <w:szCs w:val="24"/>
          <w:u w:val="single"/>
        </w:rPr>
        <w:t>Выпускник научится: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анализировать, обобщать и интерпретировать географическую информацию;</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находить и формулировать по результатам наблюдений (в том числе инструментальных) зависимости и закономерности;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составлять описания географических объектов, процессов и явлений с использованием разных источников географической информации;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i/>
          <w:iCs/>
          <w:color w:val="000000"/>
          <w:sz w:val="24"/>
          <w:szCs w:val="24"/>
        </w:rPr>
        <w:t>Выпускник получит возможность научиться: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w:t>
      </w:r>
      <w:r w:rsidRPr="00CF612B">
        <w:rPr>
          <w:rFonts w:ascii="Times New Roman" w:hAnsi="Times New Roman" w:cs="Times New Roman"/>
          <w:i/>
          <w:iCs/>
          <w:color w:val="000000"/>
          <w:sz w:val="24"/>
          <w:szCs w:val="24"/>
        </w:rPr>
        <w:t>ориентироваться на местности при помощи топографических карт и современных навигационных приборов;</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w:t>
      </w:r>
      <w:r w:rsidRPr="00CF612B">
        <w:rPr>
          <w:rFonts w:ascii="Times New Roman" w:hAnsi="Times New Roman" w:cs="Times New Roman"/>
          <w:i/>
          <w:iCs/>
          <w:color w:val="000000"/>
          <w:sz w:val="24"/>
          <w:szCs w:val="24"/>
        </w:rPr>
        <w:t>читать космические снимки и аэрофотоснимки, планы местности и географические карты;</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w:t>
      </w:r>
      <w:r w:rsidRPr="00CF612B">
        <w:rPr>
          <w:rFonts w:ascii="Times New Roman" w:hAnsi="Times New Roman" w:cs="Times New Roman"/>
          <w:i/>
          <w:iCs/>
          <w:color w:val="000000"/>
          <w:sz w:val="24"/>
          <w:szCs w:val="24"/>
        </w:rPr>
        <w:t>строить простые планы местности;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w:t>
      </w:r>
      <w:r w:rsidRPr="00CF612B">
        <w:rPr>
          <w:rFonts w:ascii="Times New Roman" w:hAnsi="Times New Roman" w:cs="Times New Roman"/>
          <w:i/>
          <w:iCs/>
          <w:color w:val="000000"/>
          <w:sz w:val="24"/>
          <w:szCs w:val="24"/>
        </w:rPr>
        <w:t>создавать простейшие географические карты различного содержания;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w:t>
      </w:r>
      <w:r w:rsidRPr="00CF612B">
        <w:rPr>
          <w:rFonts w:ascii="Times New Roman" w:hAnsi="Times New Roman" w:cs="Times New Roman"/>
          <w:i/>
          <w:iCs/>
          <w:color w:val="000000"/>
          <w:sz w:val="24"/>
          <w:szCs w:val="24"/>
        </w:rPr>
        <w:t>моделировать географические объекты и явления при помощи компьютерных программ.</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i/>
          <w:iCs/>
          <w:color w:val="000000"/>
          <w:sz w:val="24"/>
          <w:szCs w:val="24"/>
        </w:rPr>
        <w:t>Требования к уровню подготовки учащихся.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1. Знать и понимать:</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основные географические понятия и термины; традиционные и новые методы географических исследований;</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особенности современного геополитического и геоэкономического положения России, ее роль в международном географическом разделении труда.</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2. Уметь:</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сопоставлять географические карты различной тематики.</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Использовать приобретенные знания и умения в практической деятельности и повседневной жизни для: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выявления и объяснения географических аспектов различных текущих событий и ситуаций;</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в других странах и регионах мира, тенденций их возможного развития;</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color w:val="000000"/>
          <w:sz w:val="24"/>
          <w:szCs w:val="24"/>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 xml:space="preserve">Содержание курса  </w:t>
      </w:r>
    </w:p>
    <w:p w:rsidR="000F3D2E" w:rsidRPr="00CF612B" w:rsidRDefault="000F3D2E" w:rsidP="000F3D2E">
      <w:pPr>
        <w:jc w:val="both"/>
        <w:rPr>
          <w:rFonts w:ascii="Times New Roman" w:hAnsi="Times New Roman" w:cs="Times New Roman"/>
          <w:b/>
          <w:color w:val="C00000"/>
          <w:sz w:val="24"/>
          <w:szCs w:val="24"/>
        </w:rPr>
      </w:pP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Введение   1ч.</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Что               изучает </w:t>
      </w:r>
      <w:r w:rsidRPr="00CF612B">
        <w:rPr>
          <w:rFonts w:ascii="Times New Roman" w:hAnsi="Times New Roman" w:cs="Times New Roman"/>
          <w:color w:val="000000"/>
          <w:spacing w:val="-1"/>
          <w:sz w:val="24"/>
          <w:szCs w:val="24"/>
        </w:rPr>
        <w:t xml:space="preserve">экономическая        и </w:t>
      </w:r>
      <w:r w:rsidRPr="00CF612B">
        <w:rPr>
          <w:rFonts w:ascii="Times New Roman" w:hAnsi="Times New Roman" w:cs="Times New Roman"/>
          <w:color w:val="000000"/>
          <w:sz w:val="24"/>
          <w:szCs w:val="24"/>
        </w:rPr>
        <w:t xml:space="preserve">социальная </w:t>
      </w:r>
      <w:r w:rsidRPr="00CF612B">
        <w:rPr>
          <w:rFonts w:ascii="Times New Roman" w:hAnsi="Times New Roman" w:cs="Times New Roman"/>
          <w:color w:val="000000"/>
          <w:spacing w:val="-1"/>
          <w:sz w:val="24"/>
          <w:szCs w:val="24"/>
        </w:rPr>
        <w:t>география мира.</w:t>
      </w:r>
    </w:p>
    <w:p w:rsidR="000F3D2E" w:rsidRPr="00CF612B" w:rsidRDefault="000F3D2E" w:rsidP="000F3D2E">
      <w:pPr>
        <w:jc w:val="both"/>
        <w:rPr>
          <w:rFonts w:ascii="Times New Roman" w:hAnsi="Times New Roman" w:cs="Times New Roman"/>
          <w:b/>
          <w:bCs/>
          <w:color w:val="000000"/>
          <w:spacing w:val="-1"/>
          <w:sz w:val="24"/>
          <w:szCs w:val="24"/>
        </w:rPr>
      </w:pPr>
      <w:r w:rsidRPr="00CF612B">
        <w:rPr>
          <w:rFonts w:ascii="Times New Roman" w:hAnsi="Times New Roman" w:cs="Times New Roman"/>
          <w:b/>
          <w:color w:val="000000"/>
          <w:spacing w:val="1"/>
          <w:sz w:val="24"/>
          <w:szCs w:val="24"/>
        </w:rPr>
        <w:t xml:space="preserve">Раздел </w:t>
      </w:r>
      <w:r w:rsidRPr="00CF612B">
        <w:rPr>
          <w:rFonts w:ascii="Times New Roman" w:hAnsi="Times New Roman" w:cs="Times New Roman"/>
          <w:b/>
          <w:color w:val="000000"/>
          <w:spacing w:val="1"/>
          <w:sz w:val="24"/>
          <w:szCs w:val="24"/>
          <w:lang w:val="en-US"/>
        </w:rPr>
        <w:t>I</w:t>
      </w:r>
      <w:r w:rsidRPr="00CF612B">
        <w:rPr>
          <w:rFonts w:ascii="Times New Roman" w:hAnsi="Times New Roman" w:cs="Times New Roman"/>
          <w:b/>
          <w:color w:val="000000"/>
          <w:spacing w:val="1"/>
          <w:sz w:val="24"/>
          <w:szCs w:val="24"/>
        </w:rPr>
        <w:t>. «Общая экономико-географическая характеристика мира»  33 ч.</w:t>
      </w:r>
    </w:p>
    <w:p w:rsidR="000F3D2E" w:rsidRPr="00CF612B" w:rsidRDefault="000F3D2E" w:rsidP="000F3D2E">
      <w:pPr>
        <w:jc w:val="both"/>
        <w:rPr>
          <w:rFonts w:ascii="Times New Roman" w:hAnsi="Times New Roman" w:cs="Times New Roman"/>
          <w:color w:val="000000"/>
          <w:spacing w:val="-1"/>
          <w:sz w:val="24"/>
          <w:szCs w:val="24"/>
        </w:rPr>
      </w:pPr>
      <w:r w:rsidRPr="00CF612B">
        <w:rPr>
          <w:rFonts w:ascii="Times New Roman" w:hAnsi="Times New Roman" w:cs="Times New Roman"/>
          <w:b/>
          <w:bCs/>
          <w:color w:val="000000"/>
          <w:spacing w:val="-1"/>
          <w:sz w:val="24"/>
          <w:szCs w:val="24"/>
        </w:rPr>
        <w:t>Тема 1. Политическая карта мира 5 ч.</w:t>
      </w:r>
    </w:p>
    <w:p w:rsidR="000F3D2E" w:rsidRPr="00CF612B" w:rsidRDefault="000F3D2E" w:rsidP="000F3D2E">
      <w:pPr>
        <w:shd w:val="clear" w:color="auto" w:fill="FFFFFF"/>
        <w:ind w:left="24" w:firstLine="19"/>
        <w:jc w:val="both"/>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 xml:space="preserve">Современная политическая   карта </w:t>
      </w:r>
      <w:r w:rsidRPr="00CF612B">
        <w:rPr>
          <w:rFonts w:ascii="Times New Roman" w:hAnsi="Times New Roman" w:cs="Times New Roman"/>
          <w:color w:val="000000"/>
          <w:sz w:val="24"/>
          <w:szCs w:val="24"/>
        </w:rPr>
        <w:t xml:space="preserve">мира          и          ее формирование. </w:t>
      </w:r>
      <w:r w:rsidRPr="00CF612B">
        <w:rPr>
          <w:rFonts w:ascii="Times New Roman" w:hAnsi="Times New Roman" w:cs="Times New Roman"/>
          <w:color w:val="000000"/>
          <w:spacing w:val="-1"/>
          <w:sz w:val="24"/>
          <w:szCs w:val="24"/>
        </w:rPr>
        <w:t xml:space="preserve">Типология </w:t>
      </w:r>
      <w:r w:rsidRPr="00CF612B">
        <w:rPr>
          <w:rFonts w:ascii="Times New Roman" w:hAnsi="Times New Roman" w:cs="Times New Roman"/>
          <w:color w:val="000000"/>
          <w:spacing w:val="-2"/>
          <w:sz w:val="24"/>
          <w:szCs w:val="24"/>
        </w:rPr>
        <w:t xml:space="preserve">государств мира. </w:t>
      </w:r>
      <w:r w:rsidRPr="00CF612B">
        <w:rPr>
          <w:rFonts w:ascii="Times New Roman" w:hAnsi="Times New Roman" w:cs="Times New Roman"/>
          <w:color w:val="000000"/>
          <w:sz w:val="24"/>
          <w:szCs w:val="24"/>
        </w:rPr>
        <w:t xml:space="preserve">Территория </w:t>
      </w:r>
      <w:r w:rsidRPr="00CF612B">
        <w:rPr>
          <w:rFonts w:ascii="Times New Roman" w:hAnsi="Times New Roman" w:cs="Times New Roman"/>
          <w:color w:val="000000"/>
          <w:spacing w:val="-1"/>
          <w:sz w:val="24"/>
          <w:szCs w:val="24"/>
        </w:rPr>
        <w:t xml:space="preserve">государства и </w:t>
      </w:r>
      <w:r w:rsidRPr="00CF612B">
        <w:rPr>
          <w:rFonts w:ascii="Times New Roman" w:hAnsi="Times New Roman" w:cs="Times New Roman"/>
          <w:color w:val="000000"/>
          <w:spacing w:val="-3"/>
          <w:sz w:val="24"/>
          <w:szCs w:val="24"/>
        </w:rPr>
        <w:t xml:space="preserve">государственный строй. </w:t>
      </w:r>
      <w:r w:rsidRPr="00CF612B">
        <w:rPr>
          <w:rFonts w:ascii="Times New Roman" w:hAnsi="Times New Roman" w:cs="Times New Roman"/>
          <w:color w:val="000000"/>
          <w:spacing w:val="-1"/>
          <w:sz w:val="24"/>
          <w:szCs w:val="24"/>
        </w:rPr>
        <w:t xml:space="preserve"> Политическая </w:t>
      </w:r>
      <w:r w:rsidRPr="00CF612B">
        <w:rPr>
          <w:rFonts w:ascii="Times New Roman" w:hAnsi="Times New Roman" w:cs="Times New Roman"/>
          <w:color w:val="000000"/>
          <w:sz w:val="24"/>
          <w:szCs w:val="24"/>
        </w:rPr>
        <w:t xml:space="preserve">география  и </w:t>
      </w:r>
      <w:r w:rsidRPr="00CF612B">
        <w:rPr>
          <w:rFonts w:ascii="Times New Roman" w:hAnsi="Times New Roman" w:cs="Times New Roman"/>
          <w:color w:val="000000"/>
          <w:spacing w:val="-2"/>
          <w:sz w:val="24"/>
          <w:szCs w:val="24"/>
        </w:rPr>
        <w:t xml:space="preserve">геополитика. </w:t>
      </w:r>
      <w:r w:rsidRPr="00CF612B">
        <w:rPr>
          <w:rFonts w:ascii="Times New Roman" w:hAnsi="Times New Roman" w:cs="Times New Roman"/>
          <w:color w:val="000000"/>
          <w:sz w:val="24"/>
          <w:szCs w:val="24"/>
        </w:rPr>
        <w:t xml:space="preserve">Международные </w:t>
      </w:r>
      <w:r w:rsidRPr="00CF612B">
        <w:rPr>
          <w:rFonts w:ascii="Times New Roman" w:hAnsi="Times New Roman" w:cs="Times New Roman"/>
          <w:color w:val="000000"/>
          <w:spacing w:val="-1"/>
          <w:sz w:val="24"/>
          <w:szCs w:val="24"/>
        </w:rPr>
        <w:t xml:space="preserve">организации. </w:t>
      </w:r>
      <w:r w:rsidRPr="00CF612B">
        <w:rPr>
          <w:rFonts w:ascii="Times New Roman" w:hAnsi="Times New Roman" w:cs="Times New Roman"/>
          <w:color w:val="000000"/>
          <w:spacing w:val="2"/>
          <w:sz w:val="24"/>
          <w:szCs w:val="24"/>
        </w:rPr>
        <w:t xml:space="preserve"> Зачет      по      теме </w:t>
      </w:r>
      <w:r w:rsidRPr="00CF612B">
        <w:rPr>
          <w:rFonts w:ascii="Times New Roman" w:hAnsi="Times New Roman" w:cs="Times New Roman"/>
          <w:color w:val="000000"/>
          <w:spacing w:val="-1"/>
          <w:sz w:val="24"/>
          <w:szCs w:val="24"/>
        </w:rPr>
        <w:t>«Политическая карта мира».</w:t>
      </w:r>
    </w:p>
    <w:p w:rsidR="000F3D2E" w:rsidRPr="00CF612B" w:rsidRDefault="000F3D2E" w:rsidP="000F3D2E">
      <w:pPr>
        <w:shd w:val="clear" w:color="auto" w:fill="FFFFFF"/>
        <w:ind w:left="24" w:firstLine="19"/>
        <w:jc w:val="both"/>
        <w:rPr>
          <w:rFonts w:ascii="Times New Roman" w:hAnsi="Times New Roman" w:cs="Times New Roman"/>
          <w:color w:val="000000"/>
          <w:spacing w:val="-1"/>
          <w:sz w:val="24"/>
          <w:szCs w:val="24"/>
        </w:rPr>
      </w:pPr>
      <w:r w:rsidRPr="00CF612B">
        <w:rPr>
          <w:rFonts w:ascii="Times New Roman" w:hAnsi="Times New Roman" w:cs="Times New Roman"/>
          <w:b/>
          <w:i/>
          <w:color w:val="000000"/>
          <w:spacing w:val="-1"/>
          <w:sz w:val="24"/>
          <w:szCs w:val="24"/>
        </w:rPr>
        <w:t>Практические работы</w:t>
      </w:r>
      <w:r w:rsidRPr="00CF612B">
        <w:rPr>
          <w:rFonts w:ascii="Times New Roman" w:hAnsi="Times New Roman" w:cs="Times New Roman"/>
          <w:b/>
          <w:color w:val="000000"/>
          <w:spacing w:val="-1"/>
          <w:sz w:val="24"/>
          <w:szCs w:val="24"/>
        </w:rPr>
        <w:t>.</w:t>
      </w:r>
      <w:r w:rsidRPr="00CF612B">
        <w:rPr>
          <w:rFonts w:ascii="Times New Roman" w:hAnsi="Times New Roman" w:cs="Times New Roman"/>
          <w:color w:val="000000"/>
          <w:sz w:val="24"/>
          <w:szCs w:val="24"/>
        </w:rPr>
        <w:t xml:space="preserve"> Составление </w:t>
      </w:r>
      <w:r w:rsidRPr="00CF612B">
        <w:rPr>
          <w:rFonts w:ascii="Times New Roman" w:hAnsi="Times New Roman" w:cs="Times New Roman"/>
          <w:color w:val="000000"/>
          <w:spacing w:val="-2"/>
          <w:sz w:val="24"/>
          <w:szCs w:val="24"/>
        </w:rPr>
        <w:t xml:space="preserve">систематизирующей </w:t>
      </w:r>
      <w:r w:rsidRPr="00CF612B">
        <w:rPr>
          <w:rFonts w:ascii="Times New Roman" w:hAnsi="Times New Roman" w:cs="Times New Roman"/>
          <w:color w:val="000000"/>
          <w:sz w:val="24"/>
          <w:szCs w:val="24"/>
        </w:rPr>
        <w:t xml:space="preserve">таблицы </w:t>
      </w:r>
      <w:r w:rsidRPr="00CF612B">
        <w:rPr>
          <w:rFonts w:ascii="Times New Roman" w:hAnsi="Times New Roman" w:cs="Times New Roman"/>
          <w:color w:val="000000"/>
          <w:spacing w:val="-1"/>
          <w:sz w:val="24"/>
          <w:szCs w:val="24"/>
        </w:rPr>
        <w:t xml:space="preserve">«Государственный </w:t>
      </w:r>
      <w:r w:rsidRPr="00CF612B">
        <w:rPr>
          <w:rFonts w:ascii="Times New Roman" w:hAnsi="Times New Roman" w:cs="Times New Roman"/>
          <w:color w:val="000000"/>
          <w:sz w:val="24"/>
          <w:szCs w:val="24"/>
        </w:rPr>
        <w:t xml:space="preserve">строй стран мира». </w:t>
      </w:r>
      <w:r w:rsidRPr="00CF612B">
        <w:rPr>
          <w:rFonts w:ascii="Times New Roman" w:hAnsi="Times New Roman" w:cs="Times New Roman"/>
          <w:color w:val="000000"/>
          <w:spacing w:val="-3"/>
          <w:sz w:val="24"/>
          <w:szCs w:val="24"/>
        </w:rPr>
        <w:t xml:space="preserve"> Определение ПГП </w:t>
      </w:r>
      <w:r w:rsidRPr="00CF612B">
        <w:rPr>
          <w:rFonts w:ascii="Times New Roman" w:hAnsi="Times New Roman" w:cs="Times New Roman"/>
          <w:color w:val="000000"/>
          <w:spacing w:val="-1"/>
          <w:sz w:val="24"/>
          <w:szCs w:val="24"/>
        </w:rPr>
        <w:t>по плану.</w:t>
      </w:r>
    </w:p>
    <w:p w:rsidR="000F3D2E" w:rsidRPr="00CF612B" w:rsidRDefault="000F3D2E" w:rsidP="000F3D2E">
      <w:pPr>
        <w:shd w:val="clear" w:color="auto" w:fill="FFFFFF"/>
        <w:ind w:left="24" w:firstLine="19"/>
        <w:jc w:val="both"/>
        <w:rPr>
          <w:rFonts w:ascii="Times New Roman" w:hAnsi="Times New Roman" w:cs="Times New Roman"/>
          <w:color w:val="000000"/>
          <w:spacing w:val="-1"/>
          <w:sz w:val="24"/>
          <w:szCs w:val="24"/>
        </w:rPr>
      </w:pPr>
      <w:r w:rsidRPr="00CF612B">
        <w:rPr>
          <w:rFonts w:ascii="Times New Roman" w:hAnsi="Times New Roman" w:cs="Times New Roman"/>
          <w:b/>
          <w:bCs/>
          <w:color w:val="000000"/>
          <w:spacing w:val="1"/>
          <w:sz w:val="24"/>
          <w:szCs w:val="24"/>
        </w:rPr>
        <w:t>Тема 2. «Природные ресурсы» 6 ч.</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 xml:space="preserve">Взаимодействие общества и природы. </w:t>
      </w:r>
      <w:r w:rsidRPr="00CF612B">
        <w:rPr>
          <w:rFonts w:ascii="Times New Roman" w:hAnsi="Times New Roman" w:cs="Times New Roman"/>
          <w:color w:val="000000"/>
          <w:sz w:val="24"/>
          <w:szCs w:val="24"/>
        </w:rPr>
        <w:t xml:space="preserve">Природные ресурсы </w:t>
      </w:r>
      <w:r w:rsidRPr="00CF612B">
        <w:rPr>
          <w:rFonts w:ascii="Times New Roman" w:hAnsi="Times New Roman" w:cs="Times New Roman"/>
          <w:color w:val="000000"/>
          <w:spacing w:val="1"/>
          <w:sz w:val="24"/>
          <w:szCs w:val="24"/>
        </w:rPr>
        <w:t xml:space="preserve">и   экономическое </w:t>
      </w:r>
      <w:r w:rsidRPr="00CF612B">
        <w:rPr>
          <w:rFonts w:ascii="Times New Roman" w:hAnsi="Times New Roman" w:cs="Times New Roman"/>
          <w:color w:val="000000"/>
          <w:spacing w:val="-1"/>
          <w:sz w:val="24"/>
          <w:szCs w:val="24"/>
        </w:rPr>
        <w:t xml:space="preserve">развитие. </w:t>
      </w:r>
      <w:r w:rsidRPr="00CF612B">
        <w:rPr>
          <w:rFonts w:ascii="Times New Roman" w:hAnsi="Times New Roman" w:cs="Times New Roman"/>
          <w:color w:val="000000"/>
          <w:spacing w:val="-2"/>
          <w:sz w:val="24"/>
          <w:szCs w:val="24"/>
        </w:rPr>
        <w:t xml:space="preserve">Минеральные ресурсы. </w:t>
      </w:r>
      <w:r w:rsidRPr="00CF612B">
        <w:rPr>
          <w:rFonts w:ascii="Times New Roman" w:hAnsi="Times New Roman" w:cs="Times New Roman"/>
          <w:color w:val="000000"/>
          <w:spacing w:val="-1"/>
          <w:sz w:val="24"/>
          <w:szCs w:val="24"/>
        </w:rPr>
        <w:t xml:space="preserve"> Земельные, водные </w:t>
      </w:r>
      <w:r w:rsidRPr="00CF612B">
        <w:rPr>
          <w:rFonts w:ascii="Times New Roman" w:hAnsi="Times New Roman" w:cs="Times New Roman"/>
          <w:color w:val="000000"/>
          <w:sz w:val="24"/>
          <w:szCs w:val="24"/>
        </w:rPr>
        <w:t>и лесные ресурсы.</w:t>
      </w:r>
      <w:r w:rsidRPr="00CF612B">
        <w:rPr>
          <w:rFonts w:ascii="Times New Roman" w:hAnsi="Times New Roman" w:cs="Times New Roman"/>
          <w:color w:val="000000"/>
          <w:spacing w:val="2"/>
          <w:sz w:val="24"/>
          <w:szCs w:val="24"/>
        </w:rPr>
        <w:t xml:space="preserve"> Альтернативные </w:t>
      </w:r>
      <w:r w:rsidRPr="00CF612B">
        <w:rPr>
          <w:rFonts w:ascii="Times New Roman" w:hAnsi="Times New Roman" w:cs="Times New Roman"/>
          <w:color w:val="000000"/>
          <w:spacing w:val="-2"/>
          <w:sz w:val="24"/>
          <w:szCs w:val="24"/>
        </w:rPr>
        <w:t xml:space="preserve">источники    энергии. </w:t>
      </w:r>
      <w:r w:rsidRPr="00CF612B">
        <w:rPr>
          <w:rFonts w:ascii="Times New Roman" w:hAnsi="Times New Roman" w:cs="Times New Roman"/>
          <w:color w:val="000000"/>
          <w:sz w:val="24"/>
          <w:szCs w:val="24"/>
        </w:rPr>
        <w:t xml:space="preserve">Океанические   и </w:t>
      </w:r>
      <w:r w:rsidRPr="00CF612B">
        <w:rPr>
          <w:rFonts w:ascii="Times New Roman" w:hAnsi="Times New Roman" w:cs="Times New Roman"/>
          <w:color w:val="000000"/>
          <w:spacing w:val="1"/>
          <w:sz w:val="24"/>
          <w:szCs w:val="24"/>
        </w:rPr>
        <w:t>рекреационные</w:t>
      </w:r>
      <w:r w:rsidRPr="00CF612B">
        <w:rPr>
          <w:rFonts w:ascii="Times New Roman" w:hAnsi="Times New Roman" w:cs="Times New Roman"/>
          <w:color w:val="000000"/>
          <w:spacing w:val="-2"/>
          <w:sz w:val="24"/>
          <w:szCs w:val="24"/>
        </w:rPr>
        <w:t xml:space="preserve"> ресурсы.</w:t>
      </w:r>
      <w:r w:rsidRPr="00CF612B">
        <w:rPr>
          <w:rFonts w:ascii="Times New Roman" w:hAnsi="Times New Roman" w:cs="Times New Roman"/>
          <w:sz w:val="24"/>
          <w:szCs w:val="24"/>
        </w:rPr>
        <w:t xml:space="preserve"> Загрязнение и охрана окружающей среды</w:t>
      </w:r>
      <w:r w:rsidRPr="00CF612B">
        <w:rPr>
          <w:rFonts w:ascii="Times New Roman" w:hAnsi="Times New Roman" w:cs="Times New Roman"/>
          <w:color w:val="000000"/>
          <w:spacing w:val="-1"/>
          <w:sz w:val="24"/>
          <w:szCs w:val="24"/>
        </w:rPr>
        <w:t xml:space="preserve">. Зачет по теме </w:t>
      </w:r>
      <w:r w:rsidRPr="00CF612B">
        <w:rPr>
          <w:rFonts w:ascii="Times New Roman" w:hAnsi="Times New Roman" w:cs="Times New Roman"/>
          <w:color w:val="000000"/>
          <w:sz w:val="24"/>
          <w:szCs w:val="24"/>
        </w:rPr>
        <w:t xml:space="preserve">«Природные </w:t>
      </w:r>
      <w:r w:rsidRPr="00CF612B">
        <w:rPr>
          <w:rFonts w:ascii="Times New Roman" w:hAnsi="Times New Roman" w:cs="Times New Roman"/>
          <w:color w:val="000000"/>
          <w:spacing w:val="-1"/>
          <w:sz w:val="24"/>
          <w:szCs w:val="24"/>
        </w:rPr>
        <w:t>ресурсы»</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i/>
          <w:color w:val="000000"/>
          <w:spacing w:val="-1"/>
          <w:sz w:val="24"/>
          <w:szCs w:val="24"/>
        </w:rPr>
        <w:t>Практические работы</w:t>
      </w:r>
      <w:r w:rsidRPr="00CF612B">
        <w:rPr>
          <w:rFonts w:ascii="Times New Roman" w:hAnsi="Times New Roman" w:cs="Times New Roman"/>
          <w:b/>
          <w:color w:val="000000"/>
          <w:spacing w:val="-1"/>
          <w:sz w:val="24"/>
          <w:szCs w:val="24"/>
        </w:rPr>
        <w:t>.</w:t>
      </w:r>
      <w:r w:rsidRPr="00CF612B">
        <w:rPr>
          <w:rFonts w:ascii="Times New Roman" w:hAnsi="Times New Roman" w:cs="Times New Roman"/>
          <w:color w:val="000000"/>
          <w:spacing w:val="-1"/>
          <w:sz w:val="24"/>
          <w:szCs w:val="24"/>
        </w:rPr>
        <w:t xml:space="preserve">«Составление </w:t>
      </w:r>
      <w:r w:rsidRPr="00CF612B">
        <w:rPr>
          <w:rFonts w:ascii="Times New Roman" w:hAnsi="Times New Roman" w:cs="Times New Roman"/>
          <w:color w:val="000000"/>
          <w:spacing w:val="-3"/>
          <w:sz w:val="24"/>
          <w:szCs w:val="24"/>
        </w:rPr>
        <w:t xml:space="preserve">картосхемы размещения </w:t>
      </w:r>
      <w:r w:rsidRPr="00CF612B">
        <w:rPr>
          <w:rFonts w:ascii="Times New Roman" w:hAnsi="Times New Roman" w:cs="Times New Roman"/>
          <w:color w:val="000000"/>
          <w:spacing w:val="-2"/>
          <w:sz w:val="24"/>
          <w:szCs w:val="24"/>
        </w:rPr>
        <w:t xml:space="preserve">крупнейших месторождений </w:t>
      </w:r>
      <w:r w:rsidRPr="00CF612B">
        <w:rPr>
          <w:rFonts w:ascii="Times New Roman" w:hAnsi="Times New Roman" w:cs="Times New Roman"/>
          <w:color w:val="000000"/>
          <w:sz w:val="24"/>
          <w:szCs w:val="24"/>
        </w:rPr>
        <w:t xml:space="preserve">полезных </w:t>
      </w:r>
      <w:r w:rsidRPr="00CF612B">
        <w:rPr>
          <w:rFonts w:ascii="Times New Roman" w:hAnsi="Times New Roman" w:cs="Times New Roman"/>
          <w:color w:val="000000"/>
          <w:spacing w:val="-2"/>
          <w:sz w:val="24"/>
          <w:szCs w:val="24"/>
        </w:rPr>
        <w:t xml:space="preserve">ископаемых и </w:t>
      </w:r>
      <w:r w:rsidRPr="00CF612B">
        <w:rPr>
          <w:rFonts w:ascii="Times New Roman" w:hAnsi="Times New Roman" w:cs="Times New Roman"/>
          <w:color w:val="000000"/>
          <w:sz w:val="24"/>
          <w:szCs w:val="24"/>
        </w:rPr>
        <w:t xml:space="preserve">районы их выгодных </w:t>
      </w:r>
      <w:r w:rsidRPr="00CF612B">
        <w:rPr>
          <w:rFonts w:ascii="Times New Roman" w:hAnsi="Times New Roman" w:cs="Times New Roman"/>
          <w:color w:val="000000"/>
          <w:spacing w:val="-1"/>
          <w:sz w:val="24"/>
          <w:szCs w:val="24"/>
        </w:rPr>
        <w:t xml:space="preserve">территориальных </w:t>
      </w:r>
      <w:r w:rsidRPr="00CF612B">
        <w:rPr>
          <w:rFonts w:ascii="Times New Roman" w:hAnsi="Times New Roman" w:cs="Times New Roman"/>
          <w:color w:val="000000"/>
          <w:spacing w:val="-2"/>
          <w:sz w:val="24"/>
          <w:szCs w:val="24"/>
        </w:rPr>
        <w:t>сочетаний».</w:t>
      </w:r>
      <w:r w:rsidRPr="00CF612B">
        <w:rPr>
          <w:rFonts w:ascii="Times New Roman" w:hAnsi="Times New Roman" w:cs="Times New Roman"/>
          <w:color w:val="000000"/>
          <w:spacing w:val="-1"/>
          <w:sz w:val="24"/>
          <w:szCs w:val="24"/>
        </w:rPr>
        <w:t xml:space="preserve">  «Определение обеспеченности </w:t>
      </w:r>
      <w:r w:rsidRPr="00CF612B">
        <w:rPr>
          <w:rFonts w:ascii="Times New Roman" w:hAnsi="Times New Roman" w:cs="Times New Roman"/>
          <w:color w:val="000000"/>
          <w:spacing w:val="-2"/>
          <w:sz w:val="24"/>
          <w:szCs w:val="24"/>
        </w:rPr>
        <w:t xml:space="preserve">природными ресурсами разных стран». </w:t>
      </w:r>
      <w:r w:rsidRPr="00CF612B">
        <w:rPr>
          <w:rFonts w:ascii="Times New Roman" w:hAnsi="Times New Roman" w:cs="Times New Roman"/>
          <w:color w:val="000000"/>
          <w:spacing w:val="-1"/>
          <w:sz w:val="24"/>
          <w:szCs w:val="24"/>
        </w:rPr>
        <w:t xml:space="preserve">Обсуждение </w:t>
      </w:r>
      <w:r w:rsidRPr="00CF612B">
        <w:rPr>
          <w:rFonts w:ascii="Times New Roman" w:hAnsi="Times New Roman" w:cs="Times New Roman"/>
          <w:color w:val="000000"/>
          <w:spacing w:val="-2"/>
          <w:sz w:val="24"/>
          <w:szCs w:val="24"/>
        </w:rPr>
        <w:t xml:space="preserve">проблемы </w:t>
      </w:r>
      <w:r w:rsidRPr="00CF612B">
        <w:rPr>
          <w:rFonts w:ascii="Times New Roman" w:hAnsi="Times New Roman" w:cs="Times New Roman"/>
          <w:color w:val="000000"/>
          <w:sz w:val="24"/>
          <w:szCs w:val="24"/>
        </w:rPr>
        <w:t xml:space="preserve">«Средиземноморье </w:t>
      </w:r>
      <w:r w:rsidRPr="00CF612B">
        <w:rPr>
          <w:rFonts w:ascii="Times New Roman" w:hAnsi="Times New Roman" w:cs="Times New Roman"/>
          <w:color w:val="000000"/>
          <w:spacing w:val="-2"/>
          <w:sz w:val="24"/>
          <w:szCs w:val="24"/>
        </w:rPr>
        <w:t xml:space="preserve">в прошлом, настоящем и </w:t>
      </w:r>
      <w:r w:rsidRPr="00CF612B">
        <w:rPr>
          <w:rFonts w:ascii="Times New Roman" w:hAnsi="Times New Roman" w:cs="Times New Roman"/>
          <w:color w:val="000000"/>
          <w:sz w:val="24"/>
          <w:szCs w:val="24"/>
        </w:rPr>
        <w:t xml:space="preserve">будущем. Ресурсы </w:t>
      </w:r>
      <w:r w:rsidRPr="00CF612B">
        <w:rPr>
          <w:rFonts w:ascii="Times New Roman" w:hAnsi="Times New Roman" w:cs="Times New Roman"/>
          <w:color w:val="000000"/>
          <w:spacing w:val="-1"/>
          <w:sz w:val="24"/>
          <w:szCs w:val="24"/>
        </w:rPr>
        <w:t xml:space="preserve">и экология.» </w:t>
      </w:r>
    </w:p>
    <w:p w:rsidR="000F3D2E" w:rsidRPr="00CF612B" w:rsidRDefault="000F3D2E" w:rsidP="000F3D2E">
      <w:pPr>
        <w:jc w:val="both"/>
        <w:rPr>
          <w:rFonts w:ascii="Times New Roman" w:hAnsi="Times New Roman" w:cs="Times New Roman"/>
          <w:color w:val="000000"/>
          <w:sz w:val="24"/>
          <w:szCs w:val="24"/>
        </w:rPr>
      </w:pPr>
      <w:r w:rsidRPr="00CF612B">
        <w:rPr>
          <w:rFonts w:ascii="Times New Roman" w:hAnsi="Times New Roman" w:cs="Times New Roman"/>
          <w:b/>
          <w:bCs/>
          <w:color w:val="000000"/>
          <w:spacing w:val="-1"/>
          <w:sz w:val="24"/>
          <w:szCs w:val="24"/>
        </w:rPr>
        <w:t>Тема 3. Население мира 6 ч.</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color w:val="000000"/>
          <w:sz w:val="24"/>
          <w:szCs w:val="24"/>
        </w:rPr>
        <w:t xml:space="preserve">Численность   и </w:t>
      </w:r>
      <w:r w:rsidRPr="00CF612B">
        <w:rPr>
          <w:rFonts w:ascii="Times New Roman" w:hAnsi="Times New Roman" w:cs="Times New Roman"/>
          <w:color w:val="000000"/>
          <w:spacing w:val="1"/>
          <w:sz w:val="24"/>
          <w:szCs w:val="24"/>
        </w:rPr>
        <w:t xml:space="preserve">воспроизводство </w:t>
      </w:r>
      <w:r w:rsidRPr="00CF612B">
        <w:rPr>
          <w:rFonts w:ascii="Times New Roman" w:hAnsi="Times New Roman" w:cs="Times New Roman"/>
          <w:color w:val="000000"/>
          <w:spacing w:val="-1"/>
          <w:sz w:val="24"/>
          <w:szCs w:val="24"/>
        </w:rPr>
        <w:t xml:space="preserve">населения. </w:t>
      </w:r>
      <w:r w:rsidRPr="00CF612B">
        <w:rPr>
          <w:rFonts w:ascii="Times New Roman" w:hAnsi="Times New Roman" w:cs="Times New Roman"/>
          <w:color w:val="000000"/>
          <w:spacing w:val="-2"/>
          <w:sz w:val="24"/>
          <w:szCs w:val="24"/>
        </w:rPr>
        <w:t xml:space="preserve">Расовый и </w:t>
      </w:r>
      <w:r w:rsidRPr="00CF612B">
        <w:rPr>
          <w:rFonts w:ascii="Times New Roman" w:hAnsi="Times New Roman" w:cs="Times New Roman"/>
          <w:color w:val="000000"/>
          <w:spacing w:val="1"/>
          <w:sz w:val="24"/>
          <w:szCs w:val="24"/>
        </w:rPr>
        <w:t xml:space="preserve">этнический состав </w:t>
      </w:r>
      <w:r w:rsidRPr="00CF612B">
        <w:rPr>
          <w:rFonts w:ascii="Times New Roman" w:hAnsi="Times New Roman" w:cs="Times New Roman"/>
          <w:color w:val="000000"/>
          <w:spacing w:val="-2"/>
          <w:sz w:val="24"/>
          <w:szCs w:val="24"/>
        </w:rPr>
        <w:t xml:space="preserve">населения. </w:t>
      </w:r>
      <w:r w:rsidRPr="00CF612B">
        <w:rPr>
          <w:rFonts w:ascii="Times New Roman" w:hAnsi="Times New Roman" w:cs="Times New Roman"/>
          <w:color w:val="000000"/>
          <w:spacing w:val="-1"/>
          <w:sz w:val="24"/>
          <w:szCs w:val="24"/>
        </w:rPr>
        <w:t>Религиозный состав.</w:t>
      </w:r>
      <w:r w:rsidRPr="00CF612B">
        <w:rPr>
          <w:rFonts w:ascii="Times New Roman" w:hAnsi="Times New Roman" w:cs="Times New Roman"/>
          <w:color w:val="000000"/>
          <w:sz w:val="24"/>
          <w:szCs w:val="24"/>
        </w:rPr>
        <w:t xml:space="preserve"> Состав    населения: </w:t>
      </w:r>
      <w:r w:rsidRPr="00CF612B">
        <w:rPr>
          <w:rFonts w:ascii="Times New Roman" w:hAnsi="Times New Roman" w:cs="Times New Roman"/>
          <w:color w:val="000000"/>
          <w:spacing w:val="-1"/>
          <w:sz w:val="24"/>
          <w:szCs w:val="24"/>
        </w:rPr>
        <w:t xml:space="preserve">половой  и возрастной. Структура занятости </w:t>
      </w:r>
      <w:r w:rsidRPr="00CF612B">
        <w:rPr>
          <w:rFonts w:ascii="Times New Roman" w:hAnsi="Times New Roman" w:cs="Times New Roman"/>
          <w:color w:val="000000"/>
          <w:spacing w:val="1"/>
          <w:sz w:val="24"/>
          <w:szCs w:val="24"/>
        </w:rPr>
        <w:t xml:space="preserve">и                трудовые </w:t>
      </w:r>
      <w:r w:rsidRPr="00CF612B">
        <w:rPr>
          <w:rFonts w:ascii="Times New Roman" w:hAnsi="Times New Roman" w:cs="Times New Roman"/>
          <w:color w:val="000000"/>
          <w:spacing w:val="-1"/>
          <w:sz w:val="24"/>
          <w:szCs w:val="24"/>
        </w:rPr>
        <w:t>ресурсы.     Качество  населения.</w:t>
      </w:r>
      <w:r w:rsidRPr="00CF612B">
        <w:rPr>
          <w:rFonts w:ascii="Times New Roman" w:hAnsi="Times New Roman" w:cs="Times New Roman"/>
          <w:color w:val="000000"/>
          <w:spacing w:val="1"/>
          <w:sz w:val="24"/>
          <w:szCs w:val="24"/>
        </w:rPr>
        <w:t xml:space="preserve"> Размещение </w:t>
      </w:r>
      <w:r w:rsidRPr="00CF612B">
        <w:rPr>
          <w:rFonts w:ascii="Times New Roman" w:hAnsi="Times New Roman" w:cs="Times New Roman"/>
          <w:color w:val="000000"/>
          <w:spacing w:val="-2"/>
          <w:sz w:val="24"/>
          <w:szCs w:val="24"/>
        </w:rPr>
        <w:t xml:space="preserve">населения. Формы </w:t>
      </w:r>
      <w:r w:rsidRPr="00CF612B">
        <w:rPr>
          <w:rFonts w:ascii="Times New Roman" w:hAnsi="Times New Roman" w:cs="Times New Roman"/>
          <w:color w:val="000000"/>
          <w:spacing w:val="-1"/>
          <w:sz w:val="24"/>
          <w:szCs w:val="24"/>
        </w:rPr>
        <w:t xml:space="preserve">расселения </w:t>
      </w:r>
      <w:r w:rsidRPr="00CF612B">
        <w:rPr>
          <w:rFonts w:ascii="Times New Roman" w:hAnsi="Times New Roman" w:cs="Times New Roman"/>
          <w:color w:val="000000"/>
          <w:spacing w:val="-2"/>
          <w:sz w:val="24"/>
          <w:szCs w:val="24"/>
        </w:rPr>
        <w:t xml:space="preserve">населения. </w:t>
      </w:r>
      <w:r w:rsidRPr="00CF612B">
        <w:rPr>
          <w:rFonts w:ascii="Times New Roman" w:hAnsi="Times New Roman" w:cs="Times New Roman"/>
          <w:color w:val="000000"/>
          <w:spacing w:val="-1"/>
          <w:sz w:val="24"/>
          <w:szCs w:val="24"/>
        </w:rPr>
        <w:t xml:space="preserve">Городское и </w:t>
      </w:r>
      <w:r w:rsidRPr="00CF612B">
        <w:rPr>
          <w:rFonts w:ascii="Times New Roman" w:hAnsi="Times New Roman" w:cs="Times New Roman"/>
          <w:color w:val="000000"/>
          <w:sz w:val="24"/>
          <w:szCs w:val="24"/>
        </w:rPr>
        <w:t xml:space="preserve">сельское </w:t>
      </w:r>
      <w:r w:rsidRPr="00CF612B">
        <w:rPr>
          <w:rFonts w:ascii="Times New Roman" w:hAnsi="Times New Roman" w:cs="Times New Roman"/>
          <w:color w:val="000000"/>
          <w:spacing w:val="-2"/>
          <w:sz w:val="24"/>
          <w:szCs w:val="24"/>
        </w:rPr>
        <w:t>население.</w:t>
      </w:r>
      <w:r w:rsidRPr="00CF612B">
        <w:rPr>
          <w:rFonts w:ascii="Times New Roman" w:hAnsi="Times New Roman" w:cs="Times New Roman"/>
          <w:color w:val="000000"/>
          <w:spacing w:val="-3"/>
          <w:sz w:val="24"/>
          <w:szCs w:val="24"/>
        </w:rPr>
        <w:t xml:space="preserve"> Миграция населения.</w:t>
      </w:r>
      <w:r w:rsidRPr="00CF612B">
        <w:rPr>
          <w:rFonts w:ascii="Times New Roman" w:hAnsi="Times New Roman" w:cs="Times New Roman"/>
          <w:color w:val="000000"/>
          <w:spacing w:val="1"/>
          <w:sz w:val="24"/>
          <w:szCs w:val="24"/>
        </w:rPr>
        <w:t xml:space="preserve"> Зачет по теме </w:t>
      </w:r>
      <w:r w:rsidRPr="00CF612B">
        <w:rPr>
          <w:rFonts w:ascii="Times New Roman" w:hAnsi="Times New Roman" w:cs="Times New Roman"/>
          <w:color w:val="000000"/>
          <w:sz w:val="24"/>
          <w:szCs w:val="24"/>
        </w:rPr>
        <w:t>«Население мира»</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i/>
          <w:color w:val="000000"/>
          <w:spacing w:val="-1"/>
          <w:sz w:val="24"/>
          <w:szCs w:val="24"/>
        </w:rPr>
        <w:t>Практические работы</w:t>
      </w:r>
      <w:r w:rsidRPr="00CF612B">
        <w:rPr>
          <w:rFonts w:ascii="Times New Roman" w:hAnsi="Times New Roman" w:cs="Times New Roman"/>
          <w:b/>
          <w:color w:val="000000"/>
          <w:spacing w:val="-1"/>
          <w:sz w:val="24"/>
          <w:szCs w:val="24"/>
        </w:rPr>
        <w:t>.</w:t>
      </w:r>
      <w:r w:rsidRPr="00CF612B">
        <w:rPr>
          <w:rFonts w:ascii="Times New Roman" w:hAnsi="Times New Roman" w:cs="Times New Roman"/>
          <w:color w:val="000000"/>
          <w:sz w:val="24"/>
          <w:szCs w:val="24"/>
        </w:rPr>
        <w:t xml:space="preserve"> Объяснение </w:t>
      </w:r>
      <w:r w:rsidRPr="00CF612B">
        <w:rPr>
          <w:rFonts w:ascii="Times New Roman" w:hAnsi="Times New Roman" w:cs="Times New Roman"/>
          <w:color w:val="000000"/>
          <w:spacing w:val="-1"/>
          <w:sz w:val="24"/>
          <w:szCs w:val="24"/>
        </w:rPr>
        <w:t xml:space="preserve">процессов </w:t>
      </w:r>
      <w:r w:rsidRPr="00CF612B">
        <w:rPr>
          <w:rFonts w:ascii="Times New Roman" w:hAnsi="Times New Roman" w:cs="Times New Roman"/>
          <w:color w:val="000000"/>
          <w:sz w:val="24"/>
          <w:szCs w:val="24"/>
        </w:rPr>
        <w:t xml:space="preserve">воспроизводства </w:t>
      </w:r>
      <w:r w:rsidRPr="00CF612B">
        <w:rPr>
          <w:rFonts w:ascii="Times New Roman" w:hAnsi="Times New Roman" w:cs="Times New Roman"/>
          <w:color w:val="000000"/>
          <w:spacing w:val="3"/>
          <w:sz w:val="24"/>
          <w:szCs w:val="24"/>
        </w:rPr>
        <w:t xml:space="preserve">населения   в   двух </w:t>
      </w:r>
      <w:r w:rsidRPr="00CF612B">
        <w:rPr>
          <w:rFonts w:ascii="Times New Roman" w:hAnsi="Times New Roman" w:cs="Times New Roman"/>
          <w:color w:val="000000"/>
          <w:spacing w:val="-1"/>
          <w:sz w:val="24"/>
          <w:szCs w:val="24"/>
        </w:rPr>
        <w:t xml:space="preserve">регионах. Составление сравнительной </w:t>
      </w:r>
      <w:r w:rsidRPr="00CF612B">
        <w:rPr>
          <w:rFonts w:ascii="Times New Roman" w:hAnsi="Times New Roman" w:cs="Times New Roman"/>
          <w:color w:val="000000"/>
          <w:sz w:val="24"/>
          <w:szCs w:val="24"/>
        </w:rPr>
        <w:t xml:space="preserve">оценки трудовых </w:t>
      </w:r>
      <w:r w:rsidRPr="00CF612B">
        <w:rPr>
          <w:rFonts w:ascii="Times New Roman" w:hAnsi="Times New Roman" w:cs="Times New Roman"/>
          <w:color w:val="000000"/>
          <w:spacing w:val="-1"/>
          <w:sz w:val="24"/>
          <w:szCs w:val="24"/>
        </w:rPr>
        <w:t xml:space="preserve">ресурсов стран и регионов мира. Объяснение особенностей </w:t>
      </w:r>
      <w:r w:rsidRPr="00CF612B">
        <w:rPr>
          <w:rFonts w:ascii="Times New Roman" w:hAnsi="Times New Roman" w:cs="Times New Roman"/>
          <w:color w:val="000000"/>
          <w:spacing w:val="-2"/>
          <w:sz w:val="24"/>
          <w:szCs w:val="24"/>
        </w:rPr>
        <w:t xml:space="preserve">урбанизации одной </w:t>
      </w:r>
      <w:r w:rsidRPr="00CF612B">
        <w:rPr>
          <w:rFonts w:ascii="Times New Roman" w:hAnsi="Times New Roman" w:cs="Times New Roman"/>
          <w:color w:val="000000"/>
          <w:spacing w:val="-1"/>
          <w:sz w:val="24"/>
          <w:szCs w:val="24"/>
        </w:rPr>
        <w:t xml:space="preserve">из территорий по </w:t>
      </w:r>
      <w:r w:rsidRPr="00CF612B">
        <w:rPr>
          <w:rFonts w:ascii="Times New Roman" w:hAnsi="Times New Roman" w:cs="Times New Roman"/>
          <w:color w:val="000000"/>
          <w:spacing w:val="-2"/>
          <w:sz w:val="24"/>
          <w:szCs w:val="24"/>
        </w:rPr>
        <w:t>выбору.</w:t>
      </w:r>
      <w:r w:rsidRPr="00CF612B">
        <w:rPr>
          <w:rFonts w:ascii="Times New Roman" w:hAnsi="Times New Roman" w:cs="Times New Roman"/>
          <w:color w:val="000000"/>
          <w:sz w:val="24"/>
          <w:szCs w:val="24"/>
        </w:rPr>
        <w:t xml:space="preserve"> Объяснение причин миграционных </w:t>
      </w:r>
      <w:r w:rsidRPr="00CF612B">
        <w:rPr>
          <w:rFonts w:ascii="Times New Roman" w:hAnsi="Times New Roman" w:cs="Times New Roman"/>
          <w:color w:val="000000"/>
          <w:spacing w:val="-1"/>
          <w:sz w:val="24"/>
          <w:szCs w:val="24"/>
        </w:rPr>
        <w:t xml:space="preserve">процессов    в </w:t>
      </w:r>
      <w:r w:rsidRPr="00CF612B">
        <w:rPr>
          <w:rFonts w:ascii="Times New Roman" w:hAnsi="Times New Roman" w:cs="Times New Roman"/>
          <w:color w:val="000000"/>
          <w:spacing w:val="3"/>
          <w:sz w:val="24"/>
          <w:szCs w:val="24"/>
        </w:rPr>
        <w:t xml:space="preserve">пределах Европы и </w:t>
      </w:r>
      <w:r w:rsidRPr="00CF612B">
        <w:rPr>
          <w:rFonts w:ascii="Times New Roman" w:hAnsi="Times New Roman" w:cs="Times New Roman"/>
          <w:color w:val="000000"/>
          <w:spacing w:val="-1"/>
          <w:sz w:val="24"/>
          <w:szCs w:val="24"/>
        </w:rPr>
        <w:t>Северной Америки.</w:t>
      </w:r>
    </w:p>
    <w:p w:rsidR="000F3D2E" w:rsidRPr="00CF612B" w:rsidRDefault="000F3D2E" w:rsidP="000F3D2E">
      <w:pPr>
        <w:jc w:val="both"/>
        <w:rPr>
          <w:rFonts w:ascii="Times New Roman" w:hAnsi="Times New Roman" w:cs="Times New Roman"/>
          <w:color w:val="000000"/>
          <w:spacing w:val="-2"/>
          <w:sz w:val="24"/>
          <w:szCs w:val="24"/>
        </w:rPr>
      </w:pPr>
      <w:r w:rsidRPr="00CF612B">
        <w:rPr>
          <w:rFonts w:ascii="Times New Roman" w:hAnsi="Times New Roman" w:cs="Times New Roman"/>
          <w:b/>
          <w:bCs/>
          <w:color w:val="000000"/>
          <w:sz w:val="24"/>
          <w:szCs w:val="24"/>
        </w:rPr>
        <w:t>Тема 4. Научно-техническая революция и мировое хозяйство   5 ч.</w:t>
      </w:r>
    </w:p>
    <w:p w:rsidR="000F3D2E" w:rsidRPr="00CF612B" w:rsidRDefault="000F3D2E" w:rsidP="000F3D2E">
      <w:pPr>
        <w:jc w:val="both"/>
        <w:rPr>
          <w:rFonts w:ascii="Times New Roman" w:hAnsi="Times New Roman" w:cs="Times New Roman"/>
          <w:color w:val="000000"/>
          <w:spacing w:val="-1"/>
          <w:sz w:val="24"/>
          <w:szCs w:val="24"/>
        </w:rPr>
      </w:pPr>
      <w:r w:rsidRPr="00CF612B">
        <w:rPr>
          <w:rFonts w:ascii="Times New Roman" w:hAnsi="Times New Roman" w:cs="Times New Roman"/>
          <w:color w:val="000000"/>
          <w:spacing w:val="-2"/>
          <w:sz w:val="24"/>
          <w:szCs w:val="24"/>
        </w:rPr>
        <w:t>НТР и ее черты. Мировое хозяйство</w:t>
      </w:r>
      <w:r w:rsidRPr="00CF612B">
        <w:rPr>
          <w:rFonts w:ascii="Times New Roman" w:hAnsi="Times New Roman" w:cs="Times New Roman"/>
          <w:color w:val="000000"/>
          <w:spacing w:val="1"/>
          <w:sz w:val="24"/>
          <w:szCs w:val="24"/>
        </w:rPr>
        <w:t xml:space="preserve"> и международное </w:t>
      </w:r>
      <w:r w:rsidRPr="00CF612B">
        <w:rPr>
          <w:rFonts w:ascii="Times New Roman" w:hAnsi="Times New Roman" w:cs="Times New Roman"/>
          <w:color w:val="000000"/>
          <w:spacing w:val="-1"/>
          <w:sz w:val="24"/>
          <w:szCs w:val="24"/>
        </w:rPr>
        <w:t>разделение труда.</w:t>
      </w:r>
      <w:r w:rsidRPr="00CF612B">
        <w:rPr>
          <w:rFonts w:ascii="Times New Roman" w:hAnsi="Times New Roman" w:cs="Times New Roman"/>
          <w:color w:val="000000"/>
          <w:sz w:val="24"/>
          <w:szCs w:val="24"/>
        </w:rPr>
        <w:t xml:space="preserve"> НТР и структура </w:t>
      </w:r>
      <w:r w:rsidRPr="00CF612B">
        <w:rPr>
          <w:rFonts w:ascii="Times New Roman" w:hAnsi="Times New Roman" w:cs="Times New Roman"/>
          <w:color w:val="000000"/>
          <w:spacing w:val="-2"/>
          <w:sz w:val="24"/>
          <w:szCs w:val="24"/>
        </w:rPr>
        <w:t xml:space="preserve">мирового хозяйства. </w:t>
      </w:r>
      <w:r w:rsidRPr="00CF612B">
        <w:rPr>
          <w:rFonts w:ascii="Times New Roman" w:hAnsi="Times New Roman" w:cs="Times New Roman"/>
          <w:color w:val="000000"/>
          <w:spacing w:val="-1"/>
          <w:sz w:val="24"/>
          <w:szCs w:val="24"/>
        </w:rPr>
        <w:t xml:space="preserve">Факторы размещения </w:t>
      </w:r>
      <w:r w:rsidRPr="00CF612B">
        <w:rPr>
          <w:rFonts w:ascii="Times New Roman" w:hAnsi="Times New Roman" w:cs="Times New Roman"/>
          <w:color w:val="000000"/>
          <w:spacing w:val="-2"/>
          <w:sz w:val="24"/>
          <w:szCs w:val="24"/>
        </w:rPr>
        <w:t xml:space="preserve">производства в </w:t>
      </w:r>
      <w:r w:rsidRPr="00CF612B">
        <w:rPr>
          <w:rFonts w:ascii="Times New Roman" w:hAnsi="Times New Roman" w:cs="Times New Roman"/>
          <w:color w:val="000000"/>
          <w:sz w:val="24"/>
          <w:szCs w:val="24"/>
        </w:rPr>
        <w:t>эпоху НТР.</w:t>
      </w:r>
      <w:r w:rsidRPr="00CF612B">
        <w:rPr>
          <w:rFonts w:ascii="Times New Roman" w:hAnsi="Times New Roman" w:cs="Times New Roman"/>
          <w:color w:val="000000"/>
          <w:spacing w:val="-1"/>
          <w:sz w:val="24"/>
          <w:szCs w:val="24"/>
        </w:rPr>
        <w:t xml:space="preserve"> Зачет по теме «НТР и мировое хозяйство». </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i/>
          <w:color w:val="000000"/>
          <w:spacing w:val="-1"/>
          <w:sz w:val="24"/>
          <w:szCs w:val="24"/>
        </w:rPr>
        <w:t>Практические работы</w:t>
      </w:r>
      <w:r w:rsidRPr="00CF612B">
        <w:rPr>
          <w:rFonts w:ascii="Times New Roman" w:hAnsi="Times New Roman" w:cs="Times New Roman"/>
          <w:b/>
          <w:color w:val="000000"/>
          <w:spacing w:val="-1"/>
          <w:sz w:val="24"/>
          <w:szCs w:val="24"/>
        </w:rPr>
        <w:t>.</w:t>
      </w:r>
      <w:r w:rsidRPr="00CF612B">
        <w:rPr>
          <w:rFonts w:ascii="Times New Roman" w:hAnsi="Times New Roman" w:cs="Times New Roman"/>
          <w:color w:val="000000"/>
          <w:spacing w:val="-1"/>
          <w:sz w:val="24"/>
          <w:szCs w:val="24"/>
        </w:rPr>
        <w:t xml:space="preserve">Составление </w:t>
      </w:r>
      <w:r w:rsidRPr="00CF612B">
        <w:rPr>
          <w:rFonts w:ascii="Times New Roman" w:hAnsi="Times New Roman" w:cs="Times New Roman"/>
          <w:color w:val="000000"/>
          <w:sz w:val="24"/>
          <w:szCs w:val="24"/>
        </w:rPr>
        <w:t xml:space="preserve">характеристики основных центров современного </w:t>
      </w:r>
      <w:r w:rsidRPr="00CF612B">
        <w:rPr>
          <w:rFonts w:ascii="Times New Roman" w:hAnsi="Times New Roman" w:cs="Times New Roman"/>
          <w:color w:val="000000"/>
          <w:spacing w:val="-2"/>
          <w:sz w:val="24"/>
          <w:szCs w:val="24"/>
        </w:rPr>
        <w:t xml:space="preserve">мирового хозяйства. </w:t>
      </w:r>
      <w:r w:rsidRPr="00CF612B">
        <w:rPr>
          <w:rFonts w:ascii="Times New Roman" w:hAnsi="Times New Roman" w:cs="Times New Roman"/>
          <w:color w:val="000000"/>
          <w:spacing w:val="-1"/>
          <w:sz w:val="24"/>
          <w:szCs w:val="24"/>
        </w:rPr>
        <w:t xml:space="preserve"> Составление </w:t>
      </w:r>
      <w:r w:rsidRPr="00CF612B">
        <w:rPr>
          <w:rFonts w:ascii="Times New Roman" w:hAnsi="Times New Roman" w:cs="Times New Roman"/>
          <w:color w:val="000000"/>
          <w:sz w:val="24"/>
          <w:szCs w:val="24"/>
        </w:rPr>
        <w:t xml:space="preserve">типологической </w:t>
      </w:r>
      <w:r w:rsidRPr="00CF612B">
        <w:rPr>
          <w:rFonts w:ascii="Times New Roman" w:hAnsi="Times New Roman" w:cs="Times New Roman"/>
          <w:color w:val="000000"/>
          <w:spacing w:val="-1"/>
          <w:sz w:val="24"/>
          <w:szCs w:val="24"/>
        </w:rPr>
        <w:t xml:space="preserve">схемы </w:t>
      </w:r>
      <w:r w:rsidRPr="00CF612B">
        <w:rPr>
          <w:rFonts w:ascii="Times New Roman" w:hAnsi="Times New Roman" w:cs="Times New Roman"/>
          <w:color w:val="000000"/>
          <w:spacing w:val="-2"/>
          <w:sz w:val="24"/>
          <w:szCs w:val="24"/>
        </w:rPr>
        <w:t xml:space="preserve">территориальной </w:t>
      </w:r>
      <w:r w:rsidRPr="00CF612B">
        <w:rPr>
          <w:rFonts w:ascii="Times New Roman" w:hAnsi="Times New Roman" w:cs="Times New Roman"/>
          <w:color w:val="000000"/>
          <w:spacing w:val="-1"/>
          <w:sz w:val="24"/>
          <w:szCs w:val="24"/>
        </w:rPr>
        <w:t xml:space="preserve">структуры </w:t>
      </w:r>
      <w:r w:rsidRPr="00CF612B">
        <w:rPr>
          <w:rFonts w:ascii="Times New Roman" w:hAnsi="Times New Roman" w:cs="Times New Roman"/>
          <w:color w:val="000000"/>
          <w:sz w:val="24"/>
          <w:szCs w:val="24"/>
        </w:rPr>
        <w:t xml:space="preserve">хозяйства экономически </w:t>
      </w:r>
      <w:r w:rsidRPr="00CF612B">
        <w:rPr>
          <w:rFonts w:ascii="Times New Roman" w:hAnsi="Times New Roman" w:cs="Times New Roman"/>
          <w:color w:val="000000"/>
          <w:spacing w:val="-2"/>
          <w:sz w:val="24"/>
          <w:szCs w:val="24"/>
        </w:rPr>
        <w:t>развитой и</w:t>
      </w:r>
      <w:r w:rsidRPr="00CF612B">
        <w:rPr>
          <w:rFonts w:ascii="Times New Roman" w:hAnsi="Times New Roman" w:cs="Times New Roman"/>
          <w:color w:val="000000"/>
          <w:spacing w:val="-1"/>
          <w:sz w:val="24"/>
          <w:szCs w:val="24"/>
        </w:rPr>
        <w:t xml:space="preserve"> развивающейся страны. Сравнительная </w:t>
      </w:r>
      <w:r w:rsidRPr="00CF612B">
        <w:rPr>
          <w:rFonts w:ascii="Times New Roman" w:hAnsi="Times New Roman" w:cs="Times New Roman"/>
          <w:color w:val="000000"/>
          <w:sz w:val="24"/>
          <w:szCs w:val="24"/>
        </w:rPr>
        <w:t xml:space="preserve">характеристика </w:t>
      </w:r>
      <w:r w:rsidRPr="00CF612B">
        <w:rPr>
          <w:rFonts w:ascii="Times New Roman" w:hAnsi="Times New Roman" w:cs="Times New Roman"/>
          <w:color w:val="000000"/>
          <w:spacing w:val="-2"/>
          <w:sz w:val="24"/>
          <w:szCs w:val="24"/>
        </w:rPr>
        <w:t xml:space="preserve">ведущих факторов </w:t>
      </w:r>
      <w:r w:rsidRPr="00CF612B">
        <w:rPr>
          <w:rFonts w:ascii="Times New Roman" w:hAnsi="Times New Roman" w:cs="Times New Roman"/>
          <w:color w:val="000000"/>
          <w:spacing w:val="-1"/>
          <w:sz w:val="24"/>
          <w:szCs w:val="24"/>
        </w:rPr>
        <w:t xml:space="preserve">размещения </w:t>
      </w:r>
      <w:r w:rsidRPr="00CF612B">
        <w:rPr>
          <w:rFonts w:ascii="Times New Roman" w:hAnsi="Times New Roman" w:cs="Times New Roman"/>
          <w:color w:val="000000"/>
          <w:spacing w:val="-2"/>
          <w:sz w:val="24"/>
          <w:szCs w:val="24"/>
        </w:rPr>
        <w:t xml:space="preserve">производительных </w:t>
      </w:r>
      <w:r w:rsidRPr="00CF612B">
        <w:rPr>
          <w:rFonts w:ascii="Times New Roman" w:hAnsi="Times New Roman" w:cs="Times New Roman"/>
          <w:color w:val="000000"/>
          <w:spacing w:val="-4"/>
          <w:sz w:val="24"/>
          <w:szCs w:val="24"/>
        </w:rPr>
        <w:t>сил.</w:t>
      </w:r>
    </w:p>
    <w:p w:rsidR="000F3D2E" w:rsidRPr="00CF612B" w:rsidRDefault="000F3D2E" w:rsidP="000F3D2E">
      <w:pPr>
        <w:jc w:val="both"/>
        <w:rPr>
          <w:rFonts w:ascii="Times New Roman" w:hAnsi="Times New Roman" w:cs="Times New Roman"/>
          <w:color w:val="000000"/>
          <w:spacing w:val="-2"/>
          <w:sz w:val="24"/>
          <w:szCs w:val="24"/>
        </w:rPr>
      </w:pPr>
      <w:r w:rsidRPr="00CF612B">
        <w:rPr>
          <w:rFonts w:ascii="Times New Roman" w:hAnsi="Times New Roman" w:cs="Times New Roman"/>
          <w:b/>
          <w:bCs/>
          <w:color w:val="000000"/>
          <w:sz w:val="24"/>
          <w:szCs w:val="24"/>
        </w:rPr>
        <w:t>Тема 5. География отраслей мирового хозяйства 11 ч.</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География отраслей мировой </w:t>
      </w:r>
      <w:r w:rsidRPr="00CF612B">
        <w:rPr>
          <w:rFonts w:ascii="Times New Roman" w:hAnsi="Times New Roman" w:cs="Times New Roman"/>
          <w:color w:val="000000"/>
          <w:sz w:val="24"/>
          <w:szCs w:val="24"/>
        </w:rPr>
        <w:t xml:space="preserve">промышленности. </w:t>
      </w:r>
      <w:r w:rsidRPr="00CF612B">
        <w:rPr>
          <w:rFonts w:ascii="Times New Roman" w:hAnsi="Times New Roman" w:cs="Times New Roman"/>
          <w:color w:val="000000"/>
          <w:spacing w:val="-1"/>
          <w:sz w:val="24"/>
          <w:szCs w:val="24"/>
        </w:rPr>
        <w:t xml:space="preserve">Топливная </w:t>
      </w:r>
      <w:r w:rsidRPr="00CF612B">
        <w:rPr>
          <w:rFonts w:ascii="Times New Roman" w:hAnsi="Times New Roman" w:cs="Times New Roman"/>
          <w:color w:val="000000"/>
          <w:spacing w:val="-2"/>
          <w:sz w:val="24"/>
          <w:szCs w:val="24"/>
        </w:rPr>
        <w:t>промышленность Электроэнергетика.</w:t>
      </w:r>
      <w:r w:rsidRPr="00CF612B">
        <w:rPr>
          <w:rFonts w:ascii="Times New Roman" w:hAnsi="Times New Roman" w:cs="Times New Roman"/>
          <w:color w:val="000000"/>
          <w:spacing w:val="-3"/>
          <w:sz w:val="24"/>
          <w:szCs w:val="24"/>
        </w:rPr>
        <w:t xml:space="preserve"> Горнодобывающая </w:t>
      </w:r>
      <w:r w:rsidRPr="00CF612B">
        <w:rPr>
          <w:rFonts w:ascii="Times New Roman" w:hAnsi="Times New Roman" w:cs="Times New Roman"/>
          <w:color w:val="000000"/>
          <w:sz w:val="24"/>
          <w:szCs w:val="24"/>
        </w:rPr>
        <w:t>промышленность, металлургическая промышленность.</w:t>
      </w:r>
      <w:r w:rsidRPr="00CF612B">
        <w:rPr>
          <w:rFonts w:ascii="Times New Roman" w:hAnsi="Times New Roman" w:cs="Times New Roman"/>
          <w:color w:val="000000"/>
          <w:spacing w:val="-3"/>
          <w:sz w:val="24"/>
          <w:szCs w:val="24"/>
        </w:rPr>
        <w:t xml:space="preserve"> Машиностроение, химико-лесная, легкая промышленность.</w:t>
      </w:r>
      <w:r w:rsidRPr="00CF612B">
        <w:rPr>
          <w:rFonts w:ascii="Times New Roman" w:hAnsi="Times New Roman" w:cs="Times New Roman"/>
          <w:color w:val="000000"/>
          <w:spacing w:val="-2"/>
          <w:sz w:val="24"/>
          <w:szCs w:val="24"/>
        </w:rPr>
        <w:t xml:space="preserve"> Сельское хозяйство </w:t>
      </w:r>
      <w:r w:rsidRPr="00CF612B">
        <w:rPr>
          <w:rFonts w:ascii="Times New Roman" w:hAnsi="Times New Roman" w:cs="Times New Roman"/>
          <w:color w:val="000000"/>
          <w:spacing w:val="-3"/>
          <w:sz w:val="24"/>
          <w:szCs w:val="24"/>
        </w:rPr>
        <w:t xml:space="preserve">мира. Растениеводство и </w:t>
      </w:r>
      <w:r w:rsidRPr="00CF612B">
        <w:rPr>
          <w:rFonts w:ascii="Times New Roman" w:hAnsi="Times New Roman" w:cs="Times New Roman"/>
          <w:color w:val="000000"/>
          <w:spacing w:val="1"/>
          <w:sz w:val="24"/>
          <w:szCs w:val="24"/>
        </w:rPr>
        <w:t>животноводство.</w:t>
      </w:r>
      <w:r w:rsidRPr="00CF612B">
        <w:rPr>
          <w:rFonts w:ascii="Times New Roman" w:hAnsi="Times New Roman" w:cs="Times New Roman"/>
          <w:color w:val="000000"/>
          <w:spacing w:val="-1"/>
          <w:sz w:val="24"/>
          <w:szCs w:val="24"/>
        </w:rPr>
        <w:t xml:space="preserve"> Транспорт мира.</w:t>
      </w:r>
      <w:r w:rsidRPr="00CF612B">
        <w:rPr>
          <w:rFonts w:ascii="Times New Roman" w:hAnsi="Times New Roman" w:cs="Times New Roman"/>
          <w:color w:val="000000"/>
          <w:spacing w:val="-2"/>
          <w:sz w:val="24"/>
          <w:szCs w:val="24"/>
        </w:rPr>
        <w:t xml:space="preserve"> Международные </w:t>
      </w:r>
      <w:r w:rsidRPr="00CF612B">
        <w:rPr>
          <w:rFonts w:ascii="Times New Roman" w:hAnsi="Times New Roman" w:cs="Times New Roman"/>
          <w:color w:val="000000"/>
          <w:sz w:val="24"/>
          <w:szCs w:val="24"/>
        </w:rPr>
        <w:t xml:space="preserve">экономические отношения. </w:t>
      </w:r>
      <w:r w:rsidRPr="00CF612B">
        <w:rPr>
          <w:rFonts w:ascii="Times New Roman" w:hAnsi="Times New Roman" w:cs="Times New Roman"/>
          <w:color w:val="000000"/>
          <w:spacing w:val="-2"/>
          <w:sz w:val="24"/>
          <w:szCs w:val="24"/>
        </w:rPr>
        <w:t xml:space="preserve">Туризм, главные </w:t>
      </w:r>
      <w:r w:rsidRPr="00CF612B">
        <w:rPr>
          <w:rFonts w:ascii="Times New Roman" w:hAnsi="Times New Roman" w:cs="Times New Roman"/>
          <w:color w:val="000000"/>
          <w:sz w:val="24"/>
          <w:szCs w:val="24"/>
        </w:rPr>
        <w:t>районы туризма.</w:t>
      </w:r>
      <w:r w:rsidRPr="00CF612B">
        <w:rPr>
          <w:rFonts w:ascii="Times New Roman" w:hAnsi="Times New Roman" w:cs="Times New Roman"/>
          <w:color w:val="000000"/>
          <w:spacing w:val="-2"/>
          <w:sz w:val="24"/>
          <w:szCs w:val="24"/>
        </w:rPr>
        <w:t xml:space="preserve"> География непроизводственной сферы. Зачет по теме «Мировое </w:t>
      </w:r>
      <w:r w:rsidRPr="00CF612B">
        <w:rPr>
          <w:rFonts w:ascii="Times New Roman" w:hAnsi="Times New Roman" w:cs="Times New Roman"/>
          <w:color w:val="000000"/>
          <w:sz w:val="24"/>
          <w:szCs w:val="24"/>
        </w:rPr>
        <w:t>хозяйство».</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i/>
          <w:color w:val="000000"/>
          <w:spacing w:val="-1"/>
          <w:sz w:val="24"/>
          <w:szCs w:val="24"/>
        </w:rPr>
        <w:t>Практические работы</w:t>
      </w:r>
      <w:r w:rsidRPr="00CF612B">
        <w:rPr>
          <w:rFonts w:ascii="Times New Roman" w:hAnsi="Times New Roman" w:cs="Times New Roman"/>
          <w:b/>
          <w:color w:val="000000"/>
          <w:spacing w:val="-1"/>
          <w:sz w:val="24"/>
          <w:szCs w:val="24"/>
        </w:rPr>
        <w:t xml:space="preserve">. </w:t>
      </w:r>
      <w:r w:rsidRPr="00CF612B">
        <w:rPr>
          <w:rFonts w:ascii="Times New Roman" w:hAnsi="Times New Roman" w:cs="Times New Roman"/>
          <w:color w:val="000000"/>
          <w:sz w:val="24"/>
          <w:szCs w:val="24"/>
        </w:rPr>
        <w:t xml:space="preserve">Создание </w:t>
      </w:r>
      <w:r w:rsidRPr="00CF612B">
        <w:rPr>
          <w:rFonts w:ascii="Times New Roman" w:hAnsi="Times New Roman" w:cs="Times New Roman"/>
          <w:color w:val="000000"/>
          <w:spacing w:val="-1"/>
          <w:sz w:val="24"/>
          <w:szCs w:val="24"/>
        </w:rPr>
        <w:t xml:space="preserve">картосхемы размещения </w:t>
      </w:r>
      <w:r w:rsidRPr="00CF612B">
        <w:rPr>
          <w:rFonts w:ascii="Times New Roman" w:hAnsi="Times New Roman" w:cs="Times New Roman"/>
          <w:color w:val="000000"/>
          <w:sz w:val="24"/>
          <w:szCs w:val="24"/>
        </w:rPr>
        <w:t xml:space="preserve">основных </w:t>
      </w:r>
      <w:r w:rsidRPr="00CF612B">
        <w:rPr>
          <w:rFonts w:ascii="Times New Roman" w:hAnsi="Times New Roman" w:cs="Times New Roman"/>
          <w:color w:val="000000"/>
          <w:spacing w:val="-2"/>
          <w:sz w:val="24"/>
          <w:szCs w:val="24"/>
        </w:rPr>
        <w:t xml:space="preserve">промышленных </w:t>
      </w:r>
      <w:r w:rsidRPr="00CF612B">
        <w:rPr>
          <w:rFonts w:ascii="Times New Roman" w:hAnsi="Times New Roman" w:cs="Times New Roman"/>
          <w:color w:val="000000"/>
          <w:sz w:val="24"/>
          <w:szCs w:val="24"/>
        </w:rPr>
        <w:t xml:space="preserve">районов мира. Составление ЭГХ </w:t>
      </w:r>
      <w:r w:rsidRPr="00CF612B">
        <w:rPr>
          <w:rFonts w:ascii="Times New Roman" w:hAnsi="Times New Roman" w:cs="Times New Roman"/>
          <w:color w:val="000000"/>
          <w:spacing w:val="-2"/>
          <w:sz w:val="24"/>
          <w:szCs w:val="24"/>
        </w:rPr>
        <w:t xml:space="preserve">одной из отраслей </w:t>
      </w:r>
      <w:r w:rsidRPr="00CF612B">
        <w:rPr>
          <w:rFonts w:ascii="Times New Roman" w:hAnsi="Times New Roman" w:cs="Times New Roman"/>
          <w:color w:val="000000"/>
          <w:spacing w:val="-1"/>
          <w:sz w:val="24"/>
          <w:szCs w:val="24"/>
        </w:rPr>
        <w:t xml:space="preserve">промышленности </w:t>
      </w:r>
      <w:r w:rsidRPr="00CF612B">
        <w:rPr>
          <w:rFonts w:ascii="Times New Roman" w:hAnsi="Times New Roman" w:cs="Times New Roman"/>
          <w:color w:val="000000"/>
          <w:spacing w:val="-4"/>
          <w:sz w:val="24"/>
          <w:szCs w:val="24"/>
        </w:rPr>
        <w:t xml:space="preserve">мира. </w:t>
      </w:r>
      <w:r w:rsidRPr="00CF612B">
        <w:rPr>
          <w:rFonts w:ascii="Times New Roman" w:hAnsi="Times New Roman" w:cs="Times New Roman"/>
          <w:color w:val="000000"/>
          <w:spacing w:val="-1"/>
          <w:sz w:val="24"/>
          <w:szCs w:val="24"/>
        </w:rPr>
        <w:t xml:space="preserve">Выявление </w:t>
      </w:r>
      <w:r w:rsidRPr="00CF612B">
        <w:rPr>
          <w:rFonts w:ascii="Times New Roman" w:hAnsi="Times New Roman" w:cs="Times New Roman"/>
          <w:color w:val="000000"/>
          <w:sz w:val="24"/>
          <w:szCs w:val="24"/>
        </w:rPr>
        <w:t xml:space="preserve">преобладающих видов транспорта в </w:t>
      </w:r>
      <w:r w:rsidRPr="00CF612B">
        <w:rPr>
          <w:rFonts w:ascii="Times New Roman" w:hAnsi="Times New Roman" w:cs="Times New Roman"/>
          <w:color w:val="000000"/>
          <w:spacing w:val="-2"/>
          <w:sz w:val="24"/>
          <w:szCs w:val="24"/>
        </w:rPr>
        <w:t xml:space="preserve">различных регионах </w:t>
      </w:r>
      <w:r w:rsidRPr="00CF612B">
        <w:rPr>
          <w:rFonts w:ascii="Times New Roman" w:hAnsi="Times New Roman" w:cs="Times New Roman"/>
          <w:color w:val="000000"/>
          <w:sz w:val="24"/>
          <w:szCs w:val="24"/>
        </w:rPr>
        <w:t xml:space="preserve">мира, дать оценку степени его </w:t>
      </w:r>
      <w:r w:rsidRPr="00CF612B">
        <w:rPr>
          <w:rFonts w:ascii="Times New Roman" w:hAnsi="Times New Roman" w:cs="Times New Roman"/>
          <w:color w:val="000000"/>
          <w:spacing w:val="-2"/>
          <w:sz w:val="24"/>
          <w:szCs w:val="24"/>
        </w:rPr>
        <w:t>развития.</w:t>
      </w:r>
      <w:r w:rsidRPr="00CF612B">
        <w:rPr>
          <w:rFonts w:ascii="Times New Roman" w:hAnsi="Times New Roman" w:cs="Times New Roman"/>
          <w:color w:val="000000"/>
          <w:sz w:val="24"/>
          <w:szCs w:val="24"/>
        </w:rPr>
        <w:t xml:space="preserve"> Составление </w:t>
      </w:r>
      <w:r w:rsidRPr="00CF612B">
        <w:rPr>
          <w:rFonts w:ascii="Times New Roman" w:hAnsi="Times New Roman" w:cs="Times New Roman"/>
          <w:color w:val="000000"/>
          <w:spacing w:val="-2"/>
          <w:sz w:val="24"/>
          <w:szCs w:val="24"/>
        </w:rPr>
        <w:t xml:space="preserve">картосхемы основных районов </w:t>
      </w:r>
      <w:r w:rsidRPr="00CF612B">
        <w:rPr>
          <w:rFonts w:ascii="Times New Roman" w:hAnsi="Times New Roman" w:cs="Times New Roman"/>
          <w:color w:val="000000"/>
          <w:sz w:val="24"/>
          <w:szCs w:val="24"/>
        </w:rPr>
        <w:t xml:space="preserve">международного туризма для Старого и Нового </w:t>
      </w:r>
      <w:r w:rsidRPr="00CF612B">
        <w:rPr>
          <w:rFonts w:ascii="Times New Roman" w:hAnsi="Times New Roman" w:cs="Times New Roman"/>
          <w:color w:val="000000"/>
          <w:spacing w:val="-3"/>
          <w:sz w:val="24"/>
          <w:szCs w:val="24"/>
        </w:rPr>
        <w:t>Света.</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Раздел II. Региональная характеристика мира 24 ч.</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Тема 1. Зарубежная Европа 6 ч.</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sz w:val="24"/>
          <w:szCs w:val="24"/>
        </w:rPr>
        <w:t>Общая характеристика Зарубежной Европы. Население региона. Хозяйство стран Европы. Отрасли непроизводственной сферы. Страны Западной Европы. Зачет по теме «Зарубежная Европа».</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i/>
          <w:color w:val="000000"/>
          <w:spacing w:val="-1"/>
          <w:sz w:val="24"/>
          <w:szCs w:val="24"/>
        </w:rPr>
        <w:t>Практические работы</w:t>
      </w:r>
      <w:r w:rsidRPr="00CF612B">
        <w:rPr>
          <w:rFonts w:ascii="Times New Roman" w:hAnsi="Times New Roman" w:cs="Times New Roman"/>
          <w:b/>
          <w:color w:val="000000"/>
          <w:spacing w:val="-1"/>
          <w:sz w:val="24"/>
          <w:szCs w:val="24"/>
        </w:rPr>
        <w:t>.</w:t>
      </w:r>
      <w:r w:rsidRPr="00CF612B">
        <w:rPr>
          <w:rFonts w:ascii="Times New Roman" w:hAnsi="Times New Roman" w:cs="Times New Roman"/>
          <w:sz w:val="24"/>
          <w:szCs w:val="24"/>
        </w:rPr>
        <w:t xml:space="preserve"> Изучение проблемы природных и трудовых ресурсов в процессе интеграции стран Зарубежной Европы. Создание экономико-географического обоснования размещения двух-трех отраслей в одной из стран. Сравнительная характеристика двух стран «Большой семерки».</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sz w:val="24"/>
          <w:szCs w:val="24"/>
        </w:rPr>
        <w:t>Тема 2. Зарубежная Азия. 8 ч.</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Страны Зарубежной Азии. Общий обзор. Хозяйство. Субрегионы Зарубежной Азия. Китай. Япония. Индия. Австралия и Океания. Зачет по теме «Страны Азии».</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i/>
          <w:color w:val="000000"/>
          <w:spacing w:val="-1"/>
          <w:sz w:val="24"/>
          <w:szCs w:val="24"/>
        </w:rPr>
        <w:t>Практические работы</w:t>
      </w:r>
      <w:r w:rsidRPr="00CF612B">
        <w:rPr>
          <w:rFonts w:ascii="Times New Roman" w:hAnsi="Times New Roman" w:cs="Times New Roman"/>
          <w:b/>
          <w:color w:val="000000"/>
          <w:spacing w:val="-1"/>
          <w:sz w:val="24"/>
          <w:szCs w:val="24"/>
        </w:rPr>
        <w:t>.</w:t>
      </w:r>
      <w:r w:rsidRPr="00CF612B">
        <w:rPr>
          <w:rFonts w:ascii="Times New Roman" w:hAnsi="Times New Roman" w:cs="Times New Roman"/>
          <w:sz w:val="24"/>
          <w:szCs w:val="24"/>
        </w:rPr>
        <w:t xml:space="preserve">  Характеристика специализации основных сельскохозяйственных районов Китая, объяснение причин. Отражение на картосхеме международных экономических связей Японии. Оценка природных предпосылок для развития промышленности и сельского хозяйства Индии. Составление картосхемы, отражающей международные экономические связи Австралийского Союза. Объяснение полученного результата.</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Тема 3. Африка 3ч.</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Страны Африки. Общий обзор. Хозяйство. Региональные различия. ЮАР.</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i/>
          <w:color w:val="000000"/>
          <w:spacing w:val="-1"/>
          <w:sz w:val="24"/>
          <w:szCs w:val="24"/>
        </w:rPr>
        <w:t>Практические работы.</w:t>
      </w:r>
      <w:r w:rsidRPr="00CF612B">
        <w:rPr>
          <w:rFonts w:ascii="Times New Roman" w:hAnsi="Times New Roman" w:cs="Times New Roman"/>
          <w:sz w:val="24"/>
          <w:szCs w:val="24"/>
        </w:rPr>
        <w:t xml:space="preserve"> Составление прогноза экономического развития стран Африки на базе эффективного и рационального использования их природных ресурсов.</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Тема 4. Северная Америка 4ч.</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Общая характеристика Северной Америки. США. Хозяйство и микрорегионы. Канада. Зачет по теме «Африка» и «Северная Америка»</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i/>
          <w:color w:val="000000"/>
          <w:spacing w:val="-1"/>
          <w:sz w:val="24"/>
          <w:szCs w:val="24"/>
        </w:rPr>
        <w:t>Практические работ</w:t>
      </w:r>
      <w:r w:rsidRPr="00CF612B">
        <w:rPr>
          <w:rFonts w:ascii="Times New Roman" w:hAnsi="Times New Roman" w:cs="Times New Roman"/>
          <w:b/>
          <w:i/>
          <w:sz w:val="24"/>
          <w:szCs w:val="24"/>
        </w:rPr>
        <w:t>ы</w:t>
      </w:r>
      <w:r w:rsidRPr="00CF612B">
        <w:rPr>
          <w:rFonts w:ascii="Times New Roman" w:hAnsi="Times New Roman" w:cs="Times New Roman"/>
          <w:sz w:val="24"/>
          <w:szCs w:val="24"/>
        </w:rPr>
        <w:t>. Составление картосхемы районов загрязнения окружающей среды в США. Сравнительная характеристика макрорайонов США.</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sz w:val="24"/>
          <w:szCs w:val="24"/>
        </w:rPr>
        <w:t>Тема 5. Латинская Америка 3ч.</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sz w:val="24"/>
          <w:szCs w:val="24"/>
        </w:rPr>
        <w:t>Общая характеристика стран Латинской Америки. Хозяйство. Бразилия.</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i/>
          <w:color w:val="000000"/>
          <w:spacing w:val="-1"/>
          <w:sz w:val="24"/>
          <w:szCs w:val="24"/>
        </w:rPr>
        <w:t xml:space="preserve">Практические работы. </w:t>
      </w:r>
      <w:r w:rsidRPr="00CF612B">
        <w:rPr>
          <w:rFonts w:ascii="Times New Roman" w:hAnsi="Times New Roman" w:cs="Times New Roman"/>
          <w:sz w:val="24"/>
          <w:szCs w:val="24"/>
        </w:rPr>
        <w:t>Составление программы освоения новой территории</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sz w:val="24"/>
          <w:szCs w:val="24"/>
        </w:rPr>
        <w:t>Раздел III. Глобальные проблемы человечества 5ч.</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sz w:val="24"/>
          <w:szCs w:val="24"/>
        </w:rPr>
        <w:t>Понятие о глобальных проблемах. Глобальные прогнозы, гипотезы и проекты. Обобщающее повторение по курсу.</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i/>
          <w:color w:val="000000"/>
          <w:spacing w:val="-1"/>
          <w:sz w:val="24"/>
          <w:szCs w:val="24"/>
        </w:rPr>
        <w:t>Практические работ</w:t>
      </w:r>
      <w:r w:rsidRPr="00CF612B">
        <w:rPr>
          <w:rFonts w:ascii="Times New Roman" w:hAnsi="Times New Roman" w:cs="Times New Roman"/>
          <w:b/>
          <w:i/>
          <w:sz w:val="24"/>
          <w:szCs w:val="24"/>
        </w:rPr>
        <w:t>ы</w:t>
      </w:r>
      <w:r w:rsidRPr="00CF612B">
        <w:rPr>
          <w:rFonts w:ascii="Times New Roman" w:hAnsi="Times New Roman" w:cs="Times New Roman"/>
          <w:sz w:val="24"/>
          <w:szCs w:val="24"/>
        </w:rPr>
        <w:t>. Разработка проекта решения одной из проблем с опорой на гипотезы, теории, концепции, существующие в других областях научных знаний.</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b/>
          <w:sz w:val="24"/>
          <w:szCs w:val="24"/>
        </w:rPr>
        <w:t>Повторение и обобщение.6ч.</w:t>
      </w:r>
    </w:p>
    <w:p w:rsidR="000F3D2E" w:rsidRPr="00CF612B" w:rsidRDefault="000F3D2E" w:rsidP="000F3D2E">
      <w:pPr>
        <w:jc w:val="both"/>
        <w:rPr>
          <w:rFonts w:ascii="Times New Roman" w:hAnsi="Times New Roman" w:cs="Times New Roman"/>
          <w:b/>
          <w:sz w:val="24"/>
          <w:szCs w:val="24"/>
        </w:rPr>
      </w:pPr>
      <w:r w:rsidRPr="00CF612B">
        <w:rPr>
          <w:rFonts w:ascii="Times New Roman" w:hAnsi="Times New Roman" w:cs="Times New Roman"/>
          <w:sz w:val="24"/>
          <w:szCs w:val="24"/>
        </w:rPr>
        <w:t> </w:t>
      </w:r>
      <w:r w:rsidRPr="00CF612B">
        <w:rPr>
          <w:rFonts w:ascii="Times New Roman" w:hAnsi="Times New Roman" w:cs="Times New Roman"/>
          <w:b/>
          <w:sz w:val="24"/>
          <w:szCs w:val="24"/>
        </w:rPr>
        <w:t>Учебно – методические материалы по дисциплине:</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bCs/>
          <w:sz w:val="24"/>
          <w:szCs w:val="24"/>
        </w:rPr>
        <w:t>10-11 класс</w:t>
      </w:r>
    </w:p>
    <w:p w:rsidR="000F3D2E" w:rsidRPr="00CF612B" w:rsidRDefault="000F3D2E" w:rsidP="000F3D2E">
      <w:pPr>
        <w:ind w:left="720" w:hanging="360"/>
        <w:jc w:val="both"/>
        <w:rPr>
          <w:rFonts w:ascii="Times New Roman" w:hAnsi="Times New Roman" w:cs="Times New Roman"/>
          <w:sz w:val="24"/>
          <w:szCs w:val="24"/>
        </w:rPr>
      </w:pPr>
      <w:r w:rsidRPr="00CF612B">
        <w:rPr>
          <w:rFonts w:ascii="Times New Roman" w:hAnsi="Times New Roman" w:cs="Times New Roman"/>
          <w:sz w:val="24"/>
          <w:szCs w:val="24"/>
        </w:rPr>
        <w:t>1.     Максаковский В.П. ”Экономическая и социальная география мира. 10 класс”, М., ”Просвещение”, 2018.</w:t>
      </w:r>
    </w:p>
    <w:p w:rsidR="000F3D2E" w:rsidRPr="00CF612B" w:rsidRDefault="000F3D2E" w:rsidP="000F3D2E">
      <w:pPr>
        <w:ind w:left="720" w:hanging="360"/>
        <w:jc w:val="both"/>
        <w:rPr>
          <w:rFonts w:ascii="Times New Roman" w:hAnsi="Times New Roman" w:cs="Times New Roman"/>
          <w:sz w:val="24"/>
          <w:szCs w:val="24"/>
        </w:rPr>
      </w:pPr>
      <w:r w:rsidRPr="00CF612B">
        <w:rPr>
          <w:rFonts w:ascii="Times New Roman" w:hAnsi="Times New Roman" w:cs="Times New Roman"/>
          <w:sz w:val="24"/>
          <w:szCs w:val="24"/>
        </w:rPr>
        <w:t xml:space="preserve">2.  Атлас ”Экономическая и социальная география мира. 10 класс”, М., Федеральная служба геодезии и картографии, 2017. </w:t>
      </w:r>
    </w:p>
    <w:p w:rsidR="000F3D2E" w:rsidRPr="00CF612B" w:rsidRDefault="000F3D2E" w:rsidP="000F3D2E">
      <w:pPr>
        <w:ind w:left="720" w:hanging="360"/>
        <w:jc w:val="both"/>
        <w:rPr>
          <w:rFonts w:ascii="Times New Roman" w:hAnsi="Times New Roman" w:cs="Times New Roman"/>
          <w:sz w:val="24"/>
          <w:szCs w:val="24"/>
        </w:rPr>
      </w:pPr>
      <w:r w:rsidRPr="00CF612B">
        <w:rPr>
          <w:rFonts w:ascii="Times New Roman" w:hAnsi="Times New Roman" w:cs="Times New Roman"/>
          <w:sz w:val="24"/>
          <w:szCs w:val="24"/>
        </w:rPr>
        <w:t xml:space="preserve">3.     Контурные карты ”Экономическая и социальная география мира. 10 класс”, М., Федеральная служба геодезии и картографии, 2017. </w:t>
      </w:r>
    </w:p>
    <w:p w:rsidR="000F3D2E" w:rsidRPr="00CF612B" w:rsidRDefault="000F3D2E" w:rsidP="000F3D2E">
      <w:pPr>
        <w:ind w:left="720" w:hanging="360"/>
        <w:jc w:val="both"/>
        <w:rPr>
          <w:rFonts w:ascii="Times New Roman" w:hAnsi="Times New Roman" w:cs="Times New Roman"/>
          <w:sz w:val="24"/>
          <w:szCs w:val="24"/>
        </w:rPr>
      </w:pPr>
      <w:r w:rsidRPr="00CF612B">
        <w:rPr>
          <w:rFonts w:ascii="Times New Roman" w:hAnsi="Times New Roman" w:cs="Times New Roman"/>
          <w:sz w:val="24"/>
          <w:szCs w:val="24"/>
        </w:rPr>
        <w:t xml:space="preserve">3.     Поурочные разработки по географии 10 класс. Жижина Е.А., Никитина Н.А. М., ”Вако”, 2014. </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 xml:space="preserve">      4.     Практикум по географии 10  класс. Кузнецов А.П. М., «Дрофа», 2016</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sz w:val="24"/>
          <w:szCs w:val="24"/>
        </w:rPr>
        <w:t xml:space="preserve">      5.     Соловьева Ю.А. ЕГЭ 2017. М: «Астрель», 2017г.</w:t>
      </w:r>
    </w:p>
    <w:p w:rsidR="000F3D2E" w:rsidRPr="00CF612B" w:rsidRDefault="000F3D2E" w:rsidP="00090175">
      <w:pPr>
        <w:numPr>
          <w:ilvl w:val="0"/>
          <w:numId w:val="139"/>
        </w:numPr>
        <w:jc w:val="both"/>
        <w:rPr>
          <w:rFonts w:ascii="Times New Roman" w:hAnsi="Times New Roman" w:cs="Times New Roman"/>
          <w:sz w:val="24"/>
          <w:szCs w:val="24"/>
        </w:rPr>
      </w:pPr>
      <w:r w:rsidRPr="00CF612B">
        <w:rPr>
          <w:rFonts w:ascii="Times New Roman" w:hAnsi="Times New Roman" w:cs="Times New Roman"/>
          <w:sz w:val="24"/>
          <w:szCs w:val="24"/>
        </w:rPr>
        <w:t xml:space="preserve">  Барабанов В.В., Амбарцумова Э.М. Типовые тестовые задания. М: «Экзамен»,  2017г.</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b/>
          <w:bCs/>
          <w:spacing w:val="-1"/>
          <w:sz w:val="24"/>
          <w:szCs w:val="24"/>
        </w:rPr>
        <w:t>Планируемые результаты обучения.</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i/>
          <w:sz w:val="24"/>
          <w:szCs w:val="24"/>
        </w:rPr>
        <w:t>1. Называть и Показывать</w:t>
      </w:r>
      <w:r w:rsidRPr="00CF612B">
        <w:rPr>
          <w:rFonts w:ascii="Times New Roman" w:hAnsi="Times New Roman" w:cs="Times New Roman"/>
          <w:sz w:val="24"/>
          <w:szCs w:val="24"/>
        </w:rPr>
        <w:t xml:space="preserve"> на политических, социально- географических и экономико-географических картах мира, частей света, материков, государств: государства разного типа, их столицы, крупнейшие промышленные, финансовые и культурно-исторические центры мира; важнейшие мировые транспортные центры и пути сообщения; районы наиболее высокой и самой низкой плотности населения; ареалы распространения мировых религий на Земле; важнейшие природные ресурсы мира и районы их размещения; примеры старо промышленных районов мира и районов нового освоения; районы разведения важнейших сельскохозяйственных культур; наиболее известные курортные районы мира; этапы освоения Земли человеком; типы естественного движения населения; наиболее крупные языковые семьи и народы мира, ареалы их распространения; традиционные, новые и новейшие отрасли промышленности, основные страны и</w:t>
      </w:r>
    </w:p>
    <w:p w:rsidR="000F3D2E" w:rsidRPr="00CF612B" w:rsidRDefault="000F3D2E" w:rsidP="000F3D2E">
      <w:pPr>
        <w:tabs>
          <w:tab w:val="left" w:pos="993"/>
        </w:tabs>
        <w:jc w:val="both"/>
        <w:rPr>
          <w:rFonts w:ascii="Times New Roman" w:hAnsi="Times New Roman" w:cs="Times New Roman"/>
          <w:sz w:val="24"/>
          <w:szCs w:val="24"/>
        </w:rPr>
      </w:pPr>
      <w:r w:rsidRPr="00CF612B">
        <w:rPr>
          <w:rFonts w:ascii="Times New Roman" w:hAnsi="Times New Roman" w:cs="Times New Roman"/>
          <w:sz w:val="24"/>
          <w:szCs w:val="24"/>
        </w:rPr>
        <w:t>районы   размещения;   основные  формы   международных  экономических  отношений;   основные  средства  и   методы получения и фиксации географической информации; основные формы правления и государственного устройства.</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i/>
          <w:sz w:val="24"/>
          <w:szCs w:val="24"/>
        </w:rPr>
        <w:t>2. Определять</w:t>
      </w:r>
      <w:r w:rsidRPr="00CF612B">
        <w:rPr>
          <w:rFonts w:ascii="Times New Roman" w:hAnsi="Times New Roman" w:cs="Times New Roman"/>
          <w:sz w:val="24"/>
          <w:szCs w:val="24"/>
        </w:rPr>
        <w:t>: страны, являющиеся крупнейшими экспортерами и импортерами важнейших видов промышленной и сельскохозяйственной  продукции;  обеспеченность  стран  природными  ресурсами;  уровень экономического  развития разных стран; географические карты, таблицы и другие материалы школьного учебника и атласа, необходимые для составления географических характеристик населения, отраслей мирового хозяйства и стран.</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i/>
          <w:sz w:val="24"/>
          <w:szCs w:val="24"/>
        </w:rPr>
        <w:t>3. Характеризовать</w:t>
      </w:r>
      <w:r w:rsidRPr="00CF612B">
        <w:rPr>
          <w:rFonts w:ascii="Times New Roman" w:hAnsi="Times New Roman" w:cs="Times New Roman"/>
          <w:sz w:val="24"/>
          <w:szCs w:val="24"/>
        </w:rPr>
        <w:t>:   важнейшие   этапы   демографической   истории   человечества;   особенности   типов   и   уровня  урбанизации отдельных территорий и стран; этапы формирования политической карты мира; основные отрасли мирового хозяйства; технико-экономические и организационно-экономические факторы размещения производительных сил в эпоху НТР;   страны   мира  и   их  группы:   экономико-географическое  положение,   оценка  природно-ресурсного  потенциала, особенности населения и хозяйства,  крупнейшие города, экологическая обстановка; источники загрязнения окружающей</w:t>
      </w:r>
      <w:r w:rsidRPr="00CF612B">
        <w:rPr>
          <w:rFonts w:ascii="Times New Roman" w:hAnsi="Times New Roman" w:cs="Times New Roman"/>
          <w:sz w:val="24"/>
          <w:szCs w:val="24"/>
        </w:rPr>
        <w:br/>
        <w:t>среды;  межстрановые различия по обеспеченности  природными ресурсами;  наиболее распространенные мировые религии; мировые экономические связи; экономическая интеграция стран мира; роль транснациональных корпораций и банков.</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i/>
          <w:sz w:val="24"/>
          <w:szCs w:val="24"/>
        </w:rPr>
        <w:t>4. Объяснять</w:t>
      </w:r>
      <w:r w:rsidRPr="00CF612B">
        <w:rPr>
          <w:rFonts w:ascii="Times New Roman" w:hAnsi="Times New Roman" w:cs="Times New Roman"/>
          <w:sz w:val="24"/>
          <w:szCs w:val="24"/>
        </w:rPr>
        <w:t>:   влияние   природных,   социальных   и   экономических  факторов   на  демографические  особенности   и размещение    населения    Земли;    направление    современных    миграций    населения;    особенности    отраслевой    и территориальной структуры мирового хозяйства и тенденции ее изменения; изменение роли природных ресурсов в развитии хозяйства в различные исторические периоды; размещение основных промышленных и сельскохозяйственных  районов мира; особенности состава, структуры и специализации хозяйства отдельных территорий и стран мира; различия в уровнях экономического развития отдельных территорий и стран; возникновение и обострение глобальных проблем человечества, их взаимосвязь; особенности рационального и нерационального природопользования;    экологические ситуации отдельных территорий и стран мира.</w:t>
      </w:r>
    </w:p>
    <w:p w:rsidR="000F3D2E" w:rsidRPr="00CF612B" w:rsidRDefault="000F3D2E" w:rsidP="000F3D2E">
      <w:pPr>
        <w:jc w:val="both"/>
        <w:rPr>
          <w:rFonts w:ascii="Times New Roman" w:hAnsi="Times New Roman" w:cs="Times New Roman"/>
          <w:sz w:val="24"/>
          <w:szCs w:val="24"/>
        </w:rPr>
      </w:pPr>
      <w:r w:rsidRPr="00CF612B">
        <w:rPr>
          <w:rFonts w:ascii="Times New Roman" w:hAnsi="Times New Roman" w:cs="Times New Roman"/>
          <w:i/>
          <w:sz w:val="24"/>
          <w:szCs w:val="24"/>
        </w:rPr>
        <w:t>5.Прогнозировать</w:t>
      </w:r>
      <w:r w:rsidRPr="00CF612B">
        <w:rPr>
          <w:rFonts w:ascii="Times New Roman" w:hAnsi="Times New Roman" w:cs="Times New Roman"/>
          <w:sz w:val="24"/>
          <w:szCs w:val="24"/>
        </w:rPr>
        <w:t>: темпы роста народонаселения Земли в целом и в отдельных регионах мира; тенденции изменения возрастного состава населения по данным об изменении прироста населения; основные направления антропогенного воздействия на природную среду в современном мире.</w:t>
      </w:r>
    </w:p>
    <w:p w:rsidR="000F3D2E" w:rsidRPr="00CF612B" w:rsidRDefault="000F3D2E" w:rsidP="000F3D2E">
      <w:pPr>
        <w:jc w:val="both"/>
        <w:rPr>
          <w:rFonts w:ascii="Times New Roman" w:hAnsi="Times New Roman" w:cs="Times New Roman"/>
          <w:sz w:val="24"/>
          <w:szCs w:val="24"/>
        </w:rPr>
      </w:pPr>
    </w:p>
    <w:p w:rsidR="000F3D2E" w:rsidRPr="00CF612B" w:rsidRDefault="000F3D2E" w:rsidP="000F3D2E">
      <w:pPr>
        <w:ind w:left="720" w:hanging="360"/>
        <w:jc w:val="both"/>
        <w:rPr>
          <w:rFonts w:ascii="Times New Roman" w:hAnsi="Times New Roman" w:cs="Times New Roman"/>
          <w:sz w:val="24"/>
          <w:szCs w:val="24"/>
        </w:rPr>
      </w:pPr>
    </w:p>
    <w:p w:rsidR="000F3D2E" w:rsidRPr="00CF612B" w:rsidRDefault="000F3D2E" w:rsidP="000F3D2E">
      <w:pPr>
        <w:jc w:val="both"/>
        <w:rPr>
          <w:rFonts w:ascii="Times New Roman" w:hAnsi="Times New Roman" w:cs="Times New Roman"/>
          <w:sz w:val="24"/>
          <w:szCs w:val="24"/>
        </w:rPr>
      </w:pPr>
    </w:p>
    <w:p w:rsidR="000F3D2E" w:rsidRPr="00CF612B" w:rsidRDefault="000F3D2E" w:rsidP="000F3D2E">
      <w:pPr>
        <w:rPr>
          <w:rFonts w:ascii="Times New Roman" w:hAnsi="Times New Roman" w:cs="Times New Roman"/>
          <w:sz w:val="24"/>
          <w:szCs w:val="24"/>
        </w:rPr>
      </w:pPr>
    </w:p>
    <w:p w:rsidR="000F3D2E" w:rsidRPr="00CF612B" w:rsidRDefault="000F3D2E" w:rsidP="000F3D2E">
      <w:pPr>
        <w:rPr>
          <w:rFonts w:ascii="Times New Roman" w:hAnsi="Times New Roman" w:cs="Times New Roman"/>
          <w:sz w:val="24"/>
          <w:szCs w:val="24"/>
        </w:rPr>
      </w:pPr>
    </w:p>
    <w:p w:rsidR="000F3D2E" w:rsidRPr="00CF612B" w:rsidRDefault="000F3D2E" w:rsidP="000F3D2E">
      <w:pPr>
        <w:rPr>
          <w:rFonts w:ascii="Times New Roman" w:hAnsi="Times New Roman" w:cs="Times New Roman"/>
          <w:sz w:val="24"/>
          <w:szCs w:val="24"/>
        </w:rPr>
      </w:pPr>
    </w:p>
    <w:p w:rsidR="000F3D2E" w:rsidRPr="00CF612B" w:rsidRDefault="000F3D2E" w:rsidP="000F3D2E">
      <w:pPr>
        <w:rPr>
          <w:rFonts w:ascii="Times New Roman" w:hAnsi="Times New Roman" w:cs="Times New Roman"/>
          <w:sz w:val="24"/>
          <w:szCs w:val="24"/>
        </w:rPr>
      </w:pPr>
    </w:p>
    <w:p w:rsidR="000F3D2E" w:rsidRPr="00CF612B" w:rsidRDefault="000F3D2E" w:rsidP="000F3D2E">
      <w:pPr>
        <w:rPr>
          <w:rFonts w:ascii="Times New Roman" w:hAnsi="Times New Roman" w:cs="Times New Roman"/>
          <w:sz w:val="24"/>
          <w:szCs w:val="24"/>
        </w:rPr>
      </w:pPr>
    </w:p>
    <w:p w:rsidR="000F3D2E" w:rsidRDefault="000F3D2E" w:rsidP="000F3D2E"/>
    <w:p w:rsidR="000F3D2E" w:rsidRDefault="000F3D2E" w:rsidP="000F3D2E"/>
    <w:p w:rsidR="000F3D2E" w:rsidRDefault="000F3D2E" w:rsidP="000F3D2E"/>
    <w:p w:rsidR="000F3D2E" w:rsidRDefault="000F3D2E" w:rsidP="000F3D2E"/>
    <w:p w:rsidR="000F3D2E" w:rsidRDefault="000F3D2E" w:rsidP="000F3D2E"/>
    <w:p w:rsidR="000F3D2E" w:rsidRDefault="000F3D2E" w:rsidP="000F3D2E"/>
    <w:p w:rsidR="000F3D2E" w:rsidRPr="00CF423E" w:rsidRDefault="000F3D2E" w:rsidP="000F3D2E"/>
    <w:p w:rsidR="000F3D2E" w:rsidRPr="00CF423E" w:rsidRDefault="000F3D2E" w:rsidP="000F3D2E"/>
    <w:p w:rsidR="000F3D2E" w:rsidRDefault="000F3D2E" w:rsidP="000F3D2E">
      <w:pPr>
        <w:rPr>
          <w:b/>
          <w:bCs/>
          <w:i/>
          <w:iCs/>
          <w:color w:val="0000FF"/>
          <w:sz w:val="28"/>
          <w:szCs w:val="32"/>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spacing w:line="0" w:lineRule="atLeast"/>
        <w:rPr>
          <w:rFonts w:ascii="Times New Roman" w:eastAsia="Times New Roman" w:hAnsi="Times New Roman"/>
          <w:b/>
          <w:color w:val="000000" w:themeColor="text1"/>
          <w:sz w:val="28"/>
          <w:szCs w:val="28"/>
        </w:rPr>
      </w:pPr>
    </w:p>
    <w:p w:rsidR="000F3D2E" w:rsidRDefault="000F3D2E" w:rsidP="000F3D2E">
      <w:pPr>
        <w:ind w:left="2552"/>
        <w:rPr>
          <w:rFonts w:ascii="Times New Roman" w:hAnsi="Times New Roman" w:cs="Times New Roman"/>
          <w:b/>
          <w:bCs/>
          <w:i/>
          <w:iCs/>
          <w:color w:val="0000FF"/>
          <w:sz w:val="24"/>
          <w:szCs w:val="24"/>
        </w:rPr>
      </w:pPr>
    </w:p>
    <w:p w:rsidR="000F3D2E" w:rsidRDefault="000F3D2E" w:rsidP="000F3D2E">
      <w:pPr>
        <w:ind w:left="2552"/>
        <w:rPr>
          <w:rFonts w:ascii="Times New Roman" w:hAnsi="Times New Roman" w:cs="Times New Roman"/>
          <w:b/>
          <w:bCs/>
          <w:i/>
          <w:iCs/>
          <w:color w:val="0000FF"/>
          <w:sz w:val="24"/>
          <w:szCs w:val="24"/>
        </w:rPr>
      </w:pPr>
    </w:p>
    <w:p w:rsidR="000F3D2E" w:rsidRDefault="000F3D2E" w:rsidP="000F3D2E">
      <w:pPr>
        <w:ind w:left="2552"/>
        <w:rPr>
          <w:rFonts w:ascii="Times New Roman" w:hAnsi="Times New Roman" w:cs="Times New Roman"/>
          <w:b/>
          <w:bCs/>
          <w:i/>
          <w:iCs/>
          <w:color w:val="0000FF"/>
          <w:sz w:val="24"/>
          <w:szCs w:val="24"/>
        </w:rPr>
        <w:sectPr w:rsidR="000F3D2E" w:rsidSect="00874561">
          <w:pgSz w:w="11900" w:h="16838"/>
          <w:pgMar w:top="567" w:right="1140" w:bottom="709" w:left="851" w:header="0" w:footer="0" w:gutter="0"/>
          <w:cols w:space="0" w:equalWidth="0">
            <w:col w:w="9338"/>
          </w:cols>
          <w:docGrid w:linePitch="360"/>
        </w:sectPr>
      </w:pPr>
    </w:p>
    <w:p w:rsidR="000F3D2E" w:rsidRPr="00CF612B" w:rsidRDefault="000F3D2E" w:rsidP="000F3D2E">
      <w:pPr>
        <w:ind w:left="2552"/>
        <w:rPr>
          <w:rFonts w:ascii="Times New Roman" w:hAnsi="Times New Roman" w:cs="Times New Roman"/>
          <w:sz w:val="24"/>
          <w:szCs w:val="24"/>
        </w:rPr>
      </w:pPr>
      <w:r w:rsidRPr="00CF612B">
        <w:rPr>
          <w:rFonts w:ascii="Times New Roman" w:hAnsi="Times New Roman" w:cs="Times New Roman"/>
          <w:b/>
          <w:bCs/>
          <w:i/>
          <w:iCs/>
          <w:color w:val="0000FF"/>
          <w:sz w:val="24"/>
          <w:szCs w:val="24"/>
        </w:rPr>
        <w:t>Те</w:t>
      </w:r>
      <w:r>
        <w:rPr>
          <w:rFonts w:ascii="Times New Roman" w:hAnsi="Times New Roman" w:cs="Times New Roman"/>
          <w:b/>
          <w:bCs/>
          <w:i/>
          <w:iCs/>
          <w:color w:val="0000FF"/>
          <w:sz w:val="24"/>
          <w:szCs w:val="24"/>
        </w:rPr>
        <w:t xml:space="preserve">матическое планирование  уроков </w:t>
      </w:r>
      <w:r w:rsidRPr="00CF612B">
        <w:rPr>
          <w:rFonts w:ascii="Times New Roman" w:hAnsi="Times New Roman" w:cs="Times New Roman"/>
          <w:b/>
          <w:bCs/>
          <w:i/>
          <w:iCs/>
          <w:color w:val="0000FF"/>
          <w:sz w:val="24"/>
          <w:szCs w:val="24"/>
        </w:rPr>
        <w:t>географии в 10 классе.</w:t>
      </w:r>
    </w:p>
    <w:p w:rsidR="000F3D2E" w:rsidRPr="00CF612B" w:rsidRDefault="000F3D2E" w:rsidP="000F3D2E">
      <w:pPr>
        <w:jc w:val="center"/>
        <w:rPr>
          <w:rFonts w:ascii="Times New Roman" w:hAnsi="Times New Roman" w:cs="Times New Roman"/>
          <w:sz w:val="24"/>
          <w:szCs w:val="24"/>
        </w:rPr>
      </w:pPr>
      <w:r w:rsidRPr="00CF612B">
        <w:rPr>
          <w:rFonts w:ascii="Times New Roman" w:hAnsi="Times New Roman" w:cs="Times New Roman"/>
          <w:b/>
          <w:bCs/>
          <w:i/>
          <w:iCs/>
          <w:color w:val="0000FF"/>
          <w:sz w:val="24"/>
          <w:szCs w:val="24"/>
        </w:rPr>
        <w:t>(2ч. В неделю)</w:t>
      </w:r>
    </w:p>
    <w:tbl>
      <w:tblPr>
        <w:tblpPr w:leftFromText="180" w:rightFromText="180" w:vertAnchor="text" w:horzAnchor="margin" w:tblpY="81"/>
        <w:tblW w:w="31395" w:type="dxa"/>
        <w:tblInd w:w="-180" w:type="dxa"/>
        <w:tblLayout w:type="fixed"/>
        <w:tblCellMar>
          <w:left w:w="40" w:type="dxa"/>
          <w:right w:w="40" w:type="dxa"/>
        </w:tblCellMar>
        <w:tblLook w:val="0000"/>
      </w:tblPr>
      <w:tblGrid>
        <w:gridCol w:w="180"/>
        <w:gridCol w:w="337"/>
        <w:gridCol w:w="210"/>
        <w:gridCol w:w="413"/>
        <w:gridCol w:w="259"/>
        <w:gridCol w:w="2010"/>
        <w:gridCol w:w="371"/>
        <w:gridCol w:w="1101"/>
        <w:gridCol w:w="416"/>
        <w:gridCol w:w="1517"/>
        <w:gridCol w:w="386"/>
        <w:gridCol w:w="1944"/>
        <w:gridCol w:w="206"/>
        <w:gridCol w:w="1457"/>
        <w:gridCol w:w="173"/>
        <w:gridCol w:w="1593"/>
        <w:gridCol w:w="68"/>
        <w:gridCol w:w="1879"/>
        <w:gridCol w:w="240"/>
        <w:gridCol w:w="1555"/>
        <w:gridCol w:w="65"/>
        <w:gridCol w:w="87"/>
        <w:gridCol w:w="2058"/>
        <w:gridCol w:w="2145"/>
        <w:gridCol w:w="2145"/>
        <w:gridCol w:w="2145"/>
        <w:gridCol w:w="2145"/>
        <w:gridCol w:w="2145"/>
        <w:gridCol w:w="2145"/>
      </w:tblGrid>
      <w:tr w:rsidR="000F3D2E" w:rsidRPr="00CF612B" w:rsidTr="00A70BD4">
        <w:trPr>
          <w:gridBefore w:val="1"/>
          <w:gridAfter w:val="9"/>
          <w:wBefore w:w="180" w:type="dxa"/>
          <w:wAfter w:w="15080" w:type="dxa"/>
          <w:trHeight w:hRule="exact" w:val="901"/>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69" w:lineRule="exact"/>
              <w:ind w:left="14" w:right="62" w:hanging="24"/>
              <w:jc w:val="center"/>
              <w:rPr>
                <w:rFonts w:ascii="Times New Roman" w:hAnsi="Times New Roman" w:cs="Times New Roman"/>
                <w:sz w:val="24"/>
                <w:szCs w:val="24"/>
              </w:rPr>
            </w:pPr>
            <w:r w:rsidRPr="00CF612B">
              <w:rPr>
                <w:rFonts w:ascii="Times New Roman" w:hAnsi="Times New Roman" w:cs="Times New Roman"/>
                <w:b/>
                <w:bCs/>
                <w:color w:val="000000"/>
                <w:w w:val="88"/>
                <w:sz w:val="24"/>
                <w:szCs w:val="24"/>
              </w:rPr>
              <w:t xml:space="preserve">№ </w:t>
            </w:r>
            <w:r w:rsidRPr="00CF612B">
              <w:rPr>
                <w:rFonts w:ascii="Times New Roman" w:hAnsi="Times New Roman" w:cs="Times New Roman"/>
                <w:b/>
                <w:bCs/>
                <w:color w:val="000000"/>
                <w:spacing w:val="-17"/>
                <w:w w:val="88"/>
                <w:sz w:val="24"/>
                <w:szCs w:val="24"/>
              </w:rPr>
              <w:t>УР-</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Дата</w:t>
            </w:r>
          </w:p>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план/факт</w:t>
            </w: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Тема урока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hanging="29"/>
              <w:jc w:val="center"/>
              <w:rPr>
                <w:rFonts w:ascii="Times New Roman" w:hAnsi="Times New Roman" w:cs="Times New Roman"/>
                <w:sz w:val="24"/>
                <w:szCs w:val="24"/>
              </w:rPr>
            </w:pPr>
            <w:r w:rsidRPr="00CF612B">
              <w:rPr>
                <w:rFonts w:ascii="Times New Roman" w:hAnsi="Times New Roman" w:cs="Times New Roman"/>
                <w:color w:val="000000"/>
                <w:spacing w:val="-5"/>
                <w:sz w:val="24"/>
                <w:szCs w:val="24"/>
              </w:rPr>
              <w:t xml:space="preserve">Тип </w:t>
            </w:r>
            <w:r w:rsidRPr="00CF612B">
              <w:rPr>
                <w:rFonts w:ascii="Times New Roman" w:hAnsi="Times New Roman" w:cs="Times New Roman"/>
                <w:color w:val="000000"/>
                <w:spacing w:val="-5"/>
                <w:sz w:val="24"/>
                <w:szCs w:val="24"/>
                <w:lang w:val="en-US"/>
              </w:rPr>
              <w:t>у</w:t>
            </w:r>
            <w:r w:rsidRPr="00CF612B">
              <w:rPr>
                <w:rFonts w:ascii="Times New Roman" w:hAnsi="Times New Roman" w:cs="Times New Roman"/>
                <w:color w:val="000000"/>
                <w:spacing w:val="-5"/>
                <w:sz w:val="24"/>
                <w:szCs w:val="24"/>
              </w:rPr>
              <w:t>рока</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Основные понятия</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320" w:right="130" w:hanging="180"/>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Практические </w:t>
            </w:r>
            <w:r w:rsidRPr="00CF612B">
              <w:rPr>
                <w:rFonts w:ascii="Times New Roman" w:hAnsi="Times New Roman" w:cs="Times New Roman"/>
                <w:color w:val="000000"/>
                <w:spacing w:val="-2"/>
                <w:sz w:val="24"/>
                <w:szCs w:val="24"/>
              </w:rPr>
              <w:t>работы</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1" w:lineRule="exact"/>
              <w:ind w:right="38" w:hanging="19"/>
              <w:jc w:val="center"/>
              <w:rPr>
                <w:rFonts w:ascii="Times New Roman" w:hAnsi="Times New Roman" w:cs="Times New Roman"/>
                <w:sz w:val="24"/>
                <w:szCs w:val="24"/>
              </w:rPr>
            </w:pPr>
            <w:r w:rsidRPr="00CF612B">
              <w:rPr>
                <w:rFonts w:ascii="Times New Roman" w:hAnsi="Times New Roman" w:cs="Times New Roman"/>
                <w:sz w:val="24"/>
                <w:szCs w:val="24"/>
              </w:rPr>
              <w:t>Форма</w:t>
            </w:r>
          </w:p>
          <w:p w:rsidR="000F3D2E" w:rsidRPr="00CF612B" w:rsidRDefault="000F3D2E" w:rsidP="00A70BD4">
            <w:pPr>
              <w:shd w:val="clear" w:color="auto" w:fill="FFFFFF"/>
              <w:spacing w:line="221" w:lineRule="exact"/>
              <w:ind w:right="38" w:hanging="19"/>
              <w:jc w:val="center"/>
              <w:rPr>
                <w:rFonts w:ascii="Times New Roman" w:hAnsi="Times New Roman" w:cs="Times New Roman"/>
                <w:sz w:val="24"/>
                <w:szCs w:val="24"/>
              </w:rPr>
            </w:pPr>
            <w:r w:rsidRPr="00CF612B">
              <w:rPr>
                <w:rFonts w:ascii="Times New Roman" w:hAnsi="Times New Roman" w:cs="Times New Roman"/>
                <w:sz w:val="24"/>
                <w:szCs w:val="24"/>
              </w:rPr>
              <w:t>контроля</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оборудование</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8"/>
                <w:sz w:val="24"/>
                <w:szCs w:val="24"/>
              </w:rPr>
              <w:t>ОУУН</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color w:val="000000"/>
                <w:spacing w:val="-8"/>
                <w:sz w:val="24"/>
                <w:szCs w:val="24"/>
              </w:rPr>
            </w:pPr>
            <w:r w:rsidRPr="00CF612B">
              <w:rPr>
                <w:rFonts w:ascii="Times New Roman" w:hAnsi="Times New Roman" w:cs="Times New Roman"/>
                <w:color w:val="000000"/>
                <w:spacing w:val="-8"/>
                <w:sz w:val="24"/>
                <w:szCs w:val="24"/>
              </w:rPr>
              <w:t>Домашнее задание</w:t>
            </w:r>
          </w:p>
        </w:tc>
      </w:tr>
      <w:tr w:rsidR="000F3D2E" w:rsidRPr="00CF612B" w:rsidTr="00A70BD4">
        <w:trPr>
          <w:gridBefore w:val="1"/>
          <w:gridAfter w:val="9"/>
          <w:wBefore w:w="180" w:type="dxa"/>
          <w:wAfter w:w="15080" w:type="dxa"/>
          <w:trHeight w:hRule="exact" w:val="298"/>
        </w:trPr>
        <w:tc>
          <w:tcPr>
            <w:tcW w:w="1458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i/>
                <w:sz w:val="24"/>
                <w:szCs w:val="24"/>
              </w:rPr>
            </w:pPr>
            <w:r w:rsidRPr="00CF612B">
              <w:rPr>
                <w:rFonts w:ascii="Times New Roman" w:hAnsi="Times New Roman" w:cs="Times New Roman"/>
                <w:b/>
                <w:bCs/>
                <w:i/>
                <w:color w:val="000000"/>
                <w:spacing w:val="10"/>
                <w:w w:val="88"/>
                <w:sz w:val="24"/>
                <w:szCs w:val="24"/>
              </w:rPr>
              <w:t>Введение 1 ч.</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b/>
                <w:bCs/>
                <w:i/>
                <w:color w:val="000000"/>
                <w:spacing w:val="10"/>
                <w:w w:val="88"/>
                <w:sz w:val="24"/>
                <w:szCs w:val="24"/>
              </w:rPr>
            </w:pPr>
          </w:p>
        </w:tc>
      </w:tr>
      <w:tr w:rsidR="000F3D2E" w:rsidRPr="00CF612B" w:rsidTr="00A70BD4">
        <w:trPr>
          <w:gridBefore w:val="1"/>
          <w:gridAfter w:val="9"/>
          <w:wBefore w:w="180" w:type="dxa"/>
          <w:wAfter w:w="15080" w:type="dxa"/>
          <w:trHeight w:hRule="exact" w:val="1274"/>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38"/>
              <w:jc w:val="center"/>
              <w:rPr>
                <w:rFonts w:ascii="Times New Roman" w:hAnsi="Times New Roman" w:cs="Times New Roman"/>
                <w:b/>
                <w:sz w:val="24"/>
                <w:szCs w:val="24"/>
              </w:rPr>
            </w:pPr>
            <w:r w:rsidRPr="00CF612B">
              <w:rPr>
                <w:rFonts w:ascii="Times New Roman" w:hAnsi="Times New Roman" w:cs="Times New Roman"/>
                <w:b/>
                <w:color w:val="000000"/>
                <w:sz w:val="24"/>
                <w:szCs w:val="24"/>
              </w:rPr>
              <w:t>1</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24" w:hanging="29"/>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Что               изучает </w:t>
            </w:r>
            <w:r w:rsidRPr="00CF612B">
              <w:rPr>
                <w:rFonts w:ascii="Times New Roman" w:hAnsi="Times New Roman" w:cs="Times New Roman"/>
                <w:color w:val="000000"/>
                <w:spacing w:val="-1"/>
                <w:sz w:val="24"/>
                <w:szCs w:val="24"/>
              </w:rPr>
              <w:t xml:space="preserve">экономическая        и </w:t>
            </w:r>
            <w:r w:rsidRPr="00CF612B">
              <w:rPr>
                <w:rFonts w:ascii="Times New Roman" w:hAnsi="Times New Roman" w:cs="Times New Roman"/>
                <w:color w:val="000000"/>
                <w:sz w:val="24"/>
                <w:szCs w:val="24"/>
              </w:rPr>
              <w:t xml:space="preserve">социальная </w:t>
            </w:r>
            <w:r w:rsidRPr="00CF612B">
              <w:rPr>
                <w:rFonts w:ascii="Times New Roman" w:hAnsi="Times New Roman" w:cs="Times New Roman"/>
                <w:color w:val="000000"/>
                <w:spacing w:val="-1"/>
                <w:sz w:val="24"/>
                <w:szCs w:val="24"/>
              </w:rPr>
              <w:t>география мира.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Лекция с элементами беседы</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34" w:hanging="24"/>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Экономическая             и </w:t>
            </w:r>
            <w:r w:rsidRPr="00CF612B">
              <w:rPr>
                <w:rFonts w:ascii="Times New Roman" w:hAnsi="Times New Roman" w:cs="Times New Roman"/>
                <w:color w:val="000000"/>
                <w:spacing w:val="-1"/>
                <w:sz w:val="24"/>
                <w:szCs w:val="24"/>
              </w:rPr>
              <w:t xml:space="preserve">социальная    география </w:t>
            </w:r>
            <w:r w:rsidRPr="00CF612B">
              <w:rPr>
                <w:rFonts w:ascii="Times New Roman" w:hAnsi="Times New Roman" w:cs="Times New Roman"/>
                <w:color w:val="000000"/>
                <w:sz w:val="24"/>
                <w:szCs w:val="24"/>
              </w:rPr>
              <w:t xml:space="preserve">мира,           социология, </w:t>
            </w:r>
            <w:r w:rsidRPr="00CF612B">
              <w:rPr>
                <w:rFonts w:ascii="Times New Roman" w:hAnsi="Times New Roman" w:cs="Times New Roman"/>
                <w:color w:val="000000"/>
                <w:spacing w:val="-1"/>
                <w:sz w:val="24"/>
                <w:szCs w:val="24"/>
              </w:rPr>
              <w:t>ойкумена</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51" w:hanging="5"/>
              <w:jc w:val="center"/>
              <w:rPr>
                <w:rFonts w:ascii="Times New Roman" w:hAnsi="Times New Roman" w:cs="Times New Roman"/>
                <w:sz w:val="24"/>
                <w:szCs w:val="24"/>
              </w:rPr>
            </w:pP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58" w:hanging="1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206" w:hanging="19"/>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Умение выделять главное</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206" w:hanging="19"/>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Стр 5-8</w:t>
            </w:r>
          </w:p>
        </w:tc>
      </w:tr>
      <w:tr w:rsidR="000F3D2E" w:rsidRPr="00CF612B" w:rsidTr="00A70BD4">
        <w:trPr>
          <w:gridBefore w:val="1"/>
          <w:gridAfter w:val="9"/>
          <w:wBefore w:w="180" w:type="dxa"/>
          <w:wAfter w:w="15080" w:type="dxa"/>
          <w:trHeight w:hRule="exact" w:val="298"/>
        </w:trPr>
        <w:tc>
          <w:tcPr>
            <w:tcW w:w="1458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43"/>
              <w:jc w:val="center"/>
              <w:rPr>
                <w:rFonts w:ascii="Times New Roman" w:hAnsi="Times New Roman" w:cs="Times New Roman"/>
                <w:b/>
                <w:sz w:val="24"/>
                <w:szCs w:val="24"/>
              </w:rPr>
            </w:pPr>
            <w:r w:rsidRPr="00CF612B">
              <w:rPr>
                <w:rFonts w:ascii="Times New Roman" w:hAnsi="Times New Roman" w:cs="Times New Roman"/>
                <w:b/>
                <w:color w:val="000000"/>
                <w:spacing w:val="1"/>
                <w:sz w:val="24"/>
                <w:szCs w:val="24"/>
              </w:rPr>
              <w:t xml:space="preserve">Раздел </w:t>
            </w:r>
            <w:r w:rsidRPr="00CF612B">
              <w:rPr>
                <w:rFonts w:ascii="Times New Roman" w:hAnsi="Times New Roman" w:cs="Times New Roman"/>
                <w:b/>
                <w:color w:val="000000"/>
                <w:spacing w:val="1"/>
                <w:sz w:val="24"/>
                <w:szCs w:val="24"/>
                <w:lang w:val="en-US"/>
              </w:rPr>
              <w:t>I</w:t>
            </w:r>
            <w:r w:rsidRPr="00CF612B">
              <w:rPr>
                <w:rFonts w:ascii="Times New Roman" w:hAnsi="Times New Roman" w:cs="Times New Roman"/>
                <w:b/>
                <w:color w:val="000000"/>
                <w:spacing w:val="1"/>
                <w:sz w:val="24"/>
                <w:szCs w:val="24"/>
              </w:rPr>
              <w:t>. «Общая экономико-географическая характеристика мира». 33 ч.</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43"/>
              <w:jc w:val="center"/>
              <w:rPr>
                <w:rFonts w:ascii="Times New Roman" w:hAnsi="Times New Roman" w:cs="Times New Roman"/>
                <w:color w:val="000000"/>
                <w:spacing w:val="1"/>
                <w:sz w:val="24"/>
                <w:szCs w:val="24"/>
              </w:rPr>
            </w:pPr>
          </w:p>
        </w:tc>
      </w:tr>
      <w:tr w:rsidR="000F3D2E" w:rsidRPr="00CF612B" w:rsidTr="00A70BD4">
        <w:trPr>
          <w:gridBefore w:val="1"/>
          <w:gridAfter w:val="9"/>
          <w:wBefore w:w="180" w:type="dxa"/>
          <w:wAfter w:w="15080" w:type="dxa"/>
          <w:trHeight w:hRule="exact" w:val="298"/>
        </w:trPr>
        <w:tc>
          <w:tcPr>
            <w:tcW w:w="1458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34"/>
              <w:jc w:val="center"/>
              <w:rPr>
                <w:rFonts w:ascii="Times New Roman" w:hAnsi="Times New Roman" w:cs="Times New Roman"/>
                <w:sz w:val="24"/>
                <w:szCs w:val="24"/>
              </w:rPr>
            </w:pPr>
            <w:r w:rsidRPr="00CF612B">
              <w:rPr>
                <w:rFonts w:ascii="Times New Roman" w:hAnsi="Times New Roman" w:cs="Times New Roman"/>
                <w:b/>
                <w:bCs/>
                <w:color w:val="000000"/>
                <w:spacing w:val="-1"/>
                <w:sz w:val="24"/>
                <w:szCs w:val="24"/>
              </w:rPr>
              <w:t>Тема 1. Политическая карта мира 5 ч.</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34"/>
              <w:jc w:val="center"/>
              <w:rPr>
                <w:rFonts w:ascii="Times New Roman" w:hAnsi="Times New Roman" w:cs="Times New Roman"/>
                <w:b/>
                <w:bCs/>
                <w:color w:val="000000"/>
                <w:spacing w:val="-1"/>
                <w:sz w:val="24"/>
                <w:szCs w:val="24"/>
              </w:rPr>
            </w:pPr>
          </w:p>
        </w:tc>
      </w:tr>
      <w:tr w:rsidR="000F3D2E" w:rsidRPr="00CF612B" w:rsidTr="00A70BD4">
        <w:trPr>
          <w:gridBefore w:val="1"/>
          <w:gridAfter w:val="9"/>
          <w:wBefore w:w="180" w:type="dxa"/>
          <w:wAfter w:w="15080" w:type="dxa"/>
          <w:trHeight w:hRule="exact" w:val="1073"/>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48"/>
              <w:jc w:val="center"/>
              <w:rPr>
                <w:rFonts w:ascii="Times New Roman" w:hAnsi="Times New Roman" w:cs="Times New Roman"/>
                <w:sz w:val="24"/>
                <w:szCs w:val="24"/>
              </w:rPr>
            </w:pPr>
            <w:r w:rsidRPr="00CF612B">
              <w:rPr>
                <w:rFonts w:ascii="Times New Roman" w:hAnsi="Times New Roman" w:cs="Times New Roman"/>
                <w:b/>
                <w:bCs/>
                <w:color w:val="000000"/>
                <w:sz w:val="24"/>
                <w:szCs w:val="24"/>
              </w:rPr>
              <w:t>2</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0" w:hanging="10"/>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Современная политическая   карта </w:t>
            </w:r>
            <w:r w:rsidRPr="00CF612B">
              <w:rPr>
                <w:rFonts w:ascii="Times New Roman" w:hAnsi="Times New Roman" w:cs="Times New Roman"/>
                <w:color w:val="000000"/>
                <w:sz w:val="24"/>
                <w:szCs w:val="24"/>
              </w:rPr>
              <w:t>мира          и          ее формирование</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Комбиниров.</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9" w:hanging="5"/>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Количественные           и качественные </w:t>
            </w:r>
            <w:r w:rsidRPr="00CF612B">
              <w:rPr>
                <w:rFonts w:ascii="Times New Roman" w:hAnsi="Times New Roman" w:cs="Times New Roman"/>
                <w:color w:val="000000"/>
                <w:spacing w:val="-3"/>
                <w:sz w:val="24"/>
                <w:szCs w:val="24"/>
              </w:rPr>
              <w:t>изменения</w:t>
            </w:r>
          </w:p>
          <w:p w:rsidR="000F3D2E" w:rsidRPr="00CF612B" w:rsidRDefault="000F3D2E" w:rsidP="00A70BD4">
            <w:pPr>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5"/>
              <w:jc w:val="center"/>
              <w:rPr>
                <w:rFonts w:ascii="Times New Roman" w:hAnsi="Times New Roman" w:cs="Times New Roman"/>
                <w:sz w:val="24"/>
                <w:szCs w:val="24"/>
              </w:rPr>
            </w:pPr>
            <w:r w:rsidRPr="00CF612B">
              <w:rPr>
                <w:rFonts w:ascii="Times New Roman" w:hAnsi="Times New Roman" w:cs="Times New Roman"/>
                <w:sz w:val="24"/>
                <w:szCs w:val="24"/>
              </w:rPr>
              <w:t>Фронтальная беседа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144" w:hanging="5"/>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43" w:hanging="5"/>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Умение составлять тезисы</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43" w:hanging="5"/>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П 1.2, работа с картой, к/к</w:t>
            </w:r>
          </w:p>
        </w:tc>
      </w:tr>
      <w:tr w:rsidR="000F3D2E" w:rsidRPr="00CF612B" w:rsidTr="00A70BD4">
        <w:trPr>
          <w:gridBefore w:val="1"/>
          <w:gridAfter w:val="9"/>
          <w:wBefore w:w="180" w:type="dxa"/>
          <w:wAfter w:w="15080" w:type="dxa"/>
          <w:trHeight w:hRule="exact" w:val="1079"/>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48"/>
              <w:jc w:val="center"/>
              <w:rPr>
                <w:rFonts w:ascii="Times New Roman" w:hAnsi="Times New Roman" w:cs="Times New Roman"/>
                <w:sz w:val="24"/>
                <w:szCs w:val="24"/>
              </w:rPr>
            </w:pPr>
            <w:r w:rsidRPr="00CF612B">
              <w:rPr>
                <w:rFonts w:ascii="Times New Roman" w:hAnsi="Times New Roman" w:cs="Times New Roman"/>
                <w:b/>
                <w:bCs/>
                <w:color w:val="000000"/>
                <w:sz w:val="24"/>
                <w:szCs w:val="24"/>
              </w:rPr>
              <w:t>3</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03" w:hanging="5"/>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Типология </w:t>
            </w:r>
            <w:r w:rsidRPr="00CF612B">
              <w:rPr>
                <w:rFonts w:ascii="Times New Roman" w:hAnsi="Times New Roman" w:cs="Times New Roman"/>
                <w:color w:val="000000"/>
                <w:spacing w:val="-2"/>
                <w:sz w:val="24"/>
                <w:szCs w:val="24"/>
              </w:rPr>
              <w:t>государств мира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Комбиниров.</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5"/>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ВВП,             суверенное </w:t>
            </w:r>
            <w:r w:rsidRPr="00CF612B">
              <w:rPr>
                <w:rFonts w:ascii="Times New Roman" w:hAnsi="Times New Roman" w:cs="Times New Roman"/>
                <w:color w:val="000000"/>
                <w:spacing w:val="-1"/>
                <w:sz w:val="24"/>
                <w:szCs w:val="24"/>
              </w:rPr>
              <w:t>государство, колония</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0"/>
              <w:jc w:val="center"/>
              <w:rPr>
                <w:rFonts w:ascii="Times New Roman" w:hAnsi="Times New Roman" w:cs="Times New Roman"/>
                <w:sz w:val="24"/>
                <w:szCs w:val="24"/>
              </w:rPr>
            </w:pPr>
            <w:r w:rsidRPr="00CF612B">
              <w:rPr>
                <w:rFonts w:ascii="Times New Roman" w:hAnsi="Times New Roman" w:cs="Times New Roman"/>
                <w:sz w:val="24"/>
                <w:szCs w:val="24"/>
              </w:rPr>
              <w:t>Взаимоопрос по политической карте мира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5" w:right="13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38"/>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Умение составлять тезисы</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38"/>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П 1.1, термины</w:t>
            </w:r>
          </w:p>
        </w:tc>
      </w:tr>
      <w:tr w:rsidR="000F3D2E" w:rsidRPr="00CF612B" w:rsidTr="00A70BD4">
        <w:trPr>
          <w:gridBefore w:val="1"/>
          <w:gridAfter w:val="9"/>
          <w:wBefore w:w="180" w:type="dxa"/>
          <w:wAfter w:w="15080" w:type="dxa"/>
          <w:trHeight w:hRule="exact" w:val="1440"/>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58"/>
              <w:jc w:val="center"/>
              <w:rPr>
                <w:rFonts w:ascii="Times New Roman" w:hAnsi="Times New Roman" w:cs="Times New Roman"/>
                <w:sz w:val="24"/>
                <w:szCs w:val="24"/>
              </w:rPr>
            </w:pPr>
            <w:r w:rsidRPr="00CF612B">
              <w:rPr>
                <w:rFonts w:ascii="Times New Roman" w:hAnsi="Times New Roman" w:cs="Times New Roman"/>
                <w:b/>
                <w:bCs/>
                <w:color w:val="000000"/>
                <w:sz w:val="24"/>
                <w:szCs w:val="24"/>
              </w:rPr>
              <w:t>4</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346" w:hanging="5"/>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Территория </w:t>
            </w:r>
            <w:r w:rsidRPr="00CF612B">
              <w:rPr>
                <w:rFonts w:ascii="Times New Roman" w:hAnsi="Times New Roman" w:cs="Times New Roman"/>
                <w:color w:val="000000"/>
                <w:spacing w:val="-1"/>
                <w:sz w:val="24"/>
                <w:szCs w:val="24"/>
              </w:rPr>
              <w:t xml:space="preserve">государства и </w:t>
            </w:r>
            <w:r w:rsidRPr="00CF612B">
              <w:rPr>
                <w:rFonts w:ascii="Times New Roman" w:hAnsi="Times New Roman" w:cs="Times New Roman"/>
                <w:color w:val="000000"/>
                <w:spacing w:val="-3"/>
                <w:sz w:val="24"/>
                <w:szCs w:val="24"/>
              </w:rPr>
              <w:t>государственный строй</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4"/>
              <w:jc w:val="center"/>
              <w:rPr>
                <w:rFonts w:ascii="Times New Roman" w:hAnsi="Times New Roman" w:cs="Times New Roman"/>
                <w:sz w:val="24"/>
                <w:szCs w:val="24"/>
              </w:rPr>
            </w:pPr>
            <w:r w:rsidRPr="00CF612B">
              <w:rPr>
                <w:rFonts w:ascii="Times New Roman" w:hAnsi="Times New Roman" w:cs="Times New Roman"/>
                <w:color w:val="000000"/>
                <w:spacing w:val="-5"/>
                <w:sz w:val="24"/>
                <w:szCs w:val="24"/>
              </w:rPr>
              <w:t>Практикум</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101" w:firstLine="5"/>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Республика, монархия, </w:t>
            </w:r>
            <w:r w:rsidRPr="00CF612B">
              <w:rPr>
                <w:rFonts w:ascii="Times New Roman" w:hAnsi="Times New Roman" w:cs="Times New Roman"/>
                <w:color w:val="000000"/>
                <w:spacing w:val="-2"/>
                <w:sz w:val="24"/>
                <w:szCs w:val="24"/>
              </w:rPr>
              <w:t xml:space="preserve">унитарное государство, </w:t>
            </w:r>
            <w:r w:rsidRPr="00CF612B">
              <w:rPr>
                <w:rFonts w:ascii="Times New Roman" w:hAnsi="Times New Roman" w:cs="Times New Roman"/>
                <w:color w:val="000000"/>
                <w:sz w:val="24"/>
                <w:szCs w:val="24"/>
              </w:rPr>
              <w:t xml:space="preserve">федеративное </w:t>
            </w:r>
            <w:r w:rsidRPr="00CF612B">
              <w:rPr>
                <w:rFonts w:ascii="Times New Roman" w:hAnsi="Times New Roman" w:cs="Times New Roman"/>
                <w:color w:val="000000"/>
                <w:spacing w:val="-1"/>
                <w:sz w:val="24"/>
                <w:szCs w:val="24"/>
              </w:rPr>
              <w:t>государство</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firstLine="5"/>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Пр. р. 1 тр. </w:t>
            </w:r>
            <w:r w:rsidRPr="00CF612B">
              <w:rPr>
                <w:rFonts w:ascii="Times New Roman" w:hAnsi="Times New Roman" w:cs="Times New Roman"/>
                <w:color w:val="000000"/>
                <w:sz w:val="24"/>
                <w:szCs w:val="24"/>
              </w:rPr>
              <w:t xml:space="preserve">Составление </w:t>
            </w:r>
            <w:r w:rsidRPr="00CF612B">
              <w:rPr>
                <w:rFonts w:ascii="Times New Roman" w:hAnsi="Times New Roman" w:cs="Times New Roman"/>
                <w:color w:val="000000"/>
                <w:spacing w:val="-2"/>
                <w:sz w:val="24"/>
                <w:szCs w:val="24"/>
              </w:rPr>
              <w:t xml:space="preserve">систематизирующей </w:t>
            </w:r>
            <w:r w:rsidRPr="00CF612B">
              <w:rPr>
                <w:rFonts w:ascii="Times New Roman" w:hAnsi="Times New Roman" w:cs="Times New Roman"/>
                <w:color w:val="000000"/>
                <w:sz w:val="24"/>
                <w:szCs w:val="24"/>
              </w:rPr>
              <w:t xml:space="preserve">таблицы </w:t>
            </w:r>
            <w:r w:rsidRPr="00CF612B">
              <w:rPr>
                <w:rFonts w:ascii="Times New Roman" w:hAnsi="Times New Roman" w:cs="Times New Roman"/>
                <w:color w:val="000000"/>
                <w:spacing w:val="-1"/>
                <w:sz w:val="24"/>
                <w:szCs w:val="24"/>
              </w:rPr>
              <w:t xml:space="preserve">«Государственный </w:t>
            </w:r>
            <w:r w:rsidRPr="00CF612B">
              <w:rPr>
                <w:rFonts w:ascii="Times New Roman" w:hAnsi="Times New Roman" w:cs="Times New Roman"/>
                <w:color w:val="000000"/>
                <w:sz w:val="24"/>
                <w:szCs w:val="24"/>
              </w:rPr>
              <w:t>строй стран мира»</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4"/>
              <w:jc w:val="center"/>
              <w:rPr>
                <w:rFonts w:ascii="Times New Roman" w:hAnsi="Times New Roman" w:cs="Times New Roman"/>
                <w:sz w:val="24"/>
                <w:szCs w:val="24"/>
              </w:rPr>
            </w:pPr>
            <w:r w:rsidRPr="00CF612B">
              <w:rPr>
                <w:rFonts w:ascii="Times New Roman" w:hAnsi="Times New Roman" w:cs="Times New Roman"/>
                <w:sz w:val="24"/>
                <w:szCs w:val="24"/>
              </w:rPr>
              <w:t>Заполнение таблицы</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right="139" w:firstLine="5"/>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782" w:firstLine="5"/>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Умение </w:t>
            </w:r>
            <w:r w:rsidRPr="00CF612B">
              <w:rPr>
                <w:rFonts w:ascii="Times New Roman" w:hAnsi="Times New Roman" w:cs="Times New Roman"/>
                <w:color w:val="000000"/>
                <w:spacing w:val="-4"/>
                <w:sz w:val="24"/>
                <w:szCs w:val="24"/>
              </w:rPr>
              <w:t>сравнивать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782" w:firstLine="5"/>
              <w:jc w:val="center"/>
              <w:rPr>
                <w:rFonts w:ascii="Times New Roman" w:hAnsi="Times New Roman" w:cs="Times New Roman"/>
                <w:color w:val="000000"/>
                <w:spacing w:val="-2"/>
                <w:sz w:val="24"/>
                <w:szCs w:val="24"/>
              </w:rPr>
            </w:pPr>
            <w:r w:rsidRPr="00CF612B">
              <w:rPr>
                <w:rFonts w:ascii="Times New Roman" w:hAnsi="Times New Roman" w:cs="Times New Roman"/>
                <w:color w:val="000000"/>
                <w:spacing w:val="-2"/>
                <w:sz w:val="24"/>
                <w:szCs w:val="24"/>
              </w:rPr>
              <w:t>П 1.3., к/к</w:t>
            </w:r>
          </w:p>
        </w:tc>
      </w:tr>
      <w:tr w:rsidR="000F3D2E" w:rsidRPr="00CF612B" w:rsidTr="00A70BD4">
        <w:trPr>
          <w:gridBefore w:val="1"/>
          <w:gridAfter w:val="9"/>
          <w:wBefore w:w="180" w:type="dxa"/>
          <w:wAfter w:w="15080" w:type="dxa"/>
          <w:trHeight w:hRule="exact" w:val="1431"/>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62"/>
              <w:jc w:val="center"/>
              <w:rPr>
                <w:rFonts w:ascii="Times New Roman" w:hAnsi="Times New Roman" w:cs="Times New Roman"/>
                <w:sz w:val="24"/>
                <w:szCs w:val="24"/>
              </w:rPr>
            </w:pPr>
            <w:r w:rsidRPr="00CF612B">
              <w:rPr>
                <w:rFonts w:ascii="Times New Roman" w:hAnsi="Times New Roman" w:cs="Times New Roman"/>
                <w:b/>
                <w:bCs/>
                <w:color w:val="000000"/>
                <w:sz w:val="24"/>
                <w:szCs w:val="24"/>
              </w:rPr>
              <w:t>5</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9" w:firstLine="19"/>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Политическая </w:t>
            </w:r>
            <w:r w:rsidRPr="00CF612B">
              <w:rPr>
                <w:rFonts w:ascii="Times New Roman" w:hAnsi="Times New Roman" w:cs="Times New Roman"/>
                <w:color w:val="000000"/>
                <w:sz w:val="24"/>
                <w:szCs w:val="24"/>
              </w:rPr>
              <w:t xml:space="preserve">география               и </w:t>
            </w:r>
            <w:r w:rsidRPr="00CF612B">
              <w:rPr>
                <w:rFonts w:ascii="Times New Roman" w:hAnsi="Times New Roman" w:cs="Times New Roman"/>
                <w:color w:val="000000"/>
                <w:spacing w:val="-2"/>
                <w:sz w:val="24"/>
                <w:szCs w:val="24"/>
              </w:rPr>
              <w:t xml:space="preserve">геополитика. </w:t>
            </w:r>
            <w:r w:rsidRPr="00CF612B">
              <w:rPr>
                <w:rFonts w:ascii="Times New Roman" w:hAnsi="Times New Roman" w:cs="Times New Roman"/>
                <w:color w:val="000000"/>
                <w:sz w:val="24"/>
                <w:szCs w:val="24"/>
              </w:rPr>
              <w:t xml:space="preserve">Международные </w:t>
            </w:r>
            <w:r w:rsidRPr="00CF612B">
              <w:rPr>
                <w:rFonts w:ascii="Times New Roman" w:hAnsi="Times New Roman" w:cs="Times New Roman"/>
                <w:color w:val="000000"/>
                <w:spacing w:val="-1"/>
                <w:sz w:val="24"/>
                <w:szCs w:val="24"/>
              </w:rPr>
              <w:t>организации</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Практикум</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9"/>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Геополитика, ПГП</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4" w:right="187" w:firstLine="1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ПР. р. 2 ит. </w:t>
            </w:r>
            <w:r w:rsidRPr="00CF612B">
              <w:rPr>
                <w:rFonts w:ascii="Times New Roman" w:hAnsi="Times New Roman" w:cs="Times New Roman"/>
                <w:color w:val="000000"/>
                <w:spacing w:val="-3"/>
                <w:sz w:val="24"/>
                <w:szCs w:val="24"/>
              </w:rPr>
              <w:t xml:space="preserve">Определение ПГП </w:t>
            </w:r>
            <w:r w:rsidRPr="00CF612B">
              <w:rPr>
                <w:rFonts w:ascii="Times New Roman" w:hAnsi="Times New Roman" w:cs="Times New Roman"/>
                <w:color w:val="000000"/>
                <w:spacing w:val="-1"/>
                <w:sz w:val="24"/>
                <w:szCs w:val="24"/>
              </w:rPr>
              <w:t>по плану</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9"/>
              <w:jc w:val="center"/>
              <w:rPr>
                <w:rFonts w:ascii="Times New Roman" w:hAnsi="Times New Roman" w:cs="Times New Roman"/>
                <w:sz w:val="24"/>
                <w:szCs w:val="24"/>
              </w:rPr>
            </w:pPr>
            <w:r w:rsidRPr="00CF612B">
              <w:rPr>
                <w:rFonts w:ascii="Times New Roman" w:hAnsi="Times New Roman" w:cs="Times New Roman"/>
                <w:sz w:val="24"/>
                <w:szCs w:val="24"/>
              </w:rPr>
              <w:t>Практическая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4" w:right="130" w:firstLine="10"/>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437" w:firstLine="14"/>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Умение анализировать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437" w:firstLine="14"/>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П 1.4., подготовка к зачету см. блок добывания знаний</w:t>
            </w:r>
          </w:p>
        </w:tc>
      </w:tr>
      <w:tr w:rsidR="000F3D2E" w:rsidRPr="00CF612B" w:rsidTr="00A70BD4">
        <w:trPr>
          <w:gridBefore w:val="1"/>
          <w:gridAfter w:val="9"/>
          <w:wBefore w:w="180" w:type="dxa"/>
          <w:wAfter w:w="15080" w:type="dxa"/>
          <w:trHeight w:hRule="exact" w:val="1002"/>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77"/>
              <w:jc w:val="center"/>
              <w:rPr>
                <w:rFonts w:ascii="Times New Roman" w:hAnsi="Times New Roman" w:cs="Times New Roman"/>
                <w:sz w:val="24"/>
                <w:szCs w:val="24"/>
              </w:rPr>
            </w:pPr>
            <w:r w:rsidRPr="00CF612B">
              <w:rPr>
                <w:rFonts w:ascii="Times New Roman" w:hAnsi="Times New Roman" w:cs="Times New Roman"/>
                <w:b/>
                <w:bCs/>
                <w:color w:val="000000"/>
                <w:sz w:val="24"/>
                <w:szCs w:val="24"/>
              </w:rPr>
              <w:t>6</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24" w:firstLine="19"/>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2"/>
                <w:sz w:val="24"/>
                <w:szCs w:val="24"/>
              </w:rPr>
              <w:t xml:space="preserve">Зачет      по      теме </w:t>
            </w:r>
            <w:r w:rsidRPr="00CF612B">
              <w:rPr>
                <w:rFonts w:ascii="Times New Roman" w:hAnsi="Times New Roman" w:cs="Times New Roman"/>
                <w:color w:val="000000"/>
                <w:spacing w:val="-1"/>
                <w:sz w:val="24"/>
                <w:szCs w:val="24"/>
              </w:rPr>
              <w:t>«Политическая карта мира»</w:t>
            </w:r>
          </w:p>
          <w:p w:rsidR="000F3D2E" w:rsidRPr="00CF612B" w:rsidRDefault="000F3D2E" w:rsidP="00A70BD4">
            <w:pPr>
              <w:shd w:val="clear" w:color="auto" w:fill="FFFFFF"/>
              <w:spacing w:line="230" w:lineRule="exact"/>
              <w:ind w:left="24" w:firstLine="19"/>
              <w:jc w:val="center"/>
              <w:rPr>
                <w:rFonts w:ascii="Times New Roman" w:hAnsi="Times New Roman" w:cs="Times New Roman"/>
                <w:color w:val="000000"/>
                <w:spacing w:val="-1"/>
                <w:sz w:val="24"/>
                <w:szCs w:val="24"/>
              </w:rPr>
            </w:pPr>
          </w:p>
          <w:p w:rsidR="000F3D2E" w:rsidRPr="00CF612B" w:rsidRDefault="000F3D2E" w:rsidP="00A70BD4">
            <w:pPr>
              <w:shd w:val="clear" w:color="auto" w:fill="FFFFFF"/>
              <w:spacing w:line="230" w:lineRule="exact"/>
              <w:ind w:left="24" w:firstLine="19"/>
              <w:jc w:val="center"/>
              <w:rPr>
                <w:rFonts w:ascii="Times New Roman" w:hAnsi="Times New Roman" w:cs="Times New Roman"/>
                <w:color w:val="000000"/>
                <w:spacing w:val="-1"/>
                <w:sz w:val="24"/>
                <w:szCs w:val="24"/>
              </w:rPr>
            </w:pPr>
          </w:p>
          <w:p w:rsidR="000F3D2E" w:rsidRPr="00CF612B" w:rsidRDefault="000F3D2E" w:rsidP="00A70BD4">
            <w:pPr>
              <w:shd w:val="clear" w:color="auto" w:fill="FFFFFF"/>
              <w:spacing w:line="230" w:lineRule="exact"/>
              <w:ind w:left="24" w:firstLine="19"/>
              <w:jc w:val="center"/>
              <w:rPr>
                <w:rFonts w:ascii="Times New Roman" w:hAnsi="Times New Roman" w:cs="Times New Roman"/>
                <w:color w:val="000000"/>
                <w:spacing w:val="-1"/>
                <w:sz w:val="24"/>
                <w:szCs w:val="24"/>
              </w:rPr>
            </w:pPr>
          </w:p>
          <w:p w:rsidR="000F3D2E" w:rsidRPr="00CF612B" w:rsidRDefault="000F3D2E" w:rsidP="00A70BD4">
            <w:pPr>
              <w:shd w:val="clear" w:color="auto" w:fill="FFFFFF"/>
              <w:spacing w:line="230" w:lineRule="exact"/>
              <w:ind w:left="24" w:firstLine="19"/>
              <w:jc w:val="center"/>
              <w:rPr>
                <w:rFonts w:ascii="Times New Roman" w:hAnsi="Times New Roman" w:cs="Times New Roman"/>
                <w:color w:val="000000"/>
                <w:spacing w:val="-1"/>
                <w:sz w:val="24"/>
                <w:szCs w:val="24"/>
              </w:rPr>
            </w:pPr>
          </w:p>
          <w:p w:rsidR="000F3D2E" w:rsidRPr="00CF612B" w:rsidRDefault="000F3D2E" w:rsidP="00A70BD4">
            <w:pPr>
              <w:shd w:val="clear" w:color="auto" w:fill="FFFFFF"/>
              <w:spacing w:line="230" w:lineRule="exact"/>
              <w:ind w:left="24" w:firstLine="19"/>
              <w:jc w:val="center"/>
              <w:rPr>
                <w:rFonts w:ascii="Times New Roman" w:hAnsi="Times New Roman" w:cs="Times New Roman"/>
                <w:sz w:val="24"/>
                <w:szCs w:val="24"/>
              </w:rPr>
            </w:pP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9"/>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Зачет</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Тестирование, подготовка к ЕГЭ</w:t>
            </w:r>
          </w:p>
          <w:p w:rsidR="000F3D2E" w:rsidRPr="00CF612B" w:rsidRDefault="000F3D2E" w:rsidP="00A70BD4">
            <w:pPr>
              <w:shd w:val="clear" w:color="auto" w:fill="FFFFFF"/>
              <w:jc w:val="center"/>
              <w:rPr>
                <w:rFonts w:ascii="Times New Roman" w:hAnsi="Times New Roman" w:cs="Times New Roman"/>
                <w:sz w:val="24"/>
                <w:szCs w:val="24"/>
              </w:rPr>
            </w:pPr>
          </w:p>
          <w:p w:rsidR="000F3D2E" w:rsidRPr="00CF612B" w:rsidRDefault="000F3D2E" w:rsidP="00A70BD4">
            <w:pPr>
              <w:shd w:val="clear" w:color="auto" w:fill="FFFFFF"/>
              <w:jc w:val="center"/>
              <w:rPr>
                <w:rFonts w:ascii="Times New Roman" w:hAnsi="Times New Roman" w:cs="Times New Roman"/>
                <w:sz w:val="24"/>
                <w:szCs w:val="24"/>
              </w:rPr>
            </w:pP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19" w:right="125" w:firstLine="14"/>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right="24" w:firstLine="19"/>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 xml:space="preserve">Умение   обобщать </w:t>
            </w:r>
            <w:r w:rsidRPr="00CF612B">
              <w:rPr>
                <w:rFonts w:ascii="Times New Roman" w:hAnsi="Times New Roman" w:cs="Times New Roman"/>
                <w:color w:val="000000"/>
                <w:sz w:val="24"/>
                <w:szCs w:val="24"/>
              </w:rPr>
              <w:t xml:space="preserve">и </w:t>
            </w:r>
            <w:r w:rsidRPr="00CF612B">
              <w:rPr>
                <w:rFonts w:ascii="Times New Roman" w:hAnsi="Times New Roman" w:cs="Times New Roman"/>
                <w:color w:val="000000"/>
                <w:spacing w:val="-3"/>
                <w:sz w:val="24"/>
                <w:szCs w:val="24"/>
              </w:rPr>
              <w:t>систематизировать</w:t>
            </w:r>
          </w:p>
          <w:p w:rsidR="000F3D2E" w:rsidRPr="00CF612B" w:rsidRDefault="000F3D2E" w:rsidP="00A70BD4">
            <w:pPr>
              <w:shd w:val="clear" w:color="auto" w:fill="FFFFFF"/>
              <w:spacing w:line="230" w:lineRule="exact"/>
              <w:ind w:left="10" w:right="24" w:firstLine="19"/>
              <w:jc w:val="center"/>
              <w:rPr>
                <w:rFonts w:ascii="Times New Roman" w:hAnsi="Times New Roman" w:cs="Times New Roman"/>
                <w:color w:val="000000"/>
                <w:spacing w:val="-3"/>
                <w:sz w:val="24"/>
                <w:szCs w:val="24"/>
              </w:rPr>
            </w:pPr>
          </w:p>
          <w:p w:rsidR="000F3D2E" w:rsidRPr="00CF612B" w:rsidRDefault="000F3D2E" w:rsidP="00A70BD4">
            <w:pPr>
              <w:shd w:val="clear" w:color="auto" w:fill="FFFFFF"/>
              <w:spacing w:line="230" w:lineRule="exact"/>
              <w:ind w:left="10" w:right="24" w:firstLine="19"/>
              <w:jc w:val="center"/>
              <w:rPr>
                <w:rFonts w:ascii="Times New Roman" w:hAnsi="Times New Roman" w:cs="Times New Roman"/>
                <w:color w:val="000000"/>
                <w:spacing w:val="-3"/>
                <w:sz w:val="24"/>
                <w:szCs w:val="24"/>
              </w:rPr>
            </w:pPr>
          </w:p>
          <w:p w:rsidR="000F3D2E" w:rsidRPr="00CF612B" w:rsidRDefault="000F3D2E" w:rsidP="00A70BD4">
            <w:pPr>
              <w:shd w:val="clear" w:color="auto" w:fill="FFFFFF"/>
              <w:spacing w:line="230" w:lineRule="exact"/>
              <w:ind w:left="10" w:right="24" w:firstLine="19"/>
              <w:jc w:val="center"/>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right="24" w:firstLine="19"/>
              <w:jc w:val="center"/>
              <w:rPr>
                <w:rFonts w:ascii="Times New Roman" w:hAnsi="Times New Roman" w:cs="Times New Roman"/>
                <w:color w:val="000000"/>
                <w:spacing w:val="-3"/>
                <w:sz w:val="24"/>
                <w:szCs w:val="24"/>
              </w:rPr>
            </w:pPr>
          </w:p>
          <w:p w:rsidR="000F3D2E" w:rsidRPr="00CF612B" w:rsidRDefault="000F3D2E" w:rsidP="00A70BD4">
            <w:pPr>
              <w:shd w:val="clear" w:color="auto" w:fill="FFFFFF"/>
              <w:spacing w:line="230" w:lineRule="exact"/>
              <w:ind w:left="10" w:right="24" w:firstLine="19"/>
              <w:jc w:val="center"/>
              <w:rPr>
                <w:rFonts w:ascii="Times New Roman" w:hAnsi="Times New Roman" w:cs="Times New Roman"/>
                <w:color w:val="000000"/>
                <w:spacing w:val="-3"/>
                <w:sz w:val="24"/>
                <w:szCs w:val="24"/>
              </w:rPr>
            </w:pPr>
          </w:p>
          <w:p w:rsidR="000F3D2E" w:rsidRPr="00CF612B" w:rsidRDefault="000F3D2E" w:rsidP="00A70BD4">
            <w:pPr>
              <w:shd w:val="clear" w:color="auto" w:fill="FFFFFF"/>
              <w:spacing w:line="230" w:lineRule="exact"/>
              <w:ind w:left="10" w:right="24" w:firstLine="19"/>
              <w:jc w:val="center"/>
              <w:rPr>
                <w:rFonts w:ascii="Times New Roman" w:hAnsi="Times New Roman" w:cs="Times New Roman"/>
                <w:color w:val="000000"/>
                <w:spacing w:val="-3"/>
                <w:sz w:val="24"/>
                <w:szCs w:val="24"/>
              </w:rPr>
            </w:pPr>
          </w:p>
          <w:p w:rsidR="000F3D2E" w:rsidRPr="00CF612B" w:rsidRDefault="000F3D2E" w:rsidP="00A70BD4">
            <w:pPr>
              <w:shd w:val="clear" w:color="auto" w:fill="FFFFFF"/>
              <w:spacing w:line="230" w:lineRule="exact"/>
              <w:ind w:left="10" w:right="24" w:firstLine="19"/>
              <w:jc w:val="center"/>
              <w:rPr>
                <w:rFonts w:ascii="Times New Roman" w:hAnsi="Times New Roman" w:cs="Times New Roman"/>
                <w:color w:val="000000"/>
                <w:spacing w:val="-3"/>
                <w:sz w:val="24"/>
                <w:szCs w:val="24"/>
              </w:rPr>
            </w:pPr>
          </w:p>
          <w:p w:rsidR="000F3D2E" w:rsidRPr="00CF612B" w:rsidRDefault="000F3D2E" w:rsidP="00A70BD4">
            <w:pPr>
              <w:shd w:val="clear" w:color="auto" w:fill="FFFFFF"/>
              <w:spacing w:line="230" w:lineRule="exact"/>
              <w:ind w:left="10" w:right="24" w:firstLine="19"/>
              <w:jc w:val="center"/>
              <w:rPr>
                <w:rFonts w:ascii="Times New Roman" w:hAnsi="Times New Roman" w:cs="Times New Roman"/>
                <w:color w:val="000000"/>
                <w:spacing w:val="-3"/>
                <w:sz w:val="24"/>
                <w:szCs w:val="24"/>
              </w:rPr>
            </w:pPr>
          </w:p>
          <w:p w:rsidR="000F3D2E" w:rsidRPr="00CF612B" w:rsidRDefault="000F3D2E" w:rsidP="00A70BD4">
            <w:pPr>
              <w:shd w:val="clear" w:color="auto" w:fill="FFFFFF"/>
              <w:spacing w:line="230" w:lineRule="exact"/>
              <w:ind w:left="10" w:right="24" w:firstLine="19"/>
              <w:jc w:val="center"/>
              <w:rPr>
                <w:rFonts w:ascii="Times New Roman" w:hAnsi="Times New Roman" w:cs="Times New Roman"/>
                <w:color w:val="000000"/>
                <w:spacing w:val="-3"/>
                <w:sz w:val="24"/>
                <w:szCs w:val="24"/>
              </w:rPr>
            </w:pPr>
          </w:p>
        </w:tc>
      </w:tr>
      <w:tr w:rsidR="000F3D2E" w:rsidRPr="00CF612B" w:rsidTr="00A70BD4">
        <w:trPr>
          <w:gridBefore w:val="1"/>
          <w:gridAfter w:val="10"/>
          <w:wBefore w:w="180" w:type="dxa"/>
          <w:wAfter w:w="16635" w:type="dxa"/>
          <w:trHeight w:hRule="exact" w:val="298"/>
        </w:trPr>
        <w:tc>
          <w:tcPr>
            <w:tcW w:w="14580" w:type="dxa"/>
            <w:gridSpan w:val="18"/>
            <w:tcBorders>
              <w:top w:val="single" w:sz="6" w:space="0" w:color="auto"/>
              <w:left w:val="single" w:sz="6" w:space="0" w:color="auto"/>
              <w:bottom w:val="single" w:sz="6" w:space="0" w:color="auto"/>
            </w:tcBorders>
            <w:shd w:val="clear" w:color="auto" w:fill="FFFFFF"/>
          </w:tcPr>
          <w:p w:rsidR="000F3D2E" w:rsidRPr="00CF612B" w:rsidRDefault="000F3D2E" w:rsidP="00A70BD4">
            <w:pPr>
              <w:shd w:val="clear" w:color="auto" w:fill="FFFFFF"/>
              <w:ind w:left="77"/>
              <w:jc w:val="center"/>
              <w:rPr>
                <w:rFonts w:ascii="Times New Roman" w:hAnsi="Times New Roman" w:cs="Times New Roman"/>
                <w:sz w:val="24"/>
                <w:szCs w:val="24"/>
              </w:rPr>
            </w:pPr>
            <w:r w:rsidRPr="00CF612B">
              <w:rPr>
                <w:rFonts w:ascii="Times New Roman" w:hAnsi="Times New Roman" w:cs="Times New Roman"/>
                <w:b/>
                <w:bCs/>
                <w:color w:val="000000"/>
                <w:spacing w:val="1"/>
                <w:sz w:val="24"/>
                <w:szCs w:val="24"/>
              </w:rPr>
              <w:t>Тема 2. «Природные ресурсы» 6 ч.</w:t>
            </w:r>
          </w:p>
        </w:tc>
      </w:tr>
      <w:tr w:rsidR="000F3D2E" w:rsidRPr="00CF612B" w:rsidTr="00A70BD4">
        <w:trPr>
          <w:gridBefore w:val="1"/>
          <w:gridAfter w:val="9"/>
          <w:wBefore w:w="180" w:type="dxa"/>
          <w:wAfter w:w="15080" w:type="dxa"/>
          <w:trHeight w:hRule="exact" w:val="2345"/>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86"/>
              <w:jc w:val="center"/>
              <w:rPr>
                <w:rFonts w:ascii="Times New Roman" w:hAnsi="Times New Roman" w:cs="Times New Roman"/>
                <w:b/>
                <w:sz w:val="24"/>
                <w:szCs w:val="24"/>
              </w:rPr>
            </w:pPr>
            <w:r w:rsidRPr="00CF612B">
              <w:rPr>
                <w:rFonts w:ascii="Times New Roman" w:hAnsi="Times New Roman" w:cs="Times New Roman"/>
                <w:b/>
                <w:sz w:val="24"/>
                <w:szCs w:val="24"/>
              </w:rPr>
              <w:t>7</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38" w:firstLine="34"/>
              <w:jc w:val="center"/>
              <w:rPr>
                <w:rFonts w:ascii="Times New Roman" w:hAnsi="Times New Roman" w:cs="Times New Roman"/>
                <w:sz w:val="24"/>
                <w:szCs w:val="24"/>
              </w:rPr>
            </w:pPr>
            <w:r w:rsidRPr="00CF612B">
              <w:rPr>
                <w:rFonts w:ascii="Times New Roman" w:hAnsi="Times New Roman" w:cs="Times New Roman"/>
                <w:sz w:val="24"/>
                <w:szCs w:val="24"/>
              </w:rPr>
              <w:t>Взаимодействие общества и природы</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sz w:val="24"/>
                <w:szCs w:val="24"/>
              </w:rPr>
            </w:pPr>
            <w:r w:rsidRPr="00CF612B">
              <w:rPr>
                <w:rFonts w:ascii="Times New Roman" w:hAnsi="Times New Roman" w:cs="Times New Roman"/>
                <w:sz w:val="24"/>
                <w:szCs w:val="24"/>
              </w:rPr>
              <w:t>Диалог</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29" w:firstLine="29"/>
              <w:jc w:val="center"/>
              <w:rPr>
                <w:rFonts w:ascii="Times New Roman" w:hAnsi="Times New Roman" w:cs="Times New Roman"/>
                <w:sz w:val="24"/>
                <w:szCs w:val="24"/>
              </w:rPr>
            </w:pPr>
            <w:r w:rsidRPr="00CF612B">
              <w:rPr>
                <w:rFonts w:ascii="Times New Roman" w:hAnsi="Times New Roman" w:cs="Times New Roman"/>
                <w:sz w:val="24"/>
                <w:szCs w:val="24"/>
              </w:rPr>
              <w:t>Географическая оболочка, окружающая среда, природопользование, рациональное, нерациональное природопользование</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Фронтальная беседа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29" w:right="240" w:firstLine="24"/>
              <w:jc w:val="center"/>
              <w:rPr>
                <w:rFonts w:ascii="Times New Roman" w:hAnsi="Times New Roman" w:cs="Times New Roman"/>
                <w:sz w:val="24"/>
                <w:szCs w:val="24"/>
              </w:rPr>
            </w:pPr>
            <w:r w:rsidRPr="00CF612B">
              <w:rPr>
                <w:rFonts w:ascii="Times New Roman" w:hAnsi="Times New Roman" w:cs="Times New Roman"/>
                <w:color w:val="000000"/>
                <w:spacing w:val="-5"/>
                <w:sz w:val="24"/>
                <w:szCs w:val="24"/>
              </w:rPr>
              <w:t xml:space="preserve">Карта </w:t>
            </w:r>
            <w:r w:rsidRPr="00CF612B">
              <w:rPr>
                <w:rFonts w:ascii="Times New Roman" w:hAnsi="Times New Roman" w:cs="Times New Roman"/>
                <w:color w:val="000000"/>
                <w:spacing w:val="-2"/>
                <w:sz w:val="24"/>
                <w:szCs w:val="24"/>
              </w:rPr>
              <w:t xml:space="preserve">«Природные </w:t>
            </w:r>
            <w:r w:rsidRPr="00CF612B">
              <w:rPr>
                <w:rFonts w:ascii="Times New Roman" w:hAnsi="Times New Roman" w:cs="Times New Roman"/>
                <w:color w:val="000000"/>
                <w:spacing w:val="-4"/>
                <w:sz w:val="24"/>
                <w:szCs w:val="24"/>
              </w:rPr>
              <w:t xml:space="preserve">ресурсы </w:t>
            </w:r>
            <w:r w:rsidRPr="00CF612B">
              <w:rPr>
                <w:rFonts w:ascii="Times New Roman" w:hAnsi="Times New Roman" w:cs="Times New Roman"/>
                <w:color w:val="000000"/>
                <w:spacing w:val="-6"/>
                <w:sz w:val="24"/>
                <w:szCs w:val="24"/>
              </w:rPr>
              <w:t>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4" w:right="60" w:firstLine="24"/>
              <w:jc w:val="center"/>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4" w:right="60" w:firstLine="24"/>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П 2.1.</w:t>
            </w:r>
          </w:p>
        </w:tc>
      </w:tr>
      <w:tr w:rsidR="000F3D2E" w:rsidRPr="00CF612B" w:rsidTr="00A70BD4">
        <w:trPr>
          <w:gridBefore w:val="1"/>
          <w:gridAfter w:val="9"/>
          <w:wBefore w:w="180" w:type="dxa"/>
          <w:wAfter w:w="15080" w:type="dxa"/>
          <w:trHeight w:hRule="exact" w:val="2951"/>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86"/>
              <w:jc w:val="center"/>
              <w:rPr>
                <w:rFonts w:ascii="Times New Roman" w:hAnsi="Times New Roman" w:cs="Times New Roman"/>
                <w:b/>
                <w:color w:val="000000"/>
                <w:sz w:val="24"/>
                <w:szCs w:val="24"/>
              </w:rPr>
            </w:pPr>
            <w:r w:rsidRPr="00CF612B">
              <w:rPr>
                <w:rFonts w:ascii="Times New Roman" w:hAnsi="Times New Roman" w:cs="Times New Roman"/>
                <w:b/>
                <w:color w:val="000000"/>
                <w:sz w:val="24"/>
                <w:szCs w:val="24"/>
              </w:rPr>
              <w:t>8</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38" w:firstLine="34"/>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Природные ресурсы </w:t>
            </w:r>
            <w:r w:rsidRPr="00CF612B">
              <w:rPr>
                <w:rFonts w:ascii="Times New Roman" w:hAnsi="Times New Roman" w:cs="Times New Roman"/>
                <w:color w:val="000000"/>
                <w:spacing w:val="1"/>
                <w:sz w:val="24"/>
                <w:szCs w:val="24"/>
              </w:rPr>
              <w:t xml:space="preserve">и       экономическое </w:t>
            </w:r>
            <w:r w:rsidRPr="00CF612B">
              <w:rPr>
                <w:rFonts w:ascii="Times New Roman" w:hAnsi="Times New Roman" w:cs="Times New Roman"/>
                <w:color w:val="000000"/>
                <w:spacing w:val="-1"/>
                <w:sz w:val="24"/>
                <w:szCs w:val="24"/>
              </w:rPr>
              <w:t>развитие</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sz w:val="24"/>
                <w:szCs w:val="24"/>
              </w:rPr>
            </w:pPr>
            <w:r w:rsidRPr="00CF612B">
              <w:rPr>
                <w:rFonts w:ascii="Times New Roman" w:hAnsi="Times New Roman" w:cs="Times New Roman"/>
                <w:color w:val="000000"/>
                <w:spacing w:val="-5"/>
                <w:sz w:val="24"/>
                <w:szCs w:val="24"/>
              </w:rPr>
              <w:t>Лекция</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29" w:firstLine="2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Ресурсы, </w:t>
            </w:r>
            <w:r w:rsidRPr="00CF612B">
              <w:rPr>
                <w:rFonts w:ascii="Times New Roman" w:hAnsi="Times New Roman" w:cs="Times New Roman"/>
                <w:color w:val="000000"/>
                <w:spacing w:val="-3"/>
                <w:sz w:val="24"/>
                <w:szCs w:val="24"/>
              </w:rPr>
              <w:t xml:space="preserve">ресурсообеспе- ченность, </w:t>
            </w:r>
            <w:r w:rsidRPr="00CF612B">
              <w:rPr>
                <w:rFonts w:ascii="Times New Roman" w:hAnsi="Times New Roman" w:cs="Times New Roman"/>
                <w:color w:val="000000"/>
                <w:sz w:val="24"/>
                <w:szCs w:val="24"/>
              </w:rPr>
              <w:t xml:space="preserve">экономическая   оценка, </w:t>
            </w:r>
            <w:r w:rsidRPr="00CF612B">
              <w:rPr>
                <w:rFonts w:ascii="Times New Roman" w:hAnsi="Times New Roman" w:cs="Times New Roman"/>
                <w:color w:val="000000"/>
                <w:spacing w:val="-1"/>
                <w:sz w:val="24"/>
                <w:szCs w:val="24"/>
              </w:rPr>
              <w:t>экономическая эффективность освоения         ресурсов,</w:t>
            </w:r>
            <w:r w:rsidRPr="00CF612B">
              <w:rPr>
                <w:rFonts w:ascii="Times New Roman" w:hAnsi="Times New Roman" w:cs="Times New Roman"/>
                <w:color w:val="000000"/>
                <w:spacing w:val="1"/>
                <w:sz w:val="24"/>
                <w:szCs w:val="24"/>
              </w:rPr>
              <w:t xml:space="preserve"> территориаль- ное </w:t>
            </w:r>
            <w:r w:rsidRPr="00CF612B">
              <w:rPr>
                <w:rFonts w:ascii="Times New Roman" w:hAnsi="Times New Roman" w:cs="Times New Roman"/>
                <w:color w:val="000000"/>
                <w:sz w:val="24"/>
                <w:szCs w:val="24"/>
              </w:rPr>
              <w:t xml:space="preserve">сочетание        полезных </w:t>
            </w:r>
            <w:r w:rsidRPr="00CF612B">
              <w:rPr>
                <w:rFonts w:ascii="Times New Roman" w:hAnsi="Times New Roman" w:cs="Times New Roman"/>
                <w:color w:val="000000"/>
                <w:spacing w:val="-2"/>
                <w:sz w:val="24"/>
                <w:szCs w:val="24"/>
              </w:rPr>
              <w:t>ископаемых</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Работа с картой</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29" w:right="240" w:firstLine="24"/>
              <w:jc w:val="center"/>
              <w:rPr>
                <w:rFonts w:ascii="Times New Roman" w:hAnsi="Times New Roman" w:cs="Times New Roman"/>
                <w:sz w:val="24"/>
                <w:szCs w:val="24"/>
              </w:rPr>
            </w:pPr>
            <w:r w:rsidRPr="00CF612B">
              <w:rPr>
                <w:rFonts w:ascii="Times New Roman" w:hAnsi="Times New Roman" w:cs="Times New Roman"/>
                <w:color w:val="000000"/>
                <w:spacing w:val="-5"/>
                <w:sz w:val="24"/>
                <w:szCs w:val="24"/>
              </w:rPr>
              <w:t xml:space="preserve">Карта </w:t>
            </w:r>
            <w:r w:rsidRPr="00CF612B">
              <w:rPr>
                <w:rFonts w:ascii="Times New Roman" w:hAnsi="Times New Roman" w:cs="Times New Roman"/>
                <w:color w:val="000000"/>
                <w:spacing w:val="-2"/>
                <w:sz w:val="24"/>
                <w:szCs w:val="24"/>
              </w:rPr>
              <w:t xml:space="preserve">«Природные </w:t>
            </w:r>
            <w:r w:rsidRPr="00CF612B">
              <w:rPr>
                <w:rFonts w:ascii="Times New Roman" w:hAnsi="Times New Roman" w:cs="Times New Roman"/>
                <w:color w:val="000000"/>
                <w:spacing w:val="-4"/>
                <w:sz w:val="24"/>
                <w:szCs w:val="24"/>
              </w:rPr>
              <w:t xml:space="preserve">ресурсы </w:t>
            </w:r>
            <w:r w:rsidRPr="00CF612B">
              <w:rPr>
                <w:rFonts w:ascii="Times New Roman" w:hAnsi="Times New Roman" w:cs="Times New Roman"/>
                <w:color w:val="000000"/>
                <w:spacing w:val="-6"/>
                <w:sz w:val="24"/>
                <w:szCs w:val="24"/>
              </w:rPr>
              <w:t>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4" w:right="60" w:firstLine="24"/>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Умение </w:t>
            </w:r>
            <w:r w:rsidRPr="00CF612B">
              <w:rPr>
                <w:rFonts w:ascii="Times New Roman" w:hAnsi="Times New Roman" w:cs="Times New Roman"/>
                <w:color w:val="000000"/>
                <w:spacing w:val="-2"/>
                <w:sz w:val="24"/>
                <w:szCs w:val="24"/>
              </w:rPr>
              <w:t>конспектировать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4" w:right="60" w:firstLine="24"/>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П 2.2</w:t>
            </w:r>
          </w:p>
        </w:tc>
      </w:tr>
      <w:tr w:rsidR="000F3D2E" w:rsidRPr="00CF612B" w:rsidTr="00A70BD4">
        <w:trPr>
          <w:gridBefore w:val="1"/>
          <w:gridAfter w:val="9"/>
          <w:wBefore w:w="180" w:type="dxa"/>
          <w:wAfter w:w="15080" w:type="dxa"/>
          <w:trHeight w:hRule="exact" w:val="2862"/>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9"/>
              <w:jc w:val="center"/>
              <w:rPr>
                <w:rFonts w:ascii="Times New Roman" w:hAnsi="Times New Roman" w:cs="Times New Roman"/>
                <w:sz w:val="24"/>
                <w:szCs w:val="24"/>
              </w:rPr>
            </w:pPr>
            <w:r w:rsidRPr="00CF612B">
              <w:rPr>
                <w:rFonts w:ascii="Times New Roman" w:hAnsi="Times New Roman" w:cs="Times New Roman"/>
                <w:b/>
                <w:bCs/>
                <w:color w:val="000000"/>
                <w:sz w:val="24"/>
                <w:szCs w:val="24"/>
              </w:rPr>
              <w:t>9</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1" w:lineRule="exact"/>
              <w:ind w:right="672" w:hanging="3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Минеральные ресурсы.</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Практикум</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14" w:hanging="19"/>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Комплексное использование ресурсов,       оборотное использование </w:t>
            </w:r>
            <w:r w:rsidRPr="00CF612B">
              <w:rPr>
                <w:rFonts w:ascii="Times New Roman" w:hAnsi="Times New Roman" w:cs="Times New Roman"/>
                <w:color w:val="000000"/>
                <w:spacing w:val="-2"/>
                <w:sz w:val="24"/>
                <w:szCs w:val="24"/>
              </w:rPr>
              <w:t>ресурсов.</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283" w:hanging="2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Пр. р. 4 тр. </w:t>
            </w:r>
            <w:r w:rsidRPr="00CF612B">
              <w:rPr>
                <w:rFonts w:ascii="Times New Roman" w:hAnsi="Times New Roman" w:cs="Times New Roman"/>
                <w:color w:val="000000"/>
                <w:spacing w:val="-1"/>
                <w:sz w:val="24"/>
                <w:szCs w:val="24"/>
              </w:rPr>
              <w:t xml:space="preserve">«Составление </w:t>
            </w:r>
            <w:r w:rsidRPr="00CF612B">
              <w:rPr>
                <w:rFonts w:ascii="Times New Roman" w:hAnsi="Times New Roman" w:cs="Times New Roman"/>
                <w:color w:val="000000"/>
                <w:spacing w:val="-3"/>
                <w:sz w:val="24"/>
                <w:szCs w:val="24"/>
              </w:rPr>
              <w:t xml:space="preserve">картосхемы размещения </w:t>
            </w:r>
            <w:r w:rsidRPr="00CF612B">
              <w:rPr>
                <w:rFonts w:ascii="Times New Roman" w:hAnsi="Times New Roman" w:cs="Times New Roman"/>
                <w:color w:val="000000"/>
                <w:spacing w:val="-2"/>
                <w:sz w:val="24"/>
                <w:szCs w:val="24"/>
              </w:rPr>
              <w:t xml:space="preserve">крупнейших месторождений </w:t>
            </w:r>
            <w:r w:rsidRPr="00CF612B">
              <w:rPr>
                <w:rFonts w:ascii="Times New Roman" w:hAnsi="Times New Roman" w:cs="Times New Roman"/>
                <w:color w:val="000000"/>
                <w:sz w:val="24"/>
                <w:szCs w:val="24"/>
              </w:rPr>
              <w:t xml:space="preserve">полезных </w:t>
            </w:r>
            <w:r w:rsidRPr="00CF612B">
              <w:rPr>
                <w:rFonts w:ascii="Times New Roman" w:hAnsi="Times New Roman" w:cs="Times New Roman"/>
                <w:color w:val="000000"/>
                <w:spacing w:val="-2"/>
                <w:sz w:val="24"/>
                <w:szCs w:val="24"/>
              </w:rPr>
              <w:t xml:space="preserve">ископаемых и </w:t>
            </w:r>
            <w:r w:rsidRPr="00CF612B">
              <w:rPr>
                <w:rFonts w:ascii="Times New Roman" w:hAnsi="Times New Roman" w:cs="Times New Roman"/>
                <w:color w:val="000000"/>
                <w:sz w:val="24"/>
                <w:szCs w:val="24"/>
              </w:rPr>
              <w:t xml:space="preserve">районы их выгодных </w:t>
            </w:r>
            <w:r w:rsidRPr="00CF612B">
              <w:rPr>
                <w:rFonts w:ascii="Times New Roman" w:hAnsi="Times New Roman" w:cs="Times New Roman"/>
                <w:color w:val="000000"/>
                <w:spacing w:val="-1"/>
                <w:sz w:val="24"/>
                <w:szCs w:val="24"/>
              </w:rPr>
              <w:t xml:space="preserve">территориальных </w:t>
            </w:r>
            <w:r w:rsidRPr="00CF612B">
              <w:rPr>
                <w:rFonts w:ascii="Times New Roman" w:hAnsi="Times New Roman" w:cs="Times New Roman"/>
                <w:color w:val="000000"/>
                <w:spacing w:val="-2"/>
                <w:sz w:val="24"/>
                <w:szCs w:val="24"/>
              </w:rPr>
              <w:t>сочетаний».</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Индивидуальный опрос, составление картосхемы</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278" w:hanging="24"/>
              <w:jc w:val="center"/>
              <w:rPr>
                <w:rFonts w:ascii="Times New Roman" w:hAnsi="Times New Roman" w:cs="Times New Roman"/>
                <w:sz w:val="24"/>
                <w:szCs w:val="24"/>
              </w:rPr>
            </w:pPr>
            <w:r w:rsidRPr="00CF612B">
              <w:rPr>
                <w:rFonts w:ascii="Times New Roman" w:hAnsi="Times New Roman" w:cs="Times New Roman"/>
                <w:color w:val="000000"/>
                <w:spacing w:val="-5"/>
                <w:sz w:val="24"/>
                <w:szCs w:val="24"/>
              </w:rPr>
              <w:t xml:space="preserve">Карта </w:t>
            </w:r>
            <w:r w:rsidRPr="00CF612B">
              <w:rPr>
                <w:rFonts w:ascii="Times New Roman" w:hAnsi="Times New Roman" w:cs="Times New Roman"/>
                <w:color w:val="000000"/>
                <w:spacing w:val="-3"/>
                <w:sz w:val="24"/>
                <w:szCs w:val="24"/>
              </w:rPr>
              <w:t xml:space="preserve">«Природные ресурсы </w:t>
            </w:r>
            <w:r w:rsidRPr="00CF612B">
              <w:rPr>
                <w:rFonts w:ascii="Times New Roman" w:hAnsi="Times New Roman" w:cs="Times New Roman"/>
                <w:color w:val="000000"/>
                <w:spacing w:val="-5"/>
                <w:sz w:val="24"/>
                <w:szCs w:val="24"/>
              </w:rPr>
              <w:t>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490" w:hanging="29"/>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анализировать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490" w:hanging="29"/>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2.2</w:t>
            </w:r>
          </w:p>
        </w:tc>
      </w:tr>
      <w:tr w:rsidR="000F3D2E" w:rsidRPr="00CF612B" w:rsidTr="00A70BD4">
        <w:trPr>
          <w:gridBefore w:val="1"/>
          <w:gridAfter w:val="9"/>
          <w:wBefore w:w="180" w:type="dxa"/>
          <w:wAfter w:w="15080" w:type="dxa"/>
          <w:trHeight w:hRule="exact" w:val="3603"/>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53"/>
              <w:jc w:val="center"/>
              <w:rPr>
                <w:rFonts w:ascii="Times New Roman" w:hAnsi="Times New Roman" w:cs="Times New Roman"/>
                <w:sz w:val="24"/>
                <w:szCs w:val="24"/>
              </w:rPr>
            </w:pPr>
            <w:r w:rsidRPr="00CF612B">
              <w:rPr>
                <w:rFonts w:ascii="Times New Roman" w:hAnsi="Times New Roman" w:cs="Times New Roman"/>
                <w:b/>
                <w:bCs/>
                <w:color w:val="000000"/>
                <w:sz w:val="24"/>
                <w:szCs w:val="24"/>
              </w:rPr>
              <w:t>10</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77" w:hanging="19"/>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Земельные, водные </w:t>
            </w:r>
            <w:r w:rsidRPr="00CF612B">
              <w:rPr>
                <w:rFonts w:ascii="Times New Roman" w:hAnsi="Times New Roman" w:cs="Times New Roman"/>
                <w:color w:val="000000"/>
                <w:sz w:val="24"/>
                <w:szCs w:val="24"/>
              </w:rPr>
              <w:t>и лесные ресурсы.</w:t>
            </w:r>
            <w:r w:rsidRPr="00CF612B">
              <w:rPr>
                <w:rFonts w:ascii="Times New Roman" w:hAnsi="Times New Roman" w:cs="Times New Roman"/>
                <w:color w:val="000000"/>
                <w:spacing w:val="2"/>
                <w:sz w:val="24"/>
                <w:szCs w:val="24"/>
              </w:rPr>
              <w:t xml:space="preserve"> Альтернативные </w:t>
            </w:r>
            <w:r w:rsidRPr="00CF612B">
              <w:rPr>
                <w:rFonts w:ascii="Times New Roman" w:hAnsi="Times New Roman" w:cs="Times New Roman"/>
                <w:color w:val="000000"/>
                <w:spacing w:val="-2"/>
                <w:sz w:val="24"/>
                <w:szCs w:val="24"/>
              </w:rPr>
              <w:t xml:space="preserve">источники    энергии. </w:t>
            </w:r>
            <w:r w:rsidRPr="00CF612B">
              <w:rPr>
                <w:rFonts w:ascii="Times New Roman" w:hAnsi="Times New Roman" w:cs="Times New Roman"/>
                <w:color w:val="000000"/>
                <w:sz w:val="24"/>
                <w:szCs w:val="24"/>
              </w:rPr>
              <w:t xml:space="preserve">Океанические         и </w:t>
            </w:r>
            <w:r w:rsidRPr="00CF612B">
              <w:rPr>
                <w:rFonts w:ascii="Times New Roman" w:hAnsi="Times New Roman" w:cs="Times New Roman"/>
                <w:color w:val="000000"/>
                <w:spacing w:val="1"/>
                <w:sz w:val="24"/>
                <w:szCs w:val="24"/>
              </w:rPr>
              <w:t xml:space="preserve">рекреационные </w:t>
            </w:r>
            <w:r w:rsidRPr="00CF612B">
              <w:rPr>
                <w:rFonts w:ascii="Times New Roman" w:hAnsi="Times New Roman" w:cs="Times New Roman"/>
                <w:color w:val="000000"/>
                <w:spacing w:val="-2"/>
                <w:sz w:val="24"/>
                <w:szCs w:val="24"/>
              </w:rPr>
              <w:t>ресурсы.</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Диалог</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336"/>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Мировой земельный фонд, лесистость, </w:t>
            </w:r>
            <w:r w:rsidRPr="00CF612B">
              <w:rPr>
                <w:rFonts w:ascii="Times New Roman" w:hAnsi="Times New Roman" w:cs="Times New Roman"/>
                <w:color w:val="000000"/>
                <w:spacing w:val="-2"/>
                <w:sz w:val="24"/>
                <w:szCs w:val="24"/>
              </w:rPr>
              <w:t xml:space="preserve">гидроэнергетический </w:t>
            </w:r>
            <w:r w:rsidRPr="00CF612B">
              <w:rPr>
                <w:rFonts w:ascii="Times New Roman" w:hAnsi="Times New Roman" w:cs="Times New Roman"/>
                <w:color w:val="000000"/>
                <w:spacing w:val="-1"/>
                <w:sz w:val="24"/>
                <w:szCs w:val="24"/>
              </w:rPr>
              <w:t>потенциал.</w:t>
            </w:r>
            <w:r w:rsidRPr="00CF612B">
              <w:rPr>
                <w:rFonts w:ascii="Times New Roman" w:hAnsi="Times New Roman" w:cs="Times New Roman"/>
                <w:color w:val="000000"/>
                <w:spacing w:val="-3"/>
                <w:sz w:val="24"/>
                <w:szCs w:val="24"/>
              </w:rPr>
              <w:t xml:space="preserve"> Марикультура, </w:t>
            </w:r>
            <w:r w:rsidRPr="00CF612B">
              <w:rPr>
                <w:rFonts w:ascii="Times New Roman" w:hAnsi="Times New Roman" w:cs="Times New Roman"/>
                <w:color w:val="000000"/>
                <w:spacing w:val="-1"/>
                <w:sz w:val="24"/>
                <w:szCs w:val="24"/>
              </w:rPr>
              <w:t>аквакультура, касситерит</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206" w:hanging="5"/>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Пр. р. 3. ит. </w:t>
            </w:r>
            <w:r w:rsidRPr="00CF612B">
              <w:rPr>
                <w:rFonts w:ascii="Times New Roman" w:hAnsi="Times New Roman" w:cs="Times New Roman"/>
                <w:color w:val="000000"/>
                <w:spacing w:val="-1"/>
                <w:sz w:val="24"/>
                <w:szCs w:val="24"/>
              </w:rPr>
              <w:t xml:space="preserve">«Определение обеспеченности </w:t>
            </w:r>
            <w:r w:rsidRPr="00CF612B">
              <w:rPr>
                <w:rFonts w:ascii="Times New Roman" w:hAnsi="Times New Roman" w:cs="Times New Roman"/>
                <w:color w:val="000000"/>
                <w:spacing w:val="-2"/>
                <w:sz w:val="24"/>
                <w:szCs w:val="24"/>
              </w:rPr>
              <w:t xml:space="preserve">природными ресурсами разных стран». Пр. р. 5 тв. </w:t>
            </w:r>
            <w:r w:rsidRPr="00CF612B">
              <w:rPr>
                <w:rFonts w:ascii="Times New Roman" w:hAnsi="Times New Roman" w:cs="Times New Roman"/>
                <w:color w:val="000000"/>
                <w:spacing w:val="-1"/>
                <w:sz w:val="24"/>
                <w:szCs w:val="24"/>
              </w:rPr>
              <w:t xml:space="preserve">Обсуждение </w:t>
            </w:r>
            <w:r w:rsidRPr="00CF612B">
              <w:rPr>
                <w:rFonts w:ascii="Times New Roman" w:hAnsi="Times New Roman" w:cs="Times New Roman"/>
                <w:color w:val="000000"/>
                <w:spacing w:val="-2"/>
                <w:sz w:val="24"/>
                <w:szCs w:val="24"/>
              </w:rPr>
              <w:t xml:space="preserve">проблемы </w:t>
            </w:r>
            <w:r w:rsidRPr="00CF612B">
              <w:rPr>
                <w:rFonts w:ascii="Times New Roman" w:hAnsi="Times New Roman" w:cs="Times New Roman"/>
                <w:color w:val="000000"/>
                <w:sz w:val="24"/>
                <w:szCs w:val="24"/>
              </w:rPr>
              <w:t xml:space="preserve">«Средиземноморье </w:t>
            </w:r>
            <w:r w:rsidRPr="00CF612B">
              <w:rPr>
                <w:rFonts w:ascii="Times New Roman" w:hAnsi="Times New Roman" w:cs="Times New Roman"/>
                <w:color w:val="000000"/>
                <w:spacing w:val="-2"/>
                <w:sz w:val="24"/>
                <w:szCs w:val="24"/>
              </w:rPr>
              <w:t xml:space="preserve">в прошлом, настоящем и </w:t>
            </w:r>
            <w:r w:rsidRPr="00CF612B">
              <w:rPr>
                <w:rFonts w:ascii="Times New Roman" w:hAnsi="Times New Roman" w:cs="Times New Roman"/>
                <w:color w:val="000000"/>
                <w:sz w:val="24"/>
                <w:szCs w:val="24"/>
              </w:rPr>
              <w:t xml:space="preserve">будущем. Ресурсы </w:t>
            </w:r>
            <w:r w:rsidRPr="00CF612B">
              <w:rPr>
                <w:rFonts w:ascii="Times New Roman" w:hAnsi="Times New Roman" w:cs="Times New Roman"/>
                <w:color w:val="000000"/>
                <w:spacing w:val="-1"/>
                <w:sz w:val="24"/>
                <w:szCs w:val="24"/>
              </w:rPr>
              <w:t xml:space="preserve">и экология.» и путей </w:t>
            </w:r>
            <w:r w:rsidRPr="00CF612B">
              <w:rPr>
                <w:rFonts w:ascii="Times New Roman" w:hAnsi="Times New Roman" w:cs="Times New Roman"/>
                <w:color w:val="000000"/>
                <w:spacing w:val="-2"/>
                <w:sz w:val="24"/>
                <w:szCs w:val="24"/>
              </w:rPr>
              <w:t>ее решения</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Фронтальный опрос, практ.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25"/>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Карты мира: </w:t>
            </w:r>
            <w:r w:rsidRPr="00CF612B">
              <w:rPr>
                <w:rFonts w:ascii="Times New Roman" w:hAnsi="Times New Roman" w:cs="Times New Roman"/>
                <w:color w:val="000000"/>
                <w:spacing w:val="-2"/>
                <w:sz w:val="24"/>
                <w:szCs w:val="24"/>
              </w:rPr>
              <w:t xml:space="preserve">физическая, </w:t>
            </w:r>
            <w:r w:rsidRPr="00CF612B">
              <w:rPr>
                <w:rFonts w:ascii="Times New Roman" w:hAnsi="Times New Roman" w:cs="Times New Roman"/>
                <w:color w:val="000000"/>
                <w:spacing w:val="-3"/>
                <w:sz w:val="24"/>
                <w:szCs w:val="24"/>
              </w:rPr>
              <w:t xml:space="preserve">политическая; </w:t>
            </w:r>
            <w:r w:rsidRPr="00CF612B">
              <w:rPr>
                <w:rFonts w:ascii="Times New Roman" w:hAnsi="Times New Roman" w:cs="Times New Roman"/>
                <w:color w:val="000000"/>
                <w:spacing w:val="-2"/>
                <w:sz w:val="24"/>
                <w:szCs w:val="24"/>
              </w:rPr>
              <w:t>схемы, таблицы</w:t>
            </w:r>
            <w:r w:rsidRPr="00CF612B">
              <w:rPr>
                <w:rFonts w:ascii="Times New Roman" w:hAnsi="Times New Roman" w:cs="Times New Roman"/>
                <w:color w:val="000000"/>
                <w:spacing w:val="-5"/>
                <w:sz w:val="24"/>
                <w:szCs w:val="24"/>
              </w:rPr>
              <w:t xml:space="preserve"> Карты: </w:t>
            </w:r>
            <w:r w:rsidRPr="00CF612B">
              <w:rPr>
                <w:rFonts w:ascii="Times New Roman" w:hAnsi="Times New Roman" w:cs="Times New Roman"/>
                <w:color w:val="000000"/>
                <w:spacing w:val="-2"/>
                <w:sz w:val="24"/>
                <w:szCs w:val="24"/>
              </w:rPr>
              <w:t xml:space="preserve">Мирового </w:t>
            </w:r>
            <w:r w:rsidRPr="00CF612B">
              <w:rPr>
                <w:rFonts w:ascii="Times New Roman" w:hAnsi="Times New Roman" w:cs="Times New Roman"/>
                <w:color w:val="000000"/>
                <w:spacing w:val="-3"/>
                <w:sz w:val="24"/>
                <w:szCs w:val="24"/>
              </w:rPr>
              <w:t>океана,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75" w:hanging="5"/>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Умение </w:t>
            </w:r>
            <w:r w:rsidRPr="00CF612B">
              <w:rPr>
                <w:rFonts w:ascii="Times New Roman" w:hAnsi="Times New Roman" w:cs="Times New Roman"/>
                <w:color w:val="000000"/>
                <w:spacing w:val="-3"/>
                <w:sz w:val="24"/>
                <w:szCs w:val="24"/>
              </w:rPr>
              <w:t>анализировать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75" w:hanging="5"/>
              <w:jc w:val="center"/>
              <w:rPr>
                <w:rFonts w:ascii="Times New Roman" w:hAnsi="Times New Roman" w:cs="Times New Roman"/>
                <w:color w:val="000000"/>
                <w:spacing w:val="-2"/>
                <w:sz w:val="24"/>
                <w:szCs w:val="24"/>
              </w:rPr>
            </w:pPr>
            <w:r w:rsidRPr="00CF612B">
              <w:rPr>
                <w:rFonts w:ascii="Times New Roman" w:hAnsi="Times New Roman" w:cs="Times New Roman"/>
                <w:color w:val="000000"/>
                <w:spacing w:val="-2"/>
                <w:sz w:val="24"/>
                <w:szCs w:val="24"/>
              </w:rPr>
              <w:t>П 2.2 , блок самоконтроля в учебнике, подготовка к конференции</w:t>
            </w:r>
          </w:p>
        </w:tc>
      </w:tr>
      <w:tr w:rsidR="000F3D2E" w:rsidRPr="00CF612B" w:rsidTr="00A70BD4">
        <w:trPr>
          <w:gridBefore w:val="1"/>
          <w:gridAfter w:val="9"/>
          <w:wBefore w:w="180" w:type="dxa"/>
          <w:wAfter w:w="15080" w:type="dxa"/>
          <w:trHeight w:hRule="exact" w:val="1095"/>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62"/>
              <w:jc w:val="center"/>
              <w:rPr>
                <w:rFonts w:ascii="Times New Roman" w:hAnsi="Times New Roman" w:cs="Times New Roman"/>
                <w:sz w:val="24"/>
                <w:szCs w:val="24"/>
              </w:rPr>
            </w:pPr>
            <w:r w:rsidRPr="00CF612B">
              <w:rPr>
                <w:rFonts w:ascii="Times New Roman" w:hAnsi="Times New Roman" w:cs="Times New Roman"/>
                <w:b/>
                <w:bCs/>
                <w:color w:val="000000"/>
                <w:sz w:val="24"/>
                <w:szCs w:val="24"/>
              </w:rPr>
              <w:t>11</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hanging="19"/>
              <w:jc w:val="center"/>
              <w:rPr>
                <w:rFonts w:ascii="Times New Roman" w:hAnsi="Times New Roman" w:cs="Times New Roman"/>
                <w:sz w:val="24"/>
                <w:szCs w:val="24"/>
              </w:rPr>
            </w:pPr>
            <w:r w:rsidRPr="00CF612B">
              <w:rPr>
                <w:rFonts w:ascii="Times New Roman" w:hAnsi="Times New Roman" w:cs="Times New Roman"/>
                <w:sz w:val="24"/>
                <w:szCs w:val="24"/>
              </w:rPr>
              <w:t>Загрязнение и охрана окружающей среды</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4"/>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Конференция</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0" w:right="140" w:firstLine="5"/>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right="14" w:firstLine="5"/>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0"/>
              <w:jc w:val="center"/>
              <w:rPr>
                <w:rFonts w:ascii="Times New Roman" w:hAnsi="Times New Roman" w:cs="Times New Roman"/>
                <w:sz w:val="24"/>
                <w:szCs w:val="24"/>
              </w:rPr>
            </w:pPr>
            <w:r w:rsidRPr="00CF612B">
              <w:rPr>
                <w:rFonts w:ascii="Times New Roman" w:hAnsi="Times New Roman" w:cs="Times New Roman"/>
                <w:sz w:val="24"/>
                <w:szCs w:val="24"/>
              </w:rPr>
              <w:t>Сообщения учащихся</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158" w:firstLine="5"/>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Карты мира: </w:t>
            </w:r>
            <w:r w:rsidRPr="00CF612B">
              <w:rPr>
                <w:rFonts w:ascii="Times New Roman" w:hAnsi="Times New Roman" w:cs="Times New Roman"/>
                <w:color w:val="000000"/>
                <w:spacing w:val="-2"/>
                <w:sz w:val="24"/>
                <w:szCs w:val="24"/>
              </w:rPr>
              <w:t xml:space="preserve">физическая, </w:t>
            </w:r>
            <w:r w:rsidRPr="00CF612B">
              <w:rPr>
                <w:rFonts w:ascii="Times New Roman" w:hAnsi="Times New Roman" w:cs="Times New Roman"/>
                <w:color w:val="000000"/>
                <w:spacing w:val="-3"/>
                <w:sz w:val="24"/>
                <w:szCs w:val="24"/>
              </w:rPr>
              <w:t>политическая</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53"/>
              <w:jc w:val="center"/>
              <w:rPr>
                <w:rFonts w:ascii="Times New Roman" w:hAnsi="Times New Roman" w:cs="Times New Roman"/>
                <w:sz w:val="24"/>
                <w:szCs w:val="24"/>
              </w:rPr>
            </w:pPr>
            <w:r w:rsidRPr="00CF612B">
              <w:rPr>
                <w:rFonts w:ascii="Times New Roman" w:hAnsi="Times New Roman" w:cs="Times New Roman"/>
                <w:sz w:val="24"/>
                <w:szCs w:val="24"/>
              </w:rPr>
              <w:t>Умение дискуссировать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53"/>
              <w:jc w:val="center"/>
              <w:rPr>
                <w:rFonts w:ascii="Times New Roman" w:hAnsi="Times New Roman" w:cs="Times New Roman"/>
                <w:color w:val="000000"/>
                <w:spacing w:val="2"/>
                <w:sz w:val="24"/>
                <w:szCs w:val="24"/>
              </w:rPr>
            </w:pPr>
            <w:r w:rsidRPr="00CF612B">
              <w:rPr>
                <w:rFonts w:ascii="Times New Roman" w:hAnsi="Times New Roman" w:cs="Times New Roman"/>
                <w:color w:val="000000"/>
                <w:spacing w:val="2"/>
                <w:sz w:val="24"/>
                <w:szCs w:val="24"/>
              </w:rPr>
              <w:t>П.2.3., подготовка к зачету</w:t>
            </w:r>
          </w:p>
        </w:tc>
      </w:tr>
      <w:tr w:rsidR="000F3D2E" w:rsidRPr="00CF612B" w:rsidTr="00A70BD4">
        <w:trPr>
          <w:gridBefore w:val="1"/>
          <w:gridAfter w:val="9"/>
          <w:wBefore w:w="180" w:type="dxa"/>
          <w:wAfter w:w="15080" w:type="dxa"/>
          <w:trHeight w:hRule="exact" w:val="908"/>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77"/>
              <w:jc w:val="center"/>
              <w:rPr>
                <w:rFonts w:ascii="Times New Roman" w:hAnsi="Times New Roman" w:cs="Times New Roman"/>
                <w:sz w:val="24"/>
                <w:szCs w:val="24"/>
              </w:rPr>
            </w:pPr>
            <w:r w:rsidRPr="00CF612B">
              <w:rPr>
                <w:rFonts w:ascii="Times New Roman" w:hAnsi="Times New Roman" w:cs="Times New Roman"/>
                <w:b/>
                <w:bCs/>
                <w:color w:val="000000"/>
                <w:sz w:val="24"/>
                <w:szCs w:val="24"/>
              </w:rPr>
              <w:t>12</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24" w:right="610" w:firstLine="5"/>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Зачет по теме </w:t>
            </w:r>
            <w:r w:rsidRPr="00CF612B">
              <w:rPr>
                <w:rFonts w:ascii="Times New Roman" w:hAnsi="Times New Roman" w:cs="Times New Roman"/>
                <w:color w:val="000000"/>
                <w:sz w:val="24"/>
                <w:szCs w:val="24"/>
              </w:rPr>
              <w:t xml:space="preserve">«Природные </w:t>
            </w:r>
            <w:r w:rsidRPr="00CF612B">
              <w:rPr>
                <w:rFonts w:ascii="Times New Roman" w:hAnsi="Times New Roman" w:cs="Times New Roman"/>
                <w:color w:val="000000"/>
                <w:spacing w:val="-1"/>
                <w:sz w:val="24"/>
                <w:szCs w:val="24"/>
              </w:rPr>
              <w:t>ресурсы»</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4"/>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зачет</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Тестирование, подготовка к ЕГЭ</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40" w:lineRule="exact"/>
              <w:ind w:left="24" w:right="115" w:firstLine="1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4" w:right="38" w:firstLine="14"/>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2"/>
                <w:sz w:val="24"/>
                <w:szCs w:val="24"/>
              </w:rPr>
              <w:t>систематизировать и обобщать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4" w:right="38" w:firstLine="14"/>
              <w:jc w:val="center"/>
              <w:rPr>
                <w:rFonts w:ascii="Times New Roman" w:hAnsi="Times New Roman" w:cs="Times New Roman"/>
                <w:color w:val="000000"/>
                <w:spacing w:val="-1"/>
                <w:sz w:val="24"/>
                <w:szCs w:val="24"/>
              </w:rPr>
            </w:pPr>
          </w:p>
        </w:tc>
      </w:tr>
      <w:tr w:rsidR="000F3D2E" w:rsidRPr="00CF612B" w:rsidTr="00A70BD4">
        <w:trPr>
          <w:gridBefore w:val="1"/>
          <w:gridAfter w:val="10"/>
          <w:wBefore w:w="180" w:type="dxa"/>
          <w:wAfter w:w="16635" w:type="dxa"/>
          <w:trHeight w:hRule="exact" w:val="369"/>
        </w:trPr>
        <w:tc>
          <w:tcPr>
            <w:tcW w:w="1458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4" w:right="60" w:firstLine="24"/>
              <w:jc w:val="center"/>
              <w:rPr>
                <w:rFonts w:ascii="Times New Roman" w:hAnsi="Times New Roman" w:cs="Times New Roman"/>
                <w:color w:val="000000"/>
                <w:spacing w:val="-3"/>
                <w:sz w:val="24"/>
                <w:szCs w:val="24"/>
              </w:rPr>
            </w:pPr>
            <w:r w:rsidRPr="00CF612B">
              <w:rPr>
                <w:rFonts w:ascii="Times New Roman" w:hAnsi="Times New Roman" w:cs="Times New Roman"/>
                <w:b/>
                <w:bCs/>
                <w:color w:val="000000"/>
                <w:spacing w:val="-1"/>
                <w:sz w:val="24"/>
                <w:szCs w:val="24"/>
              </w:rPr>
              <w:t>Тема 3. Население мира 6 ч.</w:t>
            </w:r>
          </w:p>
        </w:tc>
      </w:tr>
      <w:tr w:rsidR="000F3D2E" w:rsidRPr="00CF612B" w:rsidTr="00A70BD4">
        <w:trPr>
          <w:gridBefore w:val="1"/>
          <w:gridAfter w:val="9"/>
          <w:wBefore w:w="180" w:type="dxa"/>
          <w:wAfter w:w="15080" w:type="dxa"/>
          <w:trHeight w:hRule="exact" w:val="2320"/>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82"/>
              <w:jc w:val="center"/>
              <w:rPr>
                <w:rFonts w:ascii="Times New Roman" w:hAnsi="Times New Roman" w:cs="Times New Roman"/>
                <w:b/>
                <w:sz w:val="24"/>
                <w:szCs w:val="24"/>
              </w:rPr>
            </w:pPr>
            <w:r w:rsidRPr="00CF612B">
              <w:rPr>
                <w:rFonts w:ascii="Times New Roman" w:hAnsi="Times New Roman" w:cs="Times New Roman"/>
                <w:b/>
                <w:color w:val="000000"/>
                <w:sz w:val="24"/>
                <w:szCs w:val="24"/>
              </w:rPr>
              <w:t>13</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34" w:firstLine="14"/>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Численность           и </w:t>
            </w:r>
            <w:r w:rsidRPr="00CF612B">
              <w:rPr>
                <w:rFonts w:ascii="Times New Roman" w:hAnsi="Times New Roman" w:cs="Times New Roman"/>
                <w:color w:val="000000"/>
                <w:spacing w:val="1"/>
                <w:sz w:val="24"/>
                <w:szCs w:val="24"/>
              </w:rPr>
              <w:t xml:space="preserve">воспроизводство </w:t>
            </w:r>
            <w:r w:rsidRPr="00CF612B">
              <w:rPr>
                <w:rFonts w:ascii="Times New Roman" w:hAnsi="Times New Roman" w:cs="Times New Roman"/>
                <w:color w:val="000000"/>
                <w:spacing w:val="-1"/>
                <w:sz w:val="24"/>
                <w:szCs w:val="24"/>
              </w:rPr>
              <w:t>населения</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Комбиниров.</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4" w:firstLine="10"/>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Демографический </w:t>
            </w:r>
            <w:r w:rsidRPr="00CF612B">
              <w:rPr>
                <w:rFonts w:ascii="Times New Roman" w:hAnsi="Times New Roman" w:cs="Times New Roman"/>
                <w:color w:val="000000"/>
                <w:sz w:val="24"/>
                <w:szCs w:val="24"/>
              </w:rPr>
              <w:t xml:space="preserve">взрыв, воспроизводство </w:t>
            </w:r>
            <w:r w:rsidRPr="00CF612B">
              <w:rPr>
                <w:rFonts w:ascii="Times New Roman" w:hAnsi="Times New Roman" w:cs="Times New Roman"/>
                <w:color w:val="000000"/>
                <w:spacing w:val="-1"/>
                <w:sz w:val="24"/>
                <w:szCs w:val="24"/>
              </w:rPr>
              <w:t xml:space="preserve">населения, </w:t>
            </w:r>
            <w:r w:rsidRPr="00CF612B">
              <w:rPr>
                <w:rFonts w:ascii="Times New Roman" w:hAnsi="Times New Roman" w:cs="Times New Roman"/>
                <w:color w:val="000000"/>
                <w:sz w:val="24"/>
                <w:szCs w:val="24"/>
              </w:rPr>
              <w:t xml:space="preserve">естественный   прирост, </w:t>
            </w:r>
            <w:r w:rsidRPr="00CF612B">
              <w:rPr>
                <w:rFonts w:ascii="Times New Roman" w:hAnsi="Times New Roman" w:cs="Times New Roman"/>
                <w:color w:val="000000"/>
                <w:spacing w:val="1"/>
                <w:sz w:val="24"/>
                <w:szCs w:val="24"/>
              </w:rPr>
              <w:t xml:space="preserve">демографический </w:t>
            </w:r>
            <w:r w:rsidRPr="00CF612B">
              <w:rPr>
                <w:rFonts w:ascii="Times New Roman" w:hAnsi="Times New Roman" w:cs="Times New Roman"/>
                <w:color w:val="000000"/>
                <w:spacing w:val="-2"/>
                <w:sz w:val="24"/>
                <w:szCs w:val="24"/>
              </w:rPr>
              <w:t xml:space="preserve">переход, </w:t>
            </w:r>
            <w:r w:rsidRPr="00CF612B">
              <w:rPr>
                <w:rFonts w:ascii="Times New Roman" w:hAnsi="Times New Roman" w:cs="Times New Roman"/>
                <w:color w:val="000000"/>
                <w:spacing w:val="1"/>
                <w:sz w:val="24"/>
                <w:szCs w:val="24"/>
              </w:rPr>
              <w:t>демографическая</w:t>
            </w:r>
            <w:r w:rsidRPr="00CF612B">
              <w:rPr>
                <w:rFonts w:ascii="Times New Roman" w:hAnsi="Times New Roman" w:cs="Times New Roman"/>
                <w:color w:val="000000"/>
                <w:spacing w:val="-4"/>
                <w:sz w:val="24"/>
                <w:szCs w:val="24"/>
              </w:rPr>
              <w:t xml:space="preserve"> политика</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24" w:firstLine="19"/>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Пр. р. 6  ит. Объяснение </w:t>
            </w:r>
            <w:r w:rsidRPr="00CF612B">
              <w:rPr>
                <w:rFonts w:ascii="Times New Roman" w:hAnsi="Times New Roman" w:cs="Times New Roman"/>
                <w:color w:val="000000"/>
                <w:spacing w:val="-1"/>
                <w:sz w:val="24"/>
                <w:szCs w:val="24"/>
              </w:rPr>
              <w:t xml:space="preserve">процессов </w:t>
            </w:r>
            <w:r w:rsidRPr="00CF612B">
              <w:rPr>
                <w:rFonts w:ascii="Times New Roman" w:hAnsi="Times New Roman" w:cs="Times New Roman"/>
                <w:color w:val="000000"/>
                <w:sz w:val="24"/>
                <w:szCs w:val="24"/>
              </w:rPr>
              <w:t xml:space="preserve">воспроизводства </w:t>
            </w:r>
            <w:r w:rsidRPr="00CF612B">
              <w:rPr>
                <w:rFonts w:ascii="Times New Roman" w:hAnsi="Times New Roman" w:cs="Times New Roman"/>
                <w:color w:val="000000"/>
                <w:spacing w:val="3"/>
                <w:sz w:val="24"/>
                <w:szCs w:val="24"/>
              </w:rPr>
              <w:t xml:space="preserve">населения   в   двух </w:t>
            </w:r>
            <w:r w:rsidRPr="00CF612B">
              <w:rPr>
                <w:rFonts w:ascii="Times New Roman" w:hAnsi="Times New Roman" w:cs="Times New Roman"/>
                <w:color w:val="000000"/>
                <w:spacing w:val="-1"/>
                <w:sz w:val="24"/>
                <w:szCs w:val="24"/>
              </w:rPr>
              <w:t>регионах</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29" w:right="110" w:firstLine="24"/>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 таплица «Воспроизводство населения»</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9"/>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Запись тезисов</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9"/>
              <w:jc w:val="center"/>
              <w:rPr>
                <w:rFonts w:ascii="Times New Roman" w:hAnsi="Times New Roman" w:cs="Times New Roman"/>
                <w:color w:val="000000"/>
                <w:spacing w:val="-2"/>
                <w:sz w:val="24"/>
                <w:szCs w:val="24"/>
              </w:rPr>
            </w:pPr>
            <w:r w:rsidRPr="00CF612B">
              <w:rPr>
                <w:rFonts w:ascii="Times New Roman" w:hAnsi="Times New Roman" w:cs="Times New Roman"/>
                <w:color w:val="000000"/>
                <w:spacing w:val="-2"/>
                <w:sz w:val="24"/>
                <w:szCs w:val="24"/>
              </w:rPr>
              <w:t>П 3.1., задание 1,2,3</w:t>
            </w:r>
          </w:p>
        </w:tc>
      </w:tr>
      <w:tr w:rsidR="000F3D2E" w:rsidRPr="00CF612B" w:rsidTr="00A70BD4">
        <w:trPr>
          <w:gridBefore w:val="1"/>
          <w:gridAfter w:val="9"/>
          <w:wBefore w:w="180" w:type="dxa"/>
          <w:wAfter w:w="15080" w:type="dxa"/>
          <w:trHeight w:hRule="exact" w:val="1459"/>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9"/>
              <w:jc w:val="center"/>
              <w:rPr>
                <w:rFonts w:ascii="Times New Roman" w:hAnsi="Times New Roman" w:cs="Times New Roman"/>
                <w:sz w:val="24"/>
                <w:szCs w:val="24"/>
              </w:rPr>
            </w:pPr>
            <w:r w:rsidRPr="00CF612B">
              <w:rPr>
                <w:rFonts w:ascii="Times New Roman" w:hAnsi="Times New Roman" w:cs="Times New Roman"/>
                <w:b/>
                <w:bCs/>
                <w:color w:val="000000"/>
                <w:sz w:val="24"/>
                <w:szCs w:val="24"/>
              </w:rPr>
              <w:t>14</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72" w:hanging="29"/>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Расовый и </w:t>
            </w:r>
            <w:r w:rsidRPr="00CF612B">
              <w:rPr>
                <w:rFonts w:ascii="Times New Roman" w:hAnsi="Times New Roman" w:cs="Times New Roman"/>
                <w:color w:val="000000"/>
                <w:spacing w:val="1"/>
                <w:sz w:val="24"/>
                <w:szCs w:val="24"/>
              </w:rPr>
              <w:t xml:space="preserve">этнический состав </w:t>
            </w:r>
            <w:r w:rsidRPr="00CF612B">
              <w:rPr>
                <w:rFonts w:ascii="Times New Roman" w:hAnsi="Times New Roman" w:cs="Times New Roman"/>
                <w:color w:val="000000"/>
                <w:spacing w:val="-2"/>
                <w:sz w:val="24"/>
                <w:szCs w:val="24"/>
              </w:rPr>
              <w:t xml:space="preserve">населения. </w:t>
            </w:r>
            <w:r w:rsidRPr="00CF612B">
              <w:rPr>
                <w:rFonts w:ascii="Times New Roman" w:hAnsi="Times New Roman" w:cs="Times New Roman"/>
                <w:color w:val="000000"/>
                <w:spacing w:val="-1"/>
                <w:sz w:val="24"/>
                <w:szCs w:val="24"/>
              </w:rPr>
              <w:t>Религиозный состав</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Комбинир.</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Этнос, языковые семьи</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Географический диктант, фронтальный опрос</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24" w:hanging="19"/>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Политическая </w:t>
            </w:r>
            <w:r w:rsidRPr="00CF612B">
              <w:rPr>
                <w:rFonts w:ascii="Times New Roman" w:hAnsi="Times New Roman" w:cs="Times New Roman"/>
                <w:color w:val="000000"/>
                <w:spacing w:val="-4"/>
                <w:sz w:val="24"/>
                <w:szCs w:val="24"/>
              </w:rPr>
              <w:t xml:space="preserve">карта мира, карта «Народы </w:t>
            </w:r>
            <w:r w:rsidRPr="00CF612B">
              <w:rPr>
                <w:rFonts w:ascii="Times New Roman" w:hAnsi="Times New Roman" w:cs="Times New Roman"/>
                <w:color w:val="000000"/>
                <w:spacing w:val="-6"/>
                <w:sz w:val="24"/>
                <w:szCs w:val="24"/>
              </w:rPr>
              <w:t xml:space="preserve">мира», </w:t>
            </w:r>
            <w:r w:rsidRPr="00CF612B">
              <w:rPr>
                <w:rFonts w:ascii="Times New Roman" w:hAnsi="Times New Roman" w:cs="Times New Roman"/>
                <w:color w:val="000000"/>
                <w:spacing w:val="-3"/>
                <w:sz w:val="24"/>
                <w:szCs w:val="24"/>
              </w:rPr>
              <w:t xml:space="preserve">статистические </w:t>
            </w:r>
            <w:r w:rsidRPr="00CF612B">
              <w:rPr>
                <w:rFonts w:ascii="Times New Roman" w:hAnsi="Times New Roman" w:cs="Times New Roman"/>
                <w:color w:val="000000"/>
                <w:spacing w:val="-2"/>
                <w:sz w:val="24"/>
                <w:szCs w:val="24"/>
              </w:rPr>
              <w:t>таблицы</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Запись тезисов</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П 3.2. , задание 7,8</w:t>
            </w:r>
          </w:p>
        </w:tc>
      </w:tr>
      <w:tr w:rsidR="000F3D2E" w:rsidRPr="00CF612B" w:rsidTr="00A70BD4">
        <w:trPr>
          <w:gridBefore w:val="1"/>
          <w:gridAfter w:val="9"/>
          <w:wBefore w:w="180" w:type="dxa"/>
          <w:wAfter w:w="15080" w:type="dxa"/>
          <w:trHeight w:hRule="exact" w:val="2868"/>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43"/>
              <w:jc w:val="center"/>
              <w:rPr>
                <w:rFonts w:ascii="Times New Roman" w:hAnsi="Times New Roman" w:cs="Times New Roman"/>
                <w:sz w:val="24"/>
                <w:szCs w:val="24"/>
              </w:rPr>
            </w:pPr>
            <w:r w:rsidRPr="00CF612B">
              <w:rPr>
                <w:rFonts w:ascii="Times New Roman" w:hAnsi="Times New Roman" w:cs="Times New Roman"/>
                <w:b/>
                <w:bCs/>
                <w:color w:val="000000"/>
                <w:sz w:val="24"/>
                <w:szCs w:val="24"/>
              </w:rPr>
              <w:t>15</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4" w:hanging="29"/>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Состав    населения: </w:t>
            </w:r>
            <w:r w:rsidRPr="00CF612B">
              <w:rPr>
                <w:rFonts w:ascii="Times New Roman" w:hAnsi="Times New Roman" w:cs="Times New Roman"/>
                <w:color w:val="000000"/>
                <w:spacing w:val="-1"/>
                <w:sz w:val="24"/>
                <w:szCs w:val="24"/>
              </w:rPr>
              <w:t xml:space="preserve">половой                   и возрастной. Структура занятости </w:t>
            </w:r>
            <w:r w:rsidRPr="00CF612B">
              <w:rPr>
                <w:rFonts w:ascii="Times New Roman" w:hAnsi="Times New Roman" w:cs="Times New Roman"/>
                <w:color w:val="000000"/>
                <w:spacing w:val="1"/>
                <w:sz w:val="24"/>
                <w:szCs w:val="24"/>
              </w:rPr>
              <w:t xml:space="preserve">и                трудовые </w:t>
            </w:r>
            <w:r w:rsidRPr="00CF612B">
              <w:rPr>
                <w:rFonts w:ascii="Times New Roman" w:hAnsi="Times New Roman" w:cs="Times New Roman"/>
                <w:color w:val="000000"/>
                <w:spacing w:val="-1"/>
                <w:sz w:val="24"/>
                <w:szCs w:val="24"/>
              </w:rPr>
              <w:t>ресурсы.     Качество населения</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Практикум</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29" w:hanging="24"/>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Трудовые          ресурсы, </w:t>
            </w:r>
            <w:r w:rsidRPr="00CF612B">
              <w:rPr>
                <w:rFonts w:ascii="Times New Roman" w:hAnsi="Times New Roman" w:cs="Times New Roman"/>
                <w:color w:val="000000"/>
                <w:sz w:val="24"/>
                <w:szCs w:val="24"/>
              </w:rPr>
              <w:t xml:space="preserve">половозрастные </w:t>
            </w:r>
            <w:r w:rsidRPr="00CF612B">
              <w:rPr>
                <w:rFonts w:ascii="Times New Roman" w:hAnsi="Times New Roman" w:cs="Times New Roman"/>
                <w:color w:val="000000"/>
                <w:spacing w:val="-3"/>
                <w:sz w:val="24"/>
                <w:szCs w:val="24"/>
              </w:rPr>
              <w:t>пирамиды</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0" w:hanging="19"/>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Пр. р. 7 тр. </w:t>
            </w:r>
            <w:r w:rsidRPr="00CF612B">
              <w:rPr>
                <w:rFonts w:ascii="Times New Roman" w:hAnsi="Times New Roman" w:cs="Times New Roman"/>
                <w:color w:val="000000"/>
                <w:spacing w:val="-1"/>
                <w:sz w:val="24"/>
                <w:szCs w:val="24"/>
              </w:rPr>
              <w:t xml:space="preserve">Составление сравнительной </w:t>
            </w:r>
            <w:r w:rsidRPr="00CF612B">
              <w:rPr>
                <w:rFonts w:ascii="Times New Roman" w:hAnsi="Times New Roman" w:cs="Times New Roman"/>
                <w:color w:val="000000"/>
                <w:sz w:val="24"/>
                <w:szCs w:val="24"/>
              </w:rPr>
              <w:t xml:space="preserve">оценки трудовых </w:t>
            </w:r>
            <w:r w:rsidRPr="00CF612B">
              <w:rPr>
                <w:rFonts w:ascii="Times New Roman" w:hAnsi="Times New Roman" w:cs="Times New Roman"/>
                <w:color w:val="000000"/>
                <w:spacing w:val="-1"/>
                <w:sz w:val="24"/>
                <w:szCs w:val="24"/>
              </w:rPr>
              <w:t>ресурсов стран и регионов мира</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82" w:hanging="24"/>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Таблицы, </w:t>
            </w: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3"/>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806" w:hanging="2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Умение </w:t>
            </w:r>
            <w:r w:rsidRPr="00CF612B">
              <w:rPr>
                <w:rFonts w:ascii="Times New Roman" w:hAnsi="Times New Roman" w:cs="Times New Roman"/>
                <w:color w:val="000000"/>
                <w:spacing w:val="-3"/>
                <w:sz w:val="24"/>
                <w:szCs w:val="24"/>
              </w:rPr>
              <w:t>сравнивать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tabs>
                <w:tab w:val="left" w:pos="1540"/>
              </w:tabs>
              <w:spacing w:line="226" w:lineRule="exact"/>
              <w:ind w:hanging="24"/>
              <w:jc w:val="center"/>
              <w:rPr>
                <w:rFonts w:ascii="Times New Roman" w:hAnsi="Times New Roman" w:cs="Times New Roman"/>
                <w:color w:val="000000"/>
                <w:spacing w:val="-2"/>
                <w:sz w:val="24"/>
                <w:szCs w:val="24"/>
              </w:rPr>
            </w:pPr>
            <w:r w:rsidRPr="00CF612B">
              <w:rPr>
                <w:rFonts w:ascii="Times New Roman" w:hAnsi="Times New Roman" w:cs="Times New Roman"/>
                <w:color w:val="000000"/>
                <w:spacing w:val="-3"/>
                <w:sz w:val="24"/>
                <w:szCs w:val="24"/>
              </w:rPr>
              <w:t xml:space="preserve">Пр. р. 8 тр. </w:t>
            </w:r>
            <w:r w:rsidRPr="00CF612B">
              <w:rPr>
                <w:rFonts w:ascii="Times New Roman" w:hAnsi="Times New Roman" w:cs="Times New Roman"/>
                <w:color w:val="000000"/>
                <w:spacing w:val="-1"/>
                <w:sz w:val="24"/>
                <w:szCs w:val="24"/>
              </w:rPr>
              <w:t xml:space="preserve">Объяснение региональных и межотраслевых </w:t>
            </w:r>
            <w:r w:rsidRPr="00CF612B">
              <w:rPr>
                <w:rFonts w:ascii="Times New Roman" w:hAnsi="Times New Roman" w:cs="Times New Roman"/>
                <w:color w:val="000000"/>
                <w:spacing w:val="-2"/>
                <w:sz w:val="24"/>
                <w:szCs w:val="24"/>
              </w:rPr>
              <w:t xml:space="preserve">различий в занятости населения в сферах </w:t>
            </w:r>
            <w:r w:rsidRPr="00CF612B">
              <w:rPr>
                <w:rFonts w:ascii="Times New Roman" w:hAnsi="Times New Roman" w:cs="Times New Roman"/>
                <w:color w:val="000000"/>
                <w:spacing w:val="-1"/>
                <w:sz w:val="24"/>
                <w:szCs w:val="24"/>
              </w:rPr>
              <w:t xml:space="preserve">материальн. и </w:t>
            </w:r>
            <w:r w:rsidRPr="00CF612B">
              <w:rPr>
                <w:rFonts w:ascii="Times New Roman" w:hAnsi="Times New Roman" w:cs="Times New Roman"/>
                <w:color w:val="000000"/>
                <w:sz w:val="24"/>
                <w:szCs w:val="24"/>
              </w:rPr>
              <w:t>нематериальн.</w:t>
            </w:r>
            <w:r w:rsidRPr="00CF612B">
              <w:rPr>
                <w:rFonts w:ascii="Times New Roman" w:hAnsi="Times New Roman" w:cs="Times New Roman"/>
                <w:color w:val="000000"/>
                <w:spacing w:val="-1"/>
                <w:sz w:val="24"/>
                <w:szCs w:val="24"/>
              </w:rPr>
              <w:t>производства</w:t>
            </w:r>
          </w:p>
        </w:tc>
      </w:tr>
      <w:tr w:rsidR="000F3D2E" w:rsidRPr="00CF612B" w:rsidTr="00A70BD4">
        <w:trPr>
          <w:gridBefore w:val="1"/>
          <w:gridAfter w:val="9"/>
          <w:wBefore w:w="180" w:type="dxa"/>
          <w:wAfter w:w="15080" w:type="dxa"/>
          <w:trHeight w:hRule="exact" w:val="1447"/>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72"/>
              <w:jc w:val="center"/>
              <w:rPr>
                <w:rFonts w:ascii="Times New Roman" w:hAnsi="Times New Roman" w:cs="Times New Roman"/>
                <w:sz w:val="24"/>
                <w:szCs w:val="24"/>
              </w:rPr>
            </w:pPr>
            <w:r w:rsidRPr="00CF612B">
              <w:rPr>
                <w:rFonts w:ascii="Times New Roman" w:hAnsi="Times New Roman" w:cs="Times New Roman"/>
                <w:b/>
                <w:bCs/>
                <w:color w:val="000000"/>
                <w:sz w:val="24"/>
                <w:szCs w:val="24"/>
              </w:rPr>
              <w:t>16</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9" w:right="182" w:firstLine="10"/>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Размещение </w:t>
            </w:r>
            <w:r w:rsidRPr="00CF612B">
              <w:rPr>
                <w:rFonts w:ascii="Times New Roman" w:hAnsi="Times New Roman" w:cs="Times New Roman"/>
                <w:color w:val="000000"/>
                <w:spacing w:val="-2"/>
                <w:sz w:val="24"/>
                <w:szCs w:val="24"/>
              </w:rPr>
              <w:t xml:space="preserve">населения. Формы </w:t>
            </w:r>
            <w:r w:rsidRPr="00CF612B">
              <w:rPr>
                <w:rFonts w:ascii="Times New Roman" w:hAnsi="Times New Roman" w:cs="Times New Roman"/>
                <w:color w:val="000000"/>
                <w:spacing w:val="-1"/>
                <w:sz w:val="24"/>
                <w:szCs w:val="24"/>
              </w:rPr>
              <w:t xml:space="preserve">расселения </w:t>
            </w:r>
            <w:r w:rsidRPr="00CF612B">
              <w:rPr>
                <w:rFonts w:ascii="Times New Roman" w:hAnsi="Times New Roman" w:cs="Times New Roman"/>
                <w:color w:val="000000"/>
                <w:spacing w:val="-2"/>
                <w:sz w:val="24"/>
                <w:szCs w:val="24"/>
              </w:rPr>
              <w:t xml:space="preserve">населения. </w:t>
            </w:r>
            <w:r w:rsidRPr="00CF612B">
              <w:rPr>
                <w:rFonts w:ascii="Times New Roman" w:hAnsi="Times New Roman" w:cs="Times New Roman"/>
                <w:color w:val="000000"/>
                <w:spacing w:val="-1"/>
                <w:sz w:val="24"/>
                <w:szCs w:val="24"/>
              </w:rPr>
              <w:t xml:space="preserve">Городское и </w:t>
            </w:r>
            <w:r w:rsidRPr="00CF612B">
              <w:rPr>
                <w:rFonts w:ascii="Times New Roman" w:hAnsi="Times New Roman" w:cs="Times New Roman"/>
                <w:color w:val="000000"/>
                <w:sz w:val="24"/>
                <w:szCs w:val="24"/>
              </w:rPr>
              <w:t xml:space="preserve">сельское </w:t>
            </w:r>
            <w:r w:rsidRPr="00CF612B">
              <w:rPr>
                <w:rFonts w:ascii="Times New Roman" w:hAnsi="Times New Roman" w:cs="Times New Roman"/>
                <w:color w:val="000000"/>
                <w:spacing w:val="-2"/>
                <w:sz w:val="24"/>
                <w:szCs w:val="24"/>
              </w:rPr>
              <w:t>население.</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Комбиниров</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40"/>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Урбанизация, агломерация, </w:t>
            </w:r>
            <w:r w:rsidRPr="00CF612B">
              <w:rPr>
                <w:rFonts w:ascii="Times New Roman" w:hAnsi="Times New Roman" w:cs="Times New Roman"/>
                <w:color w:val="000000"/>
                <w:spacing w:val="-2"/>
                <w:sz w:val="24"/>
                <w:szCs w:val="24"/>
              </w:rPr>
              <w:t>мегалополис, субурбанизация</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right="101" w:firstLine="5"/>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Пр. р. 8 тв. </w:t>
            </w:r>
            <w:r w:rsidRPr="00CF612B">
              <w:rPr>
                <w:rFonts w:ascii="Times New Roman" w:hAnsi="Times New Roman" w:cs="Times New Roman"/>
                <w:color w:val="000000"/>
                <w:spacing w:val="-1"/>
                <w:sz w:val="24"/>
                <w:szCs w:val="24"/>
              </w:rPr>
              <w:t xml:space="preserve">Объяснение особенностей </w:t>
            </w:r>
            <w:r w:rsidRPr="00CF612B">
              <w:rPr>
                <w:rFonts w:ascii="Times New Roman" w:hAnsi="Times New Roman" w:cs="Times New Roman"/>
                <w:color w:val="000000"/>
                <w:spacing w:val="-2"/>
                <w:sz w:val="24"/>
                <w:szCs w:val="24"/>
              </w:rPr>
              <w:t xml:space="preserve">урбанизации одной </w:t>
            </w:r>
            <w:r w:rsidRPr="00CF612B">
              <w:rPr>
                <w:rFonts w:ascii="Times New Roman" w:hAnsi="Times New Roman" w:cs="Times New Roman"/>
                <w:color w:val="000000"/>
                <w:spacing w:val="-1"/>
                <w:sz w:val="24"/>
                <w:szCs w:val="24"/>
              </w:rPr>
              <w:t xml:space="preserve">из территорий по </w:t>
            </w:r>
            <w:r w:rsidRPr="00CF612B">
              <w:rPr>
                <w:rFonts w:ascii="Times New Roman" w:hAnsi="Times New Roman" w:cs="Times New Roman"/>
                <w:color w:val="000000"/>
                <w:spacing w:val="-2"/>
                <w:sz w:val="24"/>
                <w:szCs w:val="24"/>
              </w:rPr>
              <w:t>выбору</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4"/>
              <w:jc w:val="center"/>
              <w:rPr>
                <w:rFonts w:ascii="Times New Roman" w:hAnsi="Times New Roman" w:cs="Times New Roman"/>
                <w:sz w:val="24"/>
                <w:szCs w:val="24"/>
              </w:rPr>
            </w:pPr>
            <w:r w:rsidRPr="00CF612B">
              <w:rPr>
                <w:rFonts w:ascii="Times New Roman" w:hAnsi="Times New Roman" w:cs="Times New Roman"/>
                <w:sz w:val="24"/>
                <w:szCs w:val="24"/>
              </w:rPr>
              <w:t>работа  с картой</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4" w:right="336" w:firstLine="10"/>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Карта </w:t>
            </w:r>
            <w:r w:rsidRPr="00CF612B">
              <w:rPr>
                <w:rFonts w:ascii="Times New Roman" w:hAnsi="Times New Roman" w:cs="Times New Roman"/>
                <w:color w:val="000000"/>
                <w:spacing w:val="-5"/>
                <w:sz w:val="24"/>
                <w:szCs w:val="24"/>
              </w:rPr>
              <w:t xml:space="preserve">«Плотность </w:t>
            </w:r>
            <w:r w:rsidRPr="00CF612B">
              <w:rPr>
                <w:rFonts w:ascii="Times New Roman" w:hAnsi="Times New Roman" w:cs="Times New Roman"/>
                <w:color w:val="000000"/>
                <w:spacing w:val="-3"/>
                <w:sz w:val="24"/>
                <w:szCs w:val="24"/>
              </w:rPr>
              <w:t xml:space="preserve">населения </w:t>
            </w:r>
            <w:r w:rsidRPr="00CF612B">
              <w:rPr>
                <w:rFonts w:ascii="Times New Roman" w:hAnsi="Times New Roman" w:cs="Times New Roman"/>
                <w:color w:val="000000"/>
                <w:spacing w:val="-5"/>
                <w:sz w:val="24"/>
                <w:szCs w:val="24"/>
              </w:rPr>
              <w:t>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778" w:hanging="5"/>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сравнивать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105" w:hanging="5"/>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3.3, 3.4.</w:t>
            </w:r>
          </w:p>
        </w:tc>
      </w:tr>
      <w:tr w:rsidR="000F3D2E" w:rsidRPr="00CF612B" w:rsidTr="00A70BD4">
        <w:trPr>
          <w:gridBefore w:val="1"/>
          <w:gridAfter w:val="9"/>
          <w:wBefore w:w="180" w:type="dxa"/>
          <w:wAfter w:w="15080" w:type="dxa"/>
          <w:trHeight w:hRule="exact" w:val="1452"/>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86"/>
              <w:jc w:val="center"/>
              <w:rPr>
                <w:rFonts w:ascii="Times New Roman" w:hAnsi="Times New Roman" w:cs="Times New Roman"/>
                <w:sz w:val="24"/>
                <w:szCs w:val="24"/>
              </w:rPr>
            </w:pPr>
            <w:r w:rsidRPr="00CF612B">
              <w:rPr>
                <w:rFonts w:ascii="Times New Roman" w:hAnsi="Times New Roman" w:cs="Times New Roman"/>
                <w:b/>
                <w:bCs/>
                <w:color w:val="000000"/>
                <w:sz w:val="24"/>
                <w:szCs w:val="24"/>
              </w:rPr>
              <w:t>17</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29" w:right="960" w:firstLine="24"/>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Миграция населения</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9"/>
              <w:jc w:val="center"/>
              <w:rPr>
                <w:rFonts w:ascii="Times New Roman" w:hAnsi="Times New Roman" w:cs="Times New Roman"/>
                <w:sz w:val="24"/>
                <w:szCs w:val="24"/>
              </w:rPr>
            </w:pPr>
            <w:r w:rsidRPr="00CF612B">
              <w:rPr>
                <w:rFonts w:ascii="Times New Roman" w:hAnsi="Times New Roman" w:cs="Times New Roman"/>
                <w:color w:val="000000"/>
                <w:spacing w:val="-5"/>
                <w:sz w:val="24"/>
                <w:szCs w:val="24"/>
              </w:rPr>
              <w:t>Практикум</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Эмиграция, иммиграция</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9" w:firstLine="19"/>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Пр. р. 9  тв. </w:t>
            </w:r>
            <w:r w:rsidRPr="00CF612B">
              <w:rPr>
                <w:rFonts w:ascii="Times New Roman" w:hAnsi="Times New Roman" w:cs="Times New Roman"/>
                <w:color w:val="000000"/>
                <w:sz w:val="24"/>
                <w:szCs w:val="24"/>
              </w:rPr>
              <w:t xml:space="preserve">Объяснение причин миграционных </w:t>
            </w:r>
            <w:r w:rsidRPr="00CF612B">
              <w:rPr>
                <w:rFonts w:ascii="Times New Roman" w:hAnsi="Times New Roman" w:cs="Times New Roman"/>
                <w:color w:val="000000"/>
                <w:spacing w:val="-1"/>
                <w:sz w:val="24"/>
                <w:szCs w:val="24"/>
              </w:rPr>
              <w:t xml:space="preserve">процессов               в </w:t>
            </w:r>
            <w:r w:rsidRPr="00CF612B">
              <w:rPr>
                <w:rFonts w:ascii="Times New Roman" w:hAnsi="Times New Roman" w:cs="Times New Roman"/>
                <w:color w:val="000000"/>
                <w:spacing w:val="3"/>
                <w:sz w:val="24"/>
                <w:szCs w:val="24"/>
              </w:rPr>
              <w:t xml:space="preserve">пределах Европы и </w:t>
            </w:r>
            <w:r w:rsidRPr="00CF612B">
              <w:rPr>
                <w:rFonts w:ascii="Times New Roman" w:hAnsi="Times New Roman" w:cs="Times New Roman"/>
                <w:color w:val="000000"/>
                <w:spacing w:val="-1"/>
                <w:sz w:val="24"/>
                <w:szCs w:val="24"/>
              </w:rPr>
              <w:t>Северной Америки</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24" w:right="120" w:firstLine="24"/>
              <w:jc w:val="center"/>
              <w:rPr>
                <w:rFonts w:ascii="Times New Roman" w:hAnsi="Times New Roman" w:cs="Times New Roman"/>
                <w:sz w:val="24"/>
                <w:szCs w:val="24"/>
              </w:rPr>
            </w:pPr>
            <w:r w:rsidRPr="00CF612B">
              <w:rPr>
                <w:rFonts w:ascii="Times New Roman" w:hAnsi="Times New Roman" w:cs="Times New Roman"/>
                <w:color w:val="000000"/>
                <w:spacing w:val="-5"/>
                <w:sz w:val="24"/>
                <w:szCs w:val="24"/>
              </w:rPr>
              <w:t xml:space="preserve">Политическая </w:t>
            </w:r>
            <w:r w:rsidRPr="00CF612B">
              <w:rPr>
                <w:rFonts w:ascii="Times New Roman" w:hAnsi="Times New Roman" w:cs="Times New Roman"/>
                <w:color w:val="000000"/>
                <w:spacing w:val="-3"/>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14" w:right="437" w:firstLine="5"/>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анализировать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14" w:right="-105" w:firstLine="5"/>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3.3, подготовка к зачету</w:t>
            </w:r>
          </w:p>
        </w:tc>
      </w:tr>
      <w:tr w:rsidR="000F3D2E" w:rsidRPr="00CF612B" w:rsidTr="00A70BD4">
        <w:trPr>
          <w:gridBefore w:val="1"/>
          <w:gridAfter w:val="9"/>
          <w:wBefore w:w="180" w:type="dxa"/>
          <w:wAfter w:w="15080" w:type="dxa"/>
          <w:trHeight w:hRule="exact" w:val="889"/>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96"/>
              <w:jc w:val="center"/>
              <w:rPr>
                <w:rFonts w:ascii="Times New Roman" w:hAnsi="Times New Roman" w:cs="Times New Roman"/>
                <w:sz w:val="24"/>
                <w:szCs w:val="24"/>
              </w:rPr>
            </w:pPr>
            <w:r w:rsidRPr="00CF612B">
              <w:rPr>
                <w:rFonts w:ascii="Times New Roman" w:hAnsi="Times New Roman" w:cs="Times New Roman"/>
                <w:b/>
                <w:bCs/>
                <w:color w:val="000000"/>
                <w:sz w:val="24"/>
                <w:szCs w:val="24"/>
              </w:rPr>
              <w:t>18</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34" w:right="144" w:firstLine="24"/>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Зачет по теме </w:t>
            </w:r>
            <w:r w:rsidRPr="00CF612B">
              <w:rPr>
                <w:rFonts w:ascii="Times New Roman" w:hAnsi="Times New Roman" w:cs="Times New Roman"/>
                <w:color w:val="000000"/>
                <w:sz w:val="24"/>
                <w:szCs w:val="24"/>
              </w:rPr>
              <w:t>«Население мира»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зачет</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Тестирование, подготовка к ЕГЭ</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29" w:right="110" w:firstLine="24"/>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3"/>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9" w:right="29" w:firstLine="10"/>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Умение </w:t>
            </w:r>
            <w:r w:rsidRPr="00CF612B">
              <w:rPr>
                <w:rFonts w:ascii="Times New Roman" w:hAnsi="Times New Roman" w:cs="Times New Roman"/>
                <w:color w:val="000000"/>
                <w:spacing w:val="-3"/>
                <w:sz w:val="24"/>
                <w:szCs w:val="24"/>
              </w:rPr>
              <w:t xml:space="preserve">систематизировать </w:t>
            </w:r>
            <w:r w:rsidRPr="00CF612B">
              <w:rPr>
                <w:rFonts w:ascii="Times New Roman" w:hAnsi="Times New Roman" w:cs="Times New Roman"/>
                <w:color w:val="000000"/>
                <w:spacing w:val="-2"/>
                <w:sz w:val="24"/>
                <w:szCs w:val="24"/>
              </w:rPr>
              <w:t>и обобщать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9" w:right="-105" w:firstLine="10"/>
              <w:jc w:val="center"/>
              <w:rPr>
                <w:rFonts w:ascii="Times New Roman" w:hAnsi="Times New Roman" w:cs="Times New Roman"/>
                <w:color w:val="000000"/>
                <w:spacing w:val="-2"/>
                <w:sz w:val="24"/>
                <w:szCs w:val="24"/>
              </w:rPr>
            </w:pPr>
          </w:p>
        </w:tc>
      </w:tr>
      <w:tr w:rsidR="000F3D2E" w:rsidRPr="00CF612B" w:rsidTr="00A70BD4">
        <w:trPr>
          <w:gridBefore w:val="1"/>
          <w:gridAfter w:val="10"/>
          <w:wBefore w:w="180" w:type="dxa"/>
          <w:wAfter w:w="16635" w:type="dxa"/>
          <w:trHeight w:hRule="exact" w:val="353"/>
        </w:trPr>
        <w:tc>
          <w:tcPr>
            <w:tcW w:w="1458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4" w:right="60" w:firstLine="24"/>
              <w:jc w:val="center"/>
              <w:rPr>
                <w:rFonts w:ascii="Times New Roman" w:hAnsi="Times New Roman" w:cs="Times New Roman"/>
                <w:color w:val="000000"/>
                <w:spacing w:val="-3"/>
                <w:sz w:val="24"/>
                <w:szCs w:val="24"/>
              </w:rPr>
            </w:pPr>
            <w:r w:rsidRPr="00CF612B">
              <w:rPr>
                <w:rFonts w:ascii="Times New Roman" w:hAnsi="Times New Roman" w:cs="Times New Roman"/>
                <w:b/>
                <w:bCs/>
                <w:color w:val="000000"/>
                <w:sz w:val="24"/>
                <w:szCs w:val="24"/>
              </w:rPr>
              <w:t>Тема 4. Научно-техническая революция и мировое хозяйство   5 ч.</w:t>
            </w:r>
          </w:p>
        </w:tc>
      </w:tr>
      <w:tr w:rsidR="000F3D2E" w:rsidRPr="00CF612B" w:rsidTr="00A70BD4">
        <w:trPr>
          <w:gridBefore w:val="1"/>
          <w:gridAfter w:val="9"/>
          <w:wBefore w:w="180" w:type="dxa"/>
          <w:wAfter w:w="15080" w:type="dxa"/>
          <w:trHeight w:hRule="exact" w:val="855"/>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sz w:val="24"/>
                <w:szCs w:val="24"/>
              </w:rPr>
            </w:pPr>
            <w:r w:rsidRPr="00CF612B">
              <w:rPr>
                <w:rFonts w:ascii="Times New Roman" w:hAnsi="Times New Roman" w:cs="Times New Roman"/>
                <w:b/>
                <w:bCs/>
                <w:color w:val="000000"/>
                <w:sz w:val="24"/>
                <w:szCs w:val="24"/>
              </w:rPr>
              <w:t>19</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НТР и ее черты</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Комбинир.</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20" w:hanging="10"/>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НТР, НТП, </w:t>
            </w:r>
            <w:r w:rsidRPr="00CF612B">
              <w:rPr>
                <w:rFonts w:ascii="Times New Roman" w:hAnsi="Times New Roman" w:cs="Times New Roman"/>
                <w:color w:val="000000"/>
                <w:spacing w:val="-1"/>
                <w:sz w:val="24"/>
                <w:szCs w:val="24"/>
              </w:rPr>
              <w:t>региональная политика</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154" w:hanging="1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tabs>
                <w:tab w:val="left" w:pos="1974"/>
              </w:tabs>
              <w:spacing w:line="235" w:lineRule="exact"/>
              <w:ind w:right="60" w:hanging="14"/>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конспектировать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9"/>
              <w:jc w:val="center"/>
              <w:rPr>
                <w:rFonts w:ascii="Times New Roman" w:hAnsi="Times New Roman" w:cs="Times New Roman"/>
                <w:color w:val="000000"/>
                <w:spacing w:val="-4"/>
                <w:sz w:val="24"/>
                <w:szCs w:val="24"/>
              </w:rPr>
            </w:pPr>
            <w:r w:rsidRPr="00CF612B">
              <w:rPr>
                <w:rFonts w:ascii="Times New Roman" w:hAnsi="Times New Roman" w:cs="Times New Roman"/>
                <w:color w:val="000000"/>
                <w:spacing w:val="-4"/>
                <w:sz w:val="24"/>
                <w:szCs w:val="24"/>
              </w:rPr>
              <w:t>П 4.1 доклад о международных объединен.</w:t>
            </w:r>
          </w:p>
        </w:tc>
      </w:tr>
      <w:tr w:rsidR="000F3D2E" w:rsidRPr="00CF612B" w:rsidTr="00A70BD4">
        <w:trPr>
          <w:gridBefore w:val="1"/>
          <w:gridAfter w:val="9"/>
          <w:wBefore w:w="180" w:type="dxa"/>
          <w:wAfter w:w="15080" w:type="dxa"/>
          <w:trHeight w:hRule="exact" w:val="1800"/>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10"/>
              <w:jc w:val="center"/>
              <w:rPr>
                <w:rFonts w:ascii="Times New Roman" w:hAnsi="Times New Roman" w:cs="Times New Roman"/>
                <w:b/>
                <w:sz w:val="24"/>
                <w:szCs w:val="24"/>
              </w:rPr>
            </w:pPr>
            <w:r w:rsidRPr="00CF612B">
              <w:rPr>
                <w:rFonts w:ascii="Times New Roman" w:hAnsi="Times New Roman" w:cs="Times New Roman"/>
                <w:b/>
                <w:sz w:val="24"/>
                <w:szCs w:val="24"/>
              </w:rPr>
              <w:t>20</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58"/>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Мировое хозяйство</w:t>
            </w:r>
            <w:r w:rsidRPr="00CF612B">
              <w:rPr>
                <w:rFonts w:ascii="Times New Roman" w:hAnsi="Times New Roman" w:cs="Times New Roman"/>
                <w:color w:val="000000"/>
                <w:spacing w:val="1"/>
                <w:sz w:val="24"/>
                <w:szCs w:val="24"/>
              </w:rPr>
              <w:t xml:space="preserve"> и международное </w:t>
            </w:r>
            <w:r w:rsidRPr="00CF612B">
              <w:rPr>
                <w:rFonts w:ascii="Times New Roman" w:hAnsi="Times New Roman" w:cs="Times New Roman"/>
                <w:color w:val="000000"/>
                <w:spacing w:val="-1"/>
                <w:sz w:val="24"/>
                <w:szCs w:val="24"/>
              </w:rPr>
              <w:t>разделение труда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34"/>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Комбинир.</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43"/>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Мировое хозяйство,</w:t>
            </w:r>
            <w:r w:rsidRPr="00CF612B">
              <w:rPr>
                <w:rFonts w:ascii="Times New Roman" w:hAnsi="Times New Roman" w:cs="Times New Roman"/>
                <w:color w:val="000000"/>
                <w:spacing w:val="-6"/>
                <w:sz w:val="24"/>
                <w:szCs w:val="24"/>
              </w:rPr>
              <w:t xml:space="preserve"> МГРТ</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43"/>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Пр. р. 11 тр.</w:t>
            </w:r>
            <w:r w:rsidRPr="00CF612B">
              <w:rPr>
                <w:rFonts w:ascii="Times New Roman" w:hAnsi="Times New Roman" w:cs="Times New Roman"/>
                <w:color w:val="000000"/>
                <w:spacing w:val="-1"/>
                <w:sz w:val="24"/>
                <w:szCs w:val="24"/>
              </w:rPr>
              <w:t xml:space="preserve"> Составление </w:t>
            </w:r>
            <w:r w:rsidRPr="00CF612B">
              <w:rPr>
                <w:rFonts w:ascii="Times New Roman" w:hAnsi="Times New Roman" w:cs="Times New Roman"/>
                <w:color w:val="000000"/>
                <w:sz w:val="24"/>
                <w:szCs w:val="24"/>
              </w:rPr>
              <w:t xml:space="preserve">характеристики основных центров современного </w:t>
            </w:r>
            <w:r w:rsidRPr="00CF612B">
              <w:rPr>
                <w:rFonts w:ascii="Times New Roman" w:hAnsi="Times New Roman" w:cs="Times New Roman"/>
                <w:color w:val="000000"/>
                <w:spacing w:val="-2"/>
                <w:sz w:val="24"/>
                <w:szCs w:val="24"/>
              </w:rPr>
              <w:t>мирового хозяйства</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43"/>
              <w:jc w:val="center"/>
              <w:rPr>
                <w:rFonts w:ascii="Times New Roman" w:hAnsi="Times New Roman" w:cs="Times New Roman"/>
                <w:sz w:val="24"/>
                <w:szCs w:val="24"/>
              </w:rPr>
            </w:pPr>
            <w:r w:rsidRPr="00CF612B">
              <w:rPr>
                <w:rFonts w:ascii="Times New Roman" w:hAnsi="Times New Roman" w:cs="Times New Roman"/>
                <w:sz w:val="24"/>
                <w:szCs w:val="24"/>
              </w:rPr>
              <w:t>Фронтальная беседа</w:t>
            </w:r>
          </w:p>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Доклады учащихся</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43"/>
              <w:jc w:val="center"/>
              <w:rPr>
                <w:rFonts w:ascii="Times New Roman" w:hAnsi="Times New Roman" w:cs="Times New Roman"/>
                <w:sz w:val="24"/>
                <w:szCs w:val="24"/>
              </w:rPr>
            </w:pPr>
            <w:r w:rsidRPr="00CF612B">
              <w:rPr>
                <w:rFonts w:ascii="Times New Roman" w:hAnsi="Times New Roman" w:cs="Times New Roman"/>
                <w:color w:val="000000"/>
                <w:spacing w:val="-5"/>
                <w:sz w:val="24"/>
                <w:szCs w:val="24"/>
              </w:rPr>
              <w:t>Политическая</w:t>
            </w:r>
            <w:r w:rsidRPr="00CF612B">
              <w:rPr>
                <w:rFonts w:ascii="Times New Roman" w:hAnsi="Times New Roman" w:cs="Times New Roman"/>
                <w:color w:val="000000"/>
                <w:spacing w:val="-4"/>
                <w:sz w:val="24"/>
                <w:szCs w:val="24"/>
              </w:rPr>
              <w:t xml:space="preserve"> 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Умение</w:t>
            </w:r>
            <w:r w:rsidRPr="00CF612B">
              <w:rPr>
                <w:rFonts w:ascii="Times New Roman" w:hAnsi="Times New Roman" w:cs="Times New Roman"/>
                <w:color w:val="000000"/>
                <w:spacing w:val="-3"/>
                <w:sz w:val="24"/>
                <w:szCs w:val="24"/>
              </w:rPr>
              <w:t xml:space="preserve"> конспектировать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tabs>
                <w:tab w:val="left" w:pos="1974"/>
              </w:tabs>
              <w:spacing w:line="235" w:lineRule="exact"/>
              <w:ind w:right="60" w:hanging="14"/>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4.2. сообщения о моделях хозяйства</w:t>
            </w:r>
          </w:p>
        </w:tc>
      </w:tr>
      <w:tr w:rsidR="000F3D2E" w:rsidRPr="00CF612B" w:rsidTr="00A70BD4">
        <w:trPr>
          <w:gridBefore w:val="1"/>
          <w:gridAfter w:val="9"/>
          <w:wBefore w:w="180" w:type="dxa"/>
          <w:wAfter w:w="15080" w:type="dxa"/>
          <w:trHeight w:hRule="exact" w:val="2687"/>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4"/>
              <w:jc w:val="center"/>
              <w:rPr>
                <w:rFonts w:ascii="Times New Roman" w:hAnsi="Times New Roman" w:cs="Times New Roman"/>
                <w:sz w:val="24"/>
                <w:szCs w:val="24"/>
              </w:rPr>
            </w:pPr>
            <w:r w:rsidRPr="00CF612B">
              <w:rPr>
                <w:rFonts w:ascii="Times New Roman" w:hAnsi="Times New Roman" w:cs="Times New Roman"/>
                <w:b/>
                <w:bCs/>
                <w:color w:val="000000"/>
                <w:sz w:val="24"/>
                <w:szCs w:val="24"/>
              </w:rPr>
              <w:t>21</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115" w:hanging="24"/>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НТР и структура </w:t>
            </w:r>
            <w:r w:rsidRPr="00CF612B">
              <w:rPr>
                <w:rFonts w:ascii="Times New Roman" w:hAnsi="Times New Roman" w:cs="Times New Roman"/>
                <w:color w:val="000000"/>
                <w:spacing w:val="-2"/>
                <w:sz w:val="24"/>
                <w:szCs w:val="24"/>
              </w:rPr>
              <w:t>мирового хозяйства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Семинар</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221" w:hanging="14"/>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Структура мирового </w:t>
            </w:r>
            <w:r w:rsidRPr="00CF612B">
              <w:rPr>
                <w:rFonts w:ascii="Times New Roman" w:hAnsi="Times New Roman" w:cs="Times New Roman"/>
                <w:color w:val="000000"/>
                <w:sz w:val="24"/>
                <w:szCs w:val="24"/>
              </w:rPr>
              <w:t xml:space="preserve">хозяйства, стадии </w:t>
            </w:r>
            <w:r w:rsidRPr="00CF612B">
              <w:rPr>
                <w:rFonts w:ascii="Times New Roman" w:hAnsi="Times New Roman" w:cs="Times New Roman"/>
                <w:color w:val="000000"/>
                <w:spacing w:val="-1"/>
                <w:sz w:val="24"/>
                <w:szCs w:val="24"/>
              </w:rPr>
              <w:t>развития общества, секторы хозяйства, депрессивные районы</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312" w:hanging="10"/>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Пр. р. 12 тр. </w:t>
            </w:r>
            <w:r w:rsidRPr="00CF612B">
              <w:rPr>
                <w:rFonts w:ascii="Times New Roman" w:hAnsi="Times New Roman" w:cs="Times New Roman"/>
                <w:color w:val="000000"/>
                <w:spacing w:val="-1"/>
                <w:sz w:val="24"/>
                <w:szCs w:val="24"/>
              </w:rPr>
              <w:t xml:space="preserve">Составление </w:t>
            </w:r>
            <w:r w:rsidRPr="00CF612B">
              <w:rPr>
                <w:rFonts w:ascii="Times New Roman" w:hAnsi="Times New Roman" w:cs="Times New Roman"/>
                <w:color w:val="000000"/>
                <w:sz w:val="24"/>
                <w:szCs w:val="24"/>
              </w:rPr>
              <w:t xml:space="preserve">типологической </w:t>
            </w:r>
            <w:r w:rsidRPr="00CF612B">
              <w:rPr>
                <w:rFonts w:ascii="Times New Roman" w:hAnsi="Times New Roman" w:cs="Times New Roman"/>
                <w:color w:val="000000"/>
                <w:spacing w:val="-1"/>
                <w:sz w:val="24"/>
                <w:szCs w:val="24"/>
              </w:rPr>
              <w:t xml:space="preserve">схемы </w:t>
            </w:r>
            <w:r w:rsidRPr="00CF612B">
              <w:rPr>
                <w:rFonts w:ascii="Times New Roman" w:hAnsi="Times New Roman" w:cs="Times New Roman"/>
                <w:color w:val="000000"/>
                <w:spacing w:val="-2"/>
                <w:sz w:val="24"/>
                <w:szCs w:val="24"/>
              </w:rPr>
              <w:t xml:space="preserve">территориальной </w:t>
            </w:r>
            <w:r w:rsidRPr="00CF612B">
              <w:rPr>
                <w:rFonts w:ascii="Times New Roman" w:hAnsi="Times New Roman" w:cs="Times New Roman"/>
                <w:color w:val="000000"/>
                <w:spacing w:val="-1"/>
                <w:sz w:val="24"/>
                <w:szCs w:val="24"/>
              </w:rPr>
              <w:t xml:space="preserve">структуры </w:t>
            </w:r>
            <w:r w:rsidRPr="00CF612B">
              <w:rPr>
                <w:rFonts w:ascii="Times New Roman" w:hAnsi="Times New Roman" w:cs="Times New Roman"/>
                <w:color w:val="000000"/>
                <w:sz w:val="24"/>
                <w:szCs w:val="24"/>
              </w:rPr>
              <w:t xml:space="preserve">хозяйства экономически </w:t>
            </w:r>
            <w:r w:rsidRPr="00CF612B">
              <w:rPr>
                <w:rFonts w:ascii="Times New Roman" w:hAnsi="Times New Roman" w:cs="Times New Roman"/>
                <w:color w:val="000000"/>
                <w:spacing w:val="-2"/>
                <w:sz w:val="24"/>
                <w:szCs w:val="24"/>
              </w:rPr>
              <w:t xml:space="preserve">развитой и </w:t>
            </w:r>
            <w:r w:rsidRPr="00CF612B">
              <w:rPr>
                <w:rFonts w:ascii="Times New Roman" w:hAnsi="Times New Roman" w:cs="Times New Roman"/>
                <w:color w:val="000000"/>
                <w:spacing w:val="-1"/>
                <w:sz w:val="24"/>
                <w:szCs w:val="24"/>
              </w:rPr>
              <w:t>развивающейся страны</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Сообщения учащихся</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149" w:hanging="1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hanging="19"/>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2"/>
                <w:sz w:val="24"/>
                <w:szCs w:val="24"/>
              </w:rPr>
              <w:t xml:space="preserve">передавать </w:t>
            </w:r>
            <w:r w:rsidRPr="00CF612B">
              <w:rPr>
                <w:rFonts w:ascii="Times New Roman" w:hAnsi="Times New Roman" w:cs="Times New Roman"/>
                <w:color w:val="000000"/>
                <w:spacing w:val="-1"/>
                <w:sz w:val="24"/>
                <w:szCs w:val="24"/>
              </w:rPr>
              <w:t xml:space="preserve">содержание в </w:t>
            </w:r>
            <w:r w:rsidRPr="00CF612B">
              <w:rPr>
                <w:rFonts w:ascii="Times New Roman" w:hAnsi="Times New Roman" w:cs="Times New Roman"/>
                <w:color w:val="000000"/>
                <w:spacing w:val="-2"/>
                <w:sz w:val="24"/>
                <w:szCs w:val="24"/>
              </w:rPr>
              <w:t>опорных схемах</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hanging="19"/>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4.3 , задание 5</w:t>
            </w:r>
          </w:p>
        </w:tc>
      </w:tr>
      <w:tr w:rsidR="000F3D2E" w:rsidRPr="00CF612B" w:rsidTr="00A70BD4">
        <w:trPr>
          <w:gridBefore w:val="1"/>
          <w:gridAfter w:val="9"/>
          <w:wBefore w:w="180" w:type="dxa"/>
          <w:wAfter w:w="15080" w:type="dxa"/>
          <w:trHeight w:hRule="exact" w:val="1979"/>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53"/>
              <w:jc w:val="center"/>
              <w:rPr>
                <w:rFonts w:ascii="Times New Roman" w:hAnsi="Times New Roman" w:cs="Times New Roman"/>
                <w:sz w:val="24"/>
                <w:szCs w:val="24"/>
              </w:rPr>
            </w:pPr>
            <w:r w:rsidRPr="00CF612B">
              <w:rPr>
                <w:rFonts w:ascii="Times New Roman" w:hAnsi="Times New Roman" w:cs="Times New Roman"/>
                <w:b/>
                <w:bCs/>
                <w:color w:val="000000"/>
                <w:sz w:val="24"/>
                <w:szCs w:val="24"/>
              </w:rPr>
              <w:t>22</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514" w:hanging="10"/>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Факторы размещения </w:t>
            </w:r>
            <w:r w:rsidRPr="00CF612B">
              <w:rPr>
                <w:rFonts w:ascii="Times New Roman" w:hAnsi="Times New Roman" w:cs="Times New Roman"/>
                <w:color w:val="000000"/>
                <w:spacing w:val="-2"/>
                <w:sz w:val="24"/>
                <w:szCs w:val="24"/>
              </w:rPr>
              <w:t xml:space="preserve">производства в </w:t>
            </w:r>
            <w:r w:rsidRPr="00CF612B">
              <w:rPr>
                <w:rFonts w:ascii="Times New Roman" w:hAnsi="Times New Roman" w:cs="Times New Roman"/>
                <w:color w:val="000000"/>
                <w:sz w:val="24"/>
                <w:szCs w:val="24"/>
              </w:rPr>
              <w:t>эпоху НТР</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0"/>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Практикум</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187" w:firstLine="1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Глобализация, транснационализация, </w:t>
            </w:r>
            <w:r w:rsidRPr="00CF612B">
              <w:rPr>
                <w:rFonts w:ascii="Times New Roman" w:hAnsi="Times New Roman" w:cs="Times New Roman"/>
                <w:color w:val="000000"/>
                <w:sz w:val="24"/>
                <w:szCs w:val="24"/>
              </w:rPr>
              <w:t xml:space="preserve">ТНК, международная </w:t>
            </w:r>
            <w:r w:rsidRPr="00CF612B">
              <w:rPr>
                <w:rFonts w:ascii="Times New Roman" w:hAnsi="Times New Roman" w:cs="Times New Roman"/>
                <w:color w:val="000000"/>
                <w:spacing w:val="-1"/>
                <w:sz w:val="24"/>
                <w:szCs w:val="24"/>
              </w:rPr>
              <w:t xml:space="preserve">экономическая </w:t>
            </w:r>
            <w:r w:rsidRPr="00CF612B">
              <w:rPr>
                <w:rFonts w:ascii="Times New Roman" w:hAnsi="Times New Roman" w:cs="Times New Roman"/>
                <w:color w:val="000000"/>
                <w:sz w:val="24"/>
                <w:szCs w:val="24"/>
              </w:rPr>
              <w:t>интеграция, зона свободной торговли</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149" w:firstLine="5"/>
              <w:jc w:val="center"/>
              <w:rPr>
                <w:rFonts w:ascii="Times New Roman" w:hAnsi="Times New Roman" w:cs="Times New Roman"/>
                <w:color w:val="000000"/>
                <w:spacing w:val="-4"/>
                <w:sz w:val="24"/>
                <w:szCs w:val="24"/>
              </w:rPr>
            </w:pPr>
            <w:r w:rsidRPr="00CF612B">
              <w:rPr>
                <w:rFonts w:ascii="Times New Roman" w:hAnsi="Times New Roman" w:cs="Times New Roman"/>
                <w:color w:val="000000"/>
                <w:spacing w:val="-2"/>
                <w:sz w:val="24"/>
                <w:szCs w:val="24"/>
              </w:rPr>
              <w:t xml:space="preserve">Пр. р. 13 ит. </w:t>
            </w:r>
            <w:r w:rsidRPr="00CF612B">
              <w:rPr>
                <w:rFonts w:ascii="Times New Roman" w:hAnsi="Times New Roman" w:cs="Times New Roman"/>
                <w:color w:val="000000"/>
                <w:spacing w:val="-1"/>
                <w:sz w:val="24"/>
                <w:szCs w:val="24"/>
              </w:rPr>
              <w:t xml:space="preserve">Сравнительная </w:t>
            </w:r>
            <w:r w:rsidRPr="00CF612B">
              <w:rPr>
                <w:rFonts w:ascii="Times New Roman" w:hAnsi="Times New Roman" w:cs="Times New Roman"/>
                <w:color w:val="000000"/>
                <w:sz w:val="24"/>
                <w:szCs w:val="24"/>
              </w:rPr>
              <w:t xml:space="preserve">характеристика </w:t>
            </w:r>
            <w:r w:rsidRPr="00CF612B">
              <w:rPr>
                <w:rFonts w:ascii="Times New Roman" w:hAnsi="Times New Roman" w:cs="Times New Roman"/>
                <w:color w:val="000000"/>
                <w:spacing w:val="-2"/>
                <w:sz w:val="24"/>
                <w:szCs w:val="24"/>
              </w:rPr>
              <w:t xml:space="preserve">ведущих факторов </w:t>
            </w:r>
            <w:r w:rsidRPr="00CF612B">
              <w:rPr>
                <w:rFonts w:ascii="Times New Roman" w:hAnsi="Times New Roman" w:cs="Times New Roman"/>
                <w:color w:val="000000"/>
                <w:spacing w:val="-1"/>
                <w:sz w:val="24"/>
                <w:szCs w:val="24"/>
              </w:rPr>
              <w:t xml:space="preserve">размещения </w:t>
            </w:r>
            <w:r w:rsidRPr="00CF612B">
              <w:rPr>
                <w:rFonts w:ascii="Times New Roman" w:hAnsi="Times New Roman" w:cs="Times New Roman"/>
                <w:color w:val="000000"/>
                <w:spacing w:val="-2"/>
                <w:sz w:val="24"/>
                <w:szCs w:val="24"/>
              </w:rPr>
              <w:t xml:space="preserve">производительных </w:t>
            </w:r>
            <w:r w:rsidRPr="00CF612B">
              <w:rPr>
                <w:rFonts w:ascii="Times New Roman" w:hAnsi="Times New Roman" w:cs="Times New Roman"/>
                <w:color w:val="000000"/>
                <w:spacing w:val="-4"/>
                <w:sz w:val="24"/>
                <w:szCs w:val="24"/>
              </w:rPr>
              <w:t>сил</w:t>
            </w:r>
          </w:p>
          <w:p w:rsidR="000F3D2E" w:rsidRPr="00CF612B" w:rsidRDefault="000F3D2E" w:rsidP="00A70BD4">
            <w:pPr>
              <w:shd w:val="clear" w:color="auto" w:fill="FFFFFF"/>
              <w:spacing w:line="230" w:lineRule="exact"/>
              <w:ind w:left="5" w:right="149" w:firstLine="5"/>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0"/>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5" w:right="134"/>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792"/>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сравнивать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792"/>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4.4, задание 8, подготовка к зачету</w:t>
            </w:r>
          </w:p>
        </w:tc>
      </w:tr>
      <w:tr w:rsidR="000F3D2E" w:rsidRPr="00CF612B" w:rsidTr="00A70BD4">
        <w:trPr>
          <w:gridBefore w:val="1"/>
          <w:gridAfter w:val="9"/>
          <w:wBefore w:w="180" w:type="dxa"/>
          <w:wAfter w:w="15080" w:type="dxa"/>
          <w:trHeight w:hRule="exact" w:val="1065"/>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53"/>
              <w:jc w:val="center"/>
              <w:rPr>
                <w:rFonts w:ascii="Times New Roman" w:hAnsi="Times New Roman" w:cs="Times New Roman"/>
                <w:b/>
                <w:bCs/>
                <w:color w:val="000000"/>
                <w:sz w:val="24"/>
                <w:szCs w:val="24"/>
              </w:rPr>
            </w:pPr>
            <w:r w:rsidRPr="00CF612B">
              <w:rPr>
                <w:rFonts w:ascii="Times New Roman" w:hAnsi="Times New Roman" w:cs="Times New Roman"/>
                <w:b/>
                <w:color w:val="000000"/>
                <w:sz w:val="24"/>
                <w:szCs w:val="24"/>
              </w:rPr>
              <w:t>23</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514" w:hanging="10"/>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Зачет по теме «НТР и мировое хозяйство»</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0"/>
              <w:jc w:val="center"/>
              <w:rPr>
                <w:rFonts w:ascii="Times New Roman" w:hAnsi="Times New Roman" w:cs="Times New Roman"/>
                <w:color w:val="000000"/>
                <w:spacing w:val="-4"/>
                <w:sz w:val="24"/>
                <w:szCs w:val="24"/>
              </w:rPr>
            </w:pPr>
            <w:r w:rsidRPr="00CF612B">
              <w:rPr>
                <w:rFonts w:ascii="Times New Roman" w:hAnsi="Times New Roman" w:cs="Times New Roman"/>
                <w:color w:val="000000"/>
                <w:spacing w:val="-4"/>
                <w:sz w:val="24"/>
                <w:szCs w:val="24"/>
              </w:rPr>
              <w:t>зачет</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187" w:firstLine="14"/>
              <w:jc w:val="center"/>
              <w:rPr>
                <w:rFonts w:ascii="Times New Roman" w:hAnsi="Times New Roman" w:cs="Times New Roman"/>
                <w:color w:val="000000"/>
                <w:spacing w:val="-2"/>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149" w:firstLine="5"/>
              <w:jc w:val="center"/>
              <w:rPr>
                <w:rFonts w:ascii="Times New Roman" w:hAnsi="Times New Roman" w:cs="Times New Roman"/>
                <w:color w:val="000000"/>
                <w:spacing w:val="-2"/>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0"/>
              <w:jc w:val="center"/>
              <w:rPr>
                <w:rFonts w:ascii="Times New Roman" w:hAnsi="Times New Roman" w:cs="Times New Roman"/>
                <w:sz w:val="24"/>
                <w:szCs w:val="24"/>
              </w:rPr>
            </w:pPr>
            <w:r w:rsidRPr="00CF612B">
              <w:rPr>
                <w:rFonts w:ascii="Times New Roman" w:hAnsi="Times New Roman" w:cs="Times New Roman"/>
                <w:sz w:val="24"/>
                <w:szCs w:val="24"/>
              </w:rPr>
              <w:t>тестирование подготовка к ЕГЭ</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5" w:right="134"/>
              <w:jc w:val="center"/>
              <w:rPr>
                <w:rFonts w:ascii="Times New Roman" w:hAnsi="Times New Roman" w:cs="Times New Roman"/>
                <w:color w:val="000000"/>
                <w:spacing w:val="-4"/>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792"/>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2"/>
                <w:sz w:val="24"/>
                <w:szCs w:val="24"/>
              </w:rPr>
              <w:t xml:space="preserve">Умение </w:t>
            </w:r>
            <w:r w:rsidRPr="00CF612B">
              <w:rPr>
                <w:rFonts w:ascii="Times New Roman" w:hAnsi="Times New Roman" w:cs="Times New Roman"/>
                <w:color w:val="000000"/>
                <w:spacing w:val="-3"/>
                <w:sz w:val="24"/>
                <w:szCs w:val="24"/>
              </w:rPr>
              <w:t xml:space="preserve">систематизировать </w:t>
            </w:r>
            <w:r w:rsidRPr="00CF612B">
              <w:rPr>
                <w:rFonts w:ascii="Times New Roman" w:hAnsi="Times New Roman" w:cs="Times New Roman"/>
                <w:color w:val="000000"/>
                <w:spacing w:val="-2"/>
                <w:sz w:val="24"/>
                <w:szCs w:val="24"/>
              </w:rPr>
              <w:t>и обобщать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792"/>
              <w:jc w:val="center"/>
              <w:rPr>
                <w:rFonts w:ascii="Times New Roman" w:hAnsi="Times New Roman" w:cs="Times New Roman"/>
                <w:color w:val="000000"/>
                <w:spacing w:val="-1"/>
                <w:sz w:val="24"/>
                <w:szCs w:val="24"/>
              </w:rPr>
            </w:pPr>
          </w:p>
        </w:tc>
      </w:tr>
      <w:tr w:rsidR="000F3D2E" w:rsidRPr="00CF612B" w:rsidTr="00A70BD4">
        <w:trPr>
          <w:gridBefore w:val="1"/>
          <w:gridAfter w:val="10"/>
          <w:wBefore w:w="180" w:type="dxa"/>
          <w:wAfter w:w="16635" w:type="dxa"/>
          <w:trHeight w:hRule="exact" w:val="359"/>
        </w:trPr>
        <w:tc>
          <w:tcPr>
            <w:tcW w:w="1458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792"/>
              <w:jc w:val="center"/>
              <w:rPr>
                <w:rFonts w:ascii="Times New Roman" w:hAnsi="Times New Roman" w:cs="Times New Roman"/>
                <w:color w:val="000000"/>
                <w:spacing w:val="-1"/>
                <w:sz w:val="24"/>
                <w:szCs w:val="24"/>
              </w:rPr>
            </w:pPr>
            <w:r w:rsidRPr="00CF612B">
              <w:rPr>
                <w:rFonts w:ascii="Times New Roman" w:hAnsi="Times New Roman" w:cs="Times New Roman"/>
                <w:b/>
                <w:bCs/>
                <w:color w:val="000000"/>
                <w:sz w:val="24"/>
                <w:szCs w:val="24"/>
              </w:rPr>
              <w:t>Тема 5. География отраслей мирового хозяйства 11 ч.</w:t>
            </w:r>
          </w:p>
        </w:tc>
      </w:tr>
      <w:tr w:rsidR="000F3D2E" w:rsidRPr="00CF612B" w:rsidTr="00A70BD4">
        <w:trPr>
          <w:gridBefore w:val="1"/>
          <w:gridAfter w:val="9"/>
          <w:wBefore w:w="180" w:type="dxa"/>
          <w:wAfter w:w="15080" w:type="dxa"/>
          <w:trHeight w:hRule="exact" w:val="1792"/>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72"/>
              <w:jc w:val="center"/>
              <w:rPr>
                <w:rFonts w:ascii="Times New Roman" w:hAnsi="Times New Roman" w:cs="Times New Roman"/>
                <w:b/>
                <w:sz w:val="24"/>
                <w:szCs w:val="24"/>
              </w:rPr>
            </w:pPr>
            <w:r w:rsidRPr="00CF612B">
              <w:rPr>
                <w:rFonts w:ascii="Times New Roman" w:hAnsi="Times New Roman" w:cs="Times New Roman"/>
                <w:b/>
                <w:color w:val="000000"/>
                <w:sz w:val="24"/>
                <w:szCs w:val="24"/>
              </w:rPr>
              <w:t>24</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29" w:right="10" w:firstLine="19"/>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География отраслей мировой </w:t>
            </w:r>
            <w:r w:rsidRPr="00CF612B">
              <w:rPr>
                <w:rFonts w:ascii="Times New Roman" w:hAnsi="Times New Roman" w:cs="Times New Roman"/>
                <w:color w:val="000000"/>
                <w:sz w:val="24"/>
                <w:szCs w:val="24"/>
              </w:rPr>
              <w:t>промышленности</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Лекция</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24" w:firstLine="29"/>
              <w:jc w:val="center"/>
              <w:rPr>
                <w:rFonts w:ascii="Times New Roman" w:hAnsi="Times New Roman" w:cs="Times New Roman"/>
                <w:sz w:val="24"/>
                <w:szCs w:val="24"/>
              </w:rPr>
            </w:pPr>
            <w:r w:rsidRPr="00CF612B">
              <w:rPr>
                <w:rFonts w:ascii="Times New Roman" w:hAnsi="Times New Roman" w:cs="Times New Roman"/>
                <w:color w:val="000000"/>
                <w:sz w:val="24"/>
                <w:szCs w:val="24"/>
              </w:rPr>
              <w:t xml:space="preserve">Нетрадицонные </w:t>
            </w:r>
            <w:r w:rsidRPr="00CF612B">
              <w:rPr>
                <w:rFonts w:ascii="Times New Roman" w:hAnsi="Times New Roman" w:cs="Times New Roman"/>
                <w:color w:val="000000"/>
                <w:spacing w:val="-1"/>
                <w:sz w:val="24"/>
                <w:szCs w:val="24"/>
              </w:rPr>
              <w:t>источники энергии</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24" w:right="432" w:firstLine="19"/>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Пр. р. 14 тр. </w:t>
            </w:r>
            <w:r w:rsidRPr="00CF612B">
              <w:rPr>
                <w:rFonts w:ascii="Times New Roman" w:hAnsi="Times New Roman" w:cs="Times New Roman"/>
                <w:color w:val="000000"/>
                <w:sz w:val="24"/>
                <w:szCs w:val="24"/>
              </w:rPr>
              <w:t xml:space="preserve">Создание </w:t>
            </w:r>
            <w:r w:rsidRPr="00CF612B">
              <w:rPr>
                <w:rFonts w:ascii="Times New Roman" w:hAnsi="Times New Roman" w:cs="Times New Roman"/>
                <w:color w:val="000000"/>
                <w:spacing w:val="-1"/>
                <w:sz w:val="24"/>
                <w:szCs w:val="24"/>
              </w:rPr>
              <w:t xml:space="preserve">картосхемы размещения </w:t>
            </w:r>
            <w:r w:rsidRPr="00CF612B">
              <w:rPr>
                <w:rFonts w:ascii="Times New Roman" w:hAnsi="Times New Roman" w:cs="Times New Roman"/>
                <w:color w:val="000000"/>
                <w:sz w:val="24"/>
                <w:szCs w:val="24"/>
              </w:rPr>
              <w:t xml:space="preserve">основных </w:t>
            </w:r>
            <w:r w:rsidRPr="00CF612B">
              <w:rPr>
                <w:rFonts w:ascii="Times New Roman" w:hAnsi="Times New Roman" w:cs="Times New Roman"/>
                <w:color w:val="000000"/>
                <w:spacing w:val="-2"/>
                <w:sz w:val="24"/>
                <w:szCs w:val="24"/>
              </w:rPr>
              <w:t xml:space="preserve">промышленных </w:t>
            </w:r>
            <w:r w:rsidRPr="00CF612B">
              <w:rPr>
                <w:rFonts w:ascii="Times New Roman" w:hAnsi="Times New Roman" w:cs="Times New Roman"/>
                <w:color w:val="000000"/>
                <w:sz w:val="24"/>
                <w:szCs w:val="24"/>
              </w:rPr>
              <w:t>районов мира</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Фронтальный опрос</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4" w:right="115" w:firstLine="5"/>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Тематические </w:t>
            </w:r>
            <w:r w:rsidRPr="00CF612B">
              <w:rPr>
                <w:rFonts w:ascii="Times New Roman" w:hAnsi="Times New Roman" w:cs="Times New Roman"/>
                <w:color w:val="000000"/>
                <w:spacing w:val="-2"/>
                <w:sz w:val="24"/>
                <w:szCs w:val="24"/>
              </w:rPr>
              <w:t>карты по отраслям</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right="60" w:firstLine="14"/>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конспектировать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right="60" w:firstLine="14"/>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5.1</w:t>
            </w:r>
          </w:p>
        </w:tc>
      </w:tr>
      <w:tr w:rsidR="000F3D2E" w:rsidRPr="00CF612B" w:rsidTr="00A70BD4">
        <w:trPr>
          <w:gridBefore w:val="1"/>
          <w:gridAfter w:val="9"/>
          <w:wBefore w:w="180" w:type="dxa"/>
          <w:wAfter w:w="15080" w:type="dxa"/>
          <w:trHeight w:hRule="exact" w:val="1447"/>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77"/>
              <w:jc w:val="center"/>
              <w:rPr>
                <w:rFonts w:ascii="Times New Roman" w:hAnsi="Times New Roman" w:cs="Times New Roman"/>
                <w:b/>
                <w:sz w:val="24"/>
                <w:szCs w:val="24"/>
              </w:rPr>
            </w:pPr>
            <w:r w:rsidRPr="00CF612B">
              <w:rPr>
                <w:rFonts w:ascii="Times New Roman" w:hAnsi="Times New Roman" w:cs="Times New Roman"/>
                <w:b/>
                <w:sz w:val="24"/>
                <w:szCs w:val="24"/>
              </w:rPr>
              <w:t>25</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29" w:right="302" w:firstLine="19"/>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Топливная </w:t>
            </w:r>
            <w:r w:rsidRPr="00CF612B">
              <w:rPr>
                <w:rFonts w:ascii="Times New Roman" w:hAnsi="Times New Roman" w:cs="Times New Roman"/>
                <w:color w:val="000000"/>
                <w:spacing w:val="-2"/>
                <w:sz w:val="24"/>
                <w:szCs w:val="24"/>
              </w:rPr>
              <w:t>промышленность Электроэнергетика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9"/>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Лекция</w:t>
            </w:r>
            <w:r w:rsidRPr="00CF612B">
              <w:rPr>
                <w:rFonts w:ascii="Times New Roman" w:hAnsi="Times New Roman" w:cs="Times New Roman"/>
                <w:color w:val="000000"/>
                <w:spacing w:val="1"/>
                <w:sz w:val="24"/>
                <w:szCs w:val="24"/>
              </w:rPr>
              <w:t xml:space="preserve"> с </w:t>
            </w:r>
            <w:r w:rsidRPr="00CF612B">
              <w:rPr>
                <w:rFonts w:ascii="Times New Roman" w:hAnsi="Times New Roman" w:cs="Times New Roman"/>
                <w:color w:val="000000"/>
                <w:spacing w:val="-3"/>
                <w:sz w:val="24"/>
                <w:szCs w:val="24"/>
              </w:rPr>
              <w:t xml:space="preserve">элементами </w:t>
            </w:r>
            <w:r w:rsidRPr="00CF612B">
              <w:rPr>
                <w:rFonts w:ascii="Times New Roman" w:hAnsi="Times New Roman" w:cs="Times New Roman"/>
                <w:color w:val="000000"/>
                <w:spacing w:val="-1"/>
                <w:sz w:val="24"/>
                <w:szCs w:val="24"/>
              </w:rPr>
              <w:t>практикума</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Пр. р. 15 ит. </w:t>
            </w:r>
            <w:r w:rsidRPr="00CF612B">
              <w:rPr>
                <w:rFonts w:ascii="Times New Roman" w:hAnsi="Times New Roman" w:cs="Times New Roman"/>
                <w:color w:val="000000"/>
                <w:sz w:val="24"/>
                <w:szCs w:val="24"/>
              </w:rPr>
              <w:t xml:space="preserve">Составление ЭГХ </w:t>
            </w:r>
            <w:r w:rsidRPr="00CF612B">
              <w:rPr>
                <w:rFonts w:ascii="Times New Roman" w:hAnsi="Times New Roman" w:cs="Times New Roman"/>
                <w:color w:val="000000"/>
                <w:spacing w:val="-2"/>
                <w:sz w:val="24"/>
                <w:szCs w:val="24"/>
              </w:rPr>
              <w:t xml:space="preserve">одной из отраслей </w:t>
            </w:r>
            <w:r w:rsidRPr="00CF612B">
              <w:rPr>
                <w:rFonts w:ascii="Times New Roman" w:hAnsi="Times New Roman" w:cs="Times New Roman"/>
                <w:color w:val="000000"/>
                <w:spacing w:val="-1"/>
                <w:sz w:val="24"/>
                <w:szCs w:val="24"/>
              </w:rPr>
              <w:t xml:space="preserve">промышленности </w:t>
            </w:r>
            <w:r w:rsidRPr="00CF612B">
              <w:rPr>
                <w:rFonts w:ascii="Times New Roman" w:hAnsi="Times New Roman" w:cs="Times New Roman"/>
                <w:color w:val="000000"/>
                <w:spacing w:val="-4"/>
                <w:sz w:val="24"/>
                <w:szCs w:val="24"/>
              </w:rPr>
              <w:t>мира</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Практическая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4" w:right="115" w:firstLine="5"/>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Тематические </w:t>
            </w:r>
            <w:r w:rsidRPr="00CF612B">
              <w:rPr>
                <w:rFonts w:ascii="Times New Roman" w:hAnsi="Times New Roman" w:cs="Times New Roman"/>
                <w:color w:val="000000"/>
                <w:spacing w:val="-2"/>
                <w:sz w:val="24"/>
                <w:szCs w:val="24"/>
              </w:rPr>
              <w:t>карты по отраслям</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firstLine="1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Умение </w:t>
            </w:r>
            <w:r w:rsidRPr="00CF612B">
              <w:rPr>
                <w:rFonts w:ascii="Times New Roman" w:hAnsi="Times New Roman" w:cs="Times New Roman"/>
                <w:color w:val="000000"/>
                <w:spacing w:val="-3"/>
                <w:sz w:val="24"/>
                <w:szCs w:val="24"/>
              </w:rPr>
              <w:t>конспектировать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firstLine="14"/>
              <w:jc w:val="center"/>
              <w:rPr>
                <w:rFonts w:ascii="Times New Roman" w:hAnsi="Times New Roman" w:cs="Times New Roman"/>
                <w:color w:val="000000"/>
                <w:spacing w:val="-2"/>
                <w:sz w:val="24"/>
                <w:szCs w:val="24"/>
              </w:rPr>
            </w:pPr>
            <w:r w:rsidRPr="00CF612B">
              <w:rPr>
                <w:rFonts w:ascii="Times New Roman" w:hAnsi="Times New Roman" w:cs="Times New Roman"/>
                <w:color w:val="000000"/>
                <w:spacing w:val="-1"/>
                <w:sz w:val="24"/>
                <w:szCs w:val="24"/>
              </w:rPr>
              <w:t>П 5.1, к/к, подготовка к семинару</w:t>
            </w:r>
          </w:p>
        </w:tc>
      </w:tr>
      <w:tr w:rsidR="000F3D2E" w:rsidRPr="00CF612B" w:rsidTr="00A70BD4">
        <w:trPr>
          <w:gridBefore w:val="1"/>
          <w:gridAfter w:val="9"/>
          <w:wBefore w:w="180" w:type="dxa"/>
          <w:wAfter w:w="15080" w:type="dxa"/>
          <w:trHeight w:hRule="exact" w:val="1121"/>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4"/>
              <w:jc w:val="center"/>
              <w:rPr>
                <w:rFonts w:ascii="Times New Roman" w:hAnsi="Times New Roman" w:cs="Times New Roman"/>
                <w:b/>
                <w:sz w:val="24"/>
                <w:szCs w:val="24"/>
              </w:rPr>
            </w:pPr>
            <w:r w:rsidRPr="00CF612B">
              <w:rPr>
                <w:rFonts w:ascii="Times New Roman" w:hAnsi="Times New Roman" w:cs="Times New Roman"/>
                <w:b/>
                <w:color w:val="000000"/>
                <w:sz w:val="24"/>
                <w:szCs w:val="24"/>
              </w:rPr>
              <w:t>26</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206" w:hanging="38"/>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Горнодобывающая </w:t>
            </w:r>
            <w:r w:rsidRPr="00CF612B">
              <w:rPr>
                <w:rFonts w:ascii="Times New Roman" w:hAnsi="Times New Roman" w:cs="Times New Roman"/>
                <w:color w:val="000000"/>
                <w:sz w:val="24"/>
                <w:szCs w:val="24"/>
              </w:rPr>
              <w:t>промышленность, металлургическая промышленность</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Семинар</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Сообщения по вопросам</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341" w:hanging="2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Карта </w:t>
            </w:r>
            <w:r w:rsidRPr="00CF612B">
              <w:rPr>
                <w:rFonts w:ascii="Times New Roman" w:hAnsi="Times New Roman" w:cs="Times New Roman"/>
                <w:color w:val="000000"/>
                <w:spacing w:val="-2"/>
                <w:sz w:val="24"/>
                <w:szCs w:val="24"/>
              </w:rPr>
              <w:t xml:space="preserve">«Полезные </w:t>
            </w:r>
            <w:r w:rsidRPr="00CF612B">
              <w:rPr>
                <w:rFonts w:ascii="Times New Roman" w:hAnsi="Times New Roman" w:cs="Times New Roman"/>
                <w:color w:val="000000"/>
                <w:spacing w:val="-5"/>
                <w:sz w:val="24"/>
                <w:szCs w:val="24"/>
              </w:rPr>
              <w:t>ископаемые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480" w:hanging="38"/>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анализировать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480" w:hanging="38"/>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5.1, задания</w:t>
            </w:r>
          </w:p>
        </w:tc>
      </w:tr>
      <w:tr w:rsidR="000F3D2E" w:rsidRPr="00CF612B" w:rsidTr="00A70BD4">
        <w:trPr>
          <w:gridBefore w:val="1"/>
          <w:gridAfter w:val="9"/>
          <w:wBefore w:w="180" w:type="dxa"/>
          <w:wAfter w:w="15080" w:type="dxa"/>
          <w:trHeight w:hRule="exact" w:val="1017"/>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4"/>
              <w:jc w:val="center"/>
              <w:rPr>
                <w:rFonts w:ascii="Times New Roman" w:hAnsi="Times New Roman" w:cs="Times New Roman"/>
                <w:b/>
                <w:color w:val="000000"/>
                <w:sz w:val="24"/>
                <w:szCs w:val="24"/>
              </w:rPr>
            </w:pPr>
            <w:r w:rsidRPr="00CF612B">
              <w:rPr>
                <w:rFonts w:ascii="Times New Roman" w:hAnsi="Times New Roman" w:cs="Times New Roman"/>
                <w:b/>
                <w:color w:val="000000"/>
                <w:sz w:val="24"/>
                <w:szCs w:val="24"/>
              </w:rPr>
              <w:t>27</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206" w:hanging="38"/>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Машиностроение, химико-лесная, легкая промышленность</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3"/>
                <w:sz w:val="24"/>
                <w:szCs w:val="24"/>
              </w:rPr>
              <w:t>Комбиниров.</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Индивидуальный опрос</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341" w:hanging="29"/>
              <w:jc w:val="center"/>
              <w:rPr>
                <w:rFonts w:ascii="Times New Roman" w:hAnsi="Times New Roman" w:cs="Times New Roman"/>
                <w:color w:val="000000"/>
                <w:spacing w:val="-4"/>
                <w:sz w:val="24"/>
                <w:szCs w:val="24"/>
              </w:rPr>
            </w:pPr>
            <w:r w:rsidRPr="00CF612B">
              <w:rPr>
                <w:rFonts w:ascii="Times New Roman" w:hAnsi="Times New Roman" w:cs="Times New Roman"/>
                <w:color w:val="000000"/>
                <w:spacing w:val="-3"/>
                <w:sz w:val="24"/>
                <w:szCs w:val="24"/>
              </w:rPr>
              <w:t xml:space="preserve">Тематические </w:t>
            </w:r>
            <w:r w:rsidRPr="00CF612B">
              <w:rPr>
                <w:rFonts w:ascii="Times New Roman" w:hAnsi="Times New Roman" w:cs="Times New Roman"/>
                <w:color w:val="000000"/>
                <w:spacing w:val="-2"/>
                <w:sz w:val="24"/>
                <w:szCs w:val="24"/>
              </w:rPr>
              <w:t>карты по отраслям</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480" w:hanging="38"/>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анализировать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480" w:hanging="38"/>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5.1 вопросы</w:t>
            </w:r>
          </w:p>
        </w:tc>
      </w:tr>
      <w:tr w:rsidR="000F3D2E" w:rsidRPr="00CF612B" w:rsidTr="00A70BD4">
        <w:trPr>
          <w:gridBefore w:val="1"/>
          <w:gridAfter w:val="9"/>
          <w:wBefore w:w="180" w:type="dxa"/>
          <w:wAfter w:w="15080" w:type="dxa"/>
          <w:trHeight w:hRule="exact" w:val="1085"/>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9"/>
              <w:jc w:val="center"/>
              <w:rPr>
                <w:rFonts w:ascii="Times New Roman" w:hAnsi="Times New Roman" w:cs="Times New Roman"/>
                <w:b/>
                <w:sz w:val="24"/>
                <w:szCs w:val="24"/>
              </w:rPr>
            </w:pPr>
            <w:r w:rsidRPr="00CF612B">
              <w:rPr>
                <w:rFonts w:ascii="Times New Roman" w:hAnsi="Times New Roman" w:cs="Times New Roman"/>
                <w:b/>
                <w:color w:val="000000"/>
                <w:sz w:val="24"/>
                <w:szCs w:val="24"/>
              </w:rPr>
              <w:t>28</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96" w:hanging="29"/>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Сельское хозяйство </w:t>
            </w:r>
            <w:r w:rsidRPr="00CF612B">
              <w:rPr>
                <w:rFonts w:ascii="Times New Roman" w:hAnsi="Times New Roman" w:cs="Times New Roman"/>
                <w:color w:val="000000"/>
                <w:spacing w:val="-3"/>
                <w:sz w:val="24"/>
                <w:szCs w:val="24"/>
              </w:rPr>
              <w:t>мира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Лекция</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92" w:hanging="10"/>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«зеленая революция», </w:t>
            </w:r>
            <w:r w:rsidRPr="00CF612B">
              <w:rPr>
                <w:rFonts w:ascii="Times New Roman" w:hAnsi="Times New Roman" w:cs="Times New Roman"/>
                <w:color w:val="000000"/>
                <w:spacing w:val="-1"/>
                <w:sz w:val="24"/>
                <w:szCs w:val="24"/>
              </w:rPr>
              <w:t>монокультура</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56" w:hanging="14"/>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Карта </w:t>
            </w:r>
            <w:r w:rsidRPr="00CF612B">
              <w:rPr>
                <w:rFonts w:ascii="Times New Roman" w:hAnsi="Times New Roman" w:cs="Times New Roman"/>
                <w:color w:val="000000"/>
                <w:spacing w:val="-4"/>
                <w:sz w:val="24"/>
                <w:szCs w:val="24"/>
              </w:rPr>
              <w:t xml:space="preserve">«Сельское </w:t>
            </w:r>
            <w:r w:rsidRPr="00CF612B">
              <w:rPr>
                <w:rFonts w:ascii="Times New Roman" w:hAnsi="Times New Roman" w:cs="Times New Roman"/>
                <w:color w:val="000000"/>
                <w:spacing w:val="-1"/>
                <w:sz w:val="24"/>
                <w:szCs w:val="24"/>
              </w:rPr>
              <w:t xml:space="preserve">хозяйство </w:t>
            </w:r>
            <w:r w:rsidRPr="00CF612B">
              <w:rPr>
                <w:rFonts w:ascii="Times New Roman" w:hAnsi="Times New Roman" w:cs="Times New Roman"/>
                <w:color w:val="000000"/>
                <w:spacing w:val="-4"/>
                <w:sz w:val="24"/>
                <w:szCs w:val="24"/>
              </w:rPr>
              <w:t>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Запись тезисов</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color w:val="000000"/>
                <w:spacing w:val="-3"/>
                <w:sz w:val="24"/>
                <w:szCs w:val="24"/>
              </w:rPr>
            </w:pPr>
            <w:r w:rsidRPr="00CF612B">
              <w:rPr>
                <w:rFonts w:ascii="Times New Roman" w:hAnsi="Times New Roman" w:cs="Times New Roman"/>
                <w:color w:val="000000"/>
                <w:spacing w:val="-1"/>
                <w:sz w:val="24"/>
                <w:szCs w:val="24"/>
              </w:rPr>
              <w:t>П 5.2, подготовка к семинару</w:t>
            </w:r>
          </w:p>
        </w:tc>
      </w:tr>
      <w:tr w:rsidR="000F3D2E" w:rsidRPr="00CF612B" w:rsidTr="00A70BD4">
        <w:trPr>
          <w:gridBefore w:val="1"/>
          <w:gridAfter w:val="9"/>
          <w:wBefore w:w="180" w:type="dxa"/>
          <w:wAfter w:w="15080" w:type="dxa"/>
          <w:trHeight w:hRule="exact" w:val="1033"/>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34"/>
              <w:jc w:val="center"/>
              <w:rPr>
                <w:rFonts w:ascii="Times New Roman" w:hAnsi="Times New Roman" w:cs="Times New Roman"/>
                <w:b/>
                <w:sz w:val="24"/>
                <w:szCs w:val="24"/>
              </w:rPr>
            </w:pPr>
            <w:r w:rsidRPr="00CF612B">
              <w:rPr>
                <w:rFonts w:ascii="Times New Roman" w:hAnsi="Times New Roman" w:cs="Times New Roman"/>
                <w:b/>
                <w:color w:val="000000"/>
                <w:sz w:val="24"/>
                <w:szCs w:val="24"/>
              </w:rPr>
              <w:t>29</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82" w:hanging="14"/>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Растениеводство и </w:t>
            </w:r>
            <w:r w:rsidRPr="00CF612B">
              <w:rPr>
                <w:rFonts w:ascii="Times New Roman" w:hAnsi="Times New Roman" w:cs="Times New Roman"/>
                <w:color w:val="000000"/>
                <w:spacing w:val="1"/>
                <w:sz w:val="24"/>
                <w:szCs w:val="24"/>
              </w:rPr>
              <w:t>животноводство</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Семинар</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51" w:hanging="5"/>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Карта «Сельское </w:t>
            </w:r>
            <w:r w:rsidRPr="00CF612B">
              <w:rPr>
                <w:rFonts w:ascii="Times New Roman" w:hAnsi="Times New Roman" w:cs="Times New Roman"/>
                <w:color w:val="000000"/>
                <w:spacing w:val="-1"/>
                <w:sz w:val="24"/>
                <w:szCs w:val="24"/>
              </w:rPr>
              <w:t xml:space="preserve">хозяйство </w:t>
            </w:r>
            <w:r w:rsidRPr="00CF612B">
              <w:rPr>
                <w:rFonts w:ascii="Times New Roman" w:hAnsi="Times New Roman" w:cs="Times New Roman"/>
                <w:color w:val="000000"/>
                <w:spacing w:val="-4"/>
                <w:sz w:val="24"/>
                <w:szCs w:val="24"/>
              </w:rPr>
              <w:t>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56" w:hanging="19"/>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анализировать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56" w:hanging="19"/>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5.2, к/к</w:t>
            </w:r>
          </w:p>
        </w:tc>
      </w:tr>
      <w:tr w:rsidR="000F3D2E" w:rsidRPr="00CF612B" w:rsidTr="00A70BD4">
        <w:trPr>
          <w:gridBefore w:val="1"/>
          <w:gridAfter w:val="9"/>
          <w:wBefore w:w="180" w:type="dxa"/>
          <w:wAfter w:w="15080" w:type="dxa"/>
          <w:trHeight w:hRule="exact" w:val="1986"/>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53"/>
              <w:jc w:val="center"/>
              <w:rPr>
                <w:rFonts w:ascii="Times New Roman" w:hAnsi="Times New Roman" w:cs="Times New Roman"/>
                <w:b/>
                <w:sz w:val="24"/>
                <w:szCs w:val="24"/>
              </w:rPr>
            </w:pPr>
            <w:r w:rsidRPr="00CF612B">
              <w:rPr>
                <w:rFonts w:ascii="Times New Roman" w:hAnsi="Times New Roman" w:cs="Times New Roman"/>
                <w:b/>
                <w:color w:val="000000"/>
                <w:sz w:val="24"/>
                <w:szCs w:val="24"/>
              </w:rPr>
              <w:t>30</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Транспорт мира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right="360"/>
              <w:jc w:val="center"/>
              <w:rPr>
                <w:rFonts w:ascii="Times New Roman" w:hAnsi="Times New Roman" w:cs="Times New Roman"/>
                <w:sz w:val="24"/>
                <w:szCs w:val="24"/>
              </w:rPr>
            </w:pPr>
            <w:r w:rsidRPr="00CF612B">
              <w:rPr>
                <w:rFonts w:ascii="Times New Roman" w:hAnsi="Times New Roman" w:cs="Times New Roman"/>
                <w:color w:val="000000"/>
                <w:sz w:val="24"/>
                <w:szCs w:val="24"/>
              </w:rPr>
              <w:t>Семинар-</w:t>
            </w:r>
            <w:r w:rsidRPr="00CF612B">
              <w:rPr>
                <w:rFonts w:ascii="Times New Roman" w:hAnsi="Times New Roman" w:cs="Times New Roman"/>
                <w:color w:val="000000"/>
                <w:spacing w:val="-4"/>
                <w:sz w:val="24"/>
                <w:szCs w:val="24"/>
              </w:rPr>
              <w:t>практикум</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144" w:firstLine="5"/>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 xml:space="preserve">Мировая транспортная система, </w:t>
            </w:r>
            <w:r w:rsidRPr="00CF612B">
              <w:rPr>
                <w:rFonts w:ascii="Times New Roman" w:hAnsi="Times New Roman" w:cs="Times New Roman"/>
                <w:color w:val="000000"/>
                <w:spacing w:val="-1"/>
                <w:sz w:val="24"/>
                <w:szCs w:val="24"/>
              </w:rPr>
              <w:t xml:space="preserve">контейнеризация </w:t>
            </w:r>
            <w:r w:rsidRPr="00CF612B">
              <w:rPr>
                <w:rFonts w:ascii="Times New Roman" w:hAnsi="Times New Roman" w:cs="Times New Roman"/>
                <w:color w:val="000000"/>
                <w:sz w:val="24"/>
                <w:szCs w:val="24"/>
              </w:rPr>
              <w:t>перевозок</w:t>
            </w: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0" w:right="14" w:hanging="5"/>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Пр. р. 16 тв. </w:t>
            </w:r>
            <w:r w:rsidRPr="00CF612B">
              <w:rPr>
                <w:rFonts w:ascii="Times New Roman" w:hAnsi="Times New Roman" w:cs="Times New Roman"/>
                <w:color w:val="000000"/>
                <w:spacing w:val="-1"/>
                <w:sz w:val="24"/>
                <w:szCs w:val="24"/>
              </w:rPr>
              <w:t xml:space="preserve">Выявление </w:t>
            </w:r>
            <w:r w:rsidRPr="00CF612B">
              <w:rPr>
                <w:rFonts w:ascii="Times New Roman" w:hAnsi="Times New Roman" w:cs="Times New Roman"/>
                <w:color w:val="000000"/>
                <w:sz w:val="24"/>
                <w:szCs w:val="24"/>
              </w:rPr>
              <w:t xml:space="preserve">преобладающих видов транспорта в </w:t>
            </w:r>
            <w:r w:rsidRPr="00CF612B">
              <w:rPr>
                <w:rFonts w:ascii="Times New Roman" w:hAnsi="Times New Roman" w:cs="Times New Roman"/>
                <w:color w:val="000000"/>
                <w:spacing w:val="-2"/>
                <w:sz w:val="24"/>
                <w:szCs w:val="24"/>
              </w:rPr>
              <w:t xml:space="preserve">различных регионах </w:t>
            </w:r>
            <w:r w:rsidRPr="00CF612B">
              <w:rPr>
                <w:rFonts w:ascii="Times New Roman" w:hAnsi="Times New Roman" w:cs="Times New Roman"/>
                <w:color w:val="000000"/>
                <w:sz w:val="24"/>
                <w:szCs w:val="24"/>
              </w:rPr>
              <w:t xml:space="preserve">мира, дать оценку степени его </w:t>
            </w:r>
            <w:r w:rsidRPr="00CF612B">
              <w:rPr>
                <w:rFonts w:ascii="Times New Roman" w:hAnsi="Times New Roman" w:cs="Times New Roman"/>
                <w:color w:val="000000"/>
                <w:spacing w:val="-2"/>
                <w:sz w:val="24"/>
                <w:szCs w:val="24"/>
              </w:rPr>
              <w:t>развития</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Работа с картой, самост.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5" w:right="350" w:firstLine="5"/>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Карта </w:t>
            </w:r>
            <w:r w:rsidRPr="00CF612B">
              <w:rPr>
                <w:rFonts w:ascii="Times New Roman" w:hAnsi="Times New Roman" w:cs="Times New Roman"/>
                <w:color w:val="000000"/>
                <w:spacing w:val="-3"/>
                <w:sz w:val="24"/>
                <w:szCs w:val="24"/>
              </w:rPr>
              <w:t xml:space="preserve">«Транспорт </w:t>
            </w:r>
            <w:r w:rsidRPr="00CF612B">
              <w:rPr>
                <w:rFonts w:ascii="Times New Roman" w:hAnsi="Times New Roman" w:cs="Times New Roman"/>
                <w:color w:val="000000"/>
                <w:spacing w:val="-5"/>
                <w:sz w:val="24"/>
                <w:szCs w:val="24"/>
              </w:rPr>
              <w:t>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51" w:hanging="10"/>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анализировать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451" w:hanging="10"/>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5.3, работа с картой</w:t>
            </w:r>
          </w:p>
        </w:tc>
      </w:tr>
      <w:tr w:rsidR="000F3D2E" w:rsidRPr="00CF612B" w:rsidTr="00A70BD4">
        <w:trPr>
          <w:gridBefore w:val="1"/>
          <w:gridAfter w:val="9"/>
          <w:wBefore w:w="180" w:type="dxa"/>
          <w:wAfter w:w="15080" w:type="dxa"/>
          <w:trHeight w:hRule="exact" w:val="707"/>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67"/>
              <w:jc w:val="center"/>
              <w:rPr>
                <w:rFonts w:ascii="Times New Roman" w:hAnsi="Times New Roman" w:cs="Times New Roman"/>
                <w:b/>
                <w:sz w:val="24"/>
                <w:szCs w:val="24"/>
              </w:rPr>
            </w:pPr>
            <w:r w:rsidRPr="00CF612B">
              <w:rPr>
                <w:rFonts w:ascii="Times New Roman" w:hAnsi="Times New Roman" w:cs="Times New Roman"/>
                <w:b/>
                <w:color w:val="000000"/>
                <w:sz w:val="24"/>
                <w:szCs w:val="24"/>
              </w:rPr>
              <w:t>31</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4" w:right="389" w:firstLine="10"/>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Международные </w:t>
            </w:r>
            <w:r w:rsidRPr="00CF612B">
              <w:rPr>
                <w:rFonts w:ascii="Times New Roman" w:hAnsi="Times New Roman" w:cs="Times New Roman"/>
                <w:color w:val="000000"/>
                <w:sz w:val="24"/>
                <w:szCs w:val="24"/>
              </w:rPr>
              <w:t>экономические отношения</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Лекция</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9"/>
              <w:jc w:val="center"/>
              <w:rPr>
                <w:rFonts w:ascii="Times New Roman" w:hAnsi="Times New Roman" w:cs="Times New Roman"/>
                <w:sz w:val="24"/>
                <w:szCs w:val="24"/>
              </w:rPr>
            </w:pPr>
            <w:r w:rsidRPr="00CF612B">
              <w:rPr>
                <w:rFonts w:ascii="Times New Roman" w:hAnsi="Times New Roman" w:cs="Times New Roman"/>
                <w:sz w:val="24"/>
                <w:szCs w:val="24"/>
              </w:rPr>
              <w:t>Индивидуальный опрос</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19" w:right="130" w:firstLine="14"/>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283"/>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Умение </w:t>
            </w:r>
            <w:r w:rsidRPr="00CF612B">
              <w:rPr>
                <w:rFonts w:ascii="Times New Roman" w:hAnsi="Times New Roman" w:cs="Times New Roman"/>
                <w:color w:val="000000"/>
                <w:spacing w:val="-3"/>
                <w:sz w:val="24"/>
                <w:szCs w:val="24"/>
              </w:rPr>
              <w:t>конспектировать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right="283"/>
              <w:jc w:val="center"/>
              <w:rPr>
                <w:rFonts w:ascii="Times New Roman" w:hAnsi="Times New Roman" w:cs="Times New Roman"/>
                <w:color w:val="000000"/>
                <w:spacing w:val="-1"/>
                <w:sz w:val="24"/>
                <w:szCs w:val="24"/>
              </w:rPr>
            </w:pPr>
            <w:r w:rsidRPr="00CF612B">
              <w:rPr>
                <w:rFonts w:ascii="Times New Roman" w:hAnsi="Times New Roman" w:cs="Times New Roman"/>
                <w:color w:val="000000"/>
                <w:spacing w:val="-1"/>
                <w:sz w:val="24"/>
                <w:szCs w:val="24"/>
              </w:rPr>
              <w:t>П 5.4</w:t>
            </w:r>
          </w:p>
        </w:tc>
      </w:tr>
      <w:tr w:rsidR="000F3D2E" w:rsidRPr="00CF612B" w:rsidTr="00A70BD4">
        <w:trPr>
          <w:gridBefore w:val="1"/>
          <w:gridAfter w:val="9"/>
          <w:wBefore w:w="180" w:type="dxa"/>
          <w:wAfter w:w="15080" w:type="dxa"/>
          <w:trHeight w:hRule="exact" w:val="1978"/>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77"/>
              <w:jc w:val="center"/>
              <w:rPr>
                <w:rFonts w:ascii="Times New Roman" w:hAnsi="Times New Roman" w:cs="Times New Roman"/>
                <w:b/>
                <w:sz w:val="24"/>
                <w:szCs w:val="24"/>
              </w:rPr>
            </w:pPr>
            <w:r w:rsidRPr="00CF612B">
              <w:rPr>
                <w:rFonts w:ascii="Times New Roman" w:hAnsi="Times New Roman" w:cs="Times New Roman"/>
                <w:b/>
                <w:color w:val="000000"/>
                <w:sz w:val="24"/>
                <w:szCs w:val="24"/>
              </w:rPr>
              <w:t>32</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14" w:right="379" w:firstLine="5"/>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Туризм, главные </w:t>
            </w:r>
            <w:r w:rsidRPr="00CF612B">
              <w:rPr>
                <w:rFonts w:ascii="Times New Roman" w:hAnsi="Times New Roman" w:cs="Times New Roman"/>
                <w:color w:val="000000"/>
                <w:sz w:val="24"/>
                <w:szCs w:val="24"/>
              </w:rPr>
              <w:t>районы туризма</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1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Практикум</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14" w:right="178" w:firstLine="10"/>
              <w:jc w:val="center"/>
              <w:rPr>
                <w:rFonts w:ascii="Times New Roman" w:hAnsi="Times New Roman" w:cs="Times New Roman"/>
                <w:sz w:val="24"/>
                <w:szCs w:val="24"/>
              </w:rPr>
            </w:pPr>
            <w:r w:rsidRPr="00CF612B">
              <w:rPr>
                <w:rFonts w:ascii="Times New Roman" w:hAnsi="Times New Roman" w:cs="Times New Roman"/>
                <w:color w:val="000000"/>
                <w:spacing w:val="-1"/>
                <w:sz w:val="24"/>
                <w:szCs w:val="24"/>
              </w:rPr>
              <w:t xml:space="preserve">Пр. р. 17 тв </w:t>
            </w:r>
            <w:r w:rsidRPr="00CF612B">
              <w:rPr>
                <w:rFonts w:ascii="Times New Roman" w:hAnsi="Times New Roman" w:cs="Times New Roman"/>
                <w:color w:val="000000"/>
                <w:sz w:val="24"/>
                <w:szCs w:val="24"/>
              </w:rPr>
              <w:t xml:space="preserve">Составление </w:t>
            </w:r>
            <w:r w:rsidRPr="00CF612B">
              <w:rPr>
                <w:rFonts w:ascii="Times New Roman" w:hAnsi="Times New Roman" w:cs="Times New Roman"/>
                <w:color w:val="000000"/>
                <w:spacing w:val="-2"/>
                <w:sz w:val="24"/>
                <w:szCs w:val="24"/>
              </w:rPr>
              <w:t xml:space="preserve">картосхемы основных районов </w:t>
            </w:r>
            <w:r w:rsidRPr="00CF612B">
              <w:rPr>
                <w:rFonts w:ascii="Times New Roman" w:hAnsi="Times New Roman" w:cs="Times New Roman"/>
                <w:color w:val="000000"/>
                <w:sz w:val="24"/>
                <w:szCs w:val="24"/>
              </w:rPr>
              <w:t xml:space="preserve">международного туризма для Старого и Нового </w:t>
            </w:r>
            <w:r w:rsidRPr="00CF612B">
              <w:rPr>
                <w:rFonts w:ascii="Times New Roman" w:hAnsi="Times New Roman" w:cs="Times New Roman"/>
                <w:color w:val="000000"/>
                <w:spacing w:val="-3"/>
                <w:sz w:val="24"/>
                <w:szCs w:val="24"/>
              </w:rPr>
              <w:t>Света</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Составление картосхемы</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24" w:right="125" w:firstLine="1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302" w:firstLine="10"/>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Умение анализировать, </w:t>
            </w:r>
            <w:r w:rsidRPr="00CF612B">
              <w:rPr>
                <w:rFonts w:ascii="Times New Roman" w:hAnsi="Times New Roman" w:cs="Times New Roman"/>
                <w:color w:val="000000"/>
                <w:spacing w:val="-1"/>
                <w:sz w:val="24"/>
                <w:szCs w:val="24"/>
              </w:rPr>
              <w:t xml:space="preserve">работать с </w:t>
            </w:r>
            <w:r w:rsidRPr="00CF612B">
              <w:rPr>
                <w:rFonts w:ascii="Times New Roman" w:hAnsi="Times New Roman" w:cs="Times New Roman"/>
                <w:color w:val="000000"/>
                <w:spacing w:val="-3"/>
                <w:sz w:val="24"/>
                <w:szCs w:val="24"/>
              </w:rPr>
              <w:t xml:space="preserve">дополнительной </w:t>
            </w:r>
            <w:r w:rsidRPr="00CF612B">
              <w:rPr>
                <w:rFonts w:ascii="Times New Roman" w:hAnsi="Times New Roman" w:cs="Times New Roman"/>
                <w:color w:val="000000"/>
                <w:spacing w:val="-1"/>
                <w:sz w:val="24"/>
                <w:szCs w:val="24"/>
              </w:rPr>
              <w:t>литературой</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right="302" w:firstLine="10"/>
              <w:jc w:val="center"/>
              <w:rPr>
                <w:rFonts w:ascii="Times New Roman" w:hAnsi="Times New Roman" w:cs="Times New Roman"/>
                <w:color w:val="000000"/>
                <w:spacing w:val="-2"/>
                <w:sz w:val="24"/>
                <w:szCs w:val="24"/>
              </w:rPr>
            </w:pPr>
            <w:r w:rsidRPr="00CF612B">
              <w:rPr>
                <w:rFonts w:ascii="Times New Roman" w:hAnsi="Times New Roman" w:cs="Times New Roman"/>
                <w:color w:val="000000"/>
                <w:spacing w:val="-1"/>
                <w:sz w:val="24"/>
                <w:szCs w:val="24"/>
              </w:rPr>
              <w:t>П 5.4</w:t>
            </w:r>
          </w:p>
        </w:tc>
      </w:tr>
      <w:tr w:rsidR="000F3D2E" w:rsidRPr="00CF612B" w:rsidTr="00A70BD4">
        <w:trPr>
          <w:gridBefore w:val="1"/>
          <w:gridAfter w:val="9"/>
          <w:wBefore w:w="180" w:type="dxa"/>
          <w:wAfter w:w="15080" w:type="dxa"/>
          <w:trHeight w:hRule="exact" w:val="733"/>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86"/>
              <w:jc w:val="center"/>
              <w:rPr>
                <w:rFonts w:ascii="Times New Roman" w:hAnsi="Times New Roman" w:cs="Times New Roman"/>
                <w:b/>
                <w:sz w:val="24"/>
                <w:szCs w:val="24"/>
              </w:rPr>
            </w:pPr>
            <w:r w:rsidRPr="00CF612B">
              <w:rPr>
                <w:rFonts w:ascii="Times New Roman" w:hAnsi="Times New Roman" w:cs="Times New Roman"/>
                <w:b/>
                <w:color w:val="000000"/>
                <w:sz w:val="24"/>
                <w:szCs w:val="24"/>
              </w:rPr>
              <w:t>33</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38" w:firstLine="29"/>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География непроизводственной сферы</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Комбиниров.</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5" w:lineRule="exact"/>
              <w:ind w:left="34" w:right="115" w:firstLine="2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4" w:right="278" w:firstLine="14"/>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Умение </w:t>
            </w:r>
            <w:r w:rsidRPr="00CF612B">
              <w:rPr>
                <w:rFonts w:ascii="Times New Roman" w:hAnsi="Times New Roman" w:cs="Times New Roman"/>
                <w:color w:val="000000"/>
                <w:spacing w:val="-4"/>
                <w:sz w:val="24"/>
                <w:szCs w:val="24"/>
              </w:rPr>
              <w:t>конспектировать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4" w:right="278" w:firstLine="14"/>
              <w:jc w:val="center"/>
              <w:rPr>
                <w:rFonts w:ascii="Times New Roman" w:hAnsi="Times New Roman" w:cs="Times New Roman"/>
                <w:color w:val="000000"/>
                <w:spacing w:val="-2"/>
                <w:sz w:val="24"/>
                <w:szCs w:val="24"/>
              </w:rPr>
            </w:pPr>
            <w:r w:rsidRPr="00CF612B">
              <w:rPr>
                <w:rFonts w:ascii="Times New Roman" w:hAnsi="Times New Roman" w:cs="Times New Roman"/>
                <w:color w:val="000000"/>
                <w:spacing w:val="-1"/>
                <w:sz w:val="24"/>
                <w:szCs w:val="24"/>
              </w:rPr>
              <w:t>П 5.4</w:t>
            </w:r>
          </w:p>
        </w:tc>
      </w:tr>
      <w:tr w:rsidR="000F3D2E" w:rsidRPr="00CF612B" w:rsidTr="00A70BD4">
        <w:trPr>
          <w:gridBefore w:val="1"/>
          <w:gridAfter w:val="9"/>
          <w:wBefore w:w="180" w:type="dxa"/>
          <w:wAfter w:w="15080" w:type="dxa"/>
          <w:trHeight w:hRule="exact" w:val="718"/>
        </w:trPr>
        <w:tc>
          <w:tcPr>
            <w:tcW w:w="5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91"/>
              <w:jc w:val="center"/>
              <w:rPr>
                <w:rFonts w:ascii="Times New Roman" w:hAnsi="Times New Roman" w:cs="Times New Roman"/>
                <w:b/>
                <w:sz w:val="24"/>
                <w:szCs w:val="24"/>
              </w:rPr>
            </w:pPr>
            <w:r w:rsidRPr="00CF612B">
              <w:rPr>
                <w:rFonts w:ascii="Times New Roman" w:hAnsi="Times New Roman" w:cs="Times New Roman"/>
                <w:b/>
                <w:color w:val="000000"/>
                <w:sz w:val="24"/>
                <w:szCs w:val="24"/>
              </w:rPr>
              <w:t>34</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38" w:right="600" w:firstLine="29"/>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Зачет по теме «Мировое </w:t>
            </w:r>
            <w:r w:rsidRPr="00CF612B">
              <w:rPr>
                <w:rFonts w:ascii="Times New Roman" w:hAnsi="Times New Roman" w:cs="Times New Roman"/>
                <w:color w:val="000000"/>
                <w:sz w:val="24"/>
                <w:szCs w:val="24"/>
              </w:rPr>
              <w:t>хозяйство»</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ind w:left="29"/>
              <w:jc w:val="center"/>
              <w:rPr>
                <w:rFonts w:ascii="Times New Roman" w:hAnsi="Times New Roman" w:cs="Times New Roman"/>
                <w:sz w:val="24"/>
                <w:szCs w:val="24"/>
              </w:rPr>
            </w:pPr>
            <w:r w:rsidRPr="00CF612B">
              <w:rPr>
                <w:rFonts w:ascii="Times New Roman" w:hAnsi="Times New Roman" w:cs="Times New Roman"/>
                <w:color w:val="000000"/>
                <w:spacing w:val="-3"/>
                <w:sz w:val="24"/>
                <w:szCs w:val="24"/>
              </w:rPr>
              <w:t>Зачет</w:t>
            </w:r>
          </w:p>
        </w:tc>
        <w:tc>
          <w:tcPr>
            <w:tcW w:w="190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215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jc w:val="center"/>
              <w:rPr>
                <w:rFonts w:ascii="Times New Roman" w:hAnsi="Times New Roman" w:cs="Times New Roman"/>
                <w:sz w:val="24"/>
                <w:szCs w:val="24"/>
              </w:rPr>
            </w:pPr>
            <w:r w:rsidRPr="00CF612B">
              <w:rPr>
                <w:rFonts w:ascii="Times New Roman" w:hAnsi="Times New Roman" w:cs="Times New Roman"/>
                <w:sz w:val="24"/>
                <w:szCs w:val="24"/>
              </w:rPr>
              <w:t>Контрольная работа</w:t>
            </w:r>
          </w:p>
        </w:tc>
        <w:tc>
          <w:tcPr>
            <w:tcW w:w="1661"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30" w:lineRule="exact"/>
              <w:ind w:left="34" w:right="115" w:firstLine="29"/>
              <w:jc w:val="center"/>
              <w:rPr>
                <w:rFonts w:ascii="Times New Roman" w:hAnsi="Times New Roman" w:cs="Times New Roman"/>
                <w:sz w:val="24"/>
                <w:szCs w:val="24"/>
              </w:rPr>
            </w:pPr>
            <w:r w:rsidRPr="00CF612B">
              <w:rPr>
                <w:rFonts w:ascii="Times New Roman" w:hAnsi="Times New Roman" w:cs="Times New Roman"/>
                <w:color w:val="000000"/>
                <w:spacing w:val="-4"/>
                <w:sz w:val="24"/>
                <w:szCs w:val="24"/>
              </w:rPr>
              <w:t xml:space="preserve">Политическая </w:t>
            </w:r>
            <w:r w:rsidRPr="00CF612B">
              <w:rPr>
                <w:rFonts w:ascii="Times New Roman" w:hAnsi="Times New Roman" w:cs="Times New Roman"/>
                <w:color w:val="000000"/>
                <w:spacing w:val="-2"/>
                <w:sz w:val="24"/>
                <w:szCs w:val="24"/>
              </w:rPr>
              <w:t>карта мира</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9" w:right="24" w:firstLine="19"/>
              <w:jc w:val="center"/>
              <w:rPr>
                <w:rFonts w:ascii="Times New Roman" w:hAnsi="Times New Roman" w:cs="Times New Roman"/>
                <w:sz w:val="24"/>
                <w:szCs w:val="24"/>
              </w:rPr>
            </w:pPr>
            <w:r w:rsidRPr="00CF612B">
              <w:rPr>
                <w:rFonts w:ascii="Times New Roman" w:hAnsi="Times New Roman" w:cs="Times New Roman"/>
                <w:color w:val="000000"/>
                <w:spacing w:val="-2"/>
                <w:sz w:val="24"/>
                <w:szCs w:val="24"/>
              </w:rPr>
              <w:t xml:space="preserve">Умение </w:t>
            </w:r>
            <w:r w:rsidRPr="00CF612B">
              <w:rPr>
                <w:rFonts w:ascii="Times New Roman" w:hAnsi="Times New Roman" w:cs="Times New Roman"/>
                <w:color w:val="000000"/>
                <w:spacing w:val="-3"/>
                <w:sz w:val="24"/>
                <w:szCs w:val="24"/>
              </w:rPr>
              <w:t xml:space="preserve">систематизировать </w:t>
            </w:r>
            <w:r w:rsidRPr="00CF612B">
              <w:rPr>
                <w:rFonts w:ascii="Times New Roman" w:hAnsi="Times New Roman" w:cs="Times New Roman"/>
                <w:color w:val="000000"/>
                <w:spacing w:val="-2"/>
                <w:sz w:val="24"/>
                <w:szCs w:val="24"/>
              </w:rPr>
              <w:t>и обобщать</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shd w:val="clear" w:color="auto" w:fill="FFFFFF"/>
              <w:spacing w:line="226" w:lineRule="exact"/>
              <w:ind w:left="19" w:right="24" w:firstLine="19"/>
              <w:jc w:val="center"/>
              <w:rPr>
                <w:rFonts w:ascii="Times New Roman" w:hAnsi="Times New Roman" w:cs="Times New Roman"/>
                <w:color w:val="000000"/>
                <w:spacing w:val="-2"/>
                <w:sz w:val="24"/>
                <w:szCs w:val="24"/>
              </w:rPr>
            </w:pPr>
          </w:p>
        </w:tc>
      </w:tr>
      <w:tr w:rsidR="000F3D2E" w:rsidRPr="00CF612B" w:rsidTr="00A70BD4">
        <w:trPr>
          <w:gridAfter w:val="6"/>
          <w:wAfter w:w="12870" w:type="dxa"/>
          <w:trHeight w:hRule="exact" w:val="288"/>
        </w:trPr>
        <w:tc>
          <w:tcPr>
            <w:tcW w:w="18525" w:type="dxa"/>
            <w:gridSpan w:val="23"/>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r w:rsidRPr="00CF612B">
              <w:rPr>
                <w:rFonts w:ascii="Times New Roman" w:hAnsi="Times New Roman" w:cs="Times New Roman"/>
                <w:b/>
                <w:sz w:val="24"/>
                <w:szCs w:val="24"/>
              </w:rPr>
              <w:t>Раздел II. Региональная характеристика мира 24 ч.</w:t>
            </w:r>
          </w:p>
        </w:tc>
      </w:tr>
      <w:tr w:rsidR="000F3D2E" w:rsidRPr="00CF612B" w:rsidTr="00A70BD4">
        <w:trPr>
          <w:gridAfter w:val="6"/>
          <w:wAfter w:w="12870" w:type="dxa"/>
          <w:trHeight w:hRule="exact" w:val="288"/>
        </w:trPr>
        <w:tc>
          <w:tcPr>
            <w:tcW w:w="18525" w:type="dxa"/>
            <w:gridSpan w:val="23"/>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r w:rsidRPr="00CF612B">
              <w:rPr>
                <w:rFonts w:ascii="Times New Roman" w:hAnsi="Times New Roman" w:cs="Times New Roman"/>
                <w:b/>
                <w:sz w:val="24"/>
                <w:szCs w:val="24"/>
              </w:rPr>
              <w:t>Тема 1. Зарубежная Европа 6 ч.</w:t>
            </w:r>
          </w:p>
        </w:tc>
      </w:tr>
      <w:tr w:rsidR="000F3D2E" w:rsidRPr="00CF612B" w:rsidTr="00A70BD4">
        <w:trPr>
          <w:gridAfter w:val="7"/>
          <w:wAfter w:w="14928" w:type="dxa"/>
          <w:trHeight w:hRule="exact" w:val="1198"/>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35</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Общая характеристика Зарубежной Европы</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Лекция</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Фронтальный опрос</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Европы</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писать логический опорный конспект ЛОК</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6.1., к/к</w:t>
            </w:r>
          </w:p>
        </w:tc>
      </w:tr>
      <w:tr w:rsidR="000F3D2E" w:rsidRPr="00CF612B" w:rsidTr="00A70BD4">
        <w:trPr>
          <w:gridAfter w:val="7"/>
          <w:wAfter w:w="14928" w:type="dxa"/>
          <w:trHeight w:hRule="exact" w:val="1974"/>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36</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Население региона</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Комбиниров.</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18 тр. Изучение проблемы природных и трудовых ресурсов в процессе интеграции стран Зарубежной Европы</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Фронтальный опрос</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Европы</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анализировать</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6.2. вопросы</w:t>
            </w:r>
          </w:p>
        </w:tc>
      </w:tr>
      <w:tr w:rsidR="000F3D2E" w:rsidRPr="00CF612B" w:rsidTr="00A70BD4">
        <w:trPr>
          <w:gridAfter w:val="7"/>
          <w:wAfter w:w="14928" w:type="dxa"/>
          <w:trHeight w:hRule="exact" w:val="2035"/>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37</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Хозяйство стран Европы</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Практикум</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19 тр. Создание экономико-географического обоснования размещения двух-трех отраслей в одной из стран</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Европы</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анализировать и систематизиро- вать</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6.3.</w:t>
            </w:r>
          </w:p>
        </w:tc>
      </w:tr>
      <w:tr w:rsidR="000F3D2E" w:rsidRPr="00CF612B" w:rsidTr="00A70BD4">
        <w:trPr>
          <w:gridAfter w:val="7"/>
          <w:wAfter w:w="14928" w:type="dxa"/>
          <w:trHeight w:hRule="exact" w:val="1073"/>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38</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Отрасли непроизводственной сферы</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Комбинированный</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Европы</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анализировать и систематизиро- вать</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6.3., вопросы</w:t>
            </w:r>
          </w:p>
        </w:tc>
      </w:tr>
      <w:tr w:rsidR="000F3D2E" w:rsidRPr="00CF612B" w:rsidTr="00A70BD4">
        <w:trPr>
          <w:gridAfter w:val="7"/>
          <w:wAfter w:w="14928" w:type="dxa"/>
          <w:trHeight w:hRule="exact" w:val="1446"/>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39</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Страны Западной Европы</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Практикум</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Западноевропейский тип города, технопарк, технополис, банковский центр</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20 ит. Сравнительная характеристика двух стран «Большой семерки»</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Итоговая практическая работа</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Европы</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работать с дополнительной литературой, писать рефераты</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6.4., к/к</w:t>
            </w:r>
          </w:p>
        </w:tc>
      </w:tr>
      <w:tr w:rsidR="000F3D2E" w:rsidRPr="00CF612B" w:rsidTr="00A70BD4">
        <w:trPr>
          <w:gridAfter w:val="7"/>
          <w:wAfter w:w="14928" w:type="dxa"/>
          <w:trHeight w:hRule="exact" w:val="1447"/>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40</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Зачет по теме «Зарубежная Европа»</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зачет</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Тестирование  с элементами ЕГЭ по теме Зарубежная Европа</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анализировать и систематизиро- вать</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r>
      <w:tr w:rsidR="000F3D2E" w:rsidRPr="00CF612B" w:rsidTr="00A70BD4">
        <w:trPr>
          <w:trHeight w:hRule="exact" w:val="298"/>
        </w:trPr>
        <w:tc>
          <w:tcPr>
            <w:tcW w:w="1452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r w:rsidRPr="00CF612B">
              <w:rPr>
                <w:rFonts w:ascii="Times New Roman" w:hAnsi="Times New Roman" w:cs="Times New Roman"/>
                <w:b/>
                <w:sz w:val="24"/>
                <w:szCs w:val="24"/>
              </w:rPr>
              <w:t>Тема 2. Зарубежная Азия. 8 ч.</w:t>
            </w:r>
          </w:p>
        </w:tc>
        <w:tc>
          <w:tcPr>
            <w:tcW w:w="1860" w:type="dxa"/>
            <w:gridSpan w:val="3"/>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r>
      <w:tr w:rsidR="000F3D2E" w:rsidRPr="00CF612B" w:rsidTr="00A70BD4">
        <w:trPr>
          <w:gridAfter w:val="7"/>
          <w:wAfter w:w="14928" w:type="dxa"/>
          <w:trHeight w:hRule="exact" w:val="1501"/>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41</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Страны Зарубежной Азии. Общий обзор</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Лекция</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Территориальные споры, мировые религии, ирригация, террасное землед</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Составление схемы</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Азии</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писать ЛОК</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7.1. работа с картой, к/к</w:t>
            </w:r>
          </w:p>
        </w:tc>
      </w:tr>
      <w:tr w:rsidR="000F3D2E" w:rsidRPr="00CF612B" w:rsidTr="00A70BD4">
        <w:trPr>
          <w:gridAfter w:val="7"/>
          <w:wAfter w:w="14928" w:type="dxa"/>
          <w:trHeight w:hRule="exact" w:val="1087"/>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42</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Хозяйство</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Комбиниров.</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Азии</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работать с источниками географической информации</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7.1. вопросы и задания. сообщения учащихся</w:t>
            </w:r>
          </w:p>
        </w:tc>
      </w:tr>
      <w:tr w:rsidR="000F3D2E" w:rsidRPr="00CF612B" w:rsidTr="00A70BD4">
        <w:trPr>
          <w:gridAfter w:val="7"/>
          <w:wAfter w:w="14928" w:type="dxa"/>
          <w:trHeight w:hRule="exact" w:val="1077"/>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43</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Субрегионы Зарубежной Азия</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Семинар</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Сообщения учащихся</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Азии</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работать с дополнительной литературой, писать рефераты</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Работа с понятиями</w:t>
            </w:r>
          </w:p>
        </w:tc>
      </w:tr>
      <w:tr w:rsidR="000F3D2E" w:rsidRPr="00CF612B" w:rsidTr="00A70BD4">
        <w:trPr>
          <w:gridAfter w:val="7"/>
          <w:wAfter w:w="14928" w:type="dxa"/>
          <w:trHeight w:hRule="exact" w:val="2091"/>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44</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Китай</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Практикум</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Конфуцианство, даосизм, иероглифы</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21 тр. Характеристика специализации основных сельскохозяйственных районов Китая, объяснение причин</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Работа с картой</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Азии</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анализировать, выделять главное</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7.2., к/к</w:t>
            </w:r>
          </w:p>
        </w:tc>
      </w:tr>
      <w:tr w:rsidR="000F3D2E" w:rsidRPr="00CF612B" w:rsidTr="00A70BD4">
        <w:trPr>
          <w:gridAfter w:val="7"/>
          <w:wAfter w:w="14928" w:type="dxa"/>
          <w:trHeight w:hRule="exact" w:val="1627"/>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45</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Япония</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Практикум</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Мегаполис, технополис, икебана, бонсай, кимоно, гейши, самураи</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22 тр. Отражение на картосхеме международных экономических связей Японии</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Азии</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анализировать, выделять главное</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7.3., к/к</w:t>
            </w:r>
          </w:p>
        </w:tc>
      </w:tr>
      <w:tr w:rsidR="000F3D2E" w:rsidRPr="00CF612B" w:rsidTr="00A70BD4">
        <w:trPr>
          <w:gridAfter w:val="7"/>
          <w:wAfter w:w="14928" w:type="dxa"/>
          <w:trHeight w:hRule="exact" w:val="1971"/>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46</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Индия</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Практикум</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Зеленая революция</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23 ит. Оценка природных предпосылок для развития промышленности и сельского хозяйства Индии</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Итоговая практическая работа</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физическая карта Азии</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анализировать, выделять главное</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7.4., к/к,</w:t>
            </w:r>
          </w:p>
        </w:tc>
      </w:tr>
      <w:tr w:rsidR="000F3D2E" w:rsidRPr="00CF612B" w:rsidTr="00A70BD4">
        <w:trPr>
          <w:gridAfter w:val="7"/>
          <w:wAfter w:w="14928" w:type="dxa"/>
          <w:trHeight w:hRule="exact" w:val="2796"/>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47</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Австралия и Океания</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Практикум</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Аборигены</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24 ит. Составление картосхемы, отражающей международные эк. Связи Австралийского Союза. Объяснение полученного результата</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Практическая работа</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составлять картосхемы</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7.5. , подготовка к зачету</w:t>
            </w:r>
          </w:p>
        </w:tc>
      </w:tr>
      <w:tr w:rsidR="000F3D2E" w:rsidRPr="00CF612B" w:rsidTr="00A70BD4">
        <w:trPr>
          <w:gridAfter w:val="7"/>
          <w:wAfter w:w="14928" w:type="dxa"/>
          <w:trHeight w:hRule="exact" w:val="1424"/>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48</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Зачет по теме «Страны Азии»</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Зачет</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Итоговое тестирование по теме, подготовка к ЕГЭ</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обобщать и систематизир.</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r>
      <w:tr w:rsidR="000F3D2E" w:rsidRPr="00CF612B" w:rsidTr="00A70BD4">
        <w:trPr>
          <w:trHeight w:hRule="exact" w:val="350"/>
        </w:trPr>
        <w:tc>
          <w:tcPr>
            <w:tcW w:w="1452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r w:rsidRPr="00CF612B">
              <w:rPr>
                <w:rFonts w:ascii="Times New Roman" w:hAnsi="Times New Roman" w:cs="Times New Roman"/>
                <w:b/>
                <w:sz w:val="24"/>
                <w:szCs w:val="24"/>
              </w:rPr>
              <w:t>Тема 3. Африка 3ч.</w:t>
            </w:r>
          </w:p>
        </w:tc>
        <w:tc>
          <w:tcPr>
            <w:tcW w:w="1860" w:type="dxa"/>
            <w:gridSpan w:val="3"/>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r>
      <w:tr w:rsidR="000F3D2E" w:rsidRPr="00CF612B" w:rsidTr="00A70BD4">
        <w:trPr>
          <w:gridAfter w:val="7"/>
          <w:wAfter w:w="14928" w:type="dxa"/>
          <w:trHeight w:hRule="exact" w:val="572"/>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49</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Страны Африки. Общий обзор</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Лекция</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Составление ЛОК</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писать лекцию</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8.1., работа с картой, к/к</w:t>
            </w:r>
          </w:p>
        </w:tc>
      </w:tr>
      <w:tr w:rsidR="000F3D2E" w:rsidRPr="00CF612B" w:rsidTr="00A70BD4">
        <w:trPr>
          <w:gridAfter w:val="7"/>
          <w:wAfter w:w="14928" w:type="dxa"/>
          <w:trHeight w:hRule="exact" w:val="1143"/>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50</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Хозяйство</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Лекция</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монокультура, подсечно-огневое земледелие, опустынивание</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Фронтальный опрос, работа с картой</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и экономическая карты Африки</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писать лекцию</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8.1. вопросы</w:t>
            </w:r>
          </w:p>
        </w:tc>
      </w:tr>
      <w:tr w:rsidR="000F3D2E" w:rsidRPr="00CF612B" w:rsidTr="00A70BD4">
        <w:trPr>
          <w:gridAfter w:val="7"/>
          <w:wAfter w:w="14928" w:type="dxa"/>
          <w:trHeight w:hRule="exact" w:val="2337"/>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51</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Региональные различия. ЮАР.</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Практикум</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25 тв. Составление прогно за экономического развития стран Афри ки на базе эффектив ного и рационального использования их природных ресурсов</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Тестирование, подготовка к ЕГЭ</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и экономическая карты Африки</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прогнозировать</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8.2.</w:t>
            </w:r>
          </w:p>
        </w:tc>
      </w:tr>
      <w:tr w:rsidR="000F3D2E" w:rsidRPr="00CF612B" w:rsidTr="00A70BD4">
        <w:trPr>
          <w:trHeight w:hRule="exact" w:val="350"/>
        </w:trPr>
        <w:tc>
          <w:tcPr>
            <w:tcW w:w="1452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r w:rsidRPr="00CF612B">
              <w:rPr>
                <w:rFonts w:ascii="Times New Roman" w:hAnsi="Times New Roman" w:cs="Times New Roman"/>
                <w:b/>
                <w:sz w:val="24"/>
                <w:szCs w:val="24"/>
              </w:rPr>
              <w:t>Тема 4. Северная Америка 4ч.</w:t>
            </w:r>
          </w:p>
        </w:tc>
        <w:tc>
          <w:tcPr>
            <w:tcW w:w="1860" w:type="dxa"/>
            <w:gridSpan w:val="3"/>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r>
      <w:tr w:rsidR="000F3D2E" w:rsidRPr="00CF612B" w:rsidTr="00A70BD4">
        <w:trPr>
          <w:gridAfter w:val="7"/>
          <w:wAfter w:w="14928" w:type="dxa"/>
          <w:trHeight w:hRule="exact" w:val="1723"/>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52</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Общая характеристика Северной Америки</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Лекция</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26 тр. Составление картосхемы районов загрязнения окружающей среды в США</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писать лекцию</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9.1., работа с картой, к/к</w:t>
            </w:r>
          </w:p>
        </w:tc>
      </w:tr>
      <w:tr w:rsidR="000F3D2E" w:rsidRPr="00CF612B" w:rsidTr="00A70BD4">
        <w:trPr>
          <w:gridAfter w:val="7"/>
          <w:wAfter w:w="14928" w:type="dxa"/>
          <w:trHeight w:hRule="exact" w:val="1124"/>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53</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США. Хозяйство и микрорегионы</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Лекция с элементами практической работы</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Штат, федеральный округ</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27 тр. Сравнительная характеристика макрорайонов США</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Тестирование</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 карт США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сравнивать</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9.2., подготовка к семинару</w:t>
            </w:r>
          </w:p>
        </w:tc>
      </w:tr>
      <w:tr w:rsidR="000F3D2E" w:rsidRPr="00CF612B" w:rsidTr="00A70BD4">
        <w:trPr>
          <w:gridAfter w:val="7"/>
          <w:wAfter w:w="14928" w:type="dxa"/>
          <w:trHeight w:hRule="exact" w:val="1201"/>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54</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Канада</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Семинар</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Доминион</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Сообщения учащихся</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работать с дополнительной литературой, писать рефераты</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9.3., подготовка к зачету</w:t>
            </w:r>
          </w:p>
        </w:tc>
      </w:tr>
      <w:tr w:rsidR="000F3D2E" w:rsidRPr="00CF612B" w:rsidTr="00A70BD4">
        <w:trPr>
          <w:gridAfter w:val="7"/>
          <w:wAfter w:w="14928" w:type="dxa"/>
          <w:trHeight w:hRule="exact" w:val="887"/>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55</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Зачет по теме</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зачет</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Тестирование, подготовка к ЕГЭ</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обобщать и систематизир.</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r>
      <w:tr w:rsidR="000F3D2E" w:rsidRPr="00CF612B" w:rsidTr="00A70BD4">
        <w:trPr>
          <w:trHeight w:hRule="exact" w:val="369"/>
        </w:trPr>
        <w:tc>
          <w:tcPr>
            <w:tcW w:w="1452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r w:rsidRPr="00CF612B">
              <w:rPr>
                <w:rFonts w:ascii="Times New Roman" w:hAnsi="Times New Roman" w:cs="Times New Roman"/>
                <w:b/>
                <w:sz w:val="24"/>
                <w:szCs w:val="24"/>
              </w:rPr>
              <w:t>Тема 5. Латинская Америка 3ч.</w:t>
            </w:r>
          </w:p>
        </w:tc>
        <w:tc>
          <w:tcPr>
            <w:tcW w:w="1860" w:type="dxa"/>
            <w:gridSpan w:val="3"/>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r>
      <w:tr w:rsidR="000F3D2E" w:rsidRPr="00CF612B" w:rsidTr="00A70BD4">
        <w:trPr>
          <w:gridAfter w:val="7"/>
          <w:wAfter w:w="14928" w:type="dxa"/>
          <w:trHeight w:hRule="exact" w:val="1087"/>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56</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Общая характеристика стран Латинской Америки</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Лекция</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Фронтальный опрос</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писать лекцию</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10.1. работа с картой, к/к</w:t>
            </w:r>
          </w:p>
        </w:tc>
      </w:tr>
      <w:tr w:rsidR="000F3D2E" w:rsidRPr="00CF612B" w:rsidTr="00A70BD4">
        <w:trPr>
          <w:gridAfter w:val="7"/>
          <w:wAfter w:w="14928" w:type="dxa"/>
          <w:trHeight w:hRule="exact" w:val="1077"/>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57</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Хозяйство</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Комбиниров.</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Самостоятельная работа</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Экономическая карта Латинской Америки</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анализировать.</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10.1. вопросы</w:t>
            </w:r>
          </w:p>
        </w:tc>
      </w:tr>
      <w:tr w:rsidR="000F3D2E" w:rsidRPr="00CF612B" w:rsidTr="00A70BD4">
        <w:trPr>
          <w:gridAfter w:val="7"/>
          <w:wAfter w:w="14928" w:type="dxa"/>
          <w:trHeight w:hRule="exact" w:val="1089"/>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58</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Бразилия</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практикум</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Кампос, льянос</w:t>
            </w: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28 тв. Составление программы освоения новой территории</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Работа с картой, индивидуальный опрос</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определять задачи работы</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10.2. вопросы</w:t>
            </w:r>
          </w:p>
        </w:tc>
      </w:tr>
      <w:tr w:rsidR="000F3D2E" w:rsidRPr="00CF612B" w:rsidTr="00A70BD4">
        <w:trPr>
          <w:trHeight w:hRule="exact" w:val="347"/>
        </w:trPr>
        <w:tc>
          <w:tcPr>
            <w:tcW w:w="14520" w:type="dxa"/>
            <w:gridSpan w:val="18"/>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r w:rsidRPr="00CF612B">
              <w:rPr>
                <w:rFonts w:ascii="Times New Roman" w:hAnsi="Times New Roman" w:cs="Times New Roman"/>
                <w:b/>
                <w:sz w:val="24"/>
                <w:szCs w:val="24"/>
              </w:rPr>
              <w:t>Раздел III. Глобальные проблемы человечества 5ч.</w:t>
            </w:r>
          </w:p>
          <w:p w:rsidR="000F3D2E" w:rsidRPr="00CF612B" w:rsidRDefault="000F3D2E" w:rsidP="00A70BD4">
            <w:pPr>
              <w:jc w:val="center"/>
              <w:rPr>
                <w:rFonts w:ascii="Times New Roman" w:hAnsi="Times New Roman" w:cs="Times New Roman"/>
                <w:b/>
                <w:sz w:val="24"/>
                <w:szCs w:val="24"/>
              </w:rPr>
            </w:pPr>
          </w:p>
        </w:tc>
        <w:tc>
          <w:tcPr>
            <w:tcW w:w="1860" w:type="dxa"/>
            <w:gridSpan w:val="3"/>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c>
          <w:tcPr>
            <w:tcW w:w="2145" w:type="dxa"/>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b/>
                <w:sz w:val="24"/>
                <w:szCs w:val="24"/>
              </w:rPr>
            </w:pPr>
          </w:p>
        </w:tc>
      </w:tr>
      <w:tr w:rsidR="000F3D2E" w:rsidRPr="00CF612B" w:rsidTr="00A70BD4">
        <w:trPr>
          <w:gridAfter w:val="7"/>
          <w:wAfter w:w="14928" w:type="dxa"/>
          <w:trHeight w:hRule="exact" w:val="2523"/>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lang w:val="en-US"/>
              </w:rPr>
            </w:pPr>
            <w:r w:rsidRPr="00CF612B">
              <w:rPr>
                <w:rFonts w:ascii="Times New Roman" w:hAnsi="Times New Roman" w:cs="Times New Roman"/>
                <w:sz w:val="24"/>
                <w:szCs w:val="24"/>
              </w:rPr>
              <w:t>59</w:t>
            </w:r>
            <w:r w:rsidRPr="00CF612B">
              <w:rPr>
                <w:rFonts w:ascii="Times New Roman" w:hAnsi="Times New Roman" w:cs="Times New Roman"/>
                <w:sz w:val="24"/>
                <w:szCs w:val="24"/>
                <w:lang w:val="en-US"/>
              </w:rPr>
              <w:t>-61</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Понятие о глобальных проблемах</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практикум</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 р. 29 ит. Разработка проекта решения одной из проблем с опорой на гипотезы, теории, концепции, существующие в других областях научных знаний</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Практическая работа, фронтальный опрос</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проектировать</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11.1, вопросы</w:t>
            </w:r>
          </w:p>
        </w:tc>
      </w:tr>
      <w:tr w:rsidR="000F3D2E" w:rsidRPr="00CF612B" w:rsidTr="00A70BD4">
        <w:trPr>
          <w:gridAfter w:val="7"/>
          <w:wAfter w:w="14928" w:type="dxa"/>
          <w:trHeight w:hRule="exact" w:val="888"/>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lang w:val="en-US"/>
              </w:rPr>
            </w:pPr>
            <w:r w:rsidRPr="00CF612B">
              <w:rPr>
                <w:rFonts w:ascii="Times New Roman" w:hAnsi="Times New Roman" w:cs="Times New Roman"/>
                <w:sz w:val="24"/>
                <w:szCs w:val="24"/>
              </w:rPr>
              <w:t>6</w:t>
            </w:r>
            <w:r w:rsidRPr="00CF612B">
              <w:rPr>
                <w:rFonts w:ascii="Times New Roman" w:hAnsi="Times New Roman" w:cs="Times New Roman"/>
                <w:sz w:val="24"/>
                <w:szCs w:val="24"/>
                <w:lang w:val="en-US"/>
              </w:rPr>
              <w:t>2</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Глобальные прогнозы, гипотезы и проекты</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семинар</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Сообщения учащихся</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проектировать</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 11.2, подготовка к зачету</w:t>
            </w:r>
          </w:p>
        </w:tc>
      </w:tr>
      <w:tr w:rsidR="000F3D2E" w:rsidRPr="00CF612B" w:rsidTr="00A70BD4">
        <w:trPr>
          <w:gridAfter w:val="7"/>
          <w:wAfter w:w="14928" w:type="dxa"/>
          <w:trHeight w:hRule="exact" w:val="815"/>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lang w:val="en-US"/>
              </w:rPr>
            </w:pPr>
            <w:r w:rsidRPr="00CF612B">
              <w:rPr>
                <w:rFonts w:ascii="Times New Roman" w:hAnsi="Times New Roman" w:cs="Times New Roman"/>
                <w:sz w:val="24"/>
                <w:szCs w:val="24"/>
              </w:rPr>
              <w:t>6</w:t>
            </w:r>
            <w:r w:rsidRPr="00CF612B">
              <w:rPr>
                <w:rFonts w:ascii="Times New Roman" w:hAnsi="Times New Roman" w:cs="Times New Roman"/>
                <w:sz w:val="24"/>
                <w:szCs w:val="24"/>
                <w:lang w:val="en-US"/>
              </w:rPr>
              <w:t>3</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Обобщающее повторение по курсу</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зачет</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Тестирование, подготовка к ЕГЭ</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Политическая карта мира</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обобщать и систематизир.</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r>
      <w:tr w:rsidR="000F3D2E" w:rsidRPr="00CF612B" w:rsidTr="00A70BD4">
        <w:trPr>
          <w:gridAfter w:val="7"/>
          <w:wAfter w:w="14928" w:type="dxa"/>
          <w:trHeight w:hRule="exact" w:val="913"/>
        </w:trPr>
        <w:tc>
          <w:tcPr>
            <w:tcW w:w="51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6</w:t>
            </w:r>
            <w:r w:rsidRPr="00CF612B">
              <w:rPr>
                <w:rFonts w:ascii="Times New Roman" w:hAnsi="Times New Roman" w:cs="Times New Roman"/>
                <w:sz w:val="24"/>
                <w:szCs w:val="24"/>
                <w:lang w:val="en-US"/>
              </w:rPr>
              <w:t>4</w:t>
            </w:r>
            <w:r w:rsidRPr="00CF612B">
              <w:rPr>
                <w:rFonts w:ascii="Times New Roman" w:hAnsi="Times New Roman" w:cs="Times New Roman"/>
                <w:sz w:val="24"/>
                <w:szCs w:val="24"/>
              </w:rPr>
              <w:t>-70</w:t>
            </w:r>
          </w:p>
        </w:tc>
        <w:tc>
          <w:tcPr>
            <w:tcW w:w="62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Повторение и обобщение</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Консультации, тестирование</w:t>
            </w:r>
          </w:p>
        </w:tc>
        <w:tc>
          <w:tcPr>
            <w:tcW w:w="193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2330"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Тестирование</w:t>
            </w: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Карты по темам</w:t>
            </w:r>
          </w:p>
        </w:tc>
        <w:tc>
          <w:tcPr>
            <w:tcW w:w="1947" w:type="dxa"/>
            <w:gridSpan w:val="2"/>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Умение решать задания</w:t>
            </w:r>
          </w:p>
        </w:tc>
        <w:tc>
          <w:tcPr>
            <w:tcW w:w="1947" w:type="dxa"/>
            <w:gridSpan w:val="4"/>
            <w:tcBorders>
              <w:top w:val="single" w:sz="6" w:space="0" w:color="auto"/>
              <w:left w:val="single" w:sz="6" w:space="0" w:color="auto"/>
              <w:bottom w:val="single" w:sz="6" w:space="0" w:color="auto"/>
              <w:right w:val="single" w:sz="6" w:space="0" w:color="auto"/>
            </w:tcBorders>
            <w:shd w:val="clear" w:color="auto" w:fill="FFFFFF"/>
          </w:tcPr>
          <w:p w:rsidR="000F3D2E" w:rsidRPr="00CF612B" w:rsidRDefault="000F3D2E" w:rsidP="00A70BD4">
            <w:pPr>
              <w:jc w:val="center"/>
              <w:rPr>
                <w:rFonts w:ascii="Times New Roman" w:hAnsi="Times New Roman" w:cs="Times New Roman"/>
                <w:sz w:val="24"/>
                <w:szCs w:val="24"/>
              </w:rPr>
            </w:pPr>
            <w:r w:rsidRPr="00CF612B">
              <w:rPr>
                <w:rFonts w:ascii="Times New Roman" w:hAnsi="Times New Roman" w:cs="Times New Roman"/>
                <w:sz w:val="24"/>
                <w:szCs w:val="24"/>
              </w:rPr>
              <w:t>Тестовые задания</w:t>
            </w:r>
          </w:p>
        </w:tc>
      </w:tr>
    </w:tbl>
    <w:p w:rsidR="000F3D2E" w:rsidRPr="00CF612B" w:rsidRDefault="000F3D2E" w:rsidP="000F3D2E">
      <w:pPr>
        <w:jc w:val="center"/>
        <w:rPr>
          <w:rFonts w:ascii="Times New Roman" w:hAnsi="Times New Roman" w:cs="Times New Roman"/>
          <w:sz w:val="24"/>
          <w:szCs w:val="24"/>
        </w:rPr>
      </w:pPr>
    </w:p>
    <w:p w:rsidR="000F3D2E" w:rsidRPr="00CF612B" w:rsidRDefault="000F3D2E" w:rsidP="000F3D2E">
      <w:pPr>
        <w:jc w:val="center"/>
        <w:rPr>
          <w:rFonts w:ascii="Times New Roman" w:hAnsi="Times New Roman" w:cs="Times New Roman"/>
          <w:sz w:val="24"/>
          <w:szCs w:val="24"/>
        </w:rPr>
      </w:pPr>
    </w:p>
    <w:p w:rsidR="000F3D2E" w:rsidRPr="00CF612B" w:rsidRDefault="000F3D2E" w:rsidP="000F3D2E">
      <w:pPr>
        <w:spacing w:line="0" w:lineRule="atLeast"/>
        <w:jc w:val="center"/>
        <w:rPr>
          <w:rFonts w:ascii="Times New Roman" w:eastAsia="Times New Roman" w:hAnsi="Times New Roman" w:cs="Times New Roman"/>
          <w:b/>
          <w:color w:val="000000" w:themeColor="text1"/>
          <w:sz w:val="24"/>
          <w:szCs w:val="24"/>
        </w:rPr>
      </w:pPr>
    </w:p>
    <w:p w:rsidR="000F3D2E" w:rsidRPr="00CF612B" w:rsidRDefault="000F3D2E" w:rsidP="000F3D2E">
      <w:pPr>
        <w:spacing w:line="0" w:lineRule="atLeast"/>
        <w:jc w:val="center"/>
        <w:rPr>
          <w:rFonts w:ascii="Times New Roman" w:eastAsia="Times New Roman" w:hAnsi="Times New Roman" w:cs="Times New Roman"/>
          <w:b/>
          <w:color w:val="000000" w:themeColor="text1"/>
          <w:sz w:val="24"/>
          <w:szCs w:val="24"/>
        </w:rPr>
      </w:pPr>
    </w:p>
    <w:p w:rsidR="000F3D2E" w:rsidRPr="00CF612B" w:rsidRDefault="000F3D2E" w:rsidP="000F3D2E">
      <w:pPr>
        <w:spacing w:line="0" w:lineRule="atLeast"/>
        <w:jc w:val="center"/>
        <w:rPr>
          <w:rFonts w:ascii="Times New Roman" w:eastAsia="Times New Roman" w:hAnsi="Times New Roman" w:cs="Times New Roman"/>
          <w:b/>
          <w:color w:val="000000" w:themeColor="text1"/>
          <w:sz w:val="24"/>
          <w:szCs w:val="24"/>
        </w:rPr>
      </w:pPr>
    </w:p>
    <w:p w:rsidR="000F3D2E" w:rsidRPr="00CF612B" w:rsidRDefault="000F3D2E" w:rsidP="000F3D2E">
      <w:pPr>
        <w:spacing w:line="0" w:lineRule="atLeast"/>
        <w:jc w:val="center"/>
        <w:rPr>
          <w:rFonts w:ascii="Times New Roman" w:eastAsia="Times New Roman" w:hAnsi="Times New Roman" w:cs="Times New Roman"/>
          <w:b/>
          <w:color w:val="000000" w:themeColor="text1"/>
          <w:sz w:val="24"/>
          <w:szCs w:val="24"/>
        </w:rPr>
      </w:pPr>
    </w:p>
    <w:p w:rsidR="000F3D2E" w:rsidRPr="00CF612B" w:rsidRDefault="000F3D2E" w:rsidP="000F3D2E">
      <w:pPr>
        <w:spacing w:line="0" w:lineRule="atLeast"/>
        <w:jc w:val="center"/>
        <w:rPr>
          <w:rFonts w:ascii="Times New Roman" w:eastAsia="Times New Roman" w:hAnsi="Times New Roman" w:cs="Times New Roman"/>
          <w:b/>
          <w:color w:val="000000" w:themeColor="text1"/>
          <w:sz w:val="24"/>
          <w:szCs w:val="24"/>
        </w:rPr>
      </w:pPr>
    </w:p>
    <w:p w:rsidR="000F3D2E" w:rsidRPr="00CF612B" w:rsidRDefault="000F3D2E" w:rsidP="000F3D2E">
      <w:pPr>
        <w:spacing w:line="0" w:lineRule="atLeast"/>
        <w:jc w:val="center"/>
        <w:rPr>
          <w:rFonts w:ascii="Times New Roman" w:eastAsia="Times New Roman" w:hAnsi="Times New Roman" w:cs="Times New Roman"/>
          <w:b/>
          <w:color w:val="000000" w:themeColor="text1"/>
          <w:sz w:val="24"/>
          <w:szCs w:val="24"/>
        </w:rPr>
      </w:pPr>
    </w:p>
    <w:p w:rsidR="000F3D2E" w:rsidRDefault="000F3D2E" w:rsidP="000F3D2E">
      <w:pPr>
        <w:spacing w:line="0" w:lineRule="atLeast"/>
        <w:jc w:val="center"/>
        <w:rPr>
          <w:rFonts w:ascii="Times New Roman" w:eastAsia="Times New Roman" w:hAnsi="Times New Roman" w:cs="Times New Roman"/>
          <w:b/>
          <w:color w:val="000000" w:themeColor="text1"/>
          <w:sz w:val="24"/>
          <w:szCs w:val="24"/>
        </w:rPr>
        <w:sectPr w:rsidR="000F3D2E" w:rsidSect="000F3D2E">
          <w:pgSz w:w="16838" w:h="11900" w:orient="landscape"/>
          <w:pgMar w:top="851" w:right="851" w:bottom="1140" w:left="709" w:header="0" w:footer="0" w:gutter="0"/>
          <w:cols w:space="0" w:equalWidth="0">
            <w:col w:w="9338"/>
          </w:cols>
          <w:docGrid w:linePitch="360"/>
        </w:sectPr>
      </w:pPr>
    </w:p>
    <w:p w:rsidR="000F3D2E" w:rsidRPr="00CF612B" w:rsidRDefault="00C96C93" w:rsidP="000F3D2E">
      <w:pPr>
        <w:spacing w:line="0" w:lineRule="atLeast"/>
        <w:jc w:val="right"/>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Приложение 6</w:t>
      </w:r>
    </w:p>
    <w:p w:rsidR="000F3D2E" w:rsidRPr="00AC5B52" w:rsidRDefault="000F3D2E" w:rsidP="000F3D2E">
      <w:pPr>
        <w:spacing w:line="0" w:lineRule="atLeast"/>
        <w:rPr>
          <w:rFonts w:ascii="Times New Roman" w:eastAsia="Times New Roman" w:hAnsi="Times New Roman" w:cs="Times New Roman"/>
          <w:b/>
          <w:color w:val="000000" w:themeColor="text1"/>
          <w:sz w:val="24"/>
          <w:szCs w:val="24"/>
        </w:rPr>
      </w:pPr>
      <w:r w:rsidRPr="00AC5B52">
        <w:rPr>
          <w:rFonts w:ascii="Times New Roman" w:hAnsi="Times New Roman" w:cs="Times New Roman"/>
          <w:b/>
          <w:sz w:val="24"/>
          <w:szCs w:val="24"/>
        </w:rPr>
        <w:t>Рабочая программа по обществознанию для обучающихся 10 - 11 классов</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b/>
          <w:bCs/>
          <w:sz w:val="24"/>
          <w:szCs w:val="24"/>
        </w:rPr>
        <w:t>Пояснительная записка</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Рабочая программа по обществознанию для обучающихся 10 - 11 классов составлена на основе:</w:t>
      </w:r>
    </w:p>
    <w:p w:rsidR="000F3D2E" w:rsidRPr="00AC5B52" w:rsidRDefault="000F3D2E" w:rsidP="00090175">
      <w:pPr>
        <w:numPr>
          <w:ilvl w:val="0"/>
          <w:numId w:val="127"/>
        </w:numPr>
        <w:jc w:val="both"/>
        <w:rPr>
          <w:rFonts w:ascii="Times New Roman" w:hAnsi="Times New Roman" w:cs="Times New Roman"/>
          <w:sz w:val="24"/>
          <w:szCs w:val="24"/>
        </w:rPr>
      </w:pPr>
      <w:r w:rsidRPr="00AC5B52">
        <w:rPr>
          <w:rFonts w:ascii="Times New Roman" w:hAnsi="Times New Roman" w:cs="Times New Roman"/>
          <w:sz w:val="24"/>
          <w:szCs w:val="24"/>
        </w:rPr>
        <w:t xml:space="preserve"> Федерального государственного образовательного стандарта ФГОС среднего общего образования;</w:t>
      </w:r>
    </w:p>
    <w:p w:rsidR="000F3D2E" w:rsidRPr="00AC5B52" w:rsidRDefault="000F3D2E" w:rsidP="00090175">
      <w:pPr>
        <w:numPr>
          <w:ilvl w:val="0"/>
          <w:numId w:val="127"/>
        </w:numPr>
        <w:jc w:val="both"/>
        <w:rPr>
          <w:rFonts w:ascii="Times New Roman" w:hAnsi="Times New Roman" w:cs="Times New Roman"/>
          <w:sz w:val="24"/>
          <w:szCs w:val="24"/>
        </w:rPr>
      </w:pPr>
      <w:r w:rsidRPr="00AC5B52">
        <w:rPr>
          <w:rFonts w:ascii="Times New Roman" w:hAnsi="Times New Roman" w:cs="Times New Roman"/>
          <w:sz w:val="24"/>
          <w:szCs w:val="24"/>
        </w:rPr>
        <w:t>Примерной основной 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2016 г. № 2/16-з);</w:t>
      </w:r>
    </w:p>
    <w:p w:rsidR="000F3D2E" w:rsidRPr="00AC5B52" w:rsidRDefault="000F3D2E" w:rsidP="00090175">
      <w:pPr>
        <w:numPr>
          <w:ilvl w:val="0"/>
          <w:numId w:val="127"/>
        </w:numPr>
        <w:jc w:val="both"/>
        <w:rPr>
          <w:rFonts w:ascii="Times New Roman" w:hAnsi="Times New Roman" w:cs="Times New Roman"/>
          <w:sz w:val="24"/>
          <w:szCs w:val="24"/>
        </w:rPr>
      </w:pPr>
      <w:r w:rsidRPr="00AC5B52">
        <w:rPr>
          <w:rFonts w:ascii="Times New Roman" w:hAnsi="Times New Roman" w:cs="Times New Roman"/>
          <w:sz w:val="24"/>
          <w:szCs w:val="24"/>
        </w:rPr>
        <w:t xml:space="preserve">Учебного плана среднего общего образования </w:t>
      </w:r>
      <w:r w:rsidR="00F4629B" w:rsidRPr="00EE51C4">
        <w:rPr>
          <w:rFonts w:ascii="Times New Roman" w:hAnsi="Times New Roman"/>
          <w:sz w:val="24"/>
          <w:szCs w:val="24"/>
        </w:rPr>
        <w:t>МАОУ  «</w:t>
      </w:r>
      <w:r w:rsidR="00F4629B">
        <w:rPr>
          <w:rFonts w:ascii="Times New Roman" w:hAnsi="Times New Roman"/>
          <w:sz w:val="24"/>
          <w:szCs w:val="24"/>
        </w:rPr>
        <w:t xml:space="preserve">Могойтуйская </w:t>
      </w:r>
      <w:r w:rsidR="00F4629B" w:rsidRPr="00EE51C4">
        <w:rPr>
          <w:rFonts w:ascii="Times New Roman" w:hAnsi="Times New Roman"/>
          <w:sz w:val="24"/>
          <w:szCs w:val="24"/>
        </w:rPr>
        <w:t>СОШ</w:t>
      </w:r>
      <w:r w:rsidR="00F4629B">
        <w:rPr>
          <w:rFonts w:ascii="Times New Roman" w:hAnsi="Times New Roman"/>
          <w:sz w:val="24"/>
          <w:szCs w:val="24"/>
        </w:rPr>
        <w:t xml:space="preserve"> №3</w:t>
      </w:r>
      <w:r w:rsidR="00F4629B" w:rsidRPr="00EE51C4">
        <w:rPr>
          <w:rFonts w:ascii="Times New Roman" w:hAnsi="Times New Roman"/>
          <w:sz w:val="24"/>
          <w:szCs w:val="24"/>
        </w:rPr>
        <w:t xml:space="preserve">»  </w:t>
      </w:r>
      <w:r w:rsidRPr="00AC5B52">
        <w:rPr>
          <w:rFonts w:ascii="Times New Roman" w:hAnsi="Times New Roman" w:cs="Times New Roman"/>
          <w:sz w:val="24"/>
          <w:szCs w:val="24"/>
        </w:rPr>
        <w:t>на 2018 – 2019 учебный год;</w:t>
      </w:r>
    </w:p>
    <w:p w:rsidR="000F3D2E" w:rsidRPr="00AC5B52" w:rsidRDefault="000F3D2E" w:rsidP="00090175">
      <w:pPr>
        <w:numPr>
          <w:ilvl w:val="0"/>
          <w:numId w:val="127"/>
        </w:numPr>
        <w:jc w:val="both"/>
        <w:rPr>
          <w:rFonts w:ascii="Times New Roman" w:hAnsi="Times New Roman" w:cs="Times New Roman"/>
          <w:sz w:val="24"/>
          <w:szCs w:val="24"/>
        </w:rPr>
      </w:pPr>
      <w:r w:rsidRPr="00AC5B52">
        <w:rPr>
          <w:rFonts w:ascii="Times New Roman" w:hAnsi="Times New Roman" w:cs="Times New Roman"/>
          <w:sz w:val="24"/>
          <w:szCs w:val="24"/>
        </w:rPr>
        <w:t>Списка учебников образовательного учреждения, соответствующему Федеральному перечню учебников, утвержденных, рекомендованных (допущенных) к использованию в образовательном процессе в образовательных учреждениях на 2018 - 2019 уч. год, реализующих программы общего образования в соответствии с ФГОС;</w:t>
      </w:r>
    </w:p>
    <w:p w:rsidR="000F3D2E" w:rsidRPr="00AC5B52" w:rsidRDefault="000F3D2E" w:rsidP="00090175">
      <w:pPr>
        <w:numPr>
          <w:ilvl w:val="0"/>
          <w:numId w:val="127"/>
        </w:numPr>
        <w:jc w:val="both"/>
        <w:rPr>
          <w:rFonts w:ascii="Times New Roman" w:hAnsi="Times New Roman" w:cs="Times New Roman"/>
          <w:sz w:val="24"/>
          <w:szCs w:val="24"/>
        </w:rPr>
      </w:pPr>
      <w:r w:rsidRPr="00AC5B52">
        <w:rPr>
          <w:rFonts w:ascii="Times New Roman" w:hAnsi="Times New Roman" w:cs="Times New Roman"/>
          <w:sz w:val="24"/>
          <w:szCs w:val="24"/>
        </w:rPr>
        <w:t>Примерных рабочих программ:</w:t>
      </w:r>
    </w:p>
    <w:p w:rsidR="000F3D2E" w:rsidRPr="00AC5B52" w:rsidRDefault="000F3D2E" w:rsidP="000F3D2E">
      <w:pPr>
        <w:pStyle w:val="a6"/>
        <w:ind w:left="0" w:firstLine="709"/>
        <w:jc w:val="both"/>
        <w:rPr>
          <w:rFonts w:ascii="Times New Roman" w:hAnsi="Times New Roman" w:cs="Times New Roman"/>
          <w:sz w:val="24"/>
          <w:szCs w:val="24"/>
        </w:rPr>
      </w:pPr>
      <w:r w:rsidRPr="00AC5B52">
        <w:rPr>
          <w:rFonts w:ascii="Times New Roman" w:hAnsi="Times New Roman" w:cs="Times New Roman"/>
          <w:sz w:val="24"/>
          <w:szCs w:val="24"/>
        </w:rPr>
        <w:t xml:space="preserve">1. По обществознанию  для 10-11 классов, автор Н.И. Городецкая. Л.Ф.,  Иванова. А.И.  Матвеев, М. «Просвещение,2014год. </w:t>
      </w:r>
    </w:p>
    <w:p w:rsidR="000F3D2E" w:rsidRPr="00AC5B52" w:rsidRDefault="000F3D2E" w:rsidP="000F3D2E">
      <w:pPr>
        <w:pStyle w:val="a6"/>
        <w:ind w:left="0" w:firstLine="709"/>
        <w:jc w:val="both"/>
        <w:outlineLvl w:val="0"/>
        <w:rPr>
          <w:rFonts w:ascii="Times New Roman" w:hAnsi="Times New Roman" w:cs="Times New Roman"/>
          <w:sz w:val="24"/>
          <w:szCs w:val="24"/>
        </w:rPr>
      </w:pPr>
      <w:r w:rsidRPr="00AC5B52">
        <w:rPr>
          <w:rFonts w:ascii="Times New Roman" w:hAnsi="Times New Roman" w:cs="Times New Roman"/>
          <w:sz w:val="24"/>
          <w:szCs w:val="24"/>
        </w:rPr>
        <w:t xml:space="preserve">2. По обществознанию  для 10-11 классов  (базовый уровень) Авторы Л.Н. Боголюбов, Н.И. Городецкая, Л. Ф. Иванова, А.И. Матвеев. М. "Просвещение", 2016 год. </w:t>
      </w:r>
    </w:p>
    <w:p w:rsidR="000F3D2E" w:rsidRPr="00AC5B52" w:rsidRDefault="000F3D2E" w:rsidP="000F3D2E">
      <w:pPr>
        <w:shd w:val="clear" w:color="auto" w:fill="FFFFFF"/>
        <w:tabs>
          <w:tab w:val="left" w:pos="540"/>
        </w:tabs>
        <w:ind w:firstLine="709"/>
        <w:jc w:val="both"/>
        <w:rPr>
          <w:rFonts w:ascii="Times New Roman" w:hAnsi="Times New Roman" w:cs="Times New Roman"/>
          <w:sz w:val="24"/>
          <w:szCs w:val="24"/>
        </w:rPr>
      </w:pPr>
      <w:r w:rsidRPr="00AC5B52">
        <w:rPr>
          <w:rFonts w:ascii="Times New Roman" w:hAnsi="Times New Roman" w:cs="Times New Roman"/>
          <w:b/>
          <w:sz w:val="24"/>
          <w:szCs w:val="24"/>
        </w:rPr>
        <w:t xml:space="preserve">Данная программа выполняет две основные </w:t>
      </w:r>
      <w:r w:rsidRPr="00AC5B52">
        <w:rPr>
          <w:rFonts w:ascii="Times New Roman" w:hAnsi="Times New Roman" w:cs="Times New Roman"/>
          <w:b/>
          <w:bCs/>
          <w:sz w:val="24"/>
          <w:szCs w:val="24"/>
        </w:rPr>
        <w:t>функции:</w:t>
      </w:r>
    </w:p>
    <w:p w:rsidR="000F3D2E" w:rsidRPr="00AC5B52" w:rsidRDefault="000F3D2E" w:rsidP="000F3D2E">
      <w:pPr>
        <w:shd w:val="clear" w:color="auto" w:fill="FFFFFF"/>
        <w:ind w:firstLine="709"/>
        <w:jc w:val="both"/>
        <w:rPr>
          <w:rFonts w:ascii="Times New Roman" w:hAnsi="Times New Roman" w:cs="Times New Roman"/>
          <w:sz w:val="24"/>
          <w:szCs w:val="24"/>
        </w:rPr>
      </w:pPr>
      <w:r w:rsidRPr="00AC5B52">
        <w:rPr>
          <w:rFonts w:ascii="Times New Roman" w:hAnsi="Times New Roman" w:cs="Times New Roman"/>
          <w:sz w:val="24"/>
          <w:szCs w:val="24"/>
          <w:u w:val="single"/>
        </w:rPr>
        <w:t xml:space="preserve">Информационно-методическая </w:t>
      </w:r>
      <w:r w:rsidRPr="00AC5B52">
        <w:rPr>
          <w:rFonts w:ascii="Times New Roman" w:hAnsi="Times New Roman" w:cs="Times New Roman"/>
          <w:sz w:val="24"/>
          <w:szCs w:val="24"/>
        </w:rPr>
        <w:t>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0F3D2E" w:rsidRPr="00AC5B52" w:rsidRDefault="000F3D2E" w:rsidP="000F3D2E">
      <w:pPr>
        <w:shd w:val="clear" w:color="auto" w:fill="FFFFFF"/>
        <w:ind w:firstLine="709"/>
        <w:jc w:val="both"/>
        <w:rPr>
          <w:rFonts w:ascii="Times New Roman" w:hAnsi="Times New Roman" w:cs="Times New Roman"/>
          <w:sz w:val="24"/>
          <w:szCs w:val="24"/>
        </w:rPr>
      </w:pPr>
      <w:r w:rsidRPr="00AC5B52">
        <w:rPr>
          <w:rFonts w:ascii="Times New Roman" w:hAnsi="Times New Roman" w:cs="Times New Roman"/>
          <w:sz w:val="24"/>
          <w:szCs w:val="24"/>
          <w:u w:val="single"/>
        </w:rPr>
        <w:t xml:space="preserve">Организационно-планирующая </w:t>
      </w:r>
      <w:r w:rsidRPr="00AC5B52">
        <w:rPr>
          <w:rFonts w:ascii="Times New Roman" w:hAnsi="Times New Roman" w:cs="Times New Roman"/>
          <w:sz w:val="24"/>
          <w:szCs w:val="24"/>
        </w:rPr>
        <w:t>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0F3D2E" w:rsidRPr="00AC5B52" w:rsidRDefault="000F3D2E" w:rsidP="000F3D2E">
      <w:pPr>
        <w:shd w:val="clear" w:color="auto" w:fill="FFFFFF"/>
        <w:ind w:firstLine="709"/>
        <w:jc w:val="both"/>
        <w:rPr>
          <w:rFonts w:ascii="Times New Roman" w:hAnsi="Times New Roman" w:cs="Times New Roman"/>
          <w:sz w:val="24"/>
          <w:szCs w:val="24"/>
        </w:rPr>
      </w:pPr>
      <w:r w:rsidRPr="00AC5B52">
        <w:rPr>
          <w:rFonts w:ascii="Times New Roman" w:hAnsi="Times New Roman" w:cs="Times New Roman"/>
          <w:b/>
          <w:bCs/>
          <w:iCs/>
          <w:sz w:val="24"/>
          <w:szCs w:val="24"/>
        </w:rPr>
        <w:t>Изучение обществоведения в старшей школе на базовом уровне направлено на достижение следующих целей:</w:t>
      </w:r>
    </w:p>
    <w:p w:rsidR="000F3D2E" w:rsidRPr="00AC5B52" w:rsidRDefault="000F3D2E" w:rsidP="00090175">
      <w:pPr>
        <w:pStyle w:val="a6"/>
        <w:numPr>
          <w:ilvl w:val="0"/>
          <w:numId w:val="146"/>
        </w:numPr>
        <w:shd w:val="clear" w:color="auto" w:fill="FFFFFF"/>
        <w:ind w:left="0" w:firstLine="709"/>
        <w:contextualSpacing w:val="0"/>
        <w:jc w:val="both"/>
        <w:rPr>
          <w:rFonts w:ascii="Times New Roman" w:hAnsi="Times New Roman" w:cs="Times New Roman"/>
          <w:sz w:val="24"/>
          <w:szCs w:val="24"/>
          <w:lang w:eastAsia="en-US"/>
        </w:rPr>
      </w:pPr>
      <w:r w:rsidRPr="00AC5B52">
        <w:rPr>
          <w:rFonts w:ascii="Times New Roman" w:hAnsi="Times New Roman" w:cs="Times New Roman"/>
          <w:b/>
          <w:bCs/>
          <w:sz w:val="24"/>
          <w:szCs w:val="24"/>
        </w:rPr>
        <w:t xml:space="preserve">Развитие </w:t>
      </w:r>
      <w:r w:rsidRPr="00AC5B52">
        <w:rPr>
          <w:rFonts w:ascii="Times New Roman" w:hAnsi="Times New Roman" w:cs="Times New Roman"/>
          <w:sz w:val="24"/>
          <w:szCs w:val="24"/>
        </w:rPr>
        <w:t>личности в период ранней юности, ее духовно-нравственной,</w:t>
      </w:r>
    </w:p>
    <w:p w:rsidR="000F3D2E" w:rsidRPr="00AC5B52" w:rsidRDefault="000F3D2E" w:rsidP="000F3D2E">
      <w:pPr>
        <w:shd w:val="clear" w:color="auto" w:fill="FFFFFF"/>
        <w:ind w:firstLine="709"/>
        <w:jc w:val="both"/>
        <w:rPr>
          <w:rFonts w:ascii="Times New Roman" w:hAnsi="Times New Roman" w:cs="Times New Roman"/>
          <w:sz w:val="24"/>
          <w:szCs w:val="24"/>
        </w:rPr>
      </w:pPr>
      <w:r w:rsidRPr="00AC5B52">
        <w:rPr>
          <w:rFonts w:ascii="Times New Roman" w:hAnsi="Times New Roman" w:cs="Times New Roman"/>
          <w:sz w:val="24"/>
          <w:szCs w:val="24"/>
        </w:rPr>
        <w:t>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0F3D2E" w:rsidRPr="00AC5B52" w:rsidRDefault="000F3D2E" w:rsidP="00090175">
      <w:pPr>
        <w:pStyle w:val="a6"/>
        <w:numPr>
          <w:ilvl w:val="0"/>
          <w:numId w:val="146"/>
        </w:numPr>
        <w:shd w:val="clear" w:color="auto" w:fill="FFFFFF"/>
        <w:ind w:left="0" w:firstLine="709"/>
        <w:contextualSpacing w:val="0"/>
        <w:jc w:val="both"/>
        <w:rPr>
          <w:rFonts w:ascii="Times New Roman" w:hAnsi="Times New Roman" w:cs="Times New Roman"/>
          <w:sz w:val="24"/>
          <w:szCs w:val="24"/>
        </w:rPr>
      </w:pPr>
      <w:r w:rsidRPr="00AC5B52">
        <w:rPr>
          <w:rFonts w:ascii="Times New Roman" w:hAnsi="Times New Roman" w:cs="Times New Roman"/>
          <w:b/>
          <w:bCs/>
          <w:sz w:val="24"/>
          <w:szCs w:val="24"/>
        </w:rPr>
        <w:t xml:space="preserve">Воспитание </w:t>
      </w:r>
      <w:r w:rsidRPr="00AC5B52">
        <w:rPr>
          <w:rFonts w:ascii="Times New Roman" w:hAnsi="Times New Roman" w:cs="Times New Roman"/>
          <w:sz w:val="24"/>
          <w:szCs w:val="24"/>
        </w:rPr>
        <w:t>общероссийской идентичности</w:t>
      </w:r>
      <w:r w:rsidRPr="00AC5B52">
        <w:rPr>
          <w:rFonts w:ascii="Times New Roman" w:hAnsi="Times New Roman" w:cs="Times New Roman"/>
          <w:b/>
          <w:bCs/>
          <w:sz w:val="24"/>
          <w:szCs w:val="24"/>
        </w:rPr>
        <w:t xml:space="preserve">, </w:t>
      </w:r>
      <w:r w:rsidRPr="00AC5B52">
        <w:rPr>
          <w:rFonts w:ascii="Times New Roman" w:hAnsi="Times New Roman" w:cs="Times New Roman"/>
          <w:sz w:val="24"/>
          <w:szCs w:val="24"/>
        </w:rPr>
        <w:t xml:space="preserve">гражданской ответственности, </w:t>
      </w:r>
    </w:p>
    <w:p w:rsidR="000F3D2E" w:rsidRPr="00AC5B52" w:rsidRDefault="000F3D2E" w:rsidP="000F3D2E">
      <w:pPr>
        <w:shd w:val="clear" w:color="auto" w:fill="FFFFFF"/>
        <w:ind w:firstLine="709"/>
        <w:jc w:val="both"/>
        <w:rPr>
          <w:rFonts w:ascii="Times New Roman" w:hAnsi="Times New Roman" w:cs="Times New Roman"/>
          <w:sz w:val="24"/>
          <w:szCs w:val="24"/>
        </w:rPr>
      </w:pPr>
      <w:r w:rsidRPr="00AC5B52">
        <w:rPr>
          <w:rFonts w:ascii="Times New Roman" w:hAnsi="Times New Roman" w:cs="Times New Roman"/>
          <w:sz w:val="24"/>
          <w:szCs w:val="24"/>
        </w:rPr>
        <w:t>правового самосознания, толерантности, приверженности гуманистическим и демократическим ценностям, закрепленным в Конституции Российской Федерации;</w:t>
      </w:r>
    </w:p>
    <w:p w:rsidR="000F3D2E" w:rsidRPr="001A78E5" w:rsidRDefault="000F3D2E" w:rsidP="00090175">
      <w:pPr>
        <w:pStyle w:val="a6"/>
        <w:numPr>
          <w:ilvl w:val="0"/>
          <w:numId w:val="146"/>
        </w:numPr>
        <w:shd w:val="clear" w:color="auto" w:fill="FFFFFF"/>
        <w:ind w:left="0" w:firstLine="709"/>
        <w:contextualSpacing w:val="0"/>
        <w:jc w:val="both"/>
        <w:rPr>
          <w:rFonts w:ascii="Times New Roman" w:hAnsi="Times New Roman" w:cs="Times New Roman"/>
          <w:sz w:val="24"/>
          <w:szCs w:val="24"/>
        </w:rPr>
      </w:pPr>
      <w:r>
        <w:rPr>
          <w:rFonts w:ascii="Times New Roman" w:hAnsi="Times New Roman" w:cs="Times New Roman"/>
          <w:b/>
          <w:bCs/>
          <w:sz w:val="24"/>
          <w:szCs w:val="24"/>
        </w:rPr>
        <w:t>О</w:t>
      </w:r>
      <w:r w:rsidRPr="00AC5B52">
        <w:rPr>
          <w:rFonts w:ascii="Times New Roman" w:hAnsi="Times New Roman" w:cs="Times New Roman"/>
          <w:b/>
          <w:bCs/>
          <w:sz w:val="24"/>
          <w:szCs w:val="24"/>
        </w:rPr>
        <w:t xml:space="preserve">своение системы знаний </w:t>
      </w:r>
      <w:r w:rsidRPr="00AC5B52">
        <w:rPr>
          <w:rFonts w:ascii="Times New Roman" w:hAnsi="Times New Roman" w:cs="Times New Roman"/>
          <w:sz w:val="24"/>
          <w:szCs w:val="24"/>
        </w:rPr>
        <w:t>об экономической и иных видах деятельности</w:t>
      </w:r>
      <w:r w:rsidRPr="001A78E5">
        <w:rPr>
          <w:rFonts w:ascii="Times New Roman" w:hAnsi="Times New Roman" w:cs="Times New Roman"/>
          <w:sz w:val="24"/>
          <w:szCs w:val="24"/>
        </w:rPr>
        <w:t>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0F3D2E" w:rsidRPr="00AC5B52" w:rsidRDefault="000F3D2E" w:rsidP="00090175">
      <w:pPr>
        <w:pStyle w:val="a6"/>
        <w:numPr>
          <w:ilvl w:val="0"/>
          <w:numId w:val="146"/>
        </w:numPr>
        <w:shd w:val="clear" w:color="auto" w:fill="FFFFFF"/>
        <w:ind w:left="0" w:firstLine="709"/>
        <w:contextualSpacing w:val="0"/>
        <w:jc w:val="both"/>
        <w:rPr>
          <w:rFonts w:ascii="Times New Roman" w:hAnsi="Times New Roman" w:cs="Times New Roman"/>
          <w:sz w:val="24"/>
          <w:szCs w:val="24"/>
        </w:rPr>
      </w:pPr>
      <w:r>
        <w:rPr>
          <w:rFonts w:ascii="Times New Roman" w:hAnsi="Times New Roman" w:cs="Times New Roman"/>
          <w:b/>
          <w:bCs/>
          <w:sz w:val="24"/>
          <w:szCs w:val="24"/>
        </w:rPr>
        <w:t>О</w:t>
      </w:r>
      <w:r w:rsidRPr="00AC5B52">
        <w:rPr>
          <w:rFonts w:ascii="Times New Roman" w:hAnsi="Times New Roman" w:cs="Times New Roman"/>
          <w:b/>
          <w:bCs/>
          <w:sz w:val="24"/>
          <w:szCs w:val="24"/>
        </w:rPr>
        <w:t xml:space="preserve">владение умениями </w:t>
      </w:r>
      <w:r w:rsidRPr="00AC5B52">
        <w:rPr>
          <w:rFonts w:ascii="Times New Roman" w:hAnsi="Times New Roman" w:cs="Times New Roman"/>
          <w:sz w:val="24"/>
          <w:szCs w:val="24"/>
        </w:rPr>
        <w:t>получать и критически осмысливать социальную</w:t>
      </w:r>
    </w:p>
    <w:p w:rsidR="000F3D2E" w:rsidRPr="00AC5B52" w:rsidRDefault="000F3D2E" w:rsidP="000F3D2E">
      <w:pPr>
        <w:shd w:val="clear" w:color="auto" w:fill="FFFFFF"/>
        <w:ind w:firstLine="709"/>
        <w:jc w:val="both"/>
        <w:rPr>
          <w:rFonts w:ascii="Times New Roman" w:hAnsi="Times New Roman" w:cs="Times New Roman"/>
          <w:sz w:val="24"/>
          <w:szCs w:val="24"/>
        </w:rPr>
      </w:pPr>
      <w:r w:rsidRPr="00AC5B52">
        <w:rPr>
          <w:rFonts w:ascii="Times New Roman" w:hAnsi="Times New Roman" w:cs="Times New Roman"/>
          <w:sz w:val="24"/>
          <w:szCs w:val="24"/>
        </w:rPr>
        <w:t>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F3D2E" w:rsidRPr="00AC5B52" w:rsidRDefault="000F3D2E" w:rsidP="00090175">
      <w:pPr>
        <w:pStyle w:val="a6"/>
        <w:numPr>
          <w:ilvl w:val="0"/>
          <w:numId w:val="146"/>
        </w:numPr>
        <w:shd w:val="clear" w:color="auto" w:fill="FFFFFF"/>
        <w:ind w:left="0" w:firstLine="709"/>
        <w:contextualSpacing w:val="0"/>
        <w:jc w:val="both"/>
        <w:rPr>
          <w:rFonts w:ascii="Times New Roman" w:hAnsi="Times New Roman" w:cs="Times New Roman"/>
          <w:sz w:val="24"/>
          <w:szCs w:val="24"/>
        </w:rPr>
      </w:pPr>
      <w:r>
        <w:rPr>
          <w:rFonts w:ascii="Times New Roman" w:hAnsi="Times New Roman" w:cs="Times New Roman"/>
          <w:b/>
          <w:bCs/>
          <w:sz w:val="24"/>
          <w:szCs w:val="24"/>
        </w:rPr>
        <w:t>Ф</w:t>
      </w:r>
      <w:r w:rsidRPr="00AC5B52">
        <w:rPr>
          <w:rFonts w:ascii="Times New Roman" w:hAnsi="Times New Roman" w:cs="Times New Roman"/>
          <w:b/>
          <w:bCs/>
          <w:sz w:val="24"/>
          <w:szCs w:val="24"/>
        </w:rPr>
        <w:t xml:space="preserve">ормирование опыта </w:t>
      </w:r>
      <w:r w:rsidRPr="00AC5B52">
        <w:rPr>
          <w:rFonts w:ascii="Times New Roman" w:hAnsi="Times New Roman" w:cs="Times New Roman"/>
          <w:sz w:val="24"/>
          <w:szCs w:val="24"/>
        </w:rPr>
        <w:t>применения полученных знаний и умений для решения</w:t>
      </w:r>
    </w:p>
    <w:p w:rsidR="000F3D2E" w:rsidRPr="00AC5B52" w:rsidRDefault="000F3D2E" w:rsidP="000F3D2E">
      <w:pPr>
        <w:shd w:val="clear" w:color="auto" w:fill="FFFFFF"/>
        <w:ind w:firstLine="709"/>
        <w:jc w:val="both"/>
        <w:rPr>
          <w:rFonts w:ascii="Times New Roman" w:hAnsi="Times New Roman" w:cs="Times New Roman"/>
          <w:sz w:val="24"/>
          <w:szCs w:val="24"/>
        </w:rPr>
      </w:pPr>
      <w:r w:rsidRPr="00AC5B52">
        <w:rPr>
          <w:rFonts w:ascii="Times New Roman" w:hAnsi="Times New Roman" w:cs="Times New Roman"/>
          <w:sz w:val="24"/>
          <w:szCs w:val="24"/>
        </w:rPr>
        <w:t>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0F3D2E" w:rsidRPr="00AC5B52" w:rsidRDefault="000F3D2E" w:rsidP="000F3D2E">
      <w:pPr>
        <w:pStyle w:val="c22"/>
        <w:spacing w:before="0" w:beforeAutospacing="0" w:after="0" w:afterAutospacing="0"/>
        <w:ind w:firstLine="709"/>
        <w:jc w:val="both"/>
        <w:rPr>
          <w:i/>
        </w:rPr>
      </w:pPr>
      <w:r w:rsidRPr="00AC5B52">
        <w:rPr>
          <w:rStyle w:val="c10"/>
          <w:b/>
          <w:i/>
        </w:rPr>
        <w:t xml:space="preserve">Цели курса вносят </w:t>
      </w:r>
      <w:r w:rsidRPr="00AC5B52">
        <w:rPr>
          <w:rStyle w:val="c10"/>
          <w:i/>
        </w:rPr>
        <w:t>существенный вклад в реализацию целей социально-гуманитарного образования на современном этапе развития общества и школы:</w:t>
      </w:r>
    </w:p>
    <w:p w:rsidR="000F3D2E" w:rsidRPr="00AC5B52" w:rsidRDefault="000F3D2E" w:rsidP="00090175">
      <w:pPr>
        <w:numPr>
          <w:ilvl w:val="0"/>
          <w:numId w:val="147"/>
        </w:numPr>
        <w:tabs>
          <w:tab w:val="num" w:pos="720"/>
        </w:tabs>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содействие самоопределению личности, созданию условий для ее реализации;</w:t>
      </w:r>
    </w:p>
    <w:p w:rsidR="000F3D2E" w:rsidRPr="00AC5B52" w:rsidRDefault="000F3D2E" w:rsidP="00090175">
      <w:pPr>
        <w:numPr>
          <w:ilvl w:val="0"/>
          <w:numId w:val="147"/>
        </w:numPr>
        <w:tabs>
          <w:tab w:val="num" w:pos="720"/>
        </w:tabs>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0F3D2E" w:rsidRPr="00AC5B52" w:rsidRDefault="000F3D2E" w:rsidP="00090175">
      <w:pPr>
        <w:numPr>
          <w:ilvl w:val="0"/>
          <w:numId w:val="147"/>
        </w:numPr>
        <w:tabs>
          <w:tab w:val="num" w:pos="720"/>
        </w:tabs>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воспитание гражданственности и любви к Родине;</w:t>
      </w:r>
    </w:p>
    <w:p w:rsidR="000F3D2E" w:rsidRPr="00AC5B52" w:rsidRDefault="000F3D2E" w:rsidP="00090175">
      <w:pPr>
        <w:numPr>
          <w:ilvl w:val="0"/>
          <w:numId w:val="147"/>
        </w:numPr>
        <w:tabs>
          <w:tab w:val="num" w:pos="720"/>
        </w:tabs>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создание у учащихся целостных представлений о жизни общества и человека в нем, адекватных современному уровню научных знаний;</w:t>
      </w:r>
    </w:p>
    <w:p w:rsidR="000F3D2E" w:rsidRPr="00AC5B52" w:rsidRDefault="000F3D2E" w:rsidP="00090175">
      <w:pPr>
        <w:numPr>
          <w:ilvl w:val="0"/>
          <w:numId w:val="147"/>
        </w:numPr>
        <w:tabs>
          <w:tab w:val="num" w:pos="720"/>
        </w:tabs>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rsidR="000F3D2E" w:rsidRPr="00AC5B52" w:rsidRDefault="000F3D2E" w:rsidP="00090175">
      <w:pPr>
        <w:numPr>
          <w:ilvl w:val="0"/>
          <w:numId w:val="147"/>
        </w:numPr>
        <w:tabs>
          <w:tab w:val="num" w:pos="720"/>
        </w:tabs>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интеграция личности в систему национальных и мировой культур;</w:t>
      </w:r>
    </w:p>
    <w:p w:rsidR="000F3D2E" w:rsidRPr="00AC5B52" w:rsidRDefault="000F3D2E" w:rsidP="00090175">
      <w:pPr>
        <w:numPr>
          <w:ilvl w:val="0"/>
          <w:numId w:val="147"/>
        </w:numPr>
        <w:tabs>
          <w:tab w:val="num" w:pos="720"/>
        </w:tabs>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содействие взаимопониманию и сотрудничеству между людьми, народами, различными расовыми, национальными, этническими, религиозными и социальными группами;</w:t>
      </w:r>
    </w:p>
    <w:p w:rsidR="000F3D2E" w:rsidRPr="00AC5B52" w:rsidRDefault="000F3D2E" w:rsidP="00090175">
      <w:pPr>
        <w:numPr>
          <w:ilvl w:val="0"/>
          <w:numId w:val="147"/>
        </w:numPr>
        <w:tabs>
          <w:tab w:val="num" w:pos="720"/>
        </w:tabs>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помощь в реализации права учащихся на свободный выбор взглядов и убеждений с учетом многообразия мировоззренческих подходов;</w:t>
      </w:r>
    </w:p>
    <w:p w:rsidR="000F3D2E" w:rsidRPr="00AC5B52" w:rsidRDefault="000F3D2E" w:rsidP="00090175">
      <w:pPr>
        <w:numPr>
          <w:ilvl w:val="0"/>
          <w:numId w:val="147"/>
        </w:numPr>
        <w:tabs>
          <w:tab w:val="num" w:pos="720"/>
        </w:tabs>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ориентация учащихся на гуманистические и демократические ценности.</w:t>
      </w:r>
    </w:p>
    <w:p w:rsidR="000F3D2E" w:rsidRPr="00AC5B52" w:rsidRDefault="000F3D2E" w:rsidP="000F3D2E">
      <w:pPr>
        <w:pStyle w:val="c56"/>
        <w:spacing w:before="0" w:beforeAutospacing="0" w:after="0" w:afterAutospacing="0"/>
        <w:ind w:firstLine="709"/>
        <w:jc w:val="both"/>
        <w:rPr>
          <w:i/>
        </w:rPr>
      </w:pPr>
      <w:r w:rsidRPr="00AC5B52">
        <w:rPr>
          <w:rStyle w:val="c10"/>
          <w:i/>
        </w:rPr>
        <w:t>Основные цели курса определены, исходя из современных требований к гуманитарному образованию учащихся полной средней школы:</w:t>
      </w:r>
    </w:p>
    <w:p w:rsidR="000F3D2E" w:rsidRPr="00AC5B52" w:rsidRDefault="000F3D2E" w:rsidP="00090175">
      <w:pPr>
        <w:pStyle w:val="a6"/>
        <w:numPr>
          <w:ilvl w:val="0"/>
          <w:numId w:val="148"/>
        </w:numPr>
        <w:tabs>
          <w:tab w:val="left" w:pos="993"/>
        </w:tabs>
        <w:ind w:left="0" w:firstLine="709"/>
        <w:contextualSpacing w:val="0"/>
        <w:jc w:val="both"/>
        <w:rPr>
          <w:rFonts w:ascii="Times New Roman" w:hAnsi="Times New Roman" w:cs="Times New Roman"/>
          <w:sz w:val="24"/>
          <w:szCs w:val="24"/>
        </w:rPr>
      </w:pPr>
      <w:r w:rsidRPr="00AC5B52">
        <w:rPr>
          <w:rStyle w:val="c10"/>
          <w:rFonts w:ascii="Times New Roman" w:hAnsi="Times New Roman" w:cs="Times New Roman"/>
          <w:sz w:val="24"/>
          <w:szCs w:val="24"/>
        </w:rPr>
        <w:t>способствовать формированию гражданско-правового мышления школьников, развитию свободно и творчески мыслящей личности;</w:t>
      </w:r>
    </w:p>
    <w:p w:rsidR="000F3D2E" w:rsidRPr="00AC5B52" w:rsidRDefault="000F3D2E" w:rsidP="00090175">
      <w:pPr>
        <w:pStyle w:val="a6"/>
        <w:numPr>
          <w:ilvl w:val="0"/>
          <w:numId w:val="148"/>
        </w:numPr>
        <w:tabs>
          <w:tab w:val="left" w:pos="993"/>
        </w:tabs>
        <w:ind w:left="0" w:firstLine="709"/>
        <w:contextualSpacing w:val="0"/>
        <w:jc w:val="both"/>
        <w:rPr>
          <w:rFonts w:ascii="Times New Roman" w:hAnsi="Times New Roman" w:cs="Times New Roman"/>
          <w:sz w:val="24"/>
          <w:szCs w:val="24"/>
        </w:rPr>
      </w:pPr>
      <w:r w:rsidRPr="00AC5B52">
        <w:rPr>
          <w:rStyle w:val="c10"/>
          <w:rFonts w:ascii="Times New Roman" w:hAnsi="Times New Roman" w:cs="Times New Roman"/>
          <w:sz w:val="24"/>
          <w:szCs w:val="24"/>
        </w:rPr>
        <w:t>передать учащимся сумму систематических знаний по обществознанию, обладание которыми поможет им свободно ориентироваться в современном мире;</w:t>
      </w:r>
    </w:p>
    <w:p w:rsidR="000F3D2E" w:rsidRPr="00AC5B52" w:rsidRDefault="000F3D2E" w:rsidP="00090175">
      <w:pPr>
        <w:pStyle w:val="a6"/>
        <w:numPr>
          <w:ilvl w:val="0"/>
          <w:numId w:val="148"/>
        </w:numPr>
        <w:ind w:left="0" w:firstLine="709"/>
        <w:contextualSpacing w:val="0"/>
        <w:jc w:val="both"/>
        <w:rPr>
          <w:rFonts w:ascii="Times New Roman" w:hAnsi="Times New Roman" w:cs="Times New Roman"/>
          <w:sz w:val="24"/>
          <w:szCs w:val="24"/>
        </w:rPr>
      </w:pPr>
      <w:r w:rsidRPr="00AC5B52">
        <w:rPr>
          <w:rStyle w:val="c10"/>
          <w:rFonts w:ascii="Times New Roman" w:hAnsi="Times New Roman" w:cs="Times New Roman"/>
          <w:sz w:val="24"/>
          <w:szCs w:val="24"/>
        </w:rPr>
        <w:t>формировать у учащихся представление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0F3D2E" w:rsidRPr="00AC5B52" w:rsidRDefault="000F3D2E" w:rsidP="00090175">
      <w:pPr>
        <w:pStyle w:val="a6"/>
        <w:numPr>
          <w:ilvl w:val="0"/>
          <w:numId w:val="148"/>
        </w:numPr>
        <w:ind w:left="0" w:firstLine="709"/>
        <w:contextualSpacing w:val="0"/>
        <w:jc w:val="both"/>
        <w:rPr>
          <w:rFonts w:ascii="Times New Roman" w:hAnsi="Times New Roman" w:cs="Times New Roman"/>
          <w:sz w:val="24"/>
          <w:szCs w:val="24"/>
        </w:rPr>
      </w:pPr>
      <w:r w:rsidRPr="00AC5B52">
        <w:rPr>
          <w:rStyle w:val="c10"/>
          <w:rFonts w:ascii="Times New Roman" w:hAnsi="Times New Roman" w:cs="Times New Roman"/>
          <w:sz w:val="24"/>
          <w:szCs w:val="24"/>
        </w:rPr>
        <w:t>развить у школьника словесно – логическое и образное мышление;</w:t>
      </w:r>
    </w:p>
    <w:p w:rsidR="000F3D2E" w:rsidRPr="00AC5B52" w:rsidRDefault="000F3D2E" w:rsidP="00090175">
      <w:pPr>
        <w:pStyle w:val="a6"/>
        <w:numPr>
          <w:ilvl w:val="0"/>
          <w:numId w:val="148"/>
        </w:numPr>
        <w:ind w:left="0" w:firstLine="709"/>
        <w:contextualSpacing w:val="0"/>
        <w:jc w:val="both"/>
        <w:rPr>
          <w:rFonts w:ascii="Times New Roman" w:hAnsi="Times New Roman" w:cs="Times New Roman"/>
          <w:sz w:val="24"/>
          <w:szCs w:val="24"/>
        </w:rPr>
      </w:pPr>
      <w:r w:rsidRPr="00AC5B52">
        <w:rPr>
          <w:rStyle w:val="c10"/>
          <w:rFonts w:ascii="Times New Roman" w:hAnsi="Times New Roman" w:cs="Times New Roman"/>
          <w:sz w:val="24"/>
          <w:szCs w:val="24"/>
        </w:rPr>
        <w:t>способствовать формированию гражданско-правовой грамотности.</w:t>
      </w:r>
    </w:p>
    <w:p w:rsidR="000F3D2E" w:rsidRPr="00AC5B52" w:rsidRDefault="000F3D2E" w:rsidP="00090175">
      <w:pPr>
        <w:pStyle w:val="a6"/>
        <w:numPr>
          <w:ilvl w:val="0"/>
          <w:numId w:val="148"/>
        </w:numPr>
        <w:ind w:left="0" w:firstLine="709"/>
        <w:contextualSpacing w:val="0"/>
        <w:jc w:val="both"/>
        <w:rPr>
          <w:rStyle w:val="c10"/>
          <w:rFonts w:ascii="Times New Roman" w:hAnsi="Times New Roman" w:cs="Times New Roman"/>
          <w:sz w:val="24"/>
          <w:szCs w:val="24"/>
        </w:rPr>
      </w:pPr>
      <w:r w:rsidRPr="00AC5B52">
        <w:rPr>
          <w:rStyle w:val="c10"/>
          <w:rFonts w:ascii="Times New Roman" w:hAnsi="Times New Roman" w:cs="Times New Roman"/>
          <w:sz w:val="24"/>
          <w:szCs w:val="24"/>
        </w:rPr>
        <w:t>помочь учащимся разобраться в многообразии общественных отношений, в себе, в других людях;</w:t>
      </w:r>
    </w:p>
    <w:p w:rsidR="000F3D2E" w:rsidRPr="00AC5B52" w:rsidRDefault="000F3D2E" w:rsidP="00090175">
      <w:pPr>
        <w:pStyle w:val="a6"/>
        <w:numPr>
          <w:ilvl w:val="0"/>
          <w:numId w:val="148"/>
        </w:numPr>
        <w:ind w:left="0" w:firstLine="709"/>
        <w:contextualSpacing w:val="0"/>
        <w:jc w:val="both"/>
        <w:rPr>
          <w:rFonts w:ascii="Times New Roman" w:hAnsi="Times New Roman" w:cs="Times New Roman"/>
          <w:sz w:val="24"/>
          <w:szCs w:val="24"/>
        </w:rPr>
      </w:pPr>
      <w:r w:rsidRPr="00AC5B52">
        <w:rPr>
          <w:rStyle w:val="c10"/>
          <w:rFonts w:ascii="Times New Roman" w:hAnsi="Times New Roman" w:cs="Times New Roman"/>
          <w:sz w:val="24"/>
          <w:szCs w:val="24"/>
        </w:rPr>
        <w:t xml:space="preserve"> помочь выработать собственную жизненную позицию.</w:t>
      </w:r>
    </w:p>
    <w:p w:rsidR="000F3D2E" w:rsidRPr="00AC5B52" w:rsidRDefault="000F3D2E" w:rsidP="000F3D2E">
      <w:pPr>
        <w:pStyle w:val="c22"/>
        <w:spacing w:before="0" w:beforeAutospacing="0" w:after="0" w:afterAutospacing="0"/>
        <w:ind w:firstLine="709"/>
        <w:jc w:val="both"/>
        <w:rPr>
          <w:i/>
        </w:rPr>
      </w:pPr>
      <w:r w:rsidRPr="00AC5B52">
        <w:rPr>
          <w:rStyle w:val="c10"/>
          <w:i/>
        </w:rPr>
        <w:t>В основу содержания курса положены следующие принципы:</w:t>
      </w:r>
    </w:p>
    <w:p w:rsidR="000F3D2E" w:rsidRPr="00AC5B52" w:rsidRDefault="000F3D2E" w:rsidP="00090175">
      <w:pPr>
        <w:pStyle w:val="c22"/>
        <w:numPr>
          <w:ilvl w:val="0"/>
          <w:numId w:val="149"/>
        </w:numPr>
        <w:spacing w:before="0" w:beforeAutospacing="0" w:after="0" w:afterAutospacing="0"/>
        <w:ind w:left="0" w:firstLine="709"/>
        <w:jc w:val="both"/>
      </w:pPr>
      <w:r w:rsidRPr="00AC5B52">
        <w:rPr>
          <w:rStyle w:val="c10"/>
        </w:rPr>
        <w:t>соответствие требованиям современного школьного гуманитарного образования, в том числе концепции модернизации образования;</w:t>
      </w:r>
    </w:p>
    <w:p w:rsidR="000F3D2E" w:rsidRPr="00AC5B52" w:rsidRDefault="000F3D2E" w:rsidP="00090175">
      <w:pPr>
        <w:pStyle w:val="c22"/>
        <w:numPr>
          <w:ilvl w:val="0"/>
          <w:numId w:val="149"/>
        </w:numPr>
        <w:spacing w:before="0" w:beforeAutospacing="0" w:after="0" w:afterAutospacing="0"/>
        <w:ind w:left="0" w:firstLine="709"/>
        <w:jc w:val="both"/>
      </w:pPr>
      <w:r w:rsidRPr="00AC5B52">
        <w:rPr>
          <w:rStyle w:val="c10"/>
        </w:rPr>
        <w:t>структурирование заданий  учащимся применительно к новому познавательному этапу их учебной деятельности;</w:t>
      </w:r>
    </w:p>
    <w:p w:rsidR="000F3D2E" w:rsidRPr="00AC5B52" w:rsidRDefault="000F3D2E" w:rsidP="00090175">
      <w:pPr>
        <w:pStyle w:val="c22"/>
        <w:numPr>
          <w:ilvl w:val="0"/>
          <w:numId w:val="149"/>
        </w:numPr>
        <w:spacing w:before="0" w:beforeAutospacing="0" w:after="0" w:afterAutospacing="0"/>
        <w:ind w:left="0" w:firstLine="709"/>
        <w:jc w:val="both"/>
      </w:pPr>
      <w:r w:rsidRPr="00AC5B52">
        <w:rPr>
          <w:rStyle w:val="c10"/>
        </w:rPr>
        <w:t>формирование у учащихся умения работать с различными источниками, способности выработки собственных позиций по рассматриваемым проблемам, получение опыта оценочной деятельности общественных явлений.</w:t>
      </w:r>
    </w:p>
    <w:p w:rsidR="000F3D2E" w:rsidRPr="001A78E5" w:rsidRDefault="000F3D2E" w:rsidP="000F3D2E">
      <w:pPr>
        <w:pStyle w:val="2"/>
        <w:spacing w:before="0" w:line="240" w:lineRule="auto"/>
        <w:ind w:left="568"/>
        <w:rPr>
          <w:rFonts w:ascii="Times New Roman" w:hAnsi="Times New Roman" w:cs="Times New Roman"/>
          <w:color w:val="000000" w:themeColor="text1"/>
          <w:sz w:val="24"/>
          <w:szCs w:val="24"/>
        </w:rPr>
      </w:pPr>
      <w:bookmarkStart w:id="225" w:name="_Toc465622700"/>
      <w:r w:rsidRPr="001A78E5">
        <w:rPr>
          <w:rFonts w:ascii="Times New Roman" w:hAnsi="Times New Roman" w:cs="Times New Roman"/>
          <w:color w:val="000000" w:themeColor="text1"/>
          <w:sz w:val="24"/>
          <w:szCs w:val="24"/>
        </w:rPr>
        <w:t>2.Общая характеристика учебного предмета</w:t>
      </w:r>
      <w:bookmarkEnd w:id="225"/>
    </w:p>
    <w:p w:rsidR="000F3D2E" w:rsidRPr="00AC5B52" w:rsidRDefault="000F3D2E" w:rsidP="000F3D2E">
      <w:pPr>
        <w:ind w:firstLine="709"/>
        <w:jc w:val="both"/>
        <w:rPr>
          <w:rFonts w:ascii="Times New Roman" w:hAnsi="Times New Roman" w:cs="Times New Roman"/>
          <w:sz w:val="24"/>
          <w:szCs w:val="24"/>
        </w:rPr>
      </w:pPr>
      <w:r w:rsidRPr="00AC5B52">
        <w:rPr>
          <w:rFonts w:ascii="Times New Roman" w:hAnsi="Times New Roman" w:cs="Times New Roman"/>
          <w:sz w:val="24"/>
          <w:szCs w:val="24"/>
        </w:rPr>
        <w:t xml:space="preserve">Обоснованность создания рабочей программы:  обществоведения является важнейшим предметом в образовательном процессе,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подготовки. </w:t>
      </w:r>
    </w:p>
    <w:p w:rsidR="000F3D2E" w:rsidRPr="00AC5B52" w:rsidRDefault="000F3D2E" w:rsidP="000F3D2E">
      <w:pPr>
        <w:ind w:firstLine="709"/>
        <w:jc w:val="both"/>
        <w:rPr>
          <w:rFonts w:ascii="Times New Roman" w:hAnsi="Times New Roman" w:cs="Times New Roman"/>
          <w:b/>
          <w:sz w:val="24"/>
          <w:szCs w:val="24"/>
        </w:rPr>
      </w:pPr>
      <w:r w:rsidRPr="00AC5B52">
        <w:rPr>
          <w:rFonts w:ascii="Times New Roman" w:hAnsi="Times New Roman" w:cs="Times New Roman"/>
          <w:b/>
          <w:sz w:val="24"/>
          <w:szCs w:val="24"/>
        </w:rPr>
        <w:t>Срок реализации рабочей учебной программы – два учебных года.</w:t>
      </w:r>
    </w:p>
    <w:p w:rsidR="000F3D2E" w:rsidRPr="00AC5B52" w:rsidRDefault="000F3D2E" w:rsidP="000F3D2E">
      <w:pPr>
        <w:ind w:firstLine="709"/>
        <w:jc w:val="both"/>
        <w:rPr>
          <w:rFonts w:ascii="Times New Roman" w:hAnsi="Times New Roman" w:cs="Times New Roman"/>
          <w:b/>
          <w:sz w:val="24"/>
          <w:szCs w:val="24"/>
        </w:rPr>
      </w:pPr>
      <w:r w:rsidRPr="00AC5B52">
        <w:rPr>
          <w:rFonts w:ascii="Times New Roman" w:hAnsi="Times New Roman" w:cs="Times New Roman"/>
          <w:b/>
          <w:sz w:val="24"/>
          <w:szCs w:val="24"/>
        </w:rPr>
        <w:t>Уровень обучения:  базовый.</w:t>
      </w:r>
    </w:p>
    <w:p w:rsidR="000F3D2E" w:rsidRPr="00AC5B52" w:rsidRDefault="000F3D2E" w:rsidP="000F3D2E">
      <w:pPr>
        <w:ind w:firstLine="709"/>
        <w:jc w:val="both"/>
        <w:rPr>
          <w:rFonts w:ascii="Times New Roman" w:hAnsi="Times New Roman" w:cs="Times New Roman"/>
          <w:b/>
          <w:sz w:val="24"/>
          <w:szCs w:val="24"/>
        </w:rPr>
      </w:pPr>
      <w:r w:rsidRPr="00AC5B52">
        <w:rPr>
          <w:rFonts w:ascii="Times New Roman" w:hAnsi="Times New Roman" w:cs="Times New Roman"/>
          <w:b/>
          <w:sz w:val="24"/>
          <w:szCs w:val="24"/>
        </w:rPr>
        <w:t>Цели и задачи</w:t>
      </w:r>
    </w:p>
    <w:p w:rsidR="000F3D2E" w:rsidRPr="00AC5B52" w:rsidRDefault="000F3D2E" w:rsidP="000F3D2E">
      <w:pPr>
        <w:ind w:firstLine="709"/>
        <w:jc w:val="both"/>
        <w:rPr>
          <w:rFonts w:ascii="Times New Roman" w:hAnsi="Times New Roman" w:cs="Times New Roman"/>
          <w:sz w:val="24"/>
          <w:szCs w:val="24"/>
        </w:rPr>
      </w:pPr>
      <w:r w:rsidRPr="00AC5B52">
        <w:rPr>
          <w:rFonts w:ascii="Times New Roman" w:hAnsi="Times New Roman" w:cs="Times New Roman"/>
          <w:sz w:val="24"/>
          <w:szCs w:val="24"/>
        </w:rPr>
        <w:t>Изучение обществоведения в старшей школе направлено на достижение следующих целей:</w:t>
      </w:r>
    </w:p>
    <w:p w:rsidR="000F3D2E" w:rsidRPr="00BB2EC0" w:rsidRDefault="000F3D2E" w:rsidP="000F3D2E">
      <w:pPr>
        <w:ind w:firstLine="709"/>
        <w:jc w:val="both"/>
        <w:rPr>
          <w:rFonts w:ascii="Times New Roman" w:hAnsi="Times New Roman" w:cs="Times New Roman"/>
          <w:b/>
          <w:sz w:val="24"/>
          <w:szCs w:val="24"/>
        </w:rPr>
      </w:pPr>
      <w:r w:rsidRPr="00BB2EC0">
        <w:rPr>
          <w:rFonts w:ascii="Times New Roman" w:hAnsi="Times New Roman" w:cs="Times New Roman"/>
          <w:b/>
          <w:sz w:val="24"/>
          <w:szCs w:val="24"/>
        </w:rPr>
        <w:t>В направлении личностного развития:</w:t>
      </w:r>
    </w:p>
    <w:p w:rsidR="000F3D2E" w:rsidRPr="00AC5B52" w:rsidRDefault="000F3D2E" w:rsidP="00090175">
      <w:pPr>
        <w:numPr>
          <w:ilvl w:val="0"/>
          <w:numId w:val="150"/>
        </w:numPr>
        <w:shd w:val="clear" w:color="auto" w:fill="FFFFFF"/>
        <w:ind w:left="0" w:firstLine="709"/>
        <w:jc w:val="both"/>
        <w:rPr>
          <w:rFonts w:ascii="Times New Roman" w:hAnsi="Times New Roman" w:cs="Times New Roman"/>
          <w:sz w:val="24"/>
          <w:szCs w:val="24"/>
        </w:rPr>
      </w:pPr>
      <w:r w:rsidRPr="00AC5B52">
        <w:rPr>
          <w:rFonts w:ascii="Times New Roman" w:hAnsi="Times New Roman" w:cs="Times New Roman"/>
          <w:bCs/>
          <w:sz w:val="24"/>
          <w:szCs w:val="24"/>
        </w:rPr>
        <w:t>развитие </w:t>
      </w:r>
      <w:r w:rsidRPr="00AC5B52">
        <w:rPr>
          <w:rFonts w:ascii="Times New Roman" w:hAnsi="Times New Roman" w:cs="Times New Roman"/>
          <w:sz w:val="24"/>
          <w:szCs w:val="24"/>
        </w:rPr>
        <w:t>личности в период ранней юности, ее духовно-нравственной, политической</w:t>
      </w:r>
    </w:p>
    <w:p w:rsidR="000F3D2E" w:rsidRPr="00AC5B52" w:rsidRDefault="000F3D2E" w:rsidP="000F3D2E">
      <w:pPr>
        <w:shd w:val="clear" w:color="auto" w:fill="FFFFFF"/>
        <w:ind w:firstLine="709"/>
        <w:jc w:val="both"/>
        <w:rPr>
          <w:rFonts w:ascii="Times New Roman" w:hAnsi="Times New Roman" w:cs="Times New Roman"/>
          <w:sz w:val="24"/>
          <w:szCs w:val="24"/>
        </w:rPr>
      </w:pPr>
      <w:r w:rsidRPr="00AC5B52">
        <w:rPr>
          <w:rFonts w:ascii="Times New Roman" w:hAnsi="Times New Roman" w:cs="Times New Roman"/>
          <w:sz w:val="24"/>
          <w:szCs w:val="24"/>
        </w:rPr>
        <w:t>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0F3D2E" w:rsidRPr="00AC5B52" w:rsidRDefault="000F3D2E" w:rsidP="00090175">
      <w:pPr>
        <w:numPr>
          <w:ilvl w:val="0"/>
          <w:numId w:val="150"/>
        </w:numPr>
        <w:shd w:val="clear" w:color="auto" w:fill="FFFFFF"/>
        <w:ind w:left="0" w:firstLine="709"/>
        <w:jc w:val="both"/>
        <w:rPr>
          <w:rFonts w:ascii="Times New Roman" w:hAnsi="Times New Roman" w:cs="Times New Roman"/>
          <w:sz w:val="24"/>
          <w:szCs w:val="24"/>
        </w:rPr>
      </w:pPr>
      <w:r w:rsidRPr="00AC5B52">
        <w:rPr>
          <w:rFonts w:ascii="Times New Roman" w:hAnsi="Times New Roman" w:cs="Times New Roman"/>
          <w:bCs/>
          <w:sz w:val="24"/>
          <w:szCs w:val="24"/>
        </w:rPr>
        <w:t>воспитание </w:t>
      </w:r>
      <w:r w:rsidRPr="00AC5B52">
        <w:rPr>
          <w:rFonts w:ascii="Times New Roman" w:hAnsi="Times New Roman" w:cs="Times New Roman"/>
          <w:sz w:val="24"/>
          <w:szCs w:val="24"/>
        </w:rPr>
        <w:t>общероссийской идентичности</w:t>
      </w:r>
      <w:r w:rsidRPr="00AC5B52">
        <w:rPr>
          <w:rFonts w:ascii="Times New Roman" w:hAnsi="Times New Roman" w:cs="Times New Roman"/>
          <w:bCs/>
          <w:sz w:val="24"/>
          <w:szCs w:val="24"/>
        </w:rPr>
        <w:t>, </w:t>
      </w:r>
      <w:r w:rsidRPr="00AC5B52">
        <w:rPr>
          <w:rFonts w:ascii="Times New Roman" w:hAnsi="Times New Roman" w:cs="Times New Roman"/>
          <w:sz w:val="24"/>
          <w:szCs w:val="24"/>
        </w:rPr>
        <w:t>гражданской ответственности, правового</w:t>
      </w:r>
    </w:p>
    <w:p w:rsidR="000F3D2E" w:rsidRPr="00AC5B52" w:rsidRDefault="000F3D2E" w:rsidP="000F3D2E">
      <w:pPr>
        <w:shd w:val="clear" w:color="auto" w:fill="FFFFFF"/>
        <w:ind w:firstLine="709"/>
        <w:jc w:val="both"/>
        <w:rPr>
          <w:rFonts w:ascii="Times New Roman" w:hAnsi="Times New Roman" w:cs="Times New Roman"/>
          <w:sz w:val="24"/>
          <w:szCs w:val="24"/>
        </w:rPr>
      </w:pPr>
      <w:r w:rsidRPr="00AC5B52">
        <w:rPr>
          <w:rFonts w:ascii="Times New Roman" w:hAnsi="Times New Roman" w:cs="Times New Roman"/>
          <w:sz w:val="24"/>
          <w:szCs w:val="24"/>
        </w:rPr>
        <w:t>самосознания,  толерантности, приверженности гуманистическим и демократическим ценностям, закрепленным в Конституции Российской Федерации.</w:t>
      </w:r>
    </w:p>
    <w:p w:rsidR="000F3D2E" w:rsidRPr="00BB2EC0" w:rsidRDefault="000F3D2E" w:rsidP="000F3D2E">
      <w:pPr>
        <w:ind w:firstLine="709"/>
        <w:jc w:val="both"/>
        <w:rPr>
          <w:rFonts w:ascii="Times New Roman" w:hAnsi="Times New Roman" w:cs="Times New Roman"/>
          <w:b/>
          <w:sz w:val="24"/>
          <w:szCs w:val="24"/>
        </w:rPr>
      </w:pPr>
      <w:r w:rsidRPr="00AC5B52">
        <w:rPr>
          <w:rFonts w:ascii="Times New Roman" w:hAnsi="Times New Roman" w:cs="Times New Roman"/>
          <w:b/>
          <w:sz w:val="24"/>
          <w:szCs w:val="24"/>
        </w:rPr>
        <w:t>В метапредметном</w:t>
      </w:r>
      <w:r w:rsidR="008D0E34">
        <w:rPr>
          <w:rFonts w:ascii="Times New Roman" w:hAnsi="Times New Roman" w:cs="Times New Roman"/>
          <w:b/>
          <w:sz w:val="24"/>
          <w:szCs w:val="24"/>
        </w:rPr>
        <w:t xml:space="preserve"> </w:t>
      </w:r>
      <w:r w:rsidRPr="00BB2EC0">
        <w:rPr>
          <w:rFonts w:ascii="Times New Roman" w:hAnsi="Times New Roman" w:cs="Times New Roman"/>
          <w:b/>
          <w:sz w:val="24"/>
          <w:szCs w:val="24"/>
        </w:rPr>
        <w:t>направлении:</w:t>
      </w:r>
    </w:p>
    <w:p w:rsidR="000F3D2E" w:rsidRPr="001A78E5" w:rsidRDefault="000F3D2E" w:rsidP="00090175">
      <w:pPr>
        <w:numPr>
          <w:ilvl w:val="0"/>
          <w:numId w:val="151"/>
        </w:numPr>
        <w:shd w:val="clear" w:color="auto" w:fill="FFFFFF"/>
        <w:ind w:left="0" w:firstLine="709"/>
        <w:jc w:val="both"/>
        <w:rPr>
          <w:rFonts w:ascii="Times New Roman" w:hAnsi="Times New Roman" w:cs="Times New Roman"/>
          <w:sz w:val="24"/>
          <w:szCs w:val="24"/>
        </w:rPr>
      </w:pPr>
      <w:r w:rsidRPr="00AC5B52">
        <w:rPr>
          <w:rFonts w:ascii="Times New Roman" w:hAnsi="Times New Roman" w:cs="Times New Roman"/>
          <w:bCs/>
          <w:sz w:val="24"/>
          <w:szCs w:val="24"/>
        </w:rPr>
        <w:t>освоение системы знаний</w:t>
      </w:r>
      <w:r w:rsidRPr="00AC5B52">
        <w:rPr>
          <w:rFonts w:ascii="Times New Roman" w:hAnsi="Times New Roman" w:cs="Times New Roman"/>
          <w:sz w:val="24"/>
          <w:szCs w:val="24"/>
        </w:rPr>
        <w:t> об экономической и иных видах деятельности людей, об</w:t>
      </w:r>
      <w:r w:rsidRPr="001A78E5">
        <w:rPr>
          <w:rFonts w:ascii="Times New Roman" w:hAnsi="Times New Roman" w:cs="Times New Roman"/>
          <w:sz w:val="24"/>
          <w:szCs w:val="24"/>
        </w:rPr>
        <w:t>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0F3D2E" w:rsidRPr="00AC5B52" w:rsidRDefault="000F3D2E" w:rsidP="00090175">
      <w:pPr>
        <w:numPr>
          <w:ilvl w:val="0"/>
          <w:numId w:val="151"/>
        </w:numPr>
        <w:shd w:val="clear" w:color="auto" w:fill="FFFFFF"/>
        <w:ind w:left="0" w:firstLine="709"/>
        <w:jc w:val="both"/>
        <w:rPr>
          <w:rFonts w:ascii="Times New Roman" w:hAnsi="Times New Roman" w:cs="Times New Roman"/>
          <w:sz w:val="24"/>
          <w:szCs w:val="24"/>
        </w:rPr>
      </w:pPr>
      <w:r w:rsidRPr="00AC5B52">
        <w:rPr>
          <w:rFonts w:ascii="Times New Roman" w:hAnsi="Times New Roman" w:cs="Times New Roman"/>
          <w:bCs/>
          <w:sz w:val="24"/>
          <w:szCs w:val="24"/>
        </w:rPr>
        <w:t>формирование опыта</w:t>
      </w:r>
      <w:r w:rsidRPr="00AC5B52">
        <w:rPr>
          <w:rFonts w:ascii="Times New Roman" w:hAnsi="Times New Roman" w:cs="Times New Roman"/>
          <w:sz w:val="24"/>
          <w:szCs w:val="24"/>
        </w:rPr>
        <w:t>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0F3D2E" w:rsidRPr="00AC5B52" w:rsidRDefault="000F3D2E" w:rsidP="000F3D2E">
      <w:pPr>
        <w:ind w:firstLine="709"/>
        <w:jc w:val="both"/>
        <w:rPr>
          <w:rFonts w:ascii="Times New Roman" w:hAnsi="Times New Roman" w:cs="Times New Roman"/>
          <w:b/>
          <w:sz w:val="24"/>
          <w:szCs w:val="24"/>
        </w:rPr>
      </w:pPr>
      <w:r w:rsidRPr="00AC5B52">
        <w:rPr>
          <w:rFonts w:ascii="Times New Roman" w:hAnsi="Times New Roman" w:cs="Times New Roman"/>
          <w:b/>
          <w:sz w:val="24"/>
          <w:szCs w:val="24"/>
        </w:rPr>
        <w:t>В предметном направлении:</w:t>
      </w:r>
    </w:p>
    <w:p w:rsidR="000F3D2E" w:rsidRPr="00AC5B52" w:rsidRDefault="000F3D2E" w:rsidP="00090175">
      <w:pPr>
        <w:numPr>
          <w:ilvl w:val="0"/>
          <w:numId w:val="152"/>
        </w:numPr>
        <w:shd w:val="clear" w:color="auto" w:fill="FFFFFF"/>
        <w:ind w:left="0" w:firstLine="709"/>
        <w:jc w:val="both"/>
        <w:rPr>
          <w:rFonts w:ascii="Times New Roman" w:hAnsi="Times New Roman" w:cs="Times New Roman"/>
          <w:sz w:val="24"/>
          <w:szCs w:val="24"/>
        </w:rPr>
      </w:pPr>
      <w:r w:rsidRPr="00AC5B52">
        <w:rPr>
          <w:rFonts w:ascii="Times New Roman" w:hAnsi="Times New Roman" w:cs="Times New Roman"/>
          <w:bCs/>
          <w:sz w:val="24"/>
          <w:szCs w:val="24"/>
        </w:rPr>
        <w:t>овладение умениями</w:t>
      </w:r>
      <w:r w:rsidRPr="00AC5B52">
        <w:rPr>
          <w:rFonts w:ascii="Times New Roman" w:hAnsi="Times New Roman" w:cs="Times New Roman"/>
          <w:sz w:val="24"/>
          <w:szCs w:val="24"/>
        </w:rPr>
        <w:t> получать и критически осмысливать социальную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F3D2E" w:rsidRPr="00AC5B52" w:rsidRDefault="000F3D2E" w:rsidP="00090175">
      <w:pPr>
        <w:numPr>
          <w:ilvl w:val="0"/>
          <w:numId w:val="152"/>
        </w:numPr>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AC5B52">
        <w:rPr>
          <w:rFonts w:ascii="Times New Roman" w:hAnsi="Times New Roman" w:cs="Times New Roman"/>
          <w:sz w:val="24"/>
          <w:szCs w:val="24"/>
        </w:rPr>
        <w:t>оздание фундамента для математического развития, формирования механизмов мышления, характерных для математической деятельности.</w:t>
      </w:r>
    </w:p>
    <w:p w:rsidR="000F3D2E" w:rsidRPr="00AC5B52" w:rsidRDefault="000F3D2E" w:rsidP="000F3D2E">
      <w:pPr>
        <w:ind w:firstLine="709"/>
        <w:jc w:val="both"/>
        <w:rPr>
          <w:rFonts w:ascii="Times New Roman" w:hAnsi="Times New Roman" w:cs="Times New Roman"/>
          <w:i/>
          <w:sz w:val="24"/>
          <w:szCs w:val="24"/>
        </w:rPr>
      </w:pPr>
      <w:r w:rsidRPr="00AC5B52">
        <w:rPr>
          <w:rFonts w:ascii="Times New Roman" w:hAnsi="Times New Roman" w:cs="Times New Roman"/>
          <w:i/>
          <w:sz w:val="24"/>
          <w:szCs w:val="24"/>
        </w:rPr>
        <w:t>Задачи  изучения предмета:</w:t>
      </w:r>
    </w:p>
    <w:p w:rsidR="000F3D2E" w:rsidRPr="00AC5B52" w:rsidRDefault="000F3D2E" w:rsidP="00090175">
      <w:pPr>
        <w:numPr>
          <w:ilvl w:val="0"/>
          <w:numId w:val="153"/>
        </w:numPr>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содействие самоопределению личности, созданию условий для ее реализации;</w:t>
      </w:r>
    </w:p>
    <w:p w:rsidR="000F3D2E" w:rsidRPr="00AC5B52" w:rsidRDefault="000F3D2E" w:rsidP="00090175">
      <w:pPr>
        <w:numPr>
          <w:ilvl w:val="0"/>
          <w:numId w:val="153"/>
        </w:numPr>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0F3D2E" w:rsidRPr="00AC5B52" w:rsidRDefault="000F3D2E" w:rsidP="00090175">
      <w:pPr>
        <w:numPr>
          <w:ilvl w:val="0"/>
          <w:numId w:val="153"/>
        </w:numPr>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воспитание гражданственности и любви к Родине;</w:t>
      </w:r>
    </w:p>
    <w:p w:rsidR="000F3D2E" w:rsidRPr="00AC5B52" w:rsidRDefault="000F3D2E" w:rsidP="00090175">
      <w:pPr>
        <w:numPr>
          <w:ilvl w:val="0"/>
          <w:numId w:val="153"/>
        </w:numPr>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создание у учащихся целостных представлений о жизни общества и человека в нем, адекватных современному уровню научных знаний;</w:t>
      </w:r>
    </w:p>
    <w:p w:rsidR="000F3D2E" w:rsidRPr="00AC5B52" w:rsidRDefault="000F3D2E" w:rsidP="00090175">
      <w:pPr>
        <w:numPr>
          <w:ilvl w:val="0"/>
          <w:numId w:val="153"/>
        </w:numPr>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rsidR="000F3D2E" w:rsidRPr="00AC5B52" w:rsidRDefault="000F3D2E" w:rsidP="00090175">
      <w:pPr>
        <w:numPr>
          <w:ilvl w:val="0"/>
          <w:numId w:val="153"/>
        </w:numPr>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интеграция личности в систему национальных и мировой культур;</w:t>
      </w:r>
    </w:p>
    <w:p w:rsidR="000F3D2E" w:rsidRPr="00AC5B52" w:rsidRDefault="000F3D2E" w:rsidP="00090175">
      <w:pPr>
        <w:numPr>
          <w:ilvl w:val="0"/>
          <w:numId w:val="153"/>
        </w:numPr>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содействие взаимопониманию и сотрудничеству между людьми, народами, различными расовыми, национальными, этническими, религиозными и социальными группами;</w:t>
      </w:r>
    </w:p>
    <w:p w:rsidR="000F3D2E" w:rsidRPr="00AC5B52" w:rsidRDefault="000F3D2E" w:rsidP="00090175">
      <w:pPr>
        <w:numPr>
          <w:ilvl w:val="0"/>
          <w:numId w:val="153"/>
        </w:numPr>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помощь в реализации права учащихся на свободный выбор взглядов и убеждений с учетом многообразия мировоззренческих подходов;</w:t>
      </w:r>
    </w:p>
    <w:p w:rsidR="000F3D2E" w:rsidRPr="00AC5B52" w:rsidRDefault="000F3D2E" w:rsidP="00090175">
      <w:pPr>
        <w:numPr>
          <w:ilvl w:val="0"/>
          <w:numId w:val="153"/>
        </w:numPr>
        <w:ind w:left="0" w:firstLine="709"/>
        <w:jc w:val="both"/>
        <w:rPr>
          <w:rFonts w:ascii="Times New Roman" w:hAnsi="Times New Roman" w:cs="Times New Roman"/>
          <w:sz w:val="24"/>
          <w:szCs w:val="24"/>
        </w:rPr>
      </w:pPr>
      <w:r w:rsidRPr="00AC5B52">
        <w:rPr>
          <w:rStyle w:val="c10"/>
          <w:rFonts w:ascii="Times New Roman" w:hAnsi="Times New Roman" w:cs="Times New Roman"/>
          <w:sz w:val="24"/>
          <w:szCs w:val="24"/>
        </w:rPr>
        <w:t>ориентация учащихся на гуманистические и демократические ценности.</w:t>
      </w:r>
    </w:p>
    <w:p w:rsidR="000F3D2E" w:rsidRDefault="000F3D2E" w:rsidP="000F3D2E">
      <w:pPr>
        <w:pStyle w:val="23"/>
        <w:rPr>
          <w:b/>
          <w:i/>
        </w:rPr>
      </w:pPr>
      <w:r w:rsidRPr="00AC5B52">
        <w:rPr>
          <w:b/>
          <w:i/>
        </w:rPr>
        <w:t xml:space="preserve">Изучение обществознания (включая экономику и право) на базовом уровне среднего </w:t>
      </w:r>
    </w:p>
    <w:p w:rsidR="000F3D2E" w:rsidRPr="00AC5B52" w:rsidRDefault="000F3D2E" w:rsidP="000F3D2E">
      <w:pPr>
        <w:pStyle w:val="23"/>
        <w:rPr>
          <w:b/>
          <w:i/>
        </w:rPr>
      </w:pPr>
      <w:r w:rsidRPr="00AC5B52">
        <w:rPr>
          <w:b/>
          <w:i/>
        </w:rPr>
        <w:t>(полного) общего образования направлено на достижение следующих целей:</w:t>
      </w:r>
    </w:p>
    <w:p w:rsidR="000F3D2E" w:rsidRPr="00AC5B52" w:rsidRDefault="000F3D2E" w:rsidP="00090175">
      <w:pPr>
        <w:numPr>
          <w:ilvl w:val="0"/>
          <w:numId w:val="141"/>
        </w:numPr>
        <w:tabs>
          <w:tab w:val="clear" w:pos="567"/>
        </w:tabs>
        <w:ind w:left="0" w:firstLine="709"/>
        <w:jc w:val="both"/>
        <w:rPr>
          <w:rFonts w:ascii="Times New Roman" w:hAnsi="Times New Roman" w:cs="Times New Roman"/>
          <w:sz w:val="24"/>
          <w:szCs w:val="24"/>
        </w:rPr>
      </w:pPr>
      <w:r w:rsidRPr="00AC5B52">
        <w:rPr>
          <w:rFonts w:ascii="Times New Roman" w:hAnsi="Times New Roman" w:cs="Times New Roman"/>
          <w:b/>
          <w:sz w:val="24"/>
          <w:szCs w:val="24"/>
        </w:rPr>
        <w:t xml:space="preserve">развитие </w:t>
      </w:r>
      <w:r w:rsidRPr="00AC5B52">
        <w:rPr>
          <w:rFonts w:ascii="Times New Roman" w:hAnsi="Times New Roman" w:cs="Times New Roman"/>
          <w:sz w:val="24"/>
          <w:szCs w:val="24"/>
        </w:rPr>
        <w:t>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0F3D2E" w:rsidRPr="00AC5B52" w:rsidRDefault="000F3D2E" w:rsidP="00090175">
      <w:pPr>
        <w:numPr>
          <w:ilvl w:val="0"/>
          <w:numId w:val="141"/>
        </w:numPr>
        <w:tabs>
          <w:tab w:val="clear" w:pos="567"/>
        </w:tabs>
        <w:ind w:left="0" w:firstLine="709"/>
        <w:jc w:val="both"/>
        <w:rPr>
          <w:rFonts w:ascii="Times New Roman" w:hAnsi="Times New Roman" w:cs="Times New Roman"/>
          <w:sz w:val="24"/>
          <w:szCs w:val="24"/>
        </w:rPr>
      </w:pPr>
      <w:r w:rsidRPr="00AC5B52">
        <w:rPr>
          <w:rFonts w:ascii="Times New Roman" w:hAnsi="Times New Roman" w:cs="Times New Roman"/>
          <w:b/>
          <w:sz w:val="24"/>
          <w:szCs w:val="24"/>
        </w:rPr>
        <w:t xml:space="preserve">воспитание </w:t>
      </w:r>
      <w:r w:rsidRPr="00AC5B52">
        <w:rPr>
          <w:rFonts w:ascii="Times New Roman" w:hAnsi="Times New Roman" w:cs="Times New Roman"/>
          <w:sz w:val="24"/>
          <w:szCs w:val="24"/>
        </w:rPr>
        <w:t>общероссийской идентичности</w:t>
      </w:r>
      <w:r w:rsidRPr="00AC5B52">
        <w:rPr>
          <w:rFonts w:ascii="Times New Roman" w:hAnsi="Times New Roman" w:cs="Times New Roman"/>
          <w:b/>
          <w:sz w:val="24"/>
          <w:szCs w:val="24"/>
        </w:rPr>
        <w:t xml:space="preserve">, </w:t>
      </w:r>
      <w:r w:rsidRPr="00AC5B52">
        <w:rPr>
          <w:rFonts w:ascii="Times New Roman" w:hAnsi="Times New Roman" w:cs="Times New Roman"/>
          <w:sz w:val="24"/>
          <w:szCs w:val="24"/>
        </w:rPr>
        <w:t xml:space="preserve">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 </w:t>
      </w:r>
    </w:p>
    <w:p w:rsidR="000F3D2E" w:rsidRPr="00AC5B52" w:rsidRDefault="000F3D2E" w:rsidP="00090175">
      <w:pPr>
        <w:numPr>
          <w:ilvl w:val="0"/>
          <w:numId w:val="141"/>
        </w:numPr>
        <w:tabs>
          <w:tab w:val="clear" w:pos="567"/>
        </w:tabs>
        <w:ind w:left="0" w:firstLine="709"/>
        <w:jc w:val="both"/>
        <w:rPr>
          <w:rFonts w:ascii="Times New Roman" w:hAnsi="Times New Roman" w:cs="Times New Roman"/>
          <w:sz w:val="24"/>
          <w:szCs w:val="24"/>
        </w:rPr>
      </w:pPr>
      <w:r w:rsidRPr="00AC5B52">
        <w:rPr>
          <w:rFonts w:ascii="Times New Roman" w:hAnsi="Times New Roman" w:cs="Times New Roman"/>
          <w:b/>
          <w:sz w:val="24"/>
          <w:szCs w:val="24"/>
        </w:rPr>
        <w:t>освоение системы знаний</w:t>
      </w:r>
      <w:r w:rsidRPr="00AC5B52">
        <w:rPr>
          <w:rFonts w:ascii="Times New Roman" w:hAnsi="Times New Roman" w:cs="Times New Roman"/>
          <w:sz w:val="24"/>
          <w:szCs w:val="24"/>
        </w:rPr>
        <w:t xml:space="preserve">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0F3D2E" w:rsidRPr="00AC5B52" w:rsidRDefault="000F3D2E" w:rsidP="00090175">
      <w:pPr>
        <w:numPr>
          <w:ilvl w:val="0"/>
          <w:numId w:val="141"/>
        </w:numPr>
        <w:tabs>
          <w:tab w:val="clear" w:pos="567"/>
        </w:tabs>
        <w:ind w:left="142" w:firstLine="567"/>
        <w:jc w:val="both"/>
        <w:rPr>
          <w:rFonts w:ascii="Times New Roman" w:hAnsi="Times New Roman" w:cs="Times New Roman"/>
          <w:sz w:val="24"/>
          <w:szCs w:val="24"/>
        </w:rPr>
      </w:pPr>
      <w:r w:rsidRPr="00AC5B52">
        <w:rPr>
          <w:rFonts w:ascii="Times New Roman" w:hAnsi="Times New Roman" w:cs="Times New Roman"/>
          <w:b/>
          <w:sz w:val="24"/>
          <w:szCs w:val="24"/>
        </w:rPr>
        <w:t>овладение умениями</w:t>
      </w:r>
      <w:r w:rsidRPr="00AC5B52">
        <w:rPr>
          <w:rFonts w:ascii="Times New Roman" w:hAnsi="Times New Roman" w:cs="Times New Roman"/>
          <w:sz w:val="24"/>
          <w:szCs w:val="24"/>
        </w:rPr>
        <w:t xml:space="preserve">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0F3D2E" w:rsidRPr="00AC5B52" w:rsidRDefault="000F3D2E" w:rsidP="00090175">
      <w:pPr>
        <w:numPr>
          <w:ilvl w:val="0"/>
          <w:numId w:val="141"/>
        </w:numPr>
        <w:tabs>
          <w:tab w:val="clear" w:pos="567"/>
        </w:tabs>
        <w:ind w:left="0" w:firstLine="709"/>
        <w:jc w:val="both"/>
        <w:rPr>
          <w:rFonts w:ascii="Times New Roman" w:hAnsi="Times New Roman" w:cs="Times New Roman"/>
          <w:sz w:val="24"/>
          <w:szCs w:val="24"/>
        </w:rPr>
      </w:pPr>
      <w:r w:rsidRPr="00AC5B52">
        <w:rPr>
          <w:rFonts w:ascii="Times New Roman" w:hAnsi="Times New Roman" w:cs="Times New Roman"/>
          <w:b/>
          <w:sz w:val="24"/>
          <w:szCs w:val="24"/>
        </w:rPr>
        <w:t>формирование опыта</w:t>
      </w:r>
      <w:r w:rsidRPr="00AC5B52">
        <w:rPr>
          <w:rFonts w:ascii="Times New Roman" w:hAnsi="Times New Roman" w:cs="Times New Roman"/>
          <w:sz w:val="24"/>
          <w:szCs w:val="24"/>
        </w:rPr>
        <w:t xml:space="preserve">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b/>
          <w:bCs/>
          <w:u w:val="single"/>
          <w:lang w:val="ru-RU"/>
        </w:rPr>
        <w:t xml:space="preserve">Планируемые результаты освоения учебного предмета, курса </w:t>
      </w:r>
    </w:p>
    <w:p w:rsidR="000F3D2E" w:rsidRPr="00BB2EC0" w:rsidRDefault="000F3D2E" w:rsidP="00BB2EC0">
      <w:pPr>
        <w:pStyle w:val="a4"/>
        <w:shd w:val="clear" w:color="auto" w:fill="FFFFFF"/>
        <w:spacing w:before="0" w:beforeAutospacing="0" w:after="0" w:afterAutospacing="0" w:line="294" w:lineRule="atLeast"/>
        <w:ind w:left="284" w:hanging="142"/>
        <w:rPr>
          <w:b/>
          <w:lang w:val="ru-RU"/>
        </w:rPr>
      </w:pPr>
      <w:r w:rsidRPr="00BB2EC0">
        <w:rPr>
          <w:b/>
          <w:lang w:val="ru-RU"/>
        </w:rPr>
        <w:t>Предметные результаты:</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lang w:val="ru-RU"/>
        </w:rPr>
        <w:t>В результате изучения учебного предмета «Обществознание» на уровне среднего общего образования:</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u w:val="single"/>
          <w:lang w:val="ru-RU"/>
        </w:rPr>
        <w:t>Выпускник на базовом уровне научится:</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b/>
          <w:bCs/>
          <w:shd w:val="clear" w:color="auto" w:fill="FFFFFF"/>
          <w:lang w:val="ru-RU"/>
        </w:rPr>
        <w:t>Человек. Человек в системе общественных отношений</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Выделять черты социальной сущности человека;</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определять роль духовных ценностей в обществе;</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распознавать формы культуры по их признакам, иллюстрировать их примерами;</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pPr>
      <w:r w:rsidRPr="00AC5B52">
        <w:t>различать виды искусства;</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соотносить поступки и отношения с принятыми нормами морали;</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выявлять сущностные характеристики религии и ее роль в культурной жизни;</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выявлять роль агентов социализации на основных этапах социализации индивида;</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раскрывать связь между мышлением и деятельностью;</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различать виды деятельности, приводить примеры основных видов деятельности;</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выявлять и соотносить цели, средства и результаты деятельности;</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анализировать различные ситуации свободного выбора, выявлять его основания и последствия;</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различать формы чувственного и рационального познания, поясняя их примерами;</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pPr>
      <w:r w:rsidRPr="00AC5B52">
        <w:t>выявлять особенности научного познания;</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различать абсолютную и относительную истины;</w:t>
      </w:r>
    </w:p>
    <w:p w:rsidR="000F3D2E" w:rsidRPr="00AC5B52" w:rsidRDefault="000F3D2E" w:rsidP="00090175">
      <w:pPr>
        <w:pStyle w:val="a4"/>
        <w:numPr>
          <w:ilvl w:val="0"/>
          <w:numId w:val="160"/>
        </w:numPr>
        <w:shd w:val="clear" w:color="auto" w:fill="FFFFFF"/>
        <w:spacing w:before="0" w:beforeAutospacing="0" w:after="0" w:afterAutospacing="0" w:line="294" w:lineRule="atLeast"/>
        <w:ind w:left="0"/>
        <w:rPr>
          <w:lang w:val="ru-RU"/>
        </w:rPr>
      </w:pPr>
      <w:r w:rsidRPr="00AC5B52">
        <w:rPr>
          <w:lang w:val="ru-RU"/>
        </w:rPr>
        <w:t>иллюстрировать конкретными примерами роль мировоззрения в жизни человека;</w:t>
      </w:r>
    </w:p>
    <w:p w:rsidR="000F3D2E" w:rsidRPr="00AC5B52" w:rsidRDefault="000F3D2E" w:rsidP="000F3D2E">
      <w:pPr>
        <w:pStyle w:val="a4"/>
        <w:shd w:val="clear" w:color="auto" w:fill="FFFFFF"/>
        <w:spacing w:before="0" w:beforeAutospacing="0" w:after="0" w:afterAutospacing="0" w:line="294" w:lineRule="atLeast"/>
      </w:pPr>
      <w:r w:rsidRPr="00AC5B52">
        <w:rPr>
          <w:b/>
          <w:bCs/>
        </w:rPr>
        <w:t>Общество как сложная динамическая система</w:t>
      </w:r>
    </w:p>
    <w:p w:rsidR="000F3D2E" w:rsidRPr="00AC5B52" w:rsidRDefault="000F3D2E" w:rsidP="00090175">
      <w:pPr>
        <w:pStyle w:val="a4"/>
        <w:numPr>
          <w:ilvl w:val="0"/>
          <w:numId w:val="161"/>
        </w:numPr>
        <w:shd w:val="clear" w:color="auto" w:fill="FFFFFF"/>
        <w:spacing w:before="0" w:beforeAutospacing="0" w:after="0" w:afterAutospacing="0" w:line="294" w:lineRule="atLeast"/>
        <w:ind w:left="0"/>
        <w:rPr>
          <w:lang w:val="ru-RU"/>
        </w:rPr>
      </w:pPr>
      <w:r w:rsidRPr="00AC5B52">
        <w:rPr>
          <w:lang w:val="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0F3D2E" w:rsidRPr="00AC5B52" w:rsidRDefault="000F3D2E" w:rsidP="00090175">
      <w:pPr>
        <w:pStyle w:val="a4"/>
        <w:numPr>
          <w:ilvl w:val="0"/>
          <w:numId w:val="161"/>
        </w:numPr>
        <w:shd w:val="clear" w:color="auto" w:fill="FFFFFF"/>
        <w:spacing w:before="0" w:beforeAutospacing="0" w:after="0" w:afterAutospacing="0" w:line="294" w:lineRule="atLeast"/>
        <w:ind w:left="0"/>
        <w:rPr>
          <w:lang w:val="ru-RU"/>
        </w:rPr>
      </w:pPr>
      <w:r w:rsidRPr="00AC5B52">
        <w:rPr>
          <w:lang w:val="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0F3D2E" w:rsidRPr="00AC5B52" w:rsidRDefault="000F3D2E" w:rsidP="000F3D2E">
      <w:pPr>
        <w:pStyle w:val="a4"/>
        <w:shd w:val="clear" w:color="auto" w:fill="FFFFFF"/>
        <w:spacing w:before="0" w:beforeAutospacing="0" w:after="0" w:afterAutospacing="0" w:line="294" w:lineRule="atLeast"/>
      </w:pPr>
      <w:r w:rsidRPr="00AC5B52">
        <w:rPr>
          <w:b/>
          <w:bCs/>
        </w:rPr>
        <w:t>Экономика</w:t>
      </w:r>
    </w:p>
    <w:p w:rsidR="000F3D2E" w:rsidRPr="00AC5B52" w:rsidRDefault="000F3D2E" w:rsidP="00090175">
      <w:pPr>
        <w:pStyle w:val="a4"/>
        <w:numPr>
          <w:ilvl w:val="0"/>
          <w:numId w:val="162"/>
        </w:numPr>
        <w:shd w:val="clear" w:color="auto" w:fill="FFFFFF"/>
        <w:spacing w:before="0" w:beforeAutospacing="0" w:after="0" w:afterAutospacing="0" w:line="294" w:lineRule="atLeast"/>
        <w:ind w:left="0"/>
        <w:rPr>
          <w:lang w:val="ru-RU"/>
        </w:rPr>
      </w:pPr>
      <w:r w:rsidRPr="00AC5B52">
        <w:rPr>
          <w:lang w:val="ru-RU"/>
        </w:rPr>
        <w:t>Раскрывать взаимосвязь экономики с другими сферами жизни общества;</w:t>
      </w:r>
    </w:p>
    <w:p w:rsidR="000F3D2E" w:rsidRPr="00AC5B52" w:rsidRDefault="000F3D2E" w:rsidP="00090175">
      <w:pPr>
        <w:pStyle w:val="a4"/>
        <w:numPr>
          <w:ilvl w:val="0"/>
          <w:numId w:val="162"/>
        </w:numPr>
        <w:shd w:val="clear" w:color="auto" w:fill="FFFFFF"/>
        <w:spacing w:before="0" w:beforeAutospacing="0" w:after="0" w:afterAutospacing="0" w:line="294" w:lineRule="atLeast"/>
        <w:ind w:left="0"/>
        <w:rPr>
          <w:lang w:val="ru-RU"/>
        </w:rPr>
      </w:pPr>
      <w:r w:rsidRPr="00AC5B52">
        <w:rPr>
          <w:lang w:val="ru-RU"/>
        </w:rPr>
        <w:t>конкретизировать примерами основные факторы производства и факторные доходы;</w:t>
      </w:r>
    </w:p>
    <w:p w:rsidR="000F3D2E" w:rsidRPr="00AC5B52" w:rsidRDefault="000F3D2E" w:rsidP="00090175">
      <w:pPr>
        <w:pStyle w:val="a4"/>
        <w:numPr>
          <w:ilvl w:val="0"/>
          <w:numId w:val="162"/>
        </w:numPr>
        <w:shd w:val="clear" w:color="auto" w:fill="FFFFFF"/>
        <w:spacing w:before="0" w:beforeAutospacing="0" w:after="0" w:afterAutospacing="0" w:line="294" w:lineRule="atLeast"/>
        <w:ind w:left="0"/>
        <w:rPr>
          <w:lang w:val="ru-RU"/>
        </w:rPr>
      </w:pPr>
      <w:r w:rsidRPr="00AC5B52">
        <w:rPr>
          <w:lang w:val="ru-RU"/>
        </w:rPr>
        <w:t>объяснять механизм свободного ценообразования, приводить примеры действия законов спроса и предложения;</w:t>
      </w:r>
    </w:p>
    <w:p w:rsidR="000F3D2E" w:rsidRPr="00AC5B52" w:rsidRDefault="000F3D2E" w:rsidP="00090175">
      <w:pPr>
        <w:pStyle w:val="a4"/>
        <w:numPr>
          <w:ilvl w:val="0"/>
          <w:numId w:val="162"/>
        </w:numPr>
        <w:shd w:val="clear" w:color="auto" w:fill="FFFFFF"/>
        <w:spacing w:before="0" w:beforeAutospacing="0" w:after="0" w:afterAutospacing="0" w:line="294" w:lineRule="atLeast"/>
        <w:ind w:left="0"/>
        <w:rPr>
          <w:lang w:val="ru-RU"/>
        </w:rPr>
      </w:pPr>
      <w:r w:rsidRPr="00AC5B52">
        <w:rPr>
          <w:lang w:val="ru-RU"/>
        </w:rPr>
        <w:t>оценивать влияние конкуренции и монополии на экономическую жизнь, поведение основных участников экономики;</w:t>
      </w:r>
    </w:p>
    <w:p w:rsidR="000F3D2E" w:rsidRPr="00AC5B52" w:rsidRDefault="000F3D2E" w:rsidP="00090175">
      <w:pPr>
        <w:pStyle w:val="a4"/>
        <w:numPr>
          <w:ilvl w:val="0"/>
          <w:numId w:val="162"/>
        </w:numPr>
        <w:shd w:val="clear" w:color="auto" w:fill="FFFFFF"/>
        <w:spacing w:before="0" w:beforeAutospacing="0" w:after="0" w:afterAutospacing="0" w:line="294" w:lineRule="atLeast"/>
        <w:ind w:left="0"/>
      </w:pPr>
      <w:r w:rsidRPr="00AC5B52">
        <w:t>различать формы бизнеса;</w:t>
      </w:r>
    </w:p>
    <w:p w:rsidR="000F3D2E" w:rsidRPr="00AC5B52" w:rsidRDefault="000F3D2E" w:rsidP="00090175">
      <w:pPr>
        <w:pStyle w:val="a4"/>
        <w:numPr>
          <w:ilvl w:val="0"/>
          <w:numId w:val="162"/>
        </w:numPr>
        <w:shd w:val="clear" w:color="auto" w:fill="FFFFFF"/>
        <w:spacing w:before="0" w:beforeAutospacing="0" w:after="0" w:afterAutospacing="0" w:line="294" w:lineRule="atLeast"/>
        <w:ind w:left="0"/>
        <w:rPr>
          <w:lang w:val="ru-RU"/>
        </w:rPr>
      </w:pPr>
      <w:r w:rsidRPr="00AC5B52">
        <w:rPr>
          <w:lang w:val="ru-RU"/>
        </w:rPr>
        <w:t>извлекать социальную информацию из источников различного типа о тенденциях развития современной рыночной экономики;</w:t>
      </w:r>
    </w:p>
    <w:p w:rsidR="000F3D2E" w:rsidRPr="00AC5B52" w:rsidRDefault="000F3D2E" w:rsidP="00090175">
      <w:pPr>
        <w:pStyle w:val="a4"/>
        <w:numPr>
          <w:ilvl w:val="0"/>
          <w:numId w:val="162"/>
        </w:numPr>
        <w:shd w:val="clear" w:color="auto" w:fill="FFFFFF"/>
        <w:spacing w:before="0" w:beforeAutospacing="0" w:after="0" w:afterAutospacing="0" w:line="294" w:lineRule="atLeast"/>
        <w:ind w:left="0"/>
        <w:rPr>
          <w:lang w:val="ru-RU"/>
        </w:rPr>
      </w:pPr>
      <w:r w:rsidRPr="00AC5B52">
        <w:rPr>
          <w:lang w:val="ru-RU"/>
        </w:rPr>
        <w:t>различать экономические и бухгалтерские издержки;</w:t>
      </w:r>
    </w:p>
    <w:p w:rsidR="000F3D2E" w:rsidRPr="00AC5B52" w:rsidRDefault="000F3D2E" w:rsidP="00090175">
      <w:pPr>
        <w:pStyle w:val="a4"/>
        <w:numPr>
          <w:ilvl w:val="0"/>
          <w:numId w:val="162"/>
        </w:numPr>
        <w:shd w:val="clear" w:color="auto" w:fill="FFFFFF"/>
        <w:spacing w:before="0" w:beforeAutospacing="0" w:after="0" w:afterAutospacing="0" w:line="294" w:lineRule="atLeast"/>
        <w:ind w:left="0"/>
        <w:rPr>
          <w:lang w:val="ru-RU"/>
        </w:rPr>
      </w:pPr>
      <w:r w:rsidRPr="00AC5B52">
        <w:rPr>
          <w:lang w:val="ru-RU"/>
        </w:rPr>
        <w:t>приводить примеры постоянных и переменных издержек производства;</w:t>
      </w:r>
    </w:p>
    <w:p w:rsidR="000F3D2E" w:rsidRPr="00AC5B52" w:rsidRDefault="000F3D2E" w:rsidP="00090175">
      <w:pPr>
        <w:pStyle w:val="a4"/>
        <w:numPr>
          <w:ilvl w:val="0"/>
          <w:numId w:val="162"/>
        </w:numPr>
        <w:shd w:val="clear" w:color="auto" w:fill="FFFFFF"/>
        <w:spacing w:before="0" w:beforeAutospacing="0" w:after="0" w:afterAutospacing="0" w:line="294" w:lineRule="atLeast"/>
        <w:ind w:left="0"/>
        <w:rPr>
          <w:lang w:val="ru-RU"/>
        </w:rPr>
      </w:pPr>
      <w:r w:rsidRPr="00AC5B52">
        <w:rPr>
          <w:lang w:val="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F3D2E" w:rsidRPr="00AC5B52" w:rsidRDefault="000F3D2E" w:rsidP="000F3D2E">
      <w:pPr>
        <w:pStyle w:val="a4"/>
        <w:shd w:val="clear" w:color="auto" w:fill="FFFFFF"/>
        <w:spacing w:before="0" w:beforeAutospacing="0" w:after="0" w:afterAutospacing="0" w:line="294" w:lineRule="atLeast"/>
      </w:pPr>
      <w:r w:rsidRPr="00AC5B52">
        <w:rPr>
          <w:b/>
          <w:bCs/>
        </w:rPr>
        <w:t>Социальные отношения</w:t>
      </w:r>
    </w:p>
    <w:p w:rsidR="000F3D2E" w:rsidRPr="00AC5B52" w:rsidRDefault="000F3D2E" w:rsidP="00090175">
      <w:pPr>
        <w:pStyle w:val="a4"/>
        <w:numPr>
          <w:ilvl w:val="0"/>
          <w:numId w:val="163"/>
        </w:numPr>
        <w:shd w:val="clear" w:color="auto" w:fill="FFFFFF"/>
        <w:spacing w:before="0" w:beforeAutospacing="0" w:after="0" w:afterAutospacing="0" w:line="294" w:lineRule="atLeast"/>
        <w:ind w:left="0"/>
      </w:pPr>
      <w:r w:rsidRPr="00AC5B52">
        <w:t>Выделять критерии социальной стратификации;</w:t>
      </w:r>
    </w:p>
    <w:p w:rsidR="000F3D2E" w:rsidRPr="00AC5B52" w:rsidRDefault="000F3D2E" w:rsidP="00090175">
      <w:pPr>
        <w:pStyle w:val="a4"/>
        <w:numPr>
          <w:ilvl w:val="0"/>
          <w:numId w:val="163"/>
        </w:numPr>
        <w:shd w:val="clear" w:color="auto" w:fill="FFFFFF"/>
        <w:spacing w:before="0" w:beforeAutospacing="0" w:after="0" w:afterAutospacing="0" w:line="294" w:lineRule="atLeast"/>
        <w:ind w:left="0"/>
        <w:rPr>
          <w:lang w:val="ru-RU"/>
        </w:rPr>
      </w:pPr>
      <w:r w:rsidRPr="00AC5B52">
        <w:rPr>
          <w:lang w:val="ru-RU"/>
        </w:rPr>
        <w:t>анализировать социальную информацию из адаптированных источников о структуре общества и направлениях ее изменения;</w:t>
      </w:r>
    </w:p>
    <w:p w:rsidR="000F3D2E" w:rsidRPr="00AC5B52" w:rsidRDefault="000F3D2E" w:rsidP="00090175">
      <w:pPr>
        <w:pStyle w:val="a4"/>
        <w:numPr>
          <w:ilvl w:val="0"/>
          <w:numId w:val="163"/>
        </w:numPr>
        <w:shd w:val="clear" w:color="auto" w:fill="FFFFFF"/>
        <w:spacing w:before="0" w:beforeAutospacing="0" w:after="0" w:afterAutospacing="0" w:line="294" w:lineRule="atLeast"/>
        <w:ind w:left="0"/>
        <w:rPr>
          <w:lang w:val="ru-RU"/>
        </w:rPr>
      </w:pPr>
      <w:r w:rsidRPr="00AC5B52">
        <w:rPr>
          <w:lang w:val="ru-RU"/>
        </w:rPr>
        <w:t>выделять особенности молодежи как социально-демографической группы, раскрывать на примерах социальные роли юношества;</w:t>
      </w:r>
    </w:p>
    <w:p w:rsidR="000F3D2E" w:rsidRPr="00AC5B52" w:rsidRDefault="000F3D2E" w:rsidP="00090175">
      <w:pPr>
        <w:pStyle w:val="a4"/>
        <w:numPr>
          <w:ilvl w:val="0"/>
          <w:numId w:val="163"/>
        </w:numPr>
        <w:shd w:val="clear" w:color="auto" w:fill="FFFFFF"/>
        <w:spacing w:before="0" w:beforeAutospacing="0" w:after="0" w:afterAutospacing="0" w:line="294" w:lineRule="atLeast"/>
        <w:ind w:left="0"/>
        <w:rPr>
          <w:lang w:val="ru-RU"/>
        </w:rPr>
      </w:pPr>
      <w:r w:rsidRPr="00AC5B52">
        <w:rPr>
          <w:lang w:val="ru-RU"/>
        </w:rPr>
        <w:t>высказывать обоснованное суждение о факторах, обеспечивающих успешность самореализации молодежи в условиях современного рынка труда;</w:t>
      </w:r>
    </w:p>
    <w:p w:rsidR="000F3D2E" w:rsidRPr="00AC5B52" w:rsidRDefault="000F3D2E" w:rsidP="00090175">
      <w:pPr>
        <w:pStyle w:val="a4"/>
        <w:numPr>
          <w:ilvl w:val="0"/>
          <w:numId w:val="163"/>
        </w:numPr>
        <w:shd w:val="clear" w:color="auto" w:fill="FFFFFF"/>
        <w:spacing w:before="0" w:beforeAutospacing="0" w:after="0" w:afterAutospacing="0" w:line="294" w:lineRule="atLeast"/>
        <w:ind w:left="0"/>
        <w:rPr>
          <w:lang w:val="ru-RU"/>
        </w:rPr>
      </w:pPr>
      <w:r w:rsidRPr="00AC5B52">
        <w:rPr>
          <w:lang w:val="ru-RU"/>
        </w:rPr>
        <w:t>выявлять причины социальных конфликтов, моделировать ситуации разрешения конфликтов;</w:t>
      </w:r>
    </w:p>
    <w:p w:rsidR="000F3D2E" w:rsidRPr="00AC5B52" w:rsidRDefault="000F3D2E" w:rsidP="00090175">
      <w:pPr>
        <w:pStyle w:val="a4"/>
        <w:numPr>
          <w:ilvl w:val="0"/>
          <w:numId w:val="163"/>
        </w:numPr>
        <w:shd w:val="clear" w:color="auto" w:fill="FFFFFF"/>
        <w:spacing w:before="0" w:beforeAutospacing="0" w:after="0" w:afterAutospacing="0" w:line="294" w:lineRule="atLeast"/>
        <w:ind w:left="0"/>
        <w:rPr>
          <w:lang w:val="ru-RU"/>
        </w:rPr>
      </w:pPr>
      <w:r w:rsidRPr="00AC5B52">
        <w:rPr>
          <w:lang w:val="ru-RU"/>
        </w:rPr>
        <w:t>конкретизировать примерами виды социальных норм;</w:t>
      </w:r>
    </w:p>
    <w:p w:rsidR="000F3D2E" w:rsidRPr="00AC5B52" w:rsidRDefault="000F3D2E" w:rsidP="00090175">
      <w:pPr>
        <w:pStyle w:val="a4"/>
        <w:numPr>
          <w:ilvl w:val="0"/>
          <w:numId w:val="163"/>
        </w:numPr>
        <w:shd w:val="clear" w:color="auto" w:fill="FFFFFF"/>
        <w:spacing w:before="0" w:beforeAutospacing="0" w:after="0" w:afterAutospacing="0" w:line="294" w:lineRule="atLeast"/>
        <w:ind w:left="0"/>
        <w:rPr>
          <w:lang w:val="ru-RU"/>
        </w:rPr>
      </w:pPr>
      <w:r w:rsidRPr="00AC5B52">
        <w:rPr>
          <w:lang w:val="ru-RU"/>
        </w:rPr>
        <w:t>характеризовать виды социального контроля и их социальную роль, различать санкции социального контроля;</w:t>
      </w:r>
    </w:p>
    <w:p w:rsidR="000F3D2E" w:rsidRPr="00AC5B52" w:rsidRDefault="000F3D2E" w:rsidP="00090175">
      <w:pPr>
        <w:pStyle w:val="a4"/>
        <w:numPr>
          <w:ilvl w:val="0"/>
          <w:numId w:val="163"/>
        </w:numPr>
        <w:shd w:val="clear" w:color="auto" w:fill="FFFFFF"/>
        <w:spacing w:before="0" w:beforeAutospacing="0" w:after="0" w:afterAutospacing="0" w:line="294" w:lineRule="atLeast"/>
        <w:ind w:left="0"/>
        <w:rPr>
          <w:lang w:val="ru-RU"/>
        </w:rPr>
      </w:pPr>
      <w:r w:rsidRPr="00AC5B52">
        <w:rPr>
          <w:lang w:val="ru-RU"/>
        </w:rPr>
        <w:t>различать позитивные и негативные девиации, раскрывать на примерах последствия отклоняющегося поведения для человека и общества;</w:t>
      </w:r>
    </w:p>
    <w:p w:rsidR="000F3D2E" w:rsidRPr="00AC5B52" w:rsidRDefault="000F3D2E" w:rsidP="00090175">
      <w:pPr>
        <w:pStyle w:val="a4"/>
        <w:numPr>
          <w:ilvl w:val="0"/>
          <w:numId w:val="163"/>
        </w:numPr>
        <w:shd w:val="clear" w:color="auto" w:fill="FFFFFF"/>
        <w:spacing w:before="0" w:beforeAutospacing="0" w:after="0" w:afterAutospacing="0" w:line="294" w:lineRule="atLeast"/>
        <w:ind w:left="0"/>
        <w:rPr>
          <w:lang w:val="ru-RU"/>
        </w:rPr>
      </w:pPr>
      <w:r w:rsidRPr="00AC5B52">
        <w:rPr>
          <w:lang w:val="ru-RU"/>
        </w:rPr>
        <w:t>оценивать собственные отношения и взаимодействие с другими людьми с позиций толерантности.</w:t>
      </w:r>
    </w:p>
    <w:p w:rsidR="000F3D2E" w:rsidRPr="00AC5B52" w:rsidRDefault="000F3D2E" w:rsidP="000F3D2E">
      <w:pPr>
        <w:pStyle w:val="a4"/>
        <w:shd w:val="clear" w:color="auto" w:fill="FFFFFF"/>
        <w:spacing w:before="0" w:beforeAutospacing="0" w:after="0" w:afterAutospacing="0" w:line="294" w:lineRule="atLeast"/>
      </w:pPr>
      <w:r w:rsidRPr="00AC5B52">
        <w:rPr>
          <w:b/>
          <w:bCs/>
        </w:rPr>
        <w:t>Политика</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Выделять субъектов политической деятельности и объекты политического воздействия;</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различать политическую власть и другие виды власти;</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устанавливать связи между социальными интересами, целями и методами политической деятельности;</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высказывать аргументированные суждения о соотношении средств и целей в политике;</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раскрывать роль и функции политической системы;</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характеризовать государство как центральный институт политической системы;</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различать типы политических режимов, давать оценку роли политических режимов различных типов в общественном развитии;</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обобщать и систематизировать информацию о сущности (ценностях, принципах, признаках, роли в общественном развитии) демократии;</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pPr>
      <w:r w:rsidRPr="00AC5B52">
        <w:t>характеризовать демократическую избирательную систему;</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различать мажоритарную, пропорциональную, смешанную избирательные системы;</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устанавливать взаимосвязь правового государства и гражданского общества, раскрывать ценностный смысл правового государства;</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определять роль политической элиты и политического лидера в современном обществе;</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конкретизировать примерами роль политической идеологии;</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раскрывать на примерах функционирование различных партийных систем;</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формулировать суждение о значении многопартийности и идеологического плюрализма в современном обществе;</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оценивать роль СМИ в современной политической жизни;</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иллюстрировать примерами основные этапы политического процесса;</w:t>
      </w:r>
    </w:p>
    <w:p w:rsidR="000F3D2E" w:rsidRPr="00AC5B52" w:rsidRDefault="000F3D2E" w:rsidP="00090175">
      <w:pPr>
        <w:pStyle w:val="a4"/>
        <w:numPr>
          <w:ilvl w:val="0"/>
          <w:numId w:val="164"/>
        </w:numPr>
        <w:shd w:val="clear" w:color="auto" w:fill="FFFFFF"/>
        <w:spacing w:before="0" w:beforeAutospacing="0" w:after="0" w:afterAutospacing="0" w:line="294" w:lineRule="atLeast"/>
        <w:ind w:left="0"/>
        <w:rPr>
          <w:lang w:val="ru-RU"/>
        </w:rPr>
      </w:pPr>
      <w:r w:rsidRPr="00AC5B52">
        <w:rPr>
          <w:lang w:val="ru-RU"/>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F3D2E" w:rsidRPr="00AC5B52" w:rsidRDefault="000F3D2E" w:rsidP="000F3D2E">
      <w:pPr>
        <w:pStyle w:val="a4"/>
        <w:shd w:val="clear" w:color="auto" w:fill="FFFFFF"/>
        <w:spacing w:before="0" w:beforeAutospacing="0" w:after="0" w:afterAutospacing="0" w:line="294" w:lineRule="atLeast"/>
      </w:pPr>
      <w:r w:rsidRPr="00AC5B52">
        <w:rPr>
          <w:b/>
          <w:bCs/>
          <w:shd w:val="clear" w:color="auto" w:fill="FFFFFF"/>
        </w:rPr>
        <w:t>Правовое регулирование общественных отношений</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Сравнивать правовые нормы с другими социальными нормами;</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выделять основные элементы системы права;</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pPr>
      <w:r w:rsidRPr="00AC5B52">
        <w:t>выстраивать иерархию нормативных актов;</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выделять основные стадии законотворческого процесса в Российской Федерации;</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аргументировать важность соблюдения норм экологического права и характеризовать способы защиты экологических прав;</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pPr>
      <w:r w:rsidRPr="00AC5B52">
        <w:t>раскрывать содержание гражданских правоотношений;</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применять полученные знания о нормах гражданского права в практических ситуациях, прогнозируя последствия принимаемых решений;</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различать организационно-правовые формы предприятий;</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характеризовать порядок рассмотрения гражданских споров;</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характеризовать условия заключения, изменения и расторжения трудового договора;</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иллюстрировать примерами виды социальной защиты и социального обеспечения;</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извлекать и анализировать информацию по заданной теме в адаптированных источниках различного типа (Конституция РФ, ГПК РФ, АПК РФ, УПК РФ);</w:t>
      </w:r>
    </w:p>
    <w:p w:rsidR="000F3D2E" w:rsidRPr="00AC5B52" w:rsidRDefault="000F3D2E" w:rsidP="00090175">
      <w:pPr>
        <w:pStyle w:val="a4"/>
        <w:numPr>
          <w:ilvl w:val="0"/>
          <w:numId w:val="165"/>
        </w:numPr>
        <w:shd w:val="clear" w:color="auto" w:fill="FFFFFF"/>
        <w:spacing w:before="0" w:beforeAutospacing="0" w:after="0" w:afterAutospacing="0" w:line="294" w:lineRule="atLeast"/>
        <w:ind w:left="0"/>
        <w:rPr>
          <w:lang w:val="ru-RU"/>
        </w:rPr>
      </w:pPr>
      <w:r w:rsidRPr="00AC5B52">
        <w:rPr>
          <w:lang w:val="ru-RU"/>
        </w:rPr>
        <w:t>объяснять основные идеи международных документов, направленных на защиту прав человека.</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u w:val="single"/>
          <w:lang w:val="ru-RU"/>
        </w:rPr>
        <w:t>Выпускник на базовом уровне получит возможность научиться:</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b/>
          <w:bCs/>
          <w:iCs/>
          <w:shd w:val="clear" w:color="auto" w:fill="FFFFFF"/>
          <w:lang w:val="ru-RU"/>
        </w:rPr>
        <w:t>Человек. Человек в системе общественных отношений</w:t>
      </w:r>
    </w:p>
    <w:p w:rsidR="000F3D2E" w:rsidRPr="00AC5B52" w:rsidRDefault="000F3D2E" w:rsidP="00090175">
      <w:pPr>
        <w:pStyle w:val="a4"/>
        <w:numPr>
          <w:ilvl w:val="0"/>
          <w:numId w:val="166"/>
        </w:numPr>
        <w:shd w:val="clear" w:color="auto" w:fill="FFFFFF"/>
        <w:spacing w:before="0" w:beforeAutospacing="0" w:after="0" w:afterAutospacing="0" w:line="294" w:lineRule="atLeast"/>
        <w:ind w:left="0"/>
        <w:rPr>
          <w:lang w:val="ru-RU"/>
        </w:rPr>
      </w:pPr>
      <w:r w:rsidRPr="00AC5B52">
        <w:rPr>
          <w:iCs/>
          <w:lang w:val="ru-RU"/>
        </w:rPr>
        <w:t>Использовать полученные знания о социальных ценностях и нормах в повседневной жизни, прогнозировать последствия принимаемых решений;</w:t>
      </w:r>
    </w:p>
    <w:p w:rsidR="000F3D2E" w:rsidRPr="00AC5B52" w:rsidRDefault="000F3D2E" w:rsidP="00090175">
      <w:pPr>
        <w:pStyle w:val="a4"/>
        <w:numPr>
          <w:ilvl w:val="0"/>
          <w:numId w:val="166"/>
        </w:numPr>
        <w:shd w:val="clear" w:color="auto" w:fill="FFFFFF"/>
        <w:spacing w:before="0" w:beforeAutospacing="0" w:after="0" w:afterAutospacing="0" w:line="294" w:lineRule="atLeast"/>
        <w:ind w:left="0"/>
        <w:rPr>
          <w:lang w:val="ru-RU"/>
        </w:rPr>
      </w:pPr>
      <w:r w:rsidRPr="00AC5B52">
        <w:rPr>
          <w:iCs/>
          <w:lang w:val="ru-RU"/>
        </w:rPr>
        <w:t>применять знания о методах познания социальных явлений и процессов в учебной деятельности и повседневной жизни;</w:t>
      </w:r>
    </w:p>
    <w:p w:rsidR="000F3D2E" w:rsidRPr="00AC5B52" w:rsidRDefault="000F3D2E" w:rsidP="00090175">
      <w:pPr>
        <w:pStyle w:val="a4"/>
        <w:numPr>
          <w:ilvl w:val="0"/>
          <w:numId w:val="166"/>
        </w:numPr>
        <w:shd w:val="clear" w:color="auto" w:fill="FFFFFF"/>
        <w:spacing w:before="0" w:beforeAutospacing="0" w:after="0" w:afterAutospacing="0" w:line="294" w:lineRule="atLeast"/>
        <w:ind w:left="0"/>
        <w:rPr>
          <w:lang w:val="ru-RU"/>
        </w:rPr>
      </w:pPr>
      <w:r w:rsidRPr="00AC5B52">
        <w:rPr>
          <w:iCs/>
          <w:lang w:val="ru-RU"/>
        </w:rPr>
        <w:t>оценивать разнообразные явления и процессы общественного развития;</w:t>
      </w:r>
    </w:p>
    <w:p w:rsidR="000F3D2E" w:rsidRPr="00AC5B52" w:rsidRDefault="000F3D2E" w:rsidP="00090175">
      <w:pPr>
        <w:pStyle w:val="a4"/>
        <w:numPr>
          <w:ilvl w:val="0"/>
          <w:numId w:val="166"/>
        </w:numPr>
        <w:shd w:val="clear" w:color="auto" w:fill="FFFFFF"/>
        <w:spacing w:before="0" w:beforeAutospacing="0" w:after="0" w:afterAutospacing="0" w:line="294" w:lineRule="atLeast"/>
        <w:ind w:left="0"/>
        <w:rPr>
          <w:lang w:val="ru-RU"/>
        </w:rPr>
      </w:pPr>
      <w:r w:rsidRPr="00AC5B52">
        <w:rPr>
          <w:iCs/>
          <w:lang w:val="ru-RU"/>
        </w:rPr>
        <w:t>характеризовать основные методы научного познания;</w:t>
      </w:r>
    </w:p>
    <w:p w:rsidR="000F3D2E" w:rsidRPr="00AC5B52" w:rsidRDefault="000F3D2E" w:rsidP="00090175">
      <w:pPr>
        <w:pStyle w:val="a4"/>
        <w:numPr>
          <w:ilvl w:val="0"/>
          <w:numId w:val="166"/>
        </w:numPr>
        <w:shd w:val="clear" w:color="auto" w:fill="FFFFFF"/>
        <w:spacing w:before="0" w:beforeAutospacing="0" w:after="0" w:afterAutospacing="0" w:line="294" w:lineRule="atLeast"/>
        <w:ind w:left="0"/>
      </w:pPr>
      <w:r w:rsidRPr="00AC5B52">
        <w:rPr>
          <w:iCs/>
        </w:rPr>
        <w:t>выявлять особенности социального познания;</w:t>
      </w:r>
    </w:p>
    <w:p w:rsidR="000F3D2E" w:rsidRPr="00AC5B52" w:rsidRDefault="000F3D2E" w:rsidP="00090175">
      <w:pPr>
        <w:pStyle w:val="a4"/>
        <w:numPr>
          <w:ilvl w:val="0"/>
          <w:numId w:val="166"/>
        </w:numPr>
        <w:shd w:val="clear" w:color="auto" w:fill="FFFFFF"/>
        <w:spacing w:before="0" w:beforeAutospacing="0" w:after="0" w:afterAutospacing="0" w:line="294" w:lineRule="atLeast"/>
        <w:ind w:left="0"/>
      </w:pPr>
      <w:r w:rsidRPr="00AC5B52">
        <w:rPr>
          <w:iCs/>
        </w:rPr>
        <w:t>различать типы мировоззрений;</w:t>
      </w:r>
    </w:p>
    <w:p w:rsidR="000F3D2E" w:rsidRPr="00AC5B52" w:rsidRDefault="000F3D2E" w:rsidP="00090175">
      <w:pPr>
        <w:pStyle w:val="a4"/>
        <w:numPr>
          <w:ilvl w:val="0"/>
          <w:numId w:val="166"/>
        </w:numPr>
        <w:shd w:val="clear" w:color="auto" w:fill="FFFFFF"/>
        <w:spacing w:before="0" w:beforeAutospacing="0" w:after="0" w:afterAutospacing="0" w:line="294" w:lineRule="atLeast"/>
        <w:ind w:left="0"/>
        <w:rPr>
          <w:lang w:val="ru-RU"/>
        </w:rPr>
      </w:pPr>
      <w:r w:rsidRPr="00AC5B52">
        <w:rPr>
          <w:iCs/>
          <w:lang w:val="ru-RU"/>
        </w:rPr>
        <w:t>объяснять специфику взаимовлияния двух миров социального и природного в понимании природы человека и его мировоззрения;</w:t>
      </w:r>
    </w:p>
    <w:p w:rsidR="000F3D2E" w:rsidRPr="00AC5B52" w:rsidRDefault="000F3D2E" w:rsidP="00090175">
      <w:pPr>
        <w:pStyle w:val="a4"/>
        <w:numPr>
          <w:ilvl w:val="0"/>
          <w:numId w:val="166"/>
        </w:numPr>
        <w:shd w:val="clear" w:color="auto" w:fill="FFFFFF"/>
        <w:spacing w:before="0" w:beforeAutospacing="0" w:after="0" w:afterAutospacing="0" w:line="294" w:lineRule="atLeast"/>
        <w:ind w:left="0"/>
        <w:rPr>
          <w:lang w:val="ru-RU"/>
        </w:rPr>
      </w:pPr>
      <w:r w:rsidRPr="00AC5B52">
        <w:rPr>
          <w:iCs/>
          <w:lang w:val="ru-RU"/>
        </w:rPr>
        <w:t>выражать собственную позицию по вопросу познаваемости мира и аргументировать ее.</w:t>
      </w:r>
    </w:p>
    <w:p w:rsidR="000F3D2E" w:rsidRPr="00AC5B52" w:rsidRDefault="000F3D2E" w:rsidP="000F3D2E">
      <w:pPr>
        <w:pStyle w:val="a4"/>
        <w:shd w:val="clear" w:color="auto" w:fill="FFFFFF"/>
        <w:spacing w:before="0" w:beforeAutospacing="0" w:after="0" w:afterAutospacing="0" w:line="294" w:lineRule="atLeast"/>
      </w:pPr>
      <w:r w:rsidRPr="00AC5B52">
        <w:rPr>
          <w:b/>
          <w:bCs/>
          <w:iCs/>
        </w:rPr>
        <w:t>Общество как сложная динамическая система</w:t>
      </w:r>
    </w:p>
    <w:p w:rsidR="000F3D2E" w:rsidRPr="00AC5B52" w:rsidRDefault="000F3D2E" w:rsidP="00090175">
      <w:pPr>
        <w:pStyle w:val="a4"/>
        <w:numPr>
          <w:ilvl w:val="0"/>
          <w:numId w:val="167"/>
        </w:numPr>
        <w:shd w:val="clear" w:color="auto" w:fill="FFFFFF"/>
        <w:spacing w:before="0" w:beforeAutospacing="0" w:after="0" w:afterAutospacing="0" w:line="294" w:lineRule="atLeast"/>
        <w:ind w:left="0"/>
        <w:rPr>
          <w:lang w:val="ru-RU"/>
        </w:rPr>
      </w:pPr>
      <w:r w:rsidRPr="00AC5B52">
        <w:rPr>
          <w:iCs/>
          <w:lang w:val="ru-RU"/>
        </w:rPr>
        <w:t>Устанавливать причинно-следственные связи между состоянием различных сфер жизни общества и общественным развитием в целом;</w:t>
      </w:r>
    </w:p>
    <w:p w:rsidR="000F3D2E" w:rsidRPr="00AC5B52" w:rsidRDefault="000F3D2E" w:rsidP="00090175">
      <w:pPr>
        <w:pStyle w:val="a4"/>
        <w:numPr>
          <w:ilvl w:val="0"/>
          <w:numId w:val="167"/>
        </w:numPr>
        <w:shd w:val="clear" w:color="auto" w:fill="FFFFFF"/>
        <w:spacing w:before="0" w:beforeAutospacing="0" w:after="0" w:afterAutospacing="0" w:line="294" w:lineRule="atLeast"/>
        <w:ind w:left="0"/>
        <w:rPr>
          <w:lang w:val="ru-RU"/>
        </w:rPr>
      </w:pPr>
      <w:r w:rsidRPr="00AC5B52">
        <w:rPr>
          <w:iCs/>
          <w:lang w:val="ru-RU"/>
        </w:rPr>
        <w:t>выявлять, опираясь на теоретические положения и материалы СМИ, тенденции и перспективы общественного развития;</w:t>
      </w:r>
    </w:p>
    <w:p w:rsidR="000F3D2E" w:rsidRPr="00AC5B52" w:rsidRDefault="000F3D2E" w:rsidP="00090175">
      <w:pPr>
        <w:pStyle w:val="a4"/>
        <w:numPr>
          <w:ilvl w:val="0"/>
          <w:numId w:val="167"/>
        </w:numPr>
        <w:shd w:val="clear" w:color="auto" w:fill="FFFFFF"/>
        <w:spacing w:before="0" w:beforeAutospacing="0" w:after="0" w:afterAutospacing="0" w:line="294" w:lineRule="atLeast"/>
        <w:ind w:left="0"/>
        <w:rPr>
          <w:lang w:val="ru-RU"/>
        </w:rPr>
      </w:pPr>
      <w:r w:rsidRPr="00AC5B52">
        <w:rPr>
          <w:iCs/>
          <w:lang w:val="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F3D2E" w:rsidRPr="00AC5B52" w:rsidRDefault="000F3D2E" w:rsidP="000F3D2E">
      <w:pPr>
        <w:pStyle w:val="a4"/>
        <w:shd w:val="clear" w:color="auto" w:fill="FFFFFF"/>
        <w:spacing w:before="0" w:beforeAutospacing="0" w:after="0" w:afterAutospacing="0" w:line="294" w:lineRule="atLeast"/>
      </w:pPr>
      <w:r w:rsidRPr="00AC5B52">
        <w:rPr>
          <w:b/>
          <w:bCs/>
          <w:iCs/>
        </w:rPr>
        <w:t>Экономика</w:t>
      </w:r>
    </w:p>
    <w:p w:rsidR="000F3D2E" w:rsidRPr="00AC5B52" w:rsidRDefault="000F3D2E" w:rsidP="00090175">
      <w:pPr>
        <w:pStyle w:val="a4"/>
        <w:numPr>
          <w:ilvl w:val="0"/>
          <w:numId w:val="168"/>
        </w:numPr>
        <w:shd w:val="clear" w:color="auto" w:fill="FFFFFF"/>
        <w:spacing w:before="0" w:beforeAutospacing="0" w:after="0" w:afterAutospacing="0" w:line="294" w:lineRule="atLeast"/>
        <w:ind w:left="0"/>
        <w:rPr>
          <w:lang w:val="ru-RU"/>
        </w:rPr>
      </w:pPr>
      <w:r w:rsidRPr="00AC5B52">
        <w:rPr>
          <w:iCs/>
          <w:lang w:val="ru-RU"/>
        </w:rPr>
        <w:t>Выделять и формулировать характерные особенности рыночных структур;</w:t>
      </w:r>
    </w:p>
    <w:p w:rsidR="000F3D2E" w:rsidRPr="00AC5B52" w:rsidRDefault="000F3D2E" w:rsidP="00090175">
      <w:pPr>
        <w:pStyle w:val="a4"/>
        <w:numPr>
          <w:ilvl w:val="0"/>
          <w:numId w:val="168"/>
        </w:numPr>
        <w:shd w:val="clear" w:color="auto" w:fill="FFFFFF"/>
        <w:spacing w:before="0" w:beforeAutospacing="0" w:after="0" w:afterAutospacing="0" w:line="294" w:lineRule="atLeast"/>
        <w:ind w:left="0"/>
      </w:pPr>
      <w:r w:rsidRPr="00AC5B52">
        <w:rPr>
          <w:iCs/>
        </w:rPr>
        <w:t>выявлять противоречия рынка;</w:t>
      </w:r>
    </w:p>
    <w:p w:rsidR="000F3D2E" w:rsidRPr="00AC5B52" w:rsidRDefault="000F3D2E" w:rsidP="00090175">
      <w:pPr>
        <w:pStyle w:val="a4"/>
        <w:numPr>
          <w:ilvl w:val="0"/>
          <w:numId w:val="168"/>
        </w:numPr>
        <w:shd w:val="clear" w:color="auto" w:fill="FFFFFF"/>
        <w:spacing w:before="0" w:beforeAutospacing="0" w:after="0" w:afterAutospacing="0" w:line="294" w:lineRule="atLeast"/>
        <w:ind w:left="0"/>
        <w:rPr>
          <w:lang w:val="ru-RU"/>
        </w:rPr>
      </w:pPr>
      <w:r w:rsidRPr="00AC5B52">
        <w:rPr>
          <w:iCs/>
          <w:lang w:val="ru-RU"/>
        </w:rPr>
        <w:t>раскрывать роль и место фондового рынка в рыночных структурах;</w:t>
      </w:r>
    </w:p>
    <w:p w:rsidR="000F3D2E" w:rsidRPr="00AC5B52" w:rsidRDefault="000F3D2E" w:rsidP="00090175">
      <w:pPr>
        <w:pStyle w:val="a4"/>
        <w:numPr>
          <w:ilvl w:val="0"/>
          <w:numId w:val="168"/>
        </w:numPr>
        <w:shd w:val="clear" w:color="auto" w:fill="FFFFFF"/>
        <w:spacing w:before="0" w:beforeAutospacing="0" w:after="0" w:afterAutospacing="0" w:line="294" w:lineRule="atLeast"/>
        <w:ind w:left="0"/>
        <w:rPr>
          <w:lang w:val="ru-RU"/>
        </w:rPr>
      </w:pPr>
      <w:r w:rsidRPr="00AC5B52">
        <w:rPr>
          <w:iCs/>
          <w:lang w:val="ru-RU"/>
        </w:rPr>
        <w:t>раскрывать возможности финансирования малых и крупных фирм;</w:t>
      </w:r>
    </w:p>
    <w:p w:rsidR="000F3D2E" w:rsidRPr="00AC5B52" w:rsidRDefault="000F3D2E" w:rsidP="00090175">
      <w:pPr>
        <w:pStyle w:val="a4"/>
        <w:numPr>
          <w:ilvl w:val="0"/>
          <w:numId w:val="168"/>
        </w:numPr>
        <w:shd w:val="clear" w:color="auto" w:fill="FFFFFF"/>
        <w:spacing w:before="0" w:beforeAutospacing="0" w:after="0" w:afterAutospacing="0" w:line="294" w:lineRule="atLeast"/>
        <w:ind w:left="0"/>
        <w:rPr>
          <w:lang w:val="ru-RU"/>
        </w:rPr>
      </w:pPr>
      <w:r w:rsidRPr="00AC5B52">
        <w:rPr>
          <w:iCs/>
          <w:lang w:val="ru-RU"/>
        </w:rPr>
        <w:t>обосновывать выбор форм бизнеса в конкретных ситуациях;</w:t>
      </w:r>
    </w:p>
    <w:p w:rsidR="000F3D2E" w:rsidRPr="00AC5B52" w:rsidRDefault="000F3D2E" w:rsidP="00090175">
      <w:pPr>
        <w:pStyle w:val="a4"/>
        <w:numPr>
          <w:ilvl w:val="0"/>
          <w:numId w:val="168"/>
        </w:numPr>
        <w:shd w:val="clear" w:color="auto" w:fill="FFFFFF"/>
        <w:spacing w:before="0" w:beforeAutospacing="0" w:after="0" w:afterAutospacing="0" w:line="294" w:lineRule="atLeast"/>
        <w:ind w:left="0"/>
        <w:rPr>
          <w:lang w:val="ru-RU"/>
        </w:rPr>
      </w:pPr>
      <w:r w:rsidRPr="00AC5B52">
        <w:rPr>
          <w:iCs/>
          <w:lang w:val="ru-RU"/>
        </w:rPr>
        <w:t>различать источники финансирования малых и крупных предприятий;</w:t>
      </w:r>
    </w:p>
    <w:p w:rsidR="000F3D2E" w:rsidRPr="00AC5B52" w:rsidRDefault="000F3D2E" w:rsidP="00090175">
      <w:pPr>
        <w:pStyle w:val="a4"/>
        <w:numPr>
          <w:ilvl w:val="0"/>
          <w:numId w:val="168"/>
        </w:numPr>
        <w:shd w:val="clear" w:color="auto" w:fill="FFFFFF"/>
        <w:spacing w:before="0" w:beforeAutospacing="0" w:after="0" w:afterAutospacing="0" w:line="294" w:lineRule="atLeast"/>
        <w:ind w:left="0"/>
        <w:rPr>
          <w:lang w:val="ru-RU"/>
        </w:rPr>
      </w:pPr>
      <w:r w:rsidRPr="00AC5B52">
        <w:rPr>
          <w:iCs/>
          <w:lang w:val="ru-RU"/>
        </w:rPr>
        <w:t>определять практическое назначение основных функций менеджмента;</w:t>
      </w:r>
    </w:p>
    <w:p w:rsidR="000F3D2E" w:rsidRPr="00AC5B52" w:rsidRDefault="000F3D2E" w:rsidP="00090175">
      <w:pPr>
        <w:pStyle w:val="a4"/>
        <w:numPr>
          <w:ilvl w:val="0"/>
          <w:numId w:val="168"/>
        </w:numPr>
        <w:shd w:val="clear" w:color="auto" w:fill="FFFFFF"/>
        <w:spacing w:before="0" w:beforeAutospacing="0" w:after="0" w:afterAutospacing="0" w:line="294" w:lineRule="atLeast"/>
        <w:ind w:left="0"/>
        <w:rPr>
          <w:lang w:val="ru-RU"/>
        </w:rPr>
      </w:pPr>
      <w:r w:rsidRPr="00AC5B52">
        <w:rPr>
          <w:iCs/>
          <w:lang w:val="ru-RU"/>
        </w:rPr>
        <w:t>определять место маркетинга в деятельности организации;</w:t>
      </w:r>
    </w:p>
    <w:p w:rsidR="000F3D2E" w:rsidRPr="00AC5B52" w:rsidRDefault="000F3D2E" w:rsidP="00090175">
      <w:pPr>
        <w:pStyle w:val="a4"/>
        <w:numPr>
          <w:ilvl w:val="0"/>
          <w:numId w:val="168"/>
        </w:numPr>
        <w:shd w:val="clear" w:color="auto" w:fill="FFFFFF"/>
        <w:spacing w:before="0" w:beforeAutospacing="0" w:after="0" w:afterAutospacing="0" w:line="294" w:lineRule="atLeast"/>
        <w:ind w:left="0"/>
        <w:rPr>
          <w:lang w:val="ru-RU"/>
        </w:rPr>
      </w:pPr>
      <w:r w:rsidRPr="00AC5B52">
        <w:rPr>
          <w:iCs/>
          <w:lang w:val="ru-RU"/>
        </w:rPr>
        <w:t>применять полученные знания для выполнения социальных ролей работника и производителя;</w:t>
      </w:r>
    </w:p>
    <w:p w:rsidR="000F3D2E" w:rsidRPr="00AC5B52" w:rsidRDefault="000F3D2E" w:rsidP="000F3D2E">
      <w:pPr>
        <w:pStyle w:val="a4"/>
        <w:shd w:val="clear" w:color="auto" w:fill="FFFFFF"/>
        <w:spacing w:before="0" w:beforeAutospacing="0" w:after="0" w:afterAutospacing="0" w:line="294" w:lineRule="atLeast"/>
      </w:pPr>
      <w:r w:rsidRPr="00AC5B52">
        <w:rPr>
          <w:b/>
          <w:bCs/>
          <w:iCs/>
        </w:rPr>
        <w:t>Социальные отношения</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Выделять причины социального неравенства в истории и современном обществе;</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высказывать обоснованное суждение о факторах, обеспечивающих успешность самореализации молодежи в современных условиях;</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анализировать ситуации, связанные с различными способами разрешения социальных конфликтов;</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выражать собственное отношение к различным способам разрешения социальных конфликтов;</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 xml:space="preserve">толерантно вести себя по отношению к людям, относящимся к различным этническим общностям и религиозным конфессиям; </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оценивать роль толерантности в современном мире;</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находить и анализировать социальную информацию о тенденциях развития семьи в современном обществе;</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F3D2E" w:rsidRPr="00AC5B52" w:rsidRDefault="000F3D2E" w:rsidP="00090175">
      <w:pPr>
        <w:pStyle w:val="a4"/>
        <w:numPr>
          <w:ilvl w:val="0"/>
          <w:numId w:val="169"/>
        </w:numPr>
        <w:shd w:val="clear" w:color="auto" w:fill="FFFFFF"/>
        <w:spacing w:before="0" w:beforeAutospacing="0" w:after="0" w:afterAutospacing="0" w:line="294" w:lineRule="atLeast"/>
        <w:ind w:left="0"/>
        <w:rPr>
          <w:lang w:val="ru-RU"/>
        </w:rPr>
      </w:pPr>
      <w:r w:rsidRPr="00AC5B52">
        <w:rPr>
          <w:iCs/>
          <w:lang w:val="ru-RU"/>
        </w:rPr>
        <w:t>анализировать численность населения и динамику ее изменений в мире и в России.</w:t>
      </w:r>
    </w:p>
    <w:p w:rsidR="000F3D2E" w:rsidRPr="00AC5B52" w:rsidRDefault="000F3D2E" w:rsidP="000F3D2E">
      <w:pPr>
        <w:pStyle w:val="a4"/>
        <w:shd w:val="clear" w:color="auto" w:fill="FFFFFF"/>
        <w:spacing w:before="0" w:beforeAutospacing="0" w:after="0" w:afterAutospacing="0" w:line="294" w:lineRule="atLeast"/>
      </w:pPr>
      <w:r w:rsidRPr="00AC5B52">
        <w:rPr>
          <w:b/>
          <w:bCs/>
          <w:iCs/>
        </w:rPr>
        <w:t>Политика</w:t>
      </w:r>
    </w:p>
    <w:p w:rsidR="000F3D2E" w:rsidRPr="00AC5B52" w:rsidRDefault="000F3D2E" w:rsidP="00090175">
      <w:pPr>
        <w:pStyle w:val="a4"/>
        <w:numPr>
          <w:ilvl w:val="0"/>
          <w:numId w:val="170"/>
        </w:numPr>
        <w:shd w:val="clear" w:color="auto" w:fill="FFFFFF"/>
        <w:spacing w:before="0" w:beforeAutospacing="0" w:after="0" w:afterAutospacing="0" w:line="294" w:lineRule="atLeast"/>
        <w:ind w:left="0"/>
        <w:rPr>
          <w:lang w:val="ru-RU"/>
        </w:rPr>
      </w:pPr>
      <w:r w:rsidRPr="00AC5B52">
        <w:rPr>
          <w:iCs/>
          <w:lang w:val="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0F3D2E" w:rsidRPr="00AC5B52" w:rsidRDefault="000F3D2E" w:rsidP="00090175">
      <w:pPr>
        <w:pStyle w:val="a4"/>
        <w:numPr>
          <w:ilvl w:val="0"/>
          <w:numId w:val="170"/>
        </w:numPr>
        <w:shd w:val="clear" w:color="auto" w:fill="FFFFFF"/>
        <w:spacing w:before="0" w:beforeAutospacing="0" w:after="0" w:afterAutospacing="0" w:line="294" w:lineRule="atLeast"/>
        <w:ind w:left="0"/>
        <w:rPr>
          <w:lang w:val="ru-RU"/>
        </w:rPr>
      </w:pPr>
      <w:r w:rsidRPr="00AC5B52">
        <w:rPr>
          <w:iCs/>
          <w:lang w:val="ru-RU"/>
        </w:rPr>
        <w:t>выделять основные этапы избирательной кампании;</w:t>
      </w:r>
    </w:p>
    <w:p w:rsidR="000F3D2E" w:rsidRPr="00AC5B52" w:rsidRDefault="000F3D2E" w:rsidP="00090175">
      <w:pPr>
        <w:pStyle w:val="a4"/>
        <w:numPr>
          <w:ilvl w:val="0"/>
          <w:numId w:val="170"/>
        </w:numPr>
        <w:shd w:val="clear" w:color="auto" w:fill="FFFFFF"/>
        <w:spacing w:before="0" w:beforeAutospacing="0" w:after="0" w:afterAutospacing="0" w:line="294" w:lineRule="atLeast"/>
        <w:ind w:left="0"/>
        <w:rPr>
          <w:lang w:val="ru-RU"/>
        </w:rPr>
      </w:pPr>
      <w:r w:rsidRPr="00AC5B52">
        <w:rPr>
          <w:iCs/>
          <w:lang w:val="ru-RU"/>
        </w:rPr>
        <w:t>в перспективе осознанно участвовать в избирательных кампаниях;</w:t>
      </w:r>
    </w:p>
    <w:p w:rsidR="000F3D2E" w:rsidRPr="00AC5B52" w:rsidRDefault="000F3D2E" w:rsidP="00090175">
      <w:pPr>
        <w:pStyle w:val="a4"/>
        <w:numPr>
          <w:ilvl w:val="0"/>
          <w:numId w:val="170"/>
        </w:numPr>
        <w:shd w:val="clear" w:color="auto" w:fill="FFFFFF"/>
        <w:spacing w:before="0" w:beforeAutospacing="0" w:after="0" w:afterAutospacing="0" w:line="294" w:lineRule="atLeast"/>
        <w:ind w:left="0"/>
        <w:rPr>
          <w:lang w:val="ru-RU"/>
        </w:rPr>
      </w:pPr>
      <w:r w:rsidRPr="00AC5B52">
        <w:rPr>
          <w:iCs/>
          <w:lang w:val="ru-RU"/>
        </w:rPr>
        <w:t>характеризовать особенности политического процесса в России;</w:t>
      </w:r>
    </w:p>
    <w:p w:rsidR="000F3D2E" w:rsidRPr="00AC5B52" w:rsidRDefault="000F3D2E" w:rsidP="00090175">
      <w:pPr>
        <w:pStyle w:val="a4"/>
        <w:numPr>
          <w:ilvl w:val="0"/>
          <w:numId w:val="170"/>
        </w:numPr>
        <w:shd w:val="clear" w:color="auto" w:fill="FFFFFF"/>
        <w:spacing w:before="0" w:beforeAutospacing="0" w:after="0" w:afterAutospacing="0" w:line="294" w:lineRule="atLeast"/>
        <w:ind w:left="0"/>
        <w:rPr>
          <w:lang w:val="ru-RU"/>
        </w:rPr>
      </w:pPr>
      <w:r w:rsidRPr="00AC5B52">
        <w:rPr>
          <w:iCs/>
          <w:lang w:val="ru-RU"/>
        </w:rPr>
        <w:t>анализировать основные тенденции современного политического процесса.</w:t>
      </w:r>
    </w:p>
    <w:p w:rsidR="000F3D2E" w:rsidRPr="00AC5B52" w:rsidRDefault="000F3D2E" w:rsidP="000F3D2E">
      <w:pPr>
        <w:pStyle w:val="a4"/>
        <w:shd w:val="clear" w:color="auto" w:fill="FFFFFF"/>
        <w:spacing w:before="0" w:beforeAutospacing="0" w:after="0" w:afterAutospacing="0" w:line="294" w:lineRule="atLeast"/>
      </w:pPr>
      <w:r w:rsidRPr="00AC5B52">
        <w:rPr>
          <w:b/>
          <w:bCs/>
          <w:iCs/>
        </w:rPr>
        <w:t>Правовое регулирование общественных отношений</w:t>
      </w:r>
    </w:p>
    <w:p w:rsidR="000F3D2E" w:rsidRPr="00AC5B52" w:rsidRDefault="000F3D2E" w:rsidP="00090175">
      <w:pPr>
        <w:pStyle w:val="a4"/>
        <w:numPr>
          <w:ilvl w:val="0"/>
          <w:numId w:val="171"/>
        </w:numPr>
        <w:shd w:val="clear" w:color="auto" w:fill="FFFFFF"/>
        <w:spacing w:before="0" w:beforeAutospacing="0" w:after="0" w:afterAutospacing="0" w:line="294" w:lineRule="atLeast"/>
        <w:ind w:left="0"/>
        <w:rPr>
          <w:lang w:val="ru-RU"/>
        </w:rPr>
      </w:pPr>
      <w:r w:rsidRPr="00AC5B52">
        <w:rPr>
          <w:iCs/>
          <w:lang w:val="ru-RU"/>
        </w:rPr>
        <w:t>Действовать в пределах правовых норм для успешного решения жизненных задач в разных сферах общественных отношений;</w:t>
      </w:r>
    </w:p>
    <w:p w:rsidR="000F3D2E" w:rsidRPr="00AC5B52" w:rsidRDefault="000F3D2E" w:rsidP="00090175">
      <w:pPr>
        <w:pStyle w:val="a4"/>
        <w:numPr>
          <w:ilvl w:val="0"/>
          <w:numId w:val="171"/>
        </w:numPr>
        <w:shd w:val="clear" w:color="auto" w:fill="FFFFFF"/>
        <w:spacing w:before="0" w:beforeAutospacing="0" w:after="0" w:afterAutospacing="0" w:line="294" w:lineRule="atLeast"/>
        <w:ind w:left="0"/>
        <w:rPr>
          <w:lang w:val="ru-RU"/>
        </w:rPr>
      </w:pPr>
      <w:r w:rsidRPr="00AC5B52">
        <w:rPr>
          <w:iCs/>
          <w:lang w:val="ru-RU"/>
        </w:rPr>
        <w:t>перечислять участников законотворческого процесса и раскрывать их функции;</w:t>
      </w:r>
    </w:p>
    <w:p w:rsidR="000F3D2E" w:rsidRPr="00AC5B52" w:rsidRDefault="000F3D2E" w:rsidP="00090175">
      <w:pPr>
        <w:pStyle w:val="a4"/>
        <w:numPr>
          <w:ilvl w:val="0"/>
          <w:numId w:val="171"/>
        </w:numPr>
        <w:shd w:val="clear" w:color="auto" w:fill="FFFFFF"/>
        <w:spacing w:before="0" w:beforeAutospacing="0" w:after="0" w:afterAutospacing="0" w:line="294" w:lineRule="atLeast"/>
        <w:ind w:left="0"/>
      </w:pPr>
      <w:r w:rsidRPr="00AC5B52">
        <w:rPr>
          <w:iCs/>
        </w:rPr>
        <w:t>ориентироваться в предпринимательских правоотношениях;</w:t>
      </w:r>
    </w:p>
    <w:p w:rsidR="000F3D2E" w:rsidRPr="00AC5B52" w:rsidRDefault="000F3D2E" w:rsidP="00090175">
      <w:pPr>
        <w:pStyle w:val="a4"/>
        <w:numPr>
          <w:ilvl w:val="0"/>
          <w:numId w:val="171"/>
        </w:numPr>
        <w:shd w:val="clear" w:color="auto" w:fill="FFFFFF"/>
        <w:spacing w:before="0" w:beforeAutospacing="0" w:after="0" w:afterAutospacing="0" w:line="294" w:lineRule="atLeast"/>
        <w:ind w:left="0"/>
        <w:rPr>
          <w:lang w:val="ru-RU"/>
        </w:rPr>
      </w:pPr>
      <w:r w:rsidRPr="00AC5B52">
        <w:rPr>
          <w:iCs/>
          <w:lang w:val="ru-RU"/>
        </w:rPr>
        <w:t>выявлять общественную опасность коррупции для гражданина, общества и государства;</w:t>
      </w:r>
    </w:p>
    <w:p w:rsidR="000F3D2E" w:rsidRPr="00AC5B52" w:rsidRDefault="000F3D2E" w:rsidP="00090175">
      <w:pPr>
        <w:pStyle w:val="a4"/>
        <w:numPr>
          <w:ilvl w:val="0"/>
          <w:numId w:val="171"/>
        </w:numPr>
        <w:shd w:val="clear" w:color="auto" w:fill="FFFFFF"/>
        <w:spacing w:before="0" w:beforeAutospacing="0" w:after="0" w:afterAutospacing="0" w:line="294" w:lineRule="atLeast"/>
        <w:ind w:left="0"/>
        <w:rPr>
          <w:lang w:val="ru-RU"/>
        </w:rPr>
      </w:pPr>
      <w:r w:rsidRPr="00AC5B52">
        <w:rPr>
          <w:iCs/>
          <w:lang w:val="ru-RU"/>
        </w:rPr>
        <w:t>применять знание основных норм права в ситуациях повседневной жизни, прогнозировать последствия принимаемых решений;</w:t>
      </w:r>
    </w:p>
    <w:p w:rsidR="000F3D2E" w:rsidRPr="00AC5B52" w:rsidRDefault="000F3D2E" w:rsidP="00090175">
      <w:pPr>
        <w:pStyle w:val="a4"/>
        <w:numPr>
          <w:ilvl w:val="0"/>
          <w:numId w:val="171"/>
        </w:numPr>
        <w:shd w:val="clear" w:color="auto" w:fill="FFFFFF"/>
        <w:spacing w:before="0" w:beforeAutospacing="0" w:after="0" w:afterAutospacing="0" w:line="294" w:lineRule="atLeast"/>
        <w:ind w:left="0"/>
        <w:rPr>
          <w:lang w:val="ru-RU"/>
        </w:rPr>
      </w:pPr>
      <w:r w:rsidRPr="00AC5B52">
        <w:rPr>
          <w:iCs/>
          <w:lang w:val="ru-RU"/>
        </w:rPr>
        <w:t>оценивать происходящие события и поведение людей с точки зрения соответствия закону;</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b/>
          <w:bCs/>
          <w:lang w:val="ru-RU"/>
        </w:rPr>
        <w:t>Личностные результаты освоения основной образовательной программы</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iCs/>
          <w:lang w:val="ru-RU"/>
        </w:rPr>
        <w:t>Личностные результаты в сфере отношений обучающихся к себе, к своему здоровью, к познанию себя:</w:t>
      </w:r>
    </w:p>
    <w:p w:rsidR="000F3D2E" w:rsidRPr="00AC5B52" w:rsidRDefault="000F3D2E" w:rsidP="00090175">
      <w:pPr>
        <w:pStyle w:val="a4"/>
        <w:numPr>
          <w:ilvl w:val="0"/>
          <w:numId w:val="172"/>
        </w:numPr>
        <w:shd w:val="clear" w:color="auto" w:fill="FFFFFF"/>
        <w:spacing w:before="0" w:beforeAutospacing="0" w:after="0" w:afterAutospacing="0" w:line="294" w:lineRule="atLeast"/>
        <w:ind w:left="0"/>
        <w:rPr>
          <w:lang w:val="ru-RU"/>
        </w:rPr>
      </w:pPr>
      <w:r w:rsidRPr="00AC5B52">
        <w:rPr>
          <w:lang w:val="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F3D2E" w:rsidRPr="00AC5B52" w:rsidRDefault="000F3D2E" w:rsidP="00090175">
      <w:pPr>
        <w:pStyle w:val="a4"/>
        <w:numPr>
          <w:ilvl w:val="0"/>
          <w:numId w:val="172"/>
        </w:numPr>
        <w:shd w:val="clear" w:color="auto" w:fill="FFFFFF"/>
        <w:spacing w:before="0" w:beforeAutospacing="0" w:after="0" w:afterAutospacing="0" w:line="294" w:lineRule="atLeast"/>
        <w:ind w:left="0"/>
        <w:rPr>
          <w:lang w:val="ru-RU"/>
        </w:rPr>
      </w:pPr>
      <w:r w:rsidRPr="00AC5B52">
        <w:rPr>
          <w:lang w:val="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F3D2E" w:rsidRPr="00AC5B52" w:rsidRDefault="000F3D2E" w:rsidP="00090175">
      <w:pPr>
        <w:pStyle w:val="a4"/>
        <w:numPr>
          <w:ilvl w:val="0"/>
          <w:numId w:val="172"/>
        </w:numPr>
        <w:shd w:val="clear" w:color="auto" w:fill="FFFFFF"/>
        <w:spacing w:before="0" w:beforeAutospacing="0" w:after="0" w:afterAutospacing="0" w:line="294" w:lineRule="atLeast"/>
        <w:ind w:left="0"/>
        <w:rPr>
          <w:lang w:val="ru-RU"/>
        </w:rPr>
      </w:pPr>
      <w:r w:rsidRPr="00AC5B52">
        <w:rPr>
          <w:lang w:val="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F3D2E" w:rsidRPr="00AC5B52" w:rsidRDefault="000F3D2E" w:rsidP="00090175">
      <w:pPr>
        <w:pStyle w:val="a4"/>
        <w:numPr>
          <w:ilvl w:val="0"/>
          <w:numId w:val="172"/>
        </w:numPr>
        <w:shd w:val="clear" w:color="auto" w:fill="FFFFFF"/>
        <w:spacing w:before="0" w:beforeAutospacing="0" w:after="0" w:afterAutospacing="0" w:line="294" w:lineRule="atLeast"/>
        <w:ind w:left="0"/>
        <w:rPr>
          <w:lang w:val="ru-RU"/>
        </w:rPr>
      </w:pPr>
      <w:r w:rsidRPr="00AC5B52">
        <w:rPr>
          <w:lang w:val="ru-RU"/>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F3D2E" w:rsidRPr="00AC5B52" w:rsidRDefault="000F3D2E" w:rsidP="00090175">
      <w:pPr>
        <w:pStyle w:val="a4"/>
        <w:numPr>
          <w:ilvl w:val="0"/>
          <w:numId w:val="172"/>
        </w:numPr>
        <w:shd w:val="clear" w:color="auto" w:fill="FFFFFF"/>
        <w:spacing w:before="0" w:beforeAutospacing="0" w:after="0" w:afterAutospacing="0" w:line="294" w:lineRule="atLeast"/>
        <w:ind w:left="0"/>
        <w:rPr>
          <w:lang w:val="ru-RU"/>
        </w:rPr>
      </w:pPr>
      <w:r w:rsidRPr="00AC5B52">
        <w:rPr>
          <w:lang w:val="ru-RU"/>
        </w:rPr>
        <w:t>неприятие вредных привычек: курения, употребления алкоголя, наркотиков.</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i/>
          <w:iCs/>
          <w:lang w:val="ru-RU"/>
        </w:rPr>
        <w:t>Личностные результаты в сфере отношений обучающихся к России как к Родине (Отечеству):</w:t>
      </w:r>
    </w:p>
    <w:p w:rsidR="000F3D2E" w:rsidRPr="00AC5B52" w:rsidRDefault="000F3D2E" w:rsidP="00090175">
      <w:pPr>
        <w:pStyle w:val="a4"/>
        <w:numPr>
          <w:ilvl w:val="0"/>
          <w:numId w:val="173"/>
        </w:numPr>
        <w:shd w:val="clear" w:color="auto" w:fill="FFFFFF"/>
        <w:spacing w:before="0" w:beforeAutospacing="0" w:after="0" w:afterAutospacing="0" w:line="294" w:lineRule="atLeast"/>
        <w:ind w:left="0"/>
      </w:pPr>
      <w:r w:rsidRPr="00AC5B52">
        <w:rPr>
          <w:lang w:val="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w:t>
      </w:r>
      <w:r w:rsidRPr="00AC5B52">
        <w:t>Отечеству, его защите;</w:t>
      </w:r>
    </w:p>
    <w:p w:rsidR="000F3D2E" w:rsidRPr="00AC5B52" w:rsidRDefault="000F3D2E" w:rsidP="00090175">
      <w:pPr>
        <w:pStyle w:val="a4"/>
        <w:numPr>
          <w:ilvl w:val="0"/>
          <w:numId w:val="173"/>
        </w:numPr>
        <w:shd w:val="clear" w:color="auto" w:fill="FFFFFF"/>
        <w:spacing w:before="0" w:beforeAutospacing="0" w:after="0" w:afterAutospacing="0" w:line="294" w:lineRule="atLeast"/>
        <w:ind w:left="0"/>
        <w:rPr>
          <w:lang w:val="ru-RU"/>
        </w:rPr>
      </w:pPr>
      <w:r w:rsidRPr="00AC5B52">
        <w:rPr>
          <w:lang w:val="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0F3D2E" w:rsidRPr="00AC5B52" w:rsidRDefault="000F3D2E" w:rsidP="00090175">
      <w:pPr>
        <w:pStyle w:val="a4"/>
        <w:numPr>
          <w:ilvl w:val="0"/>
          <w:numId w:val="173"/>
        </w:numPr>
        <w:shd w:val="clear" w:color="auto" w:fill="FFFFFF"/>
        <w:spacing w:before="0" w:beforeAutospacing="0" w:after="0" w:afterAutospacing="0" w:line="294" w:lineRule="atLeast"/>
        <w:ind w:left="0"/>
        <w:rPr>
          <w:lang w:val="ru-RU"/>
        </w:rPr>
      </w:pPr>
      <w:r w:rsidRPr="00AC5B52">
        <w:rPr>
          <w:lang w:val="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F3D2E" w:rsidRPr="00AC5B52" w:rsidRDefault="000F3D2E" w:rsidP="00090175">
      <w:pPr>
        <w:pStyle w:val="a4"/>
        <w:numPr>
          <w:ilvl w:val="0"/>
          <w:numId w:val="173"/>
        </w:numPr>
        <w:shd w:val="clear" w:color="auto" w:fill="FFFFFF"/>
        <w:spacing w:before="0" w:beforeAutospacing="0" w:after="0" w:afterAutospacing="0" w:line="294" w:lineRule="atLeast"/>
        <w:ind w:left="0"/>
        <w:rPr>
          <w:lang w:val="ru-RU"/>
        </w:rPr>
      </w:pPr>
      <w:r w:rsidRPr="00AC5B52">
        <w:rPr>
          <w:lang w:val="ru-RU"/>
        </w:rPr>
        <w:t>воспитание уважения к культуре, языкам, традициям и обычаям народов, проживающих в Российской Федерации.</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i/>
          <w:iCs/>
          <w:lang w:val="ru-RU"/>
        </w:rPr>
        <w:t>Личностные результаты в сфере отношений обучающихся к закону, государству и к гражданскому обществу:</w:t>
      </w:r>
    </w:p>
    <w:p w:rsidR="000F3D2E" w:rsidRPr="00AC5B52" w:rsidRDefault="000F3D2E" w:rsidP="00090175">
      <w:pPr>
        <w:pStyle w:val="a4"/>
        <w:numPr>
          <w:ilvl w:val="0"/>
          <w:numId w:val="174"/>
        </w:numPr>
        <w:shd w:val="clear" w:color="auto" w:fill="FFFFFF"/>
        <w:spacing w:before="0" w:beforeAutospacing="0" w:after="0" w:afterAutospacing="0" w:line="294" w:lineRule="atLeast"/>
        <w:ind w:left="0"/>
        <w:rPr>
          <w:lang w:val="ru-RU"/>
        </w:rPr>
      </w:pPr>
      <w:r w:rsidRPr="00AC5B52">
        <w:rPr>
          <w:lang w:val="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F3D2E" w:rsidRPr="00AC5B52" w:rsidRDefault="000F3D2E" w:rsidP="00090175">
      <w:pPr>
        <w:pStyle w:val="a4"/>
        <w:numPr>
          <w:ilvl w:val="0"/>
          <w:numId w:val="174"/>
        </w:numPr>
        <w:shd w:val="clear" w:color="auto" w:fill="FFFFFF"/>
        <w:spacing w:before="0" w:beforeAutospacing="0" w:after="0" w:afterAutospacing="0" w:line="294" w:lineRule="atLeast"/>
        <w:ind w:left="0"/>
        <w:rPr>
          <w:lang w:val="ru-RU"/>
        </w:rPr>
      </w:pPr>
      <w:r w:rsidRPr="00AC5B52">
        <w:rPr>
          <w:lang w:val="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0F3D2E" w:rsidRPr="00AC5B52" w:rsidRDefault="000F3D2E" w:rsidP="00090175">
      <w:pPr>
        <w:pStyle w:val="a4"/>
        <w:numPr>
          <w:ilvl w:val="0"/>
          <w:numId w:val="174"/>
        </w:numPr>
        <w:shd w:val="clear" w:color="auto" w:fill="FFFFFF"/>
        <w:spacing w:before="0" w:beforeAutospacing="0" w:after="0" w:afterAutospacing="0" w:line="294" w:lineRule="atLeast"/>
        <w:ind w:left="0"/>
        <w:rPr>
          <w:lang w:val="ru-RU"/>
        </w:rPr>
      </w:pPr>
      <w:r w:rsidRPr="00AC5B52">
        <w:rPr>
          <w:lang w:val="ru-RU"/>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i/>
          <w:iCs/>
          <w:lang w:val="ru-RU"/>
        </w:rPr>
        <w:t>Личностные результаты в сфере отношений обучающихся с окружающими людьми:</w:t>
      </w:r>
    </w:p>
    <w:p w:rsidR="000F3D2E" w:rsidRPr="00AC5B52" w:rsidRDefault="000F3D2E" w:rsidP="00090175">
      <w:pPr>
        <w:pStyle w:val="a4"/>
        <w:numPr>
          <w:ilvl w:val="0"/>
          <w:numId w:val="175"/>
        </w:numPr>
        <w:shd w:val="clear" w:color="auto" w:fill="FFFFFF"/>
        <w:spacing w:before="0" w:beforeAutospacing="0" w:after="0" w:afterAutospacing="0" w:line="294" w:lineRule="atLeast"/>
        <w:ind w:left="0"/>
        <w:rPr>
          <w:lang w:val="ru-RU"/>
        </w:rPr>
      </w:pPr>
      <w:r w:rsidRPr="00AC5B52">
        <w:rPr>
          <w:lang w:val="ru-RU"/>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0F3D2E" w:rsidRPr="00AC5B52" w:rsidRDefault="000F3D2E" w:rsidP="00090175">
      <w:pPr>
        <w:pStyle w:val="a4"/>
        <w:numPr>
          <w:ilvl w:val="0"/>
          <w:numId w:val="175"/>
        </w:numPr>
        <w:shd w:val="clear" w:color="auto" w:fill="FFFFFF"/>
        <w:spacing w:before="0" w:beforeAutospacing="0" w:after="0" w:afterAutospacing="0" w:line="294" w:lineRule="atLeast"/>
        <w:ind w:left="0"/>
        <w:rPr>
          <w:lang w:val="ru-RU"/>
        </w:rPr>
      </w:pPr>
      <w:r w:rsidRPr="00AC5B52">
        <w:rPr>
          <w:lang w:val="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F3D2E" w:rsidRPr="00AC5B52" w:rsidRDefault="000F3D2E" w:rsidP="00090175">
      <w:pPr>
        <w:pStyle w:val="a4"/>
        <w:numPr>
          <w:ilvl w:val="0"/>
          <w:numId w:val="175"/>
        </w:numPr>
        <w:shd w:val="clear" w:color="auto" w:fill="FFFFFF"/>
        <w:spacing w:before="0" w:beforeAutospacing="0" w:after="0" w:afterAutospacing="0" w:line="294" w:lineRule="atLeast"/>
        <w:ind w:left="0"/>
        <w:rPr>
          <w:lang w:val="ru-RU"/>
        </w:rPr>
      </w:pPr>
      <w:r w:rsidRPr="00AC5B52">
        <w:rPr>
          <w:lang w:val="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i/>
          <w:iCs/>
          <w:lang w:val="ru-RU"/>
        </w:rPr>
        <w:t>Личностные результаты в сфере отношений обучающихся к окружающему миру, живой природе, художественной культуре:</w:t>
      </w:r>
    </w:p>
    <w:p w:rsidR="000F3D2E" w:rsidRPr="00AC5B52" w:rsidRDefault="000F3D2E" w:rsidP="00090175">
      <w:pPr>
        <w:pStyle w:val="a4"/>
        <w:numPr>
          <w:ilvl w:val="0"/>
          <w:numId w:val="176"/>
        </w:numPr>
        <w:shd w:val="clear" w:color="auto" w:fill="FFFFFF"/>
        <w:spacing w:before="0" w:beforeAutospacing="0" w:after="0" w:afterAutospacing="0" w:line="294" w:lineRule="atLeast"/>
        <w:ind w:left="0"/>
        <w:rPr>
          <w:lang w:val="ru-RU"/>
        </w:rPr>
      </w:pPr>
      <w:r w:rsidRPr="00AC5B52">
        <w:rPr>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F3D2E" w:rsidRPr="00AC5B52" w:rsidRDefault="000F3D2E" w:rsidP="00090175">
      <w:pPr>
        <w:pStyle w:val="a4"/>
        <w:numPr>
          <w:ilvl w:val="0"/>
          <w:numId w:val="176"/>
        </w:numPr>
        <w:shd w:val="clear" w:color="auto" w:fill="FFFFFF"/>
        <w:spacing w:before="0" w:beforeAutospacing="0" w:after="0" w:afterAutospacing="0" w:line="294" w:lineRule="atLeast"/>
        <w:ind w:left="0"/>
        <w:rPr>
          <w:lang w:val="ru-RU"/>
        </w:rPr>
      </w:pPr>
      <w:r w:rsidRPr="00AC5B52">
        <w:rPr>
          <w:lang w:val="ru-RU"/>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w:t>
      </w:r>
    </w:p>
    <w:p w:rsidR="000F3D2E" w:rsidRPr="00AC5B52" w:rsidRDefault="000F3D2E" w:rsidP="00090175">
      <w:pPr>
        <w:pStyle w:val="a4"/>
        <w:numPr>
          <w:ilvl w:val="0"/>
          <w:numId w:val="176"/>
        </w:numPr>
        <w:shd w:val="clear" w:color="auto" w:fill="FFFFFF"/>
        <w:spacing w:before="0" w:beforeAutospacing="0" w:after="0" w:afterAutospacing="0" w:line="294" w:lineRule="atLeast"/>
        <w:ind w:left="0"/>
        <w:rPr>
          <w:lang w:val="ru-RU"/>
        </w:rPr>
      </w:pPr>
      <w:r w:rsidRPr="00AC5B52">
        <w:rPr>
          <w:lang w:val="ru-RU"/>
        </w:rPr>
        <w:t>эстетическое отношения к миру, готовность к эстетическому обустройству собственного быта.</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i/>
          <w:iCs/>
          <w:lang w:val="ru-RU"/>
        </w:rPr>
        <w:t>Личностные результаты в сфере отношений обучающихся к семье и родителям, в том числе подготовка к семейной жизни:</w:t>
      </w:r>
    </w:p>
    <w:p w:rsidR="000F3D2E" w:rsidRPr="00AC5B52" w:rsidRDefault="000F3D2E" w:rsidP="00090175">
      <w:pPr>
        <w:pStyle w:val="a4"/>
        <w:numPr>
          <w:ilvl w:val="0"/>
          <w:numId w:val="177"/>
        </w:numPr>
        <w:shd w:val="clear" w:color="auto" w:fill="FFFFFF"/>
        <w:spacing w:before="0" w:beforeAutospacing="0" w:after="0" w:afterAutospacing="0" w:line="294" w:lineRule="atLeast"/>
        <w:ind w:left="0"/>
        <w:rPr>
          <w:lang w:val="ru-RU"/>
        </w:rPr>
      </w:pPr>
      <w:r w:rsidRPr="00AC5B52">
        <w:rPr>
          <w:lang w:val="ru-RU"/>
        </w:rPr>
        <w:t>ответственное отношение к созданию семьи на основе осознанного принятия ценностей семейной жизни;</w:t>
      </w:r>
    </w:p>
    <w:p w:rsidR="000F3D2E" w:rsidRPr="00AC5B52" w:rsidRDefault="000F3D2E" w:rsidP="00090175">
      <w:pPr>
        <w:pStyle w:val="a4"/>
        <w:numPr>
          <w:ilvl w:val="0"/>
          <w:numId w:val="177"/>
        </w:numPr>
        <w:shd w:val="clear" w:color="auto" w:fill="FFFFFF"/>
        <w:spacing w:before="0" w:beforeAutospacing="0" w:after="0" w:afterAutospacing="0" w:line="294" w:lineRule="atLeast"/>
        <w:ind w:left="0"/>
        <w:rPr>
          <w:lang w:val="ru-RU"/>
        </w:rPr>
      </w:pPr>
      <w:r w:rsidRPr="00AC5B52">
        <w:rPr>
          <w:lang w:val="ru-RU"/>
        </w:rPr>
        <w:t>положительный образ семьи, родительства (отцовства и материнства), интериоризация традиционных семейных ценностей.</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lang w:val="ru-RU"/>
        </w:rPr>
        <w:t>Личностные результаты в сфере отношения обучающихся к труду, в сфере социально-экономических отношений:</w:t>
      </w:r>
    </w:p>
    <w:p w:rsidR="000F3D2E" w:rsidRPr="00AC5B52" w:rsidRDefault="000F3D2E" w:rsidP="00090175">
      <w:pPr>
        <w:pStyle w:val="a4"/>
        <w:numPr>
          <w:ilvl w:val="0"/>
          <w:numId w:val="178"/>
        </w:numPr>
        <w:shd w:val="clear" w:color="auto" w:fill="FFFFFF"/>
        <w:spacing w:before="0" w:beforeAutospacing="0" w:after="0" w:afterAutospacing="0" w:line="294" w:lineRule="atLeast"/>
        <w:ind w:left="0"/>
        <w:rPr>
          <w:lang w:val="ru-RU"/>
        </w:rPr>
      </w:pPr>
      <w:r w:rsidRPr="00AC5B52">
        <w:rPr>
          <w:lang w:val="ru-RU"/>
        </w:rPr>
        <w:t>уважение ко всем формам собственности, готовность к защите своей собственности,</w:t>
      </w:r>
    </w:p>
    <w:p w:rsidR="000F3D2E" w:rsidRPr="00AC5B52" w:rsidRDefault="000F3D2E" w:rsidP="00090175">
      <w:pPr>
        <w:pStyle w:val="a4"/>
        <w:numPr>
          <w:ilvl w:val="0"/>
          <w:numId w:val="178"/>
        </w:numPr>
        <w:shd w:val="clear" w:color="auto" w:fill="FFFFFF"/>
        <w:spacing w:before="0" w:beforeAutospacing="0" w:after="0" w:afterAutospacing="0" w:line="294" w:lineRule="atLeast"/>
        <w:ind w:left="0"/>
        <w:rPr>
          <w:lang w:val="ru-RU"/>
        </w:rPr>
      </w:pPr>
      <w:r w:rsidRPr="00AC5B52">
        <w:rPr>
          <w:lang w:val="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lang w:val="ru-RU"/>
        </w:rPr>
        <w:t>Регулятивные универсальные учебные действия</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u w:val="single"/>
          <w:lang w:val="ru-RU"/>
        </w:rPr>
        <w:t>Выпускник научится:</w:t>
      </w:r>
    </w:p>
    <w:p w:rsidR="000F3D2E" w:rsidRPr="00AC5B52" w:rsidRDefault="000F3D2E" w:rsidP="00090175">
      <w:pPr>
        <w:pStyle w:val="a4"/>
        <w:numPr>
          <w:ilvl w:val="0"/>
          <w:numId w:val="179"/>
        </w:numPr>
        <w:shd w:val="clear" w:color="auto" w:fill="FFFFFF"/>
        <w:spacing w:before="0" w:beforeAutospacing="0" w:after="0" w:afterAutospacing="0" w:line="294" w:lineRule="atLeast"/>
        <w:ind w:left="0"/>
        <w:rPr>
          <w:lang w:val="ru-RU"/>
        </w:rPr>
      </w:pPr>
      <w:r w:rsidRPr="00AC5B52">
        <w:rPr>
          <w:lang w:val="ru-RU"/>
        </w:rPr>
        <w:t>самостоятельно определять цели, задавать параметры и критерии, по которым можно определить, что цель достигнута;</w:t>
      </w:r>
    </w:p>
    <w:p w:rsidR="000F3D2E" w:rsidRPr="00AC5B52" w:rsidRDefault="000F3D2E" w:rsidP="00090175">
      <w:pPr>
        <w:pStyle w:val="a4"/>
        <w:numPr>
          <w:ilvl w:val="0"/>
          <w:numId w:val="179"/>
        </w:numPr>
        <w:shd w:val="clear" w:color="auto" w:fill="FFFFFF"/>
        <w:spacing w:before="0" w:beforeAutospacing="0" w:after="0" w:afterAutospacing="0" w:line="294" w:lineRule="atLeast"/>
        <w:ind w:left="0"/>
        <w:rPr>
          <w:lang w:val="ru-RU"/>
        </w:rPr>
      </w:pPr>
      <w:r w:rsidRPr="00AC5B52">
        <w:rPr>
          <w:lang w:val="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0F3D2E" w:rsidRPr="00AC5B52" w:rsidRDefault="000F3D2E" w:rsidP="00090175">
      <w:pPr>
        <w:pStyle w:val="a4"/>
        <w:numPr>
          <w:ilvl w:val="0"/>
          <w:numId w:val="179"/>
        </w:numPr>
        <w:shd w:val="clear" w:color="auto" w:fill="FFFFFF"/>
        <w:spacing w:before="0" w:beforeAutospacing="0" w:after="0" w:afterAutospacing="0" w:line="294" w:lineRule="atLeast"/>
        <w:ind w:left="0"/>
        <w:rPr>
          <w:lang w:val="ru-RU"/>
        </w:rPr>
      </w:pPr>
      <w:r w:rsidRPr="00AC5B52">
        <w:rPr>
          <w:lang w:val="ru-RU"/>
        </w:rPr>
        <w:t>ставить и формулировать собственные задачи в образовательной деятельности и жизненных ситуациях;</w:t>
      </w:r>
    </w:p>
    <w:p w:rsidR="000F3D2E" w:rsidRPr="00AC5B52" w:rsidRDefault="000F3D2E" w:rsidP="00090175">
      <w:pPr>
        <w:pStyle w:val="a4"/>
        <w:numPr>
          <w:ilvl w:val="0"/>
          <w:numId w:val="179"/>
        </w:numPr>
        <w:shd w:val="clear" w:color="auto" w:fill="FFFFFF"/>
        <w:spacing w:before="0" w:beforeAutospacing="0" w:after="0" w:afterAutospacing="0" w:line="294" w:lineRule="atLeast"/>
        <w:ind w:left="0"/>
        <w:rPr>
          <w:lang w:val="ru-RU"/>
        </w:rPr>
      </w:pPr>
      <w:r w:rsidRPr="00AC5B52">
        <w:rPr>
          <w:lang w:val="ru-RU"/>
        </w:rPr>
        <w:t>оценивать ресурсы, в том числе время и другие нематериальные ресурсы, необходимые для достижения поставленной цели;</w:t>
      </w:r>
    </w:p>
    <w:p w:rsidR="000F3D2E" w:rsidRPr="00AC5B52" w:rsidRDefault="000F3D2E" w:rsidP="00090175">
      <w:pPr>
        <w:pStyle w:val="a4"/>
        <w:numPr>
          <w:ilvl w:val="0"/>
          <w:numId w:val="179"/>
        </w:numPr>
        <w:shd w:val="clear" w:color="auto" w:fill="FFFFFF"/>
        <w:spacing w:before="0" w:beforeAutospacing="0" w:after="0" w:afterAutospacing="0" w:line="294" w:lineRule="atLeast"/>
        <w:ind w:left="0"/>
        <w:rPr>
          <w:lang w:val="ru-RU"/>
        </w:rPr>
      </w:pPr>
      <w:r w:rsidRPr="00AC5B52">
        <w:rPr>
          <w:lang w:val="ru-RU"/>
        </w:rPr>
        <w:t>выбирать путь достижения цели, планировать решение поставленных задач, оптимизируя материальные и нематериальные затраты;</w:t>
      </w:r>
    </w:p>
    <w:p w:rsidR="000F3D2E" w:rsidRPr="00AC5B52" w:rsidRDefault="000F3D2E" w:rsidP="00090175">
      <w:pPr>
        <w:pStyle w:val="a4"/>
        <w:numPr>
          <w:ilvl w:val="0"/>
          <w:numId w:val="179"/>
        </w:numPr>
        <w:shd w:val="clear" w:color="auto" w:fill="FFFFFF"/>
        <w:spacing w:before="0" w:beforeAutospacing="0" w:after="0" w:afterAutospacing="0" w:line="294" w:lineRule="atLeast"/>
        <w:ind w:left="0"/>
        <w:rPr>
          <w:lang w:val="ru-RU"/>
        </w:rPr>
      </w:pPr>
      <w:r w:rsidRPr="00AC5B52">
        <w:rPr>
          <w:lang w:val="ru-RU"/>
        </w:rPr>
        <w:t>организовывать эффективный поиск ресурсов, необходимых для достижения поставленной цели;</w:t>
      </w:r>
    </w:p>
    <w:p w:rsidR="000F3D2E" w:rsidRPr="00AC5B52" w:rsidRDefault="000F3D2E" w:rsidP="00090175">
      <w:pPr>
        <w:pStyle w:val="a4"/>
        <w:numPr>
          <w:ilvl w:val="0"/>
          <w:numId w:val="179"/>
        </w:numPr>
        <w:shd w:val="clear" w:color="auto" w:fill="FFFFFF"/>
        <w:spacing w:before="0" w:beforeAutospacing="0" w:after="0" w:afterAutospacing="0" w:line="294" w:lineRule="atLeast"/>
        <w:ind w:left="0"/>
        <w:rPr>
          <w:lang w:val="ru-RU"/>
        </w:rPr>
      </w:pPr>
      <w:r w:rsidRPr="00AC5B52">
        <w:rPr>
          <w:lang w:val="ru-RU"/>
        </w:rPr>
        <w:t>сопоставлять полученный результат деятельности с поставленной заранее целью.</w:t>
      </w:r>
    </w:p>
    <w:p w:rsidR="000F3D2E" w:rsidRPr="00AC5B52" w:rsidRDefault="000F3D2E" w:rsidP="000F3D2E">
      <w:pPr>
        <w:shd w:val="clear" w:color="auto" w:fill="FFFFFF"/>
        <w:rPr>
          <w:rFonts w:ascii="Times New Roman" w:hAnsi="Times New Roman" w:cs="Times New Roman"/>
          <w:color w:val="000000"/>
          <w:sz w:val="24"/>
          <w:szCs w:val="24"/>
        </w:rPr>
      </w:pPr>
      <w:r w:rsidRPr="00AC5B52">
        <w:rPr>
          <w:rFonts w:ascii="Times New Roman" w:hAnsi="Times New Roman" w:cs="Times New Roman"/>
          <w:color w:val="000000"/>
          <w:sz w:val="24"/>
          <w:szCs w:val="24"/>
        </w:rPr>
        <w:t>Познавательные универсальные учебные действия</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u w:val="single"/>
          <w:lang w:val="ru-RU"/>
        </w:rPr>
        <w:t>Выпускник научится:</w:t>
      </w:r>
    </w:p>
    <w:p w:rsidR="000F3D2E" w:rsidRPr="00AC5B52" w:rsidRDefault="000F3D2E" w:rsidP="00090175">
      <w:pPr>
        <w:pStyle w:val="a4"/>
        <w:numPr>
          <w:ilvl w:val="0"/>
          <w:numId w:val="180"/>
        </w:numPr>
        <w:shd w:val="clear" w:color="auto" w:fill="FFFFFF"/>
        <w:spacing w:before="0" w:beforeAutospacing="0" w:after="0" w:afterAutospacing="0" w:line="294" w:lineRule="atLeast"/>
        <w:ind w:left="0"/>
        <w:rPr>
          <w:lang w:val="ru-RU"/>
        </w:rPr>
      </w:pPr>
      <w:r w:rsidRPr="00AC5B52">
        <w:rPr>
          <w:lang w:val="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0F3D2E" w:rsidRPr="00AC5B52" w:rsidRDefault="000F3D2E" w:rsidP="00090175">
      <w:pPr>
        <w:pStyle w:val="a4"/>
        <w:numPr>
          <w:ilvl w:val="0"/>
          <w:numId w:val="180"/>
        </w:numPr>
        <w:shd w:val="clear" w:color="auto" w:fill="FFFFFF"/>
        <w:spacing w:before="0" w:beforeAutospacing="0" w:after="0" w:afterAutospacing="0" w:line="294" w:lineRule="atLeast"/>
        <w:ind w:left="0"/>
        <w:rPr>
          <w:lang w:val="ru-RU"/>
        </w:rPr>
      </w:pPr>
      <w:r w:rsidRPr="00AC5B52">
        <w:rPr>
          <w:lang w:val="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0F3D2E" w:rsidRPr="00AC5B52" w:rsidRDefault="000F3D2E" w:rsidP="00090175">
      <w:pPr>
        <w:pStyle w:val="a4"/>
        <w:numPr>
          <w:ilvl w:val="0"/>
          <w:numId w:val="180"/>
        </w:numPr>
        <w:shd w:val="clear" w:color="auto" w:fill="FFFFFF"/>
        <w:spacing w:before="0" w:beforeAutospacing="0" w:after="0" w:afterAutospacing="0" w:line="294" w:lineRule="atLeast"/>
        <w:ind w:left="0"/>
        <w:rPr>
          <w:lang w:val="ru-RU"/>
        </w:rPr>
      </w:pPr>
      <w:r w:rsidRPr="00AC5B52">
        <w:rPr>
          <w:lang w:val="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F3D2E" w:rsidRPr="00AC5B52" w:rsidRDefault="000F3D2E" w:rsidP="00090175">
      <w:pPr>
        <w:pStyle w:val="a4"/>
        <w:numPr>
          <w:ilvl w:val="0"/>
          <w:numId w:val="180"/>
        </w:numPr>
        <w:shd w:val="clear" w:color="auto" w:fill="FFFFFF"/>
        <w:spacing w:before="0" w:beforeAutospacing="0" w:after="0" w:afterAutospacing="0" w:line="294" w:lineRule="atLeast"/>
        <w:ind w:left="0"/>
        <w:rPr>
          <w:lang w:val="ru-RU"/>
        </w:rPr>
      </w:pPr>
      <w:r w:rsidRPr="00AC5B52">
        <w:rPr>
          <w:lang w:val="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F3D2E" w:rsidRPr="00AC5B52" w:rsidRDefault="000F3D2E" w:rsidP="00090175">
      <w:pPr>
        <w:pStyle w:val="a4"/>
        <w:numPr>
          <w:ilvl w:val="0"/>
          <w:numId w:val="180"/>
        </w:numPr>
        <w:shd w:val="clear" w:color="auto" w:fill="FFFFFF"/>
        <w:spacing w:before="0" w:beforeAutospacing="0" w:after="0" w:afterAutospacing="0" w:line="294" w:lineRule="atLeast"/>
        <w:ind w:left="0"/>
        <w:rPr>
          <w:lang w:val="ru-RU"/>
        </w:rPr>
      </w:pPr>
      <w:r w:rsidRPr="00AC5B52">
        <w:rPr>
          <w:lang w:val="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0F3D2E" w:rsidRPr="00AC5B52" w:rsidRDefault="000F3D2E" w:rsidP="00090175">
      <w:pPr>
        <w:pStyle w:val="a4"/>
        <w:numPr>
          <w:ilvl w:val="0"/>
          <w:numId w:val="180"/>
        </w:numPr>
        <w:shd w:val="clear" w:color="auto" w:fill="FFFFFF"/>
        <w:spacing w:before="0" w:beforeAutospacing="0" w:after="0" w:afterAutospacing="0" w:line="294" w:lineRule="atLeast"/>
        <w:ind w:left="0"/>
        <w:rPr>
          <w:lang w:val="ru-RU"/>
        </w:rPr>
      </w:pPr>
      <w:r w:rsidRPr="00AC5B52">
        <w:rPr>
          <w:lang w:val="ru-RU"/>
        </w:rPr>
        <w:t>выстраивать индивидуальную образовательную траекторию, учитывая ограничения со стороны других участников и ресурсные ограничения;</w:t>
      </w:r>
    </w:p>
    <w:p w:rsidR="000F3D2E" w:rsidRPr="00AC5B52" w:rsidRDefault="000F3D2E" w:rsidP="00090175">
      <w:pPr>
        <w:pStyle w:val="a4"/>
        <w:numPr>
          <w:ilvl w:val="0"/>
          <w:numId w:val="180"/>
        </w:numPr>
        <w:shd w:val="clear" w:color="auto" w:fill="FFFFFF"/>
        <w:spacing w:before="0" w:beforeAutospacing="0" w:after="0" w:afterAutospacing="0" w:line="294" w:lineRule="atLeast"/>
        <w:ind w:left="0"/>
        <w:rPr>
          <w:lang w:val="ru-RU"/>
        </w:rPr>
      </w:pPr>
      <w:r w:rsidRPr="00AC5B52">
        <w:rPr>
          <w:lang w:val="ru-RU"/>
        </w:rPr>
        <w:t>менять и удерживать разные позиции в познавательной деятельности.</w:t>
      </w:r>
    </w:p>
    <w:p w:rsidR="000F3D2E" w:rsidRPr="00BB2EC0" w:rsidRDefault="000F3D2E" w:rsidP="000F3D2E">
      <w:pPr>
        <w:shd w:val="clear" w:color="auto" w:fill="FFFFFF"/>
        <w:rPr>
          <w:rFonts w:ascii="Times New Roman" w:hAnsi="Times New Roman" w:cs="Times New Roman"/>
          <w:b/>
          <w:color w:val="000000"/>
          <w:sz w:val="24"/>
          <w:szCs w:val="24"/>
        </w:rPr>
      </w:pPr>
      <w:r w:rsidRPr="00BB2EC0">
        <w:rPr>
          <w:rFonts w:ascii="Times New Roman" w:hAnsi="Times New Roman" w:cs="Times New Roman"/>
          <w:b/>
          <w:color w:val="000000"/>
          <w:sz w:val="24"/>
          <w:szCs w:val="24"/>
        </w:rPr>
        <w:t>Коммуникативные универсальные учебные действия</w:t>
      </w:r>
    </w:p>
    <w:p w:rsidR="000F3D2E" w:rsidRPr="00AC5B52" w:rsidRDefault="000F3D2E" w:rsidP="000F3D2E">
      <w:pPr>
        <w:pStyle w:val="a4"/>
        <w:shd w:val="clear" w:color="auto" w:fill="FFFFFF"/>
        <w:spacing w:before="0" w:beforeAutospacing="0" w:after="0" w:afterAutospacing="0" w:line="294" w:lineRule="atLeast"/>
        <w:rPr>
          <w:lang w:val="ru-RU"/>
        </w:rPr>
      </w:pPr>
      <w:r w:rsidRPr="00AC5B52">
        <w:rPr>
          <w:u w:val="single"/>
          <w:lang w:val="ru-RU"/>
        </w:rPr>
        <w:t>Выпускник научится:</w:t>
      </w:r>
    </w:p>
    <w:p w:rsidR="000F3D2E" w:rsidRPr="00AC5B52" w:rsidRDefault="000F3D2E" w:rsidP="00090175">
      <w:pPr>
        <w:pStyle w:val="a4"/>
        <w:numPr>
          <w:ilvl w:val="0"/>
          <w:numId w:val="181"/>
        </w:numPr>
        <w:shd w:val="clear" w:color="auto" w:fill="FFFFFF"/>
        <w:spacing w:before="0" w:beforeAutospacing="0" w:after="0" w:afterAutospacing="0" w:line="294" w:lineRule="atLeast"/>
        <w:ind w:left="0"/>
        <w:rPr>
          <w:lang w:val="ru-RU"/>
        </w:rPr>
      </w:pPr>
      <w:r w:rsidRPr="00AC5B52">
        <w:rPr>
          <w:lang w:val="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0F3D2E" w:rsidRPr="00AC5B52" w:rsidRDefault="000F3D2E" w:rsidP="00090175">
      <w:pPr>
        <w:pStyle w:val="a4"/>
        <w:numPr>
          <w:ilvl w:val="0"/>
          <w:numId w:val="181"/>
        </w:numPr>
        <w:shd w:val="clear" w:color="auto" w:fill="FFFFFF"/>
        <w:spacing w:before="0" w:beforeAutospacing="0" w:after="0" w:afterAutospacing="0" w:line="294" w:lineRule="atLeast"/>
        <w:ind w:left="0"/>
        <w:rPr>
          <w:lang w:val="ru-RU"/>
        </w:rPr>
      </w:pPr>
      <w:r w:rsidRPr="00AC5B52">
        <w:rPr>
          <w:lang w:val="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F3D2E" w:rsidRPr="00AC5B52" w:rsidRDefault="000F3D2E" w:rsidP="00090175">
      <w:pPr>
        <w:pStyle w:val="a4"/>
        <w:numPr>
          <w:ilvl w:val="0"/>
          <w:numId w:val="181"/>
        </w:numPr>
        <w:shd w:val="clear" w:color="auto" w:fill="FFFFFF"/>
        <w:spacing w:before="0" w:beforeAutospacing="0" w:after="0" w:afterAutospacing="0" w:line="294" w:lineRule="atLeast"/>
        <w:ind w:left="0"/>
        <w:rPr>
          <w:lang w:val="ru-RU"/>
        </w:rPr>
      </w:pPr>
      <w:r w:rsidRPr="00AC5B52">
        <w:rPr>
          <w:lang w:val="ru-RU"/>
        </w:rPr>
        <w:t>координировать и выполнять работу в условиях реального, виртуального и комбинированного взаимодействия;</w:t>
      </w:r>
    </w:p>
    <w:p w:rsidR="000F3D2E" w:rsidRPr="00AC5B52" w:rsidRDefault="000F3D2E" w:rsidP="00090175">
      <w:pPr>
        <w:pStyle w:val="a4"/>
        <w:numPr>
          <w:ilvl w:val="0"/>
          <w:numId w:val="181"/>
        </w:numPr>
        <w:shd w:val="clear" w:color="auto" w:fill="FFFFFF"/>
        <w:spacing w:before="0" w:beforeAutospacing="0" w:after="0" w:afterAutospacing="0" w:line="294" w:lineRule="atLeast"/>
        <w:ind w:left="0"/>
        <w:rPr>
          <w:lang w:val="ru-RU"/>
        </w:rPr>
      </w:pPr>
      <w:r w:rsidRPr="00AC5B52">
        <w:rPr>
          <w:lang w:val="ru-RU"/>
        </w:rPr>
        <w:t>развернуто, логично и точно излагать свою точку зрения с использованием адекватных (устных и письменных) языковых средств;</w:t>
      </w:r>
    </w:p>
    <w:p w:rsidR="000F3D2E" w:rsidRPr="00AC5B52" w:rsidRDefault="000F3D2E" w:rsidP="00090175">
      <w:pPr>
        <w:pStyle w:val="a4"/>
        <w:numPr>
          <w:ilvl w:val="0"/>
          <w:numId w:val="181"/>
        </w:numPr>
        <w:shd w:val="clear" w:color="auto" w:fill="FFFFFF"/>
        <w:spacing w:before="0" w:beforeAutospacing="0" w:after="0" w:afterAutospacing="0" w:line="294" w:lineRule="atLeast"/>
        <w:ind w:left="0"/>
        <w:rPr>
          <w:lang w:val="ru-RU"/>
        </w:rPr>
      </w:pPr>
      <w:r w:rsidRPr="00AC5B52">
        <w:rPr>
          <w:lang w:val="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0F3D2E" w:rsidRPr="00AC5B52" w:rsidRDefault="000F3D2E" w:rsidP="000F3D2E">
      <w:pPr>
        <w:ind w:firstLine="709"/>
        <w:jc w:val="both"/>
        <w:rPr>
          <w:rFonts w:ascii="Times New Roman" w:hAnsi="Times New Roman" w:cs="Times New Roman"/>
          <w:b/>
          <w:bCs/>
          <w:i/>
          <w:iCs/>
          <w:color w:val="000000"/>
          <w:sz w:val="24"/>
          <w:szCs w:val="24"/>
        </w:rPr>
      </w:pPr>
      <w:r w:rsidRPr="00AC5B52">
        <w:rPr>
          <w:rFonts w:ascii="Times New Roman" w:hAnsi="Times New Roman" w:cs="Times New Roman"/>
          <w:b/>
          <w:bCs/>
          <w:i/>
          <w:iCs/>
          <w:color w:val="000000"/>
          <w:sz w:val="24"/>
          <w:szCs w:val="24"/>
        </w:rPr>
        <w:t> 4. Виды учебных занятий</w:t>
      </w:r>
    </w:p>
    <w:p w:rsidR="000F3D2E" w:rsidRPr="00AC5B52" w:rsidRDefault="000F3D2E" w:rsidP="000F3D2E">
      <w:pPr>
        <w:ind w:firstLine="709"/>
        <w:jc w:val="both"/>
        <w:rPr>
          <w:rFonts w:ascii="Times New Roman" w:hAnsi="Times New Roman" w:cs="Times New Roman"/>
          <w:b/>
          <w:bCs/>
          <w:i/>
          <w:iCs/>
          <w:color w:val="000000"/>
          <w:sz w:val="24"/>
          <w:szCs w:val="24"/>
        </w:rPr>
      </w:pPr>
      <w:r w:rsidRPr="00AC5B52">
        <w:rPr>
          <w:rFonts w:ascii="Times New Roman" w:hAnsi="Times New Roman" w:cs="Times New Roman"/>
          <w:color w:val="000000"/>
          <w:sz w:val="24"/>
          <w:szCs w:val="24"/>
        </w:rPr>
        <w:t>урок, лекция, практическое занятие,  игры-обсуждения, проектная деятельность.</w:t>
      </w:r>
    </w:p>
    <w:p w:rsidR="000F3D2E" w:rsidRPr="00AC5B52" w:rsidRDefault="000F3D2E" w:rsidP="000F3D2E">
      <w:pPr>
        <w:shd w:val="clear" w:color="auto" w:fill="FFFFFF"/>
        <w:autoSpaceDE w:val="0"/>
        <w:autoSpaceDN w:val="0"/>
        <w:adjustRightInd w:val="0"/>
        <w:ind w:firstLine="709"/>
        <w:jc w:val="both"/>
        <w:rPr>
          <w:rFonts w:ascii="Times New Roman" w:hAnsi="Times New Roman" w:cs="Times New Roman"/>
          <w:sz w:val="24"/>
          <w:szCs w:val="24"/>
        </w:rPr>
      </w:pPr>
      <w:r w:rsidRPr="00AC5B52">
        <w:rPr>
          <w:rFonts w:ascii="Times New Roman" w:hAnsi="Times New Roman" w:cs="Times New Roman"/>
          <w:color w:val="000000"/>
          <w:sz w:val="24"/>
          <w:szCs w:val="24"/>
        </w:rPr>
        <w:t>.</w:t>
      </w:r>
      <w:r w:rsidRPr="00AC5B52">
        <w:rPr>
          <w:rFonts w:ascii="Times New Roman" w:hAnsi="Times New Roman" w:cs="Times New Roman"/>
          <w:sz w:val="24"/>
          <w:szCs w:val="24"/>
        </w:rPr>
        <w:t xml:space="preserve"> При реализации программы ориентируемся на широкий спектр форм и методов раскрытия содержания, а именно:</w:t>
      </w:r>
    </w:p>
    <w:p w:rsidR="000F3D2E" w:rsidRPr="00AC5B52" w:rsidRDefault="000F3D2E" w:rsidP="00090175">
      <w:pPr>
        <w:pStyle w:val="a6"/>
        <w:numPr>
          <w:ilvl w:val="0"/>
          <w:numId w:val="144"/>
        </w:numPr>
        <w:shd w:val="clear" w:color="auto" w:fill="FFFFFF"/>
        <w:autoSpaceDE w:val="0"/>
        <w:autoSpaceDN w:val="0"/>
        <w:adjustRightInd w:val="0"/>
        <w:ind w:left="0" w:firstLine="709"/>
        <w:jc w:val="both"/>
        <w:rPr>
          <w:rFonts w:ascii="Times New Roman" w:hAnsi="Times New Roman" w:cs="Times New Roman"/>
          <w:sz w:val="24"/>
          <w:szCs w:val="24"/>
        </w:rPr>
      </w:pPr>
      <w:r w:rsidRPr="00AC5B52">
        <w:rPr>
          <w:rFonts w:ascii="Times New Roman" w:hAnsi="Times New Roman" w:cs="Times New Roman"/>
          <w:sz w:val="24"/>
          <w:szCs w:val="24"/>
        </w:rPr>
        <w:t>Школьную лекцию.</w:t>
      </w:r>
    </w:p>
    <w:p w:rsidR="000F3D2E" w:rsidRPr="00AC5B52" w:rsidRDefault="000F3D2E" w:rsidP="00090175">
      <w:pPr>
        <w:pStyle w:val="a6"/>
        <w:numPr>
          <w:ilvl w:val="0"/>
          <w:numId w:val="144"/>
        </w:numPr>
        <w:shd w:val="clear" w:color="auto" w:fill="FFFFFF"/>
        <w:autoSpaceDE w:val="0"/>
        <w:autoSpaceDN w:val="0"/>
        <w:adjustRightInd w:val="0"/>
        <w:ind w:left="0" w:firstLine="709"/>
        <w:jc w:val="both"/>
        <w:rPr>
          <w:rFonts w:ascii="Times New Roman" w:hAnsi="Times New Roman" w:cs="Times New Roman"/>
          <w:sz w:val="24"/>
          <w:szCs w:val="24"/>
        </w:rPr>
      </w:pPr>
      <w:r w:rsidRPr="00AC5B52">
        <w:rPr>
          <w:rFonts w:ascii="Times New Roman" w:hAnsi="Times New Roman" w:cs="Times New Roman"/>
          <w:sz w:val="24"/>
          <w:szCs w:val="24"/>
        </w:rPr>
        <w:t>Семинарские занятия с использованием документов учебника и привлеченных допол</w:t>
      </w:r>
      <w:r w:rsidRPr="00AC5B52">
        <w:rPr>
          <w:rFonts w:ascii="Times New Roman" w:hAnsi="Times New Roman" w:cs="Times New Roman"/>
          <w:sz w:val="24"/>
          <w:szCs w:val="24"/>
        </w:rPr>
        <w:softHyphen/>
        <w:t>нительных материалов из хрестоматий и других источников.</w:t>
      </w:r>
    </w:p>
    <w:p w:rsidR="000F3D2E" w:rsidRPr="00AC5B52" w:rsidRDefault="000F3D2E" w:rsidP="00090175">
      <w:pPr>
        <w:pStyle w:val="a6"/>
        <w:numPr>
          <w:ilvl w:val="0"/>
          <w:numId w:val="144"/>
        </w:numPr>
        <w:shd w:val="clear" w:color="auto" w:fill="FFFFFF"/>
        <w:autoSpaceDE w:val="0"/>
        <w:autoSpaceDN w:val="0"/>
        <w:adjustRightInd w:val="0"/>
        <w:ind w:left="0" w:firstLine="709"/>
        <w:jc w:val="both"/>
        <w:rPr>
          <w:rFonts w:ascii="Times New Roman" w:hAnsi="Times New Roman" w:cs="Times New Roman"/>
          <w:sz w:val="24"/>
          <w:szCs w:val="24"/>
        </w:rPr>
      </w:pPr>
      <w:r w:rsidRPr="00AC5B52">
        <w:rPr>
          <w:rFonts w:ascii="Times New Roman" w:hAnsi="Times New Roman" w:cs="Times New Roman"/>
          <w:sz w:val="24"/>
          <w:szCs w:val="24"/>
        </w:rPr>
        <w:t>Уроки-практикумы на основе вопросов и заданий, данных как внутри и после текста параграфа, так и из заданий, ориентированных на вторую и третью часть Единого государст</w:t>
      </w:r>
      <w:r w:rsidRPr="00AC5B52">
        <w:rPr>
          <w:rFonts w:ascii="Times New Roman" w:hAnsi="Times New Roman" w:cs="Times New Roman"/>
          <w:sz w:val="24"/>
          <w:szCs w:val="24"/>
        </w:rPr>
        <w:softHyphen/>
        <w:t>венного экзамена.</w:t>
      </w:r>
    </w:p>
    <w:p w:rsidR="000F3D2E" w:rsidRPr="00AC5B52" w:rsidRDefault="000F3D2E" w:rsidP="00090175">
      <w:pPr>
        <w:pStyle w:val="a6"/>
        <w:numPr>
          <w:ilvl w:val="0"/>
          <w:numId w:val="144"/>
        </w:numPr>
        <w:shd w:val="clear" w:color="auto" w:fill="FFFFFF"/>
        <w:autoSpaceDE w:val="0"/>
        <w:autoSpaceDN w:val="0"/>
        <w:adjustRightInd w:val="0"/>
        <w:ind w:left="0" w:firstLine="709"/>
        <w:jc w:val="both"/>
        <w:rPr>
          <w:rFonts w:ascii="Times New Roman" w:hAnsi="Times New Roman" w:cs="Times New Roman"/>
          <w:sz w:val="24"/>
          <w:szCs w:val="24"/>
        </w:rPr>
      </w:pPr>
      <w:r w:rsidRPr="00AC5B52">
        <w:rPr>
          <w:rFonts w:ascii="Times New Roman" w:hAnsi="Times New Roman" w:cs="Times New Roman"/>
          <w:sz w:val="24"/>
          <w:szCs w:val="24"/>
        </w:rPr>
        <w:t>Самостоятельные работы школьников с учебником, задания, направленные на группо</w:t>
      </w:r>
      <w:r w:rsidRPr="00AC5B52">
        <w:rPr>
          <w:rFonts w:ascii="Times New Roman" w:hAnsi="Times New Roman" w:cs="Times New Roman"/>
          <w:sz w:val="24"/>
          <w:szCs w:val="24"/>
        </w:rPr>
        <w:softHyphen/>
        <w:t>вую форму.</w:t>
      </w:r>
    </w:p>
    <w:p w:rsidR="000F3D2E" w:rsidRPr="00AC5B52" w:rsidRDefault="000F3D2E" w:rsidP="00090175">
      <w:pPr>
        <w:pStyle w:val="a6"/>
        <w:numPr>
          <w:ilvl w:val="0"/>
          <w:numId w:val="144"/>
        </w:numPr>
        <w:shd w:val="clear" w:color="auto" w:fill="FFFFFF"/>
        <w:autoSpaceDE w:val="0"/>
        <w:autoSpaceDN w:val="0"/>
        <w:adjustRightInd w:val="0"/>
        <w:ind w:left="0" w:firstLine="709"/>
        <w:jc w:val="both"/>
        <w:rPr>
          <w:rFonts w:ascii="Times New Roman" w:hAnsi="Times New Roman" w:cs="Times New Roman"/>
          <w:sz w:val="24"/>
          <w:szCs w:val="24"/>
        </w:rPr>
      </w:pPr>
      <w:r w:rsidRPr="00AC5B52">
        <w:rPr>
          <w:rFonts w:ascii="Times New Roman" w:hAnsi="Times New Roman" w:cs="Times New Roman"/>
          <w:sz w:val="24"/>
          <w:szCs w:val="24"/>
        </w:rPr>
        <w:t>Написание сочинений-эссе.</w:t>
      </w:r>
    </w:p>
    <w:p w:rsidR="000F3D2E" w:rsidRPr="00AC5B52" w:rsidRDefault="000F3D2E" w:rsidP="00090175">
      <w:pPr>
        <w:pStyle w:val="a6"/>
        <w:numPr>
          <w:ilvl w:val="0"/>
          <w:numId w:val="144"/>
        </w:numPr>
        <w:shd w:val="clear" w:color="auto" w:fill="FFFFFF"/>
        <w:autoSpaceDE w:val="0"/>
        <w:autoSpaceDN w:val="0"/>
        <w:adjustRightInd w:val="0"/>
        <w:ind w:left="0" w:firstLine="709"/>
        <w:jc w:val="both"/>
        <w:rPr>
          <w:rFonts w:ascii="Times New Roman" w:hAnsi="Times New Roman" w:cs="Times New Roman"/>
          <w:sz w:val="24"/>
          <w:szCs w:val="24"/>
        </w:rPr>
      </w:pPr>
      <w:r w:rsidRPr="00AC5B52">
        <w:rPr>
          <w:rFonts w:ascii="Times New Roman" w:hAnsi="Times New Roman" w:cs="Times New Roman"/>
          <w:sz w:val="24"/>
          <w:szCs w:val="24"/>
        </w:rPr>
        <w:t>Уроки-презентации, творческие лаборатории, и др.</w:t>
      </w:r>
    </w:p>
    <w:p w:rsidR="000F3D2E" w:rsidRPr="00AC5B52" w:rsidRDefault="000F3D2E" w:rsidP="00090175">
      <w:pPr>
        <w:pStyle w:val="a6"/>
        <w:numPr>
          <w:ilvl w:val="0"/>
          <w:numId w:val="144"/>
        </w:numPr>
        <w:shd w:val="clear" w:color="auto" w:fill="FFFFFF"/>
        <w:autoSpaceDE w:val="0"/>
        <w:autoSpaceDN w:val="0"/>
        <w:adjustRightInd w:val="0"/>
        <w:ind w:left="0" w:firstLine="709"/>
        <w:jc w:val="both"/>
        <w:rPr>
          <w:rFonts w:ascii="Times New Roman" w:hAnsi="Times New Roman" w:cs="Times New Roman"/>
          <w:sz w:val="24"/>
          <w:szCs w:val="24"/>
        </w:rPr>
      </w:pPr>
      <w:r w:rsidRPr="00AC5B52">
        <w:rPr>
          <w:rFonts w:ascii="Times New Roman" w:hAnsi="Times New Roman" w:cs="Times New Roman"/>
          <w:sz w:val="24"/>
          <w:szCs w:val="24"/>
        </w:rPr>
        <w:t>Уроки с использованием мультимедиа.</w:t>
      </w:r>
    </w:p>
    <w:p w:rsidR="000F3D2E" w:rsidRPr="00AC5B52" w:rsidRDefault="000F3D2E" w:rsidP="000F3D2E">
      <w:pPr>
        <w:shd w:val="clear" w:color="auto" w:fill="FFFFFF"/>
        <w:autoSpaceDE w:val="0"/>
        <w:autoSpaceDN w:val="0"/>
        <w:adjustRightInd w:val="0"/>
        <w:ind w:firstLine="709"/>
        <w:jc w:val="both"/>
        <w:rPr>
          <w:rFonts w:ascii="Times New Roman" w:hAnsi="Times New Roman" w:cs="Times New Roman"/>
          <w:sz w:val="24"/>
          <w:szCs w:val="24"/>
        </w:rPr>
      </w:pPr>
      <w:r w:rsidRPr="00AC5B52">
        <w:rPr>
          <w:rFonts w:ascii="Times New Roman" w:hAnsi="Times New Roman" w:cs="Times New Roman"/>
          <w:b/>
          <w:sz w:val="24"/>
          <w:szCs w:val="24"/>
        </w:rPr>
        <w:t>Формы организации учебного процесса</w:t>
      </w:r>
    </w:p>
    <w:p w:rsidR="000F3D2E" w:rsidRPr="00AC5B52" w:rsidRDefault="000F3D2E" w:rsidP="00090175">
      <w:pPr>
        <w:numPr>
          <w:ilvl w:val="0"/>
          <w:numId w:val="143"/>
        </w:numPr>
        <w:ind w:left="0" w:firstLine="709"/>
        <w:jc w:val="both"/>
        <w:rPr>
          <w:rFonts w:ascii="Times New Roman" w:hAnsi="Times New Roman" w:cs="Times New Roman"/>
          <w:sz w:val="24"/>
          <w:szCs w:val="24"/>
        </w:rPr>
      </w:pPr>
      <w:r w:rsidRPr="00AC5B52">
        <w:rPr>
          <w:rFonts w:ascii="Times New Roman" w:hAnsi="Times New Roman" w:cs="Times New Roman"/>
          <w:sz w:val="24"/>
          <w:szCs w:val="24"/>
        </w:rPr>
        <w:t>классно-урочная;</w:t>
      </w:r>
    </w:p>
    <w:p w:rsidR="000F3D2E" w:rsidRPr="00AC5B52" w:rsidRDefault="000F3D2E" w:rsidP="00090175">
      <w:pPr>
        <w:numPr>
          <w:ilvl w:val="0"/>
          <w:numId w:val="143"/>
        </w:numPr>
        <w:ind w:left="0" w:firstLine="709"/>
        <w:jc w:val="both"/>
        <w:rPr>
          <w:rFonts w:ascii="Times New Roman" w:hAnsi="Times New Roman" w:cs="Times New Roman"/>
          <w:sz w:val="24"/>
          <w:szCs w:val="24"/>
        </w:rPr>
      </w:pPr>
      <w:r w:rsidRPr="00AC5B52">
        <w:rPr>
          <w:rFonts w:ascii="Times New Roman" w:hAnsi="Times New Roman" w:cs="Times New Roman"/>
          <w:sz w:val="24"/>
          <w:szCs w:val="24"/>
        </w:rPr>
        <w:t>индивидуальная;</w:t>
      </w:r>
    </w:p>
    <w:p w:rsidR="000F3D2E" w:rsidRPr="00AC5B52" w:rsidRDefault="000F3D2E" w:rsidP="00090175">
      <w:pPr>
        <w:numPr>
          <w:ilvl w:val="0"/>
          <w:numId w:val="143"/>
        </w:numPr>
        <w:ind w:left="0" w:firstLine="709"/>
        <w:jc w:val="both"/>
        <w:rPr>
          <w:rFonts w:ascii="Times New Roman" w:hAnsi="Times New Roman" w:cs="Times New Roman"/>
          <w:sz w:val="24"/>
          <w:szCs w:val="24"/>
        </w:rPr>
      </w:pPr>
      <w:r w:rsidRPr="00AC5B52">
        <w:rPr>
          <w:rFonts w:ascii="Times New Roman" w:hAnsi="Times New Roman" w:cs="Times New Roman"/>
          <w:sz w:val="24"/>
          <w:szCs w:val="24"/>
        </w:rPr>
        <w:t>групповая;</w:t>
      </w:r>
    </w:p>
    <w:p w:rsidR="000F3D2E" w:rsidRPr="00AC5B52" w:rsidRDefault="000F3D2E" w:rsidP="00090175">
      <w:pPr>
        <w:numPr>
          <w:ilvl w:val="0"/>
          <w:numId w:val="143"/>
        </w:numPr>
        <w:ind w:left="0" w:firstLine="709"/>
        <w:jc w:val="both"/>
        <w:rPr>
          <w:rFonts w:ascii="Times New Roman" w:hAnsi="Times New Roman" w:cs="Times New Roman"/>
          <w:sz w:val="24"/>
          <w:szCs w:val="24"/>
        </w:rPr>
      </w:pPr>
      <w:r w:rsidRPr="00AC5B52">
        <w:rPr>
          <w:rFonts w:ascii="Times New Roman" w:hAnsi="Times New Roman" w:cs="Times New Roman"/>
          <w:sz w:val="24"/>
          <w:szCs w:val="24"/>
        </w:rPr>
        <w:t>индивидуально-групповая;</w:t>
      </w:r>
    </w:p>
    <w:p w:rsidR="000F3D2E" w:rsidRPr="00AC5B52" w:rsidRDefault="000F3D2E" w:rsidP="00090175">
      <w:pPr>
        <w:numPr>
          <w:ilvl w:val="0"/>
          <w:numId w:val="143"/>
        </w:numPr>
        <w:ind w:left="0" w:firstLine="709"/>
        <w:jc w:val="both"/>
        <w:rPr>
          <w:rFonts w:ascii="Times New Roman" w:hAnsi="Times New Roman" w:cs="Times New Roman"/>
          <w:sz w:val="24"/>
          <w:szCs w:val="24"/>
        </w:rPr>
      </w:pPr>
      <w:r w:rsidRPr="00AC5B52">
        <w:rPr>
          <w:rFonts w:ascii="Times New Roman" w:hAnsi="Times New Roman" w:cs="Times New Roman"/>
          <w:sz w:val="24"/>
          <w:szCs w:val="24"/>
        </w:rPr>
        <w:t>фронтальная;</w:t>
      </w:r>
    </w:p>
    <w:p w:rsidR="000F3D2E" w:rsidRPr="00AC5B52" w:rsidRDefault="000F3D2E" w:rsidP="00090175">
      <w:pPr>
        <w:numPr>
          <w:ilvl w:val="0"/>
          <w:numId w:val="143"/>
        </w:numPr>
        <w:ind w:left="0" w:firstLine="709"/>
        <w:jc w:val="both"/>
        <w:rPr>
          <w:rFonts w:ascii="Times New Roman" w:hAnsi="Times New Roman" w:cs="Times New Roman"/>
          <w:sz w:val="24"/>
          <w:szCs w:val="24"/>
        </w:rPr>
      </w:pPr>
      <w:r w:rsidRPr="00AC5B52">
        <w:rPr>
          <w:rFonts w:ascii="Times New Roman" w:hAnsi="Times New Roman" w:cs="Times New Roman"/>
          <w:sz w:val="24"/>
          <w:szCs w:val="24"/>
        </w:rPr>
        <w:t>практикумы;</w:t>
      </w:r>
    </w:p>
    <w:p w:rsidR="000F3D2E" w:rsidRPr="00AC5B52" w:rsidRDefault="000F3D2E" w:rsidP="00090175">
      <w:pPr>
        <w:numPr>
          <w:ilvl w:val="0"/>
          <w:numId w:val="143"/>
        </w:numPr>
        <w:ind w:left="0" w:firstLine="709"/>
        <w:jc w:val="both"/>
        <w:rPr>
          <w:rFonts w:ascii="Times New Roman" w:hAnsi="Times New Roman" w:cs="Times New Roman"/>
          <w:sz w:val="24"/>
          <w:szCs w:val="24"/>
        </w:rPr>
      </w:pPr>
      <w:r w:rsidRPr="00AC5B52">
        <w:rPr>
          <w:rFonts w:ascii="Times New Roman" w:hAnsi="Times New Roman" w:cs="Times New Roman"/>
          <w:sz w:val="24"/>
          <w:szCs w:val="24"/>
        </w:rPr>
        <w:t>проектно-исследовательская.</w:t>
      </w:r>
    </w:p>
    <w:p w:rsidR="000F3D2E" w:rsidRPr="00AC5B52" w:rsidRDefault="000F3D2E" w:rsidP="00090175">
      <w:pPr>
        <w:numPr>
          <w:ilvl w:val="0"/>
          <w:numId w:val="142"/>
        </w:numPr>
        <w:ind w:left="0" w:firstLine="709"/>
        <w:jc w:val="both"/>
        <w:rPr>
          <w:rFonts w:ascii="Times New Roman" w:hAnsi="Times New Roman" w:cs="Times New Roman"/>
          <w:color w:val="000000"/>
          <w:sz w:val="24"/>
          <w:szCs w:val="24"/>
        </w:rPr>
      </w:pPr>
      <w:r w:rsidRPr="00AC5B52">
        <w:rPr>
          <w:rFonts w:ascii="Times New Roman" w:hAnsi="Times New Roman" w:cs="Times New Roman"/>
          <w:b/>
          <w:sz w:val="24"/>
          <w:szCs w:val="24"/>
        </w:rPr>
        <w:t xml:space="preserve">Формы контроля ЗУН (ов): </w:t>
      </w:r>
      <w:r w:rsidRPr="00AC5B52">
        <w:rPr>
          <w:rFonts w:ascii="Times New Roman" w:hAnsi="Times New Roman" w:cs="Times New Roman"/>
          <w:sz w:val="24"/>
          <w:szCs w:val="24"/>
        </w:rPr>
        <w:t>фронтальный опрос; опрос в парах; контрольная работа; практикум; тестирование; урок-зачет; урок-викторина</w:t>
      </w:r>
    </w:p>
    <w:p w:rsidR="000F3D2E" w:rsidRPr="00AC5B52" w:rsidRDefault="000F3D2E" w:rsidP="000F3D2E">
      <w:pPr>
        <w:pStyle w:val="a6"/>
        <w:widowControl w:val="0"/>
        <w:jc w:val="both"/>
        <w:rPr>
          <w:rFonts w:ascii="Times New Roman" w:hAnsi="Times New Roman" w:cs="Times New Roman"/>
          <w:sz w:val="24"/>
          <w:szCs w:val="24"/>
        </w:rPr>
      </w:pPr>
      <w:r w:rsidRPr="00AC5B52">
        <w:rPr>
          <w:rFonts w:ascii="Times New Roman" w:hAnsi="Times New Roman" w:cs="Times New Roman"/>
          <w:sz w:val="24"/>
          <w:szCs w:val="24"/>
        </w:rPr>
        <w:t xml:space="preserve"> Минимальный набор, выполняемых обучающимися работ самостоятельно, включает в себя </w:t>
      </w:r>
      <w:r w:rsidRPr="00AC5B52">
        <w:rPr>
          <w:rFonts w:ascii="Times New Roman" w:hAnsi="Times New Roman" w:cs="Times New Roman"/>
          <w:b/>
          <w:sz w:val="24"/>
          <w:szCs w:val="24"/>
        </w:rPr>
        <w:t>опыт познавательной практической деятельности</w:t>
      </w:r>
      <w:r w:rsidRPr="00AC5B52">
        <w:rPr>
          <w:rFonts w:ascii="Times New Roman" w:hAnsi="Times New Roman" w:cs="Times New Roman"/>
          <w:sz w:val="24"/>
          <w:szCs w:val="24"/>
        </w:rPr>
        <w:t>:</w:t>
      </w:r>
    </w:p>
    <w:p w:rsidR="000F3D2E" w:rsidRPr="00AC5B52" w:rsidRDefault="000F3D2E" w:rsidP="000F3D2E">
      <w:pPr>
        <w:pStyle w:val="a6"/>
        <w:widowControl w:val="0"/>
        <w:jc w:val="both"/>
        <w:rPr>
          <w:rFonts w:ascii="Times New Roman" w:hAnsi="Times New Roman" w:cs="Times New Roman"/>
          <w:sz w:val="24"/>
          <w:szCs w:val="24"/>
        </w:rPr>
      </w:pPr>
      <w:r w:rsidRPr="00AC5B52">
        <w:rPr>
          <w:rFonts w:ascii="Times New Roman" w:hAnsi="Times New Roman" w:cs="Times New Roman"/>
          <w:sz w:val="24"/>
          <w:szCs w:val="24"/>
        </w:rPr>
        <w:t>— работу с источниками социальной информации с использованием современных средств коммуникации (включая ресурсы Интернета);</w:t>
      </w:r>
    </w:p>
    <w:p w:rsidR="000F3D2E" w:rsidRPr="00AC5B52" w:rsidRDefault="000F3D2E" w:rsidP="000F3D2E">
      <w:pPr>
        <w:pStyle w:val="a6"/>
        <w:widowControl w:val="0"/>
        <w:jc w:val="both"/>
        <w:rPr>
          <w:rFonts w:ascii="Times New Roman" w:hAnsi="Times New Roman" w:cs="Times New Roman"/>
          <w:sz w:val="24"/>
          <w:szCs w:val="24"/>
        </w:rPr>
      </w:pPr>
      <w:r w:rsidRPr="00AC5B52">
        <w:rPr>
          <w:rFonts w:ascii="Times New Roman" w:hAnsi="Times New Roman" w:cs="Times New Roman"/>
          <w:sz w:val="24"/>
          <w:szCs w:val="24"/>
        </w:rPr>
        <w:t>—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0F3D2E" w:rsidRPr="00AC5B52" w:rsidRDefault="000F3D2E" w:rsidP="000F3D2E">
      <w:pPr>
        <w:pStyle w:val="a6"/>
        <w:widowControl w:val="0"/>
        <w:jc w:val="both"/>
        <w:rPr>
          <w:rFonts w:ascii="Times New Roman" w:hAnsi="Times New Roman" w:cs="Times New Roman"/>
          <w:sz w:val="24"/>
          <w:szCs w:val="24"/>
        </w:rPr>
      </w:pPr>
      <w:r w:rsidRPr="00AC5B52">
        <w:rPr>
          <w:rFonts w:ascii="Times New Roman" w:hAnsi="Times New Roman" w:cs="Times New Roman"/>
          <w:sz w:val="24"/>
          <w:szCs w:val="24"/>
        </w:rPr>
        <w:t>— решение познавательных и практических задач, отражающих типичные социальные ситуации;</w:t>
      </w:r>
    </w:p>
    <w:p w:rsidR="000F3D2E" w:rsidRPr="00AC5B52" w:rsidRDefault="000F3D2E" w:rsidP="000F3D2E">
      <w:pPr>
        <w:pStyle w:val="a6"/>
        <w:widowControl w:val="0"/>
        <w:jc w:val="both"/>
        <w:rPr>
          <w:rFonts w:ascii="Times New Roman" w:hAnsi="Times New Roman" w:cs="Times New Roman"/>
          <w:sz w:val="24"/>
          <w:szCs w:val="24"/>
        </w:rPr>
      </w:pPr>
      <w:r w:rsidRPr="00AC5B52">
        <w:rPr>
          <w:rFonts w:ascii="Times New Roman" w:hAnsi="Times New Roman" w:cs="Times New Roman"/>
          <w:sz w:val="24"/>
          <w:szCs w:val="24"/>
        </w:rPr>
        <w:t>— анализ современных общественных явлений и событий;</w:t>
      </w:r>
    </w:p>
    <w:p w:rsidR="000F3D2E" w:rsidRPr="00AC5B52" w:rsidRDefault="000F3D2E" w:rsidP="000F3D2E">
      <w:pPr>
        <w:pStyle w:val="a6"/>
        <w:widowControl w:val="0"/>
        <w:jc w:val="both"/>
        <w:rPr>
          <w:rFonts w:ascii="Times New Roman" w:hAnsi="Times New Roman" w:cs="Times New Roman"/>
          <w:sz w:val="24"/>
          <w:szCs w:val="24"/>
        </w:rPr>
      </w:pPr>
      <w:r w:rsidRPr="00AC5B52">
        <w:rPr>
          <w:rFonts w:ascii="Times New Roman" w:hAnsi="Times New Roman" w:cs="Times New Roman"/>
          <w:sz w:val="24"/>
          <w:szCs w:val="24"/>
        </w:rPr>
        <w:t>—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 п.);</w:t>
      </w:r>
    </w:p>
    <w:p w:rsidR="000F3D2E" w:rsidRPr="00AC5B52" w:rsidRDefault="000F3D2E" w:rsidP="000F3D2E">
      <w:pPr>
        <w:pStyle w:val="a6"/>
        <w:widowControl w:val="0"/>
        <w:jc w:val="both"/>
        <w:rPr>
          <w:rFonts w:ascii="Times New Roman" w:hAnsi="Times New Roman" w:cs="Times New Roman"/>
          <w:sz w:val="24"/>
          <w:szCs w:val="24"/>
        </w:rPr>
      </w:pPr>
      <w:r w:rsidRPr="00AC5B52">
        <w:rPr>
          <w:rFonts w:ascii="Times New Roman" w:hAnsi="Times New Roman" w:cs="Times New Roman"/>
          <w:sz w:val="24"/>
          <w:szCs w:val="24"/>
        </w:rPr>
        <w:t>— применение полученных знаний для определения экономически рационального, правомерного и социально одобряемого поведения и порядка действий в конкретных ситуациях;</w:t>
      </w:r>
    </w:p>
    <w:p w:rsidR="000F3D2E" w:rsidRPr="00AC5B52" w:rsidRDefault="000F3D2E" w:rsidP="000F3D2E">
      <w:pPr>
        <w:pStyle w:val="a6"/>
        <w:widowControl w:val="0"/>
        <w:jc w:val="both"/>
        <w:rPr>
          <w:rFonts w:ascii="Times New Roman" w:hAnsi="Times New Roman" w:cs="Times New Roman"/>
          <w:sz w:val="24"/>
          <w:szCs w:val="24"/>
        </w:rPr>
      </w:pPr>
      <w:r w:rsidRPr="00AC5B52">
        <w:rPr>
          <w:rFonts w:ascii="Times New Roman" w:hAnsi="Times New Roman" w:cs="Times New Roman"/>
          <w:sz w:val="24"/>
          <w:szCs w:val="24"/>
        </w:rPr>
        <w:t>— 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
    <w:p w:rsidR="000F3D2E" w:rsidRPr="00AC5B52" w:rsidRDefault="000F3D2E" w:rsidP="000F3D2E">
      <w:pPr>
        <w:pStyle w:val="a6"/>
        <w:widowControl w:val="0"/>
        <w:jc w:val="both"/>
        <w:rPr>
          <w:rFonts w:ascii="Times New Roman" w:hAnsi="Times New Roman" w:cs="Times New Roman"/>
          <w:sz w:val="24"/>
          <w:szCs w:val="24"/>
        </w:rPr>
      </w:pPr>
      <w:r w:rsidRPr="00AC5B52">
        <w:rPr>
          <w:rFonts w:ascii="Times New Roman" w:hAnsi="Times New Roman" w:cs="Times New Roman"/>
          <w:sz w:val="24"/>
          <w:szCs w:val="24"/>
        </w:rPr>
        <w:t xml:space="preserve">— написание творческих </w:t>
      </w:r>
      <w:bookmarkStart w:id="226" w:name="_Toc465622701"/>
      <w:r w:rsidRPr="00AC5B52">
        <w:rPr>
          <w:rFonts w:ascii="Times New Roman" w:hAnsi="Times New Roman" w:cs="Times New Roman"/>
          <w:sz w:val="24"/>
          <w:szCs w:val="24"/>
        </w:rPr>
        <w:t>работ по социальным дисциплинам</w:t>
      </w:r>
    </w:p>
    <w:p w:rsidR="000F3D2E" w:rsidRPr="001A78E5" w:rsidRDefault="000F3D2E" w:rsidP="000F3D2E">
      <w:pPr>
        <w:pStyle w:val="2"/>
        <w:spacing w:before="0"/>
        <w:ind w:left="568"/>
        <w:rPr>
          <w:rFonts w:ascii="Times New Roman" w:hAnsi="Times New Roman" w:cs="Times New Roman"/>
          <w:i/>
          <w:color w:val="000000" w:themeColor="text1"/>
          <w:sz w:val="24"/>
          <w:szCs w:val="24"/>
        </w:rPr>
      </w:pPr>
      <w:r w:rsidRPr="001A78E5">
        <w:rPr>
          <w:rFonts w:ascii="Times New Roman" w:hAnsi="Times New Roman" w:cs="Times New Roman"/>
          <w:i/>
          <w:color w:val="000000" w:themeColor="text1"/>
          <w:sz w:val="24"/>
          <w:szCs w:val="24"/>
        </w:rPr>
        <w:t>5.Описание места учебного предмета, курса в учебном плане</w:t>
      </w:r>
      <w:bookmarkEnd w:id="226"/>
    </w:p>
    <w:p w:rsidR="000F3D2E" w:rsidRPr="00AC5B52" w:rsidRDefault="000F3D2E" w:rsidP="000F3D2E">
      <w:pPr>
        <w:ind w:right="-2" w:firstLine="709"/>
        <w:jc w:val="both"/>
        <w:rPr>
          <w:rFonts w:ascii="Times New Roman" w:hAnsi="Times New Roman" w:cs="Times New Roman"/>
          <w:sz w:val="24"/>
          <w:szCs w:val="24"/>
        </w:rPr>
      </w:pPr>
      <w:r w:rsidRPr="00AC5B52">
        <w:rPr>
          <w:rFonts w:ascii="Times New Roman" w:hAnsi="Times New Roman" w:cs="Times New Roman"/>
          <w:sz w:val="24"/>
          <w:szCs w:val="24"/>
        </w:rPr>
        <w:t>Рабочая программа рассчитана  на 140 часа, 2 часа в неделю.</w:t>
      </w:r>
    </w:p>
    <w:p w:rsidR="000F3D2E" w:rsidRPr="00AC5B52" w:rsidRDefault="000F3D2E" w:rsidP="000F3D2E">
      <w:pPr>
        <w:suppressAutoHyphens/>
        <w:ind w:right="-2" w:firstLine="709"/>
        <w:jc w:val="both"/>
        <w:rPr>
          <w:rFonts w:ascii="Times New Roman" w:hAnsi="Times New Roman" w:cs="Times New Roman"/>
          <w:kern w:val="2"/>
          <w:sz w:val="24"/>
          <w:szCs w:val="24"/>
          <w:lang w:eastAsia="hi-IN" w:bidi="hi-IN"/>
        </w:rPr>
      </w:pPr>
      <w:r w:rsidRPr="00AC5B52">
        <w:rPr>
          <w:rFonts w:ascii="Times New Roman" w:hAnsi="Times New Roman" w:cs="Times New Roman"/>
          <w:kern w:val="2"/>
          <w:sz w:val="24"/>
          <w:szCs w:val="24"/>
          <w:lang w:eastAsia="hi-IN" w:bidi="hi-IN"/>
        </w:rPr>
        <w:t xml:space="preserve">На изучение обществоведения в 10 классах на базовом уровне в </w:t>
      </w:r>
      <w:r w:rsidR="005C415A" w:rsidRPr="00A042F6">
        <w:rPr>
          <w:rFonts w:ascii="Times New Roman" w:hAnsi="Times New Roman" w:cs="Times New Roman"/>
          <w:sz w:val="24"/>
          <w:szCs w:val="24"/>
        </w:rPr>
        <w:t>МАОУ «</w:t>
      </w:r>
      <w:r w:rsidR="005C415A">
        <w:rPr>
          <w:rFonts w:ascii="Times New Roman" w:hAnsi="Times New Roman" w:cs="Times New Roman"/>
          <w:sz w:val="24"/>
          <w:szCs w:val="24"/>
        </w:rPr>
        <w:t>Могойтуйская</w:t>
      </w:r>
      <w:r w:rsidR="005C415A" w:rsidRPr="00A042F6">
        <w:rPr>
          <w:rFonts w:ascii="Times New Roman" w:hAnsi="Times New Roman" w:cs="Times New Roman"/>
          <w:sz w:val="24"/>
          <w:szCs w:val="24"/>
        </w:rPr>
        <w:t xml:space="preserve"> средняя общеобразовательная школа</w:t>
      </w:r>
      <w:r w:rsidR="005C415A">
        <w:rPr>
          <w:rFonts w:ascii="Times New Roman" w:hAnsi="Times New Roman" w:cs="Times New Roman"/>
          <w:sz w:val="24"/>
          <w:szCs w:val="24"/>
        </w:rPr>
        <w:t xml:space="preserve"> №3</w:t>
      </w:r>
      <w:r w:rsidR="005C415A" w:rsidRPr="00A042F6">
        <w:rPr>
          <w:rFonts w:ascii="Times New Roman" w:hAnsi="Times New Roman" w:cs="Times New Roman"/>
          <w:sz w:val="24"/>
          <w:szCs w:val="24"/>
        </w:rPr>
        <w:t>»</w:t>
      </w:r>
      <w:r w:rsidR="005C415A">
        <w:rPr>
          <w:rFonts w:ascii="Times New Roman" w:hAnsi="Times New Roman" w:cs="Times New Roman"/>
          <w:sz w:val="24"/>
          <w:szCs w:val="24"/>
        </w:rPr>
        <w:t xml:space="preserve"> </w:t>
      </w:r>
      <w:r w:rsidRPr="00AC5B52">
        <w:rPr>
          <w:rFonts w:ascii="Times New Roman" w:hAnsi="Times New Roman" w:cs="Times New Roman"/>
          <w:kern w:val="2"/>
          <w:sz w:val="24"/>
          <w:szCs w:val="24"/>
          <w:lang w:eastAsia="hi-IN" w:bidi="hi-IN"/>
        </w:rPr>
        <w:t>отводится 2 ч в неделю, 70 час  в год. В соответствии с положением «</w:t>
      </w:r>
      <w:r w:rsidRPr="00AC5B52">
        <w:rPr>
          <w:rFonts w:ascii="Times New Roman" w:hAnsi="Times New Roman" w:cs="Times New Roman"/>
          <w:sz w:val="24"/>
          <w:szCs w:val="24"/>
        </w:rPr>
        <w:t xml:space="preserve">О формах, периодичности, порядке текущего контроля успеваемости и промежуточной аттестации обучающихся». </w:t>
      </w:r>
      <w:r w:rsidRPr="00AC5B52">
        <w:rPr>
          <w:rFonts w:ascii="Times New Roman" w:hAnsi="Times New Roman" w:cs="Times New Roman"/>
          <w:kern w:val="2"/>
          <w:sz w:val="24"/>
          <w:szCs w:val="24"/>
          <w:lang w:eastAsia="hi-IN" w:bidi="hi-IN"/>
        </w:rPr>
        <w:t xml:space="preserve">За курс 10 класса предусмотрено 3 контрольные работы, включая промежуточную аттестационную контрольную работу. В процессе изучения тем курса  учитель осуществляет промежуточный контроль по отдельным темам в форме срезовых тематических работ и тестирований. </w:t>
      </w:r>
    </w:p>
    <w:p w:rsidR="000F3D2E" w:rsidRPr="00AC5B52" w:rsidRDefault="000F3D2E" w:rsidP="000F3D2E">
      <w:pPr>
        <w:suppressAutoHyphens/>
        <w:ind w:right="-2" w:firstLine="709"/>
        <w:jc w:val="both"/>
        <w:rPr>
          <w:rFonts w:ascii="Times New Roman" w:hAnsi="Times New Roman" w:cs="Times New Roman"/>
          <w:kern w:val="2"/>
          <w:sz w:val="24"/>
          <w:szCs w:val="24"/>
          <w:lang w:eastAsia="hi-IN" w:bidi="hi-IN"/>
        </w:rPr>
      </w:pPr>
      <w:r w:rsidRPr="00AC5B52">
        <w:rPr>
          <w:rFonts w:ascii="Times New Roman" w:hAnsi="Times New Roman" w:cs="Times New Roman"/>
          <w:kern w:val="2"/>
          <w:sz w:val="24"/>
          <w:szCs w:val="24"/>
          <w:lang w:eastAsia="hi-IN" w:bidi="hi-IN"/>
        </w:rPr>
        <w:t>На изучение обществоведения в 11 классах на профильном уровне отводится 2 ч в неделю, 68 час в год. В соответствии с положением «</w:t>
      </w:r>
      <w:r w:rsidRPr="00AC5B52">
        <w:rPr>
          <w:rFonts w:ascii="Times New Roman" w:hAnsi="Times New Roman" w:cs="Times New Roman"/>
          <w:sz w:val="24"/>
          <w:szCs w:val="24"/>
        </w:rPr>
        <w:t xml:space="preserve">О формах, периодичности, порядке текущего контроля успеваемости и промежуточной аттестации обучающихся». </w:t>
      </w:r>
      <w:r w:rsidRPr="00AC5B52">
        <w:rPr>
          <w:rFonts w:ascii="Times New Roman" w:hAnsi="Times New Roman" w:cs="Times New Roman"/>
          <w:kern w:val="2"/>
          <w:sz w:val="24"/>
          <w:szCs w:val="24"/>
          <w:lang w:eastAsia="hi-IN" w:bidi="hi-IN"/>
        </w:rPr>
        <w:t>За курс 11 класса предусмотрено 3 контрольных работ, включая итоговую контрольную работу.  В процессе изучения тем курса  учитель осуществляет промежуточный контроль по отдельным темам в форме срезовых тематических работ и тестирований, используя тесты ЕГЭ.</w:t>
      </w:r>
    </w:p>
    <w:p w:rsidR="000F3D2E" w:rsidRPr="00AC5B52" w:rsidRDefault="000F3D2E" w:rsidP="000F3D2E">
      <w:pPr>
        <w:ind w:right="-2" w:firstLine="709"/>
        <w:jc w:val="both"/>
        <w:rPr>
          <w:rFonts w:ascii="Times New Roman" w:hAnsi="Times New Roman" w:cs="Times New Roman"/>
          <w:sz w:val="24"/>
          <w:szCs w:val="24"/>
        </w:rPr>
      </w:pPr>
      <w:r w:rsidRPr="00AC5B52">
        <w:rPr>
          <w:rFonts w:ascii="Times New Roman" w:hAnsi="Times New Roman" w:cs="Times New Roman"/>
          <w:b/>
          <w:sz w:val="24"/>
          <w:szCs w:val="24"/>
        </w:rPr>
        <w:t>Межпредметные и межкурсовые</w:t>
      </w:r>
      <w:r w:rsidRPr="00AC5B52">
        <w:rPr>
          <w:rFonts w:ascii="Times New Roman" w:hAnsi="Times New Roman" w:cs="Times New Roman"/>
          <w:sz w:val="24"/>
          <w:szCs w:val="24"/>
        </w:rPr>
        <w:t xml:space="preserve"> связи прослеживаются с многими предметами. Обществознание  связано с  биологией  при изучении тем  тема: «Человек, как биологическое существо»,  «Биологическое и социальное в человек», математика связана с  обществознанием   при изучении тем по  экономике «Спрос и предложение», «Рыночная экономика», «Демографическое развитие России»,  обществознание и история при изучении многих тем «Исторический процесс и его развитие», «Прогресс и регресс в обществе», « Роль личности в истории» и многие другие темы.</w:t>
      </w:r>
    </w:p>
    <w:p w:rsidR="000F3D2E" w:rsidRPr="00AC5B52" w:rsidRDefault="000F3D2E" w:rsidP="000F3D2E">
      <w:pPr>
        <w:rPr>
          <w:rFonts w:ascii="Times New Roman" w:hAnsi="Times New Roman" w:cs="Times New Roman"/>
          <w:b/>
          <w:i/>
          <w:sz w:val="24"/>
          <w:szCs w:val="24"/>
        </w:rPr>
      </w:pPr>
      <w:r w:rsidRPr="00AC5B52">
        <w:rPr>
          <w:rFonts w:ascii="Times New Roman" w:hAnsi="Times New Roman" w:cs="Times New Roman"/>
          <w:b/>
          <w:i/>
          <w:sz w:val="24"/>
          <w:szCs w:val="24"/>
        </w:rPr>
        <w:t>6.Тематический план</w:t>
      </w:r>
    </w:p>
    <w:p w:rsidR="000F3D2E" w:rsidRPr="00AC5B52" w:rsidRDefault="000F3D2E" w:rsidP="000F3D2E">
      <w:pPr>
        <w:rPr>
          <w:rFonts w:ascii="Times New Roman" w:hAnsi="Times New Roman" w:cs="Times New Roman"/>
          <w:b/>
          <w:i/>
          <w:sz w:val="24"/>
          <w:szCs w:val="24"/>
        </w:rPr>
      </w:pPr>
      <w:r w:rsidRPr="00AC5B52">
        <w:rPr>
          <w:rFonts w:ascii="Times New Roman" w:hAnsi="Times New Roman" w:cs="Times New Roman"/>
          <w:b/>
          <w:i/>
          <w:sz w:val="24"/>
          <w:szCs w:val="24"/>
        </w:rPr>
        <w:t>10 класс</w:t>
      </w:r>
    </w:p>
    <w:tbl>
      <w:tblPr>
        <w:tblW w:w="9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263"/>
        <w:gridCol w:w="1643"/>
      </w:tblGrid>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Наименование раздела</w:t>
            </w:r>
          </w:p>
        </w:tc>
        <w:tc>
          <w:tcPr>
            <w:tcW w:w="1643" w:type="dxa"/>
          </w:tcPr>
          <w:p w:rsidR="000F3D2E" w:rsidRPr="00AC5B52" w:rsidRDefault="000F3D2E" w:rsidP="00A70BD4">
            <w:pPr>
              <w:jc w:val="both"/>
              <w:rPr>
                <w:rFonts w:ascii="Times New Roman" w:hAnsi="Times New Roman" w:cs="Times New Roman"/>
                <w:sz w:val="24"/>
                <w:szCs w:val="24"/>
              </w:rPr>
            </w:pPr>
            <w:r>
              <w:rPr>
                <w:rFonts w:ascii="Times New Roman" w:hAnsi="Times New Roman" w:cs="Times New Roman"/>
                <w:sz w:val="24"/>
                <w:szCs w:val="24"/>
              </w:rPr>
              <w:t>Кол-</w:t>
            </w:r>
            <w:r w:rsidRPr="00AC5B52">
              <w:rPr>
                <w:rFonts w:ascii="Times New Roman" w:hAnsi="Times New Roman" w:cs="Times New Roman"/>
                <w:sz w:val="24"/>
                <w:szCs w:val="24"/>
              </w:rPr>
              <w:t>во уроков</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Введение</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1</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2</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Общество как сложная динамичная система</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8</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3</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Человек  как  творец и творение культуры</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21</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4</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Социальная сфера общества. Социальные отношения</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14</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5</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Политическая сфера общества</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13</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5</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Правовое регулирование  общественных отношений</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12</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6</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Итоговое обобщение</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1</w:t>
            </w:r>
          </w:p>
        </w:tc>
      </w:tr>
      <w:tr w:rsidR="000F3D2E" w:rsidRPr="00AC5B52" w:rsidTr="00A70BD4">
        <w:trPr>
          <w:jc w:val="center"/>
        </w:trPr>
        <w:tc>
          <w:tcPr>
            <w:tcW w:w="8222" w:type="dxa"/>
            <w:gridSpan w:val="2"/>
          </w:tcPr>
          <w:p w:rsidR="000F3D2E" w:rsidRPr="00AC5B52" w:rsidRDefault="000F3D2E" w:rsidP="00A70BD4">
            <w:pPr>
              <w:ind w:firstLine="567"/>
              <w:rPr>
                <w:rFonts w:ascii="Times New Roman" w:hAnsi="Times New Roman" w:cs="Times New Roman"/>
                <w:sz w:val="24"/>
                <w:szCs w:val="24"/>
              </w:rPr>
            </w:pPr>
            <w:r w:rsidRPr="00AC5B52">
              <w:rPr>
                <w:rFonts w:ascii="Times New Roman" w:hAnsi="Times New Roman" w:cs="Times New Roman"/>
                <w:sz w:val="24"/>
                <w:szCs w:val="24"/>
              </w:rPr>
              <w:t xml:space="preserve">Итого по курсу </w:t>
            </w:r>
          </w:p>
        </w:tc>
        <w:tc>
          <w:tcPr>
            <w:tcW w:w="1643" w:type="dxa"/>
          </w:tcPr>
          <w:p w:rsidR="000F3D2E" w:rsidRPr="00AC5B52" w:rsidRDefault="000F3D2E" w:rsidP="00A70BD4">
            <w:pPr>
              <w:ind w:firstLine="567"/>
              <w:jc w:val="both"/>
              <w:rPr>
                <w:rFonts w:ascii="Times New Roman" w:hAnsi="Times New Roman" w:cs="Times New Roman"/>
                <w:sz w:val="24"/>
                <w:szCs w:val="24"/>
              </w:rPr>
            </w:pPr>
            <w:r w:rsidRPr="00AC5B52">
              <w:rPr>
                <w:rFonts w:ascii="Times New Roman" w:hAnsi="Times New Roman" w:cs="Times New Roman"/>
                <w:sz w:val="24"/>
                <w:szCs w:val="24"/>
              </w:rPr>
              <w:t>70</w:t>
            </w:r>
          </w:p>
        </w:tc>
      </w:tr>
    </w:tbl>
    <w:p w:rsidR="000F3D2E" w:rsidRPr="00AC5B52" w:rsidRDefault="000F3D2E" w:rsidP="000F3D2E">
      <w:pPr>
        <w:rPr>
          <w:rFonts w:ascii="Times New Roman" w:hAnsi="Times New Roman" w:cs="Times New Roman"/>
          <w:b/>
          <w:i/>
          <w:sz w:val="24"/>
          <w:szCs w:val="24"/>
        </w:rPr>
      </w:pPr>
      <w:r w:rsidRPr="00AC5B52">
        <w:rPr>
          <w:rFonts w:ascii="Times New Roman" w:hAnsi="Times New Roman" w:cs="Times New Roman"/>
          <w:b/>
          <w:i/>
          <w:sz w:val="24"/>
          <w:szCs w:val="24"/>
        </w:rPr>
        <w:t>11 класс</w:t>
      </w:r>
    </w:p>
    <w:tbl>
      <w:tblPr>
        <w:tblW w:w="9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263"/>
        <w:gridCol w:w="1643"/>
      </w:tblGrid>
      <w:tr w:rsidR="000F3D2E" w:rsidRPr="00AC5B52" w:rsidTr="00A70BD4">
        <w:trPr>
          <w:jc w:val="center"/>
        </w:trPr>
        <w:tc>
          <w:tcPr>
            <w:tcW w:w="9865" w:type="dxa"/>
            <w:gridSpan w:val="3"/>
          </w:tcPr>
          <w:p w:rsidR="000F3D2E" w:rsidRPr="00AC5B52" w:rsidRDefault="000F3D2E" w:rsidP="00A70BD4">
            <w:pPr>
              <w:ind w:firstLine="567"/>
              <w:jc w:val="both"/>
              <w:rPr>
                <w:rFonts w:ascii="Times New Roman" w:hAnsi="Times New Roman" w:cs="Times New Roman"/>
                <w:b/>
                <w:sz w:val="24"/>
                <w:szCs w:val="24"/>
              </w:rPr>
            </w:pP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Наименование раздела</w:t>
            </w:r>
          </w:p>
        </w:tc>
        <w:tc>
          <w:tcPr>
            <w:tcW w:w="1643" w:type="dxa"/>
          </w:tcPr>
          <w:p w:rsidR="000F3D2E" w:rsidRPr="00AC5B52" w:rsidRDefault="000F3D2E" w:rsidP="00A70BD4">
            <w:pPr>
              <w:jc w:val="both"/>
              <w:rPr>
                <w:rFonts w:ascii="Times New Roman" w:hAnsi="Times New Roman" w:cs="Times New Roman"/>
                <w:sz w:val="24"/>
                <w:szCs w:val="24"/>
              </w:rPr>
            </w:pPr>
            <w:r>
              <w:rPr>
                <w:rFonts w:ascii="Times New Roman" w:hAnsi="Times New Roman" w:cs="Times New Roman"/>
                <w:sz w:val="24"/>
                <w:szCs w:val="24"/>
              </w:rPr>
              <w:t>Кол-во уроков</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Введение</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1</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2</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Взгляды мыслителей на общество, человека. Методологические подходы к историческому процессу.</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7</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3</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Экономика.</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21</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4</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Проблемы социально-политической и духовной жизни</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10</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5</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Правовое регулирование   общественных отношений.</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25</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6</w:t>
            </w:r>
          </w:p>
        </w:tc>
        <w:tc>
          <w:tcPr>
            <w:tcW w:w="72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Общество как сложная динамичная система. Глобальный мир</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3</w:t>
            </w:r>
          </w:p>
        </w:tc>
      </w:tr>
      <w:tr w:rsidR="000F3D2E" w:rsidRPr="00AC5B52" w:rsidTr="00A70BD4">
        <w:trPr>
          <w:jc w:val="center"/>
        </w:trPr>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7</w:t>
            </w:r>
          </w:p>
        </w:tc>
        <w:tc>
          <w:tcPr>
            <w:tcW w:w="7263" w:type="dxa"/>
          </w:tcPr>
          <w:p w:rsidR="000F3D2E" w:rsidRPr="00AC5B52" w:rsidRDefault="000F3D2E" w:rsidP="00A70BD4">
            <w:pPr>
              <w:jc w:val="both"/>
              <w:rPr>
                <w:rFonts w:ascii="Times New Roman" w:hAnsi="Times New Roman" w:cs="Times New Roman"/>
                <w:b/>
                <w:sz w:val="24"/>
                <w:szCs w:val="24"/>
              </w:rPr>
            </w:pPr>
            <w:r w:rsidRPr="00AC5B52">
              <w:rPr>
                <w:rFonts w:ascii="Times New Roman" w:hAnsi="Times New Roman" w:cs="Times New Roman"/>
                <w:sz w:val="24"/>
                <w:szCs w:val="24"/>
              </w:rPr>
              <w:t>Итоговое обобщение</w:t>
            </w:r>
          </w:p>
        </w:tc>
        <w:tc>
          <w:tcPr>
            <w:tcW w:w="1643" w:type="dxa"/>
            <w:vAlign w:val="center"/>
          </w:tcPr>
          <w:p w:rsidR="000F3D2E" w:rsidRPr="00AC5B52" w:rsidRDefault="000F3D2E" w:rsidP="00A70BD4">
            <w:pPr>
              <w:jc w:val="center"/>
              <w:rPr>
                <w:rFonts w:ascii="Times New Roman" w:hAnsi="Times New Roman" w:cs="Times New Roman"/>
                <w:sz w:val="24"/>
                <w:szCs w:val="24"/>
              </w:rPr>
            </w:pPr>
            <w:r w:rsidRPr="00AC5B52">
              <w:rPr>
                <w:rFonts w:ascii="Times New Roman" w:hAnsi="Times New Roman" w:cs="Times New Roman"/>
                <w:sz w:val="24"/>
                <w:szCs w:val="24"/>
              </w:rPr>
              <w:t>1</w:t>
            </w:r>
          </w:p>
        </w:tc>
      </w:tr>
      <w:tr w:rsidR="000F3D2E" w:rsidRPr="00AC5B52" w:rsidTr="00A70BD4">
        <w:trPr>
          <w:jc w:val="center"/>
        </w:trPr>
        <w:tc>
          <w:tcPr>
            <w:tcW w:w="8222" w:type="dxa"/>
            <w:gridSpan w:val="2"/>
          </w:tcPr>
          <w:p w:rsidR="000F3D2E" w:rsidRPr="00AC5B52" w:rsidRDefault="000F3D2E" w:rsidP="00A70BD4">
            <w:pPr>
              <w:ind w:firstLine="567"/>
              <w:jc w:val="right"/>
              <w:rPr>
                <w:rFonts w:ascii="Times New Roman" w:hAnsi="Times New Roman" w:cs="Times New Roman"/>
                <w:sz w:val="24"/>
                <w:szCs w:val="24"/>
              </w:rPr>
            </w:pPr>
            <w:r w:rsidRPr="00AC5B52">
              <w:rPr>
                <w:rFonts w:ascii="Times New Roman" w:hAnsi="Times New Roman" w:cs="Times New Roman"/>
                <w:sz w:val="24"/>
                <w:szCs w:val="24"/>
              </w:rPr>
              <w:t>итого</w:t>
            </w:r>
          </w:p>
        </w:tc>
        <w:tc>
          <w:tcPr>
            <w:tcW w:w="1643" w:type="dxa"/>
          </w:tcPr>
          <w:p w:rsidR="000F3D2E" w:rsidRPr="00AC5B52" w:rsidRDefault="000F3D2E" w:rsidP="00A70BD4">
            <w:pPr>
              <w:ind w:firstLine="567"/>
              <w:jc w:val="both"/>
              <w:rPr>
                <w:rFonts w:ascii="Times New Roman" w:hAnsi="Times New Roman" w:cs="Times New Roman"/>
                <w:sz w:val="24"/>
                <w:szCs w:val="24"/>
              </w:rPr>
            </w:pPr>
            <w:r w:rsidRPr="00AC5B52">
              <w:rPr>
                <w:rFonts w:ascii="Times New Roman" w:hAnsi="Times New Roman" w:cs="Times New Roman"/>
                <w:sz w:val="24"/>
                <w:szCs w:val="24"/>
              </w:rPr>
              <w:t>68</w:t>
            </w:r>
          </w:p>
        </w:tc>
      </w:tr>
    </w:tbl>
    <w:p w:rsidR="000F3D2E" w:rsidRPr="00AC5B52" w:rsidRDefault="000F3D2E" w:rsidP="000F3D2E">
      <w:pPr>
        <w:pStyle w:val="5"/>
        <w:rPr>
          <w:rFonts w:ascii="Times New Roman" w:hAnsi="Times New Roman" w:cs="Times New Roman"/>
          <w:b/>
          <w:i/>
          <w:color w:val="auto"/>
        </w:rPr>
      </w:pPr>
      <w:r w:rsidRPr="00AC5B52">
        <w:rPr>
          <w:rFonts w:ascii="Times New Roman" w:hAnsi="Times New Roman" w:cs="Times New Roman"/>
          <w:b/>
          <w:i/>
          <w:color w:val="auto"/>
        </w:rPr>
        <w:t>7. СОДЕРЖАНИЕ УЧЕБНОГО  МАТЕРИАЛА</w:t>
      </w:r>
    </w:p>
    <w:p w:rsidR="000F3D2E" w:rsidRPr="00AC5B52" w:rsidRDefault="000F3D2E" w:rsidP="000F3D2E">
      <w:pPr>
        <w:pStyle w:val="5"/>
        <w:rPr>
          <w:rFonts w:ascii="Times New Roman" w:hAnsi="Times New Roman" w:cs="Times New Roman"/>
          <w:b/>
          <w:i/>
        </w:rPr>
      </w:pPr>
      <w:r w:rsidRPr="00AC5B52">
        <w:rPr>
          <w:rFonts w:ascii="Times New Roman" w:hAnsi="Times New Roman" w:cs="Times New Roman"/>
          <w:b/>
          <w:caps/>
        </w:rPr>
        <w:t>10 класс.</w:t>
      </w:r>
    </w:p>
    <w:p w:rsidR="000F3D2E" w:rsidRPr="00AC5B52" w:rsidRDefault="000F3D2E" w:rsidP="000F3D2E">
      <w:pPr>
        <w:pStyle w:val="afff7"/>
        <w:rPr>
          <w:rFonts w:ascii="Times New Roman" w:hAnsi="Times New Roman" w:cs="Times New Roman"/>
          <w:b/>
          <w:caps/>
          <w:sz w:val="24"/>
          <w:szCs w:val="24"/>
        </w:rPr>
      </w:pPr>
      <w:r w:rsidRPr="00AC5B52">
        <w:rPr>
          <w:rFonts w:ascii="Times New Roman" w:hAnsi="Times New Roman" w:cs="Times New Roman"/>
          <w:b/>
          <w:caps/>
          <w:sz w:val="24"/>
          <w:szCs w:val="24"/>
        </w:rPr>
        <w:t xml:space="preserve">ВВЕДЕНИЕ. (1 час) </w:t>
      </w:r>
      <w:r w:rsidRPr="00AC5B52">
        <w:rPr>
          <w:rFonts w:ascii="Times New Roman" w:hAnsi="Times New Roman" w:cs="Times New Roman"/>
          <w:sz w:val="24"/>
          <w:szCs w:val="24"/>
        </w:rPr>
        <w:t>Науки об обществе. Философия, социология, политология, экономика, право и т.п.</w:t>
      </w:r>
    </w:p>
    <w:p w:rsidR="000F3D2E" w:rsidRDefault="000F3D2E" w:rsidP="000F3D2E">
      <w:pPr>
        <w:pStyle w:val="afff7"/>
        <w:rPr>
          <w:rFonts w:ascii="Times New Roman" w:hAnsi="Times New Roman" w:cs="Times New Roman"/>
          <w:b/>
          <w:caps/>
          <w:sz w:val="24"/>
          <w:szCs w:val="24"/>
        </w:rPr>
      </w:pPr>
      <w:r w:rsidRPr="00AC5B52">
        <w:rPr>
          <w:rFonts w:ascii="Times New Roman" w:hAnsi="Times New Roman" w:cs="Times New Roman"/>
          <w:b/>
          <w:caps/>
          <w:sz w:val="24"/>
          <w:szCs w:val="24"/>
        </w:rPr>
        <w:t>Общество как  сложная динамичная система.(8 часов)</w:t>
      </w:r>
    </w:p>
    <w:p w:rsidR="000F3D2E" w:rsidRPr="00AC5B52" w:rsidRDefault="000F3D2E" w:rsidP="000F3D2E">
      <w:pPr>
        <w:pStyle w:val="afff7"/>
        <w:jc w:val="both"/>
        <w:rPr>
          <w:rFonts w:ascii="Times New Roman" w:hAnsi="Times New Roman" w:cs="Times New Roman"/>
          <w:b/>
          <w:caps/>
          <w:sz w:val="24"/>
          <w:szCs w:val="24"/>
        </w:rPr>
      </w:pPr>
      <w:r w:rsidRPr="00AC5B52">
        <w:rPr>
          <w:rFonts w:ascii="Times New Roman" w:hAnsi="Times New Roman" w:cs="Times New Roman"/>
          <w:sz w:val="24"/>
          <w:szCs w:val="24"/>
        </w:rPr>
        <w:t xml:space="preserve">Системное строение общества: элементы и подсистемы. Общество и природа. Общество и культура.  Общество как динамичная система. Социальное взаимодействие и общественные отношения. Основные институты общества. Функции социальных институтов. Типология обществ. Традиционное, индустриальное и постиндустриальное общества. Многовариантность общественного развития. </w:t>
      </w:r>
      <w:r w:rsidRPr="00AC5B52">
        <w:rPr>
          <w:rFonts w:ascii="Times New Roman" w:hAnsi="Times New Roman" w:cs="Times New Roman"/>
          <w:i/>
          <w:sz w:val="24"/>
          <w:szCs w:val="24"/>
        </w:rPr>
        <w:t>Эволюция и революция как формы социального изменения.</w:t>
      </w:r>
      <w:r w:rsidRPr="00AC5B52">
        <w:rPr>
          <w:rFonts w:ascii="Times New Roman" w:hAnsi="Times New Roman" w:cs="Times New Roman"/>
          <w:sz w:val="24"/>
          <w:szCs w:val="24"/>
        </w:rPr>
        <w:t xml:space="preserve"> Понятие общественного прогресса</w:t>
      </w:r>
    </w:p>
    <w:p w:rsidR="000F3D2E" w:rsidRPr="00BB2EC0" w:rsidRDefault="000F3D2E" w:rsidP="000F3D2E">
      <w:pPr>
        <w:ind w:firstLine="540"/>
        <w:jc w:val="both"/>
        <w:rPr>
          <w:rFonts w:ascii="Times New Roman" w:hAnsi="Times New Roman" w:cs="Times New Roman"/>
          <w:sz w:val="24"/>
          <w:szCs w:val="24"/>
          <w:u w:val="single"/>
        </w:rPr>
      </w:pPr>
      <w:r w:rsidRPr="00BB2EC0">
        <w:rPr>
          <w:rFonts w:ascii="Times New Roman" w:hAnsi="Times New Roman" w:cs="Times New Roman"/>
          <w:sz w:val="24"/>
          <w:szCs w:val="24"/>
          <w:u w:val="single"/>
        </w:rPr>
        <w:t>Уметь:</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Объяснять причинно-следственные и функциональные связи изученных цивилизаций.</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Анализировать актуальную информацию по цивилизации России, современный этап.</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Осуществлять поиск социальной информации, представленной в различных знаковых системах, систематизировать, анализировать и обобщать неупорядоченную социальную информацию; различать в ней факты и мнения, аргументы и выводы.</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Формулировать на основе приобретенных обществоведческих знаний собственные суждения и аргументы по определенным проблемам.</w:t>
      </w:r>
    </w:p>
    <w:p w:rsidR="000F3D2E" w:rsidRPr="00AC5B52" w:rsidRDefault="000F3D2E" w:rsidP="000F3D2E">
      <w:pPr>
        <w:tabs>
          <w:tab w:val="left" w:pos="7540"/>
        </w:tabs>
        <w:jc w:val="both"/>
        <w:rPr>
          <w:rFonts w:ascii="Times New Roman" w:hAnsi="Times New Roman" w:cs="Times New Roman"/>
          <w:sz w:val="24"/>
          <w:szCs w:val="24"/>
        </w:rPr>
      </w:pPr>
      <w:r w:rsidRPr="00AC5B52">
        <w:rPr>
          <w:rFonts w:ascii="Times New Roman" w:hAnsi="Times New Roman" w:cs="Times New Roman"/>
          <w:sz w:val="24"/>
          <w:szCs w:val="24"/>
        </w:rPr>
        <w:t>Подготовить устное выступление, творческую работу.</w:t>
      </w:r>
      <w:r w:rsidRPr="00AC5B52">
        <w:rPr>
          <w:rFonts w:ascii="Times New Roman" w:hAnsi="Times New Roman" w:cs="Times New Roman"/>
          <w:sz w:val="24"/>
          <w:szCs w:val="24"/>
        </w:rPr>
        <w:tab/>
      </w:r>
    </w:p>
    <w:p w:rsidR="000F3D2E" w:rsidRPr="00AC5B52" w:rsidRDefault="000F3D2E" w:rsidP="000F3D2E">
      <w:pPr>
        <w:tabs>
          <w:tab w:val="left" w:pos="7540"/>
        </w:tabs>
        <w:jc w:val="both"/>
        <w:rPr>
          <w:rFonts w:ascii="Times New Roman" w:hAnsi="Times New Roman" w:cs="Times New Roman"/>
          <w:sz w:val="24"/>
          <w:szCs w:val="24"/>
        </w:rPr>
      </w:pPr>
      <w:r w:rsidRPr="00AC5B52">
        <w:rPr>
          <w:rFonts w:ascii="Times New Roman" w:hAnsi="Times New Roman" w:cs="Times New Roman"/>
          <w:b/>
          <w:caps/>
          <w:sz w:val="24"/>
          <w:szCs w:val="24"/>
        </w:rPr>
        <w:t xml:space="preserve">Человек как творец и творение культуры(21 час) </w:t>
      </w:r>
    </w:p>
    <w:p w:rsidR="000F3D2E" w:rsidRPr="00AC5B52" w:rsidRDefault="000F3D2E" w:rsidP="000F3D2E">
      <w:pPr>
        <w:ind w:firstLine="360"/>
        <w:jc w:val="both"/>
        <w:rPr>
          <w:rFonts w:ascii="Times New Roman" w:hAnsi="Times New Roman" w:cs="Times New Roman"/>
          <w:sz w:val="24"/>
          <w:szCs w:val="24"/>
        </w:rPr>
      </w:pPr>
      <w:r w:rsidRPr="00AC5B52">
        <w:rPr>
          <w:rFonts w:ascii="Times New Roman" w:hAnsi="Times New Roman" w:cs="Times New Roman"/>
          <w:sz w:val="24"/>
          <w:szCs w:val="24"/>
        </w:rPr>
        <w:t>Человек как результат биологической и социокультурной эволюции. Ценности и нормы. Цель и смысл  жизни.  Науки о человеке. Человек - духовное существо. Духовная жизнь человека. Мировоззрение. Роль мировозрения в жизни общества. Деятельность -как способ существования людей. Структура деятельности. Мышление и деятельность.  Мотивы деятельности. Многообразие деятельности. Потребности и интересы.</w:t>
      </w:r>
    </w:p>
    <w:p w:rsidR="000F3D2E" w:rsidRPr="00BB2EC0" w:rsidRDefault="000F3D2E" w:rsidP="000F3D2E">
      <w:pPr>
        <w:ind w:firstLine="540"/>
        <w:jc w:val="both"/>
        <w:rPr>
          <w:rFonts w:ascii="Times New Roman" w:hAnsi="Times New Roman" w:cs="Times New Roman"/>
          <w:sz w:val="24"/>
          <w:szCs w:val="24"/>
          <w:u w:val="single"/>
        </w:rPr>
      </w:pPr>
      <w:r w:rsidRPr="00BB2EC0">
        <w:rPr>
          <w:rFonts w:ascii="Times New Roman" w:hAnsi="Times New Roman" w:cs="Times New Roman"/>
          <w:sz w:val="24"/>
          <w:szCs w:val="24"/>
          <w:u w:val="single"/>
        </w:rPr>
        <w:t>Уметь:</w:t>
      </w:r>
    </w:p>
    <w:p w:rsidR="000F3D2E" w:rsidRPr="00AC5B52" w:rsidRDefault="000F3D2E" w:rsidP="000F3D2E">
      <w:pPr>
        <w:jc w:val="both"/>
        <w:rPr>
          <w:rFonts w:ascii="Times New Roman" w:hAnsi="Times New Roman" w:cs="Times New Roman"/>
          <w:b/>
          <w:sz w:val="24"/>
          <w:szCs w:val="24"/>
          <w:u w:val="single"/>
        </w:rPr>
      </w:pPr>
      <w:r w:rsidRPr="00AC5B52">
        <w:rPr>
          <w:rFonts w:ascii="Times New Roman" w:hAnsi="Times New Roman" w:cs="Times New Roman"/>
          <w:sz w:val="24"/>
          <w:szCs w:val="24"/>
        </w:rPr>
        <w:t>Оценивать действия субъектов социальной жизни, включая личности, группы, организации, с точки зрения нравственных норм.</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Анализировать актуальную информацию.</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Характеризовать основные виды деятельности, выделять их признаки.</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Познавательная деятельность. Формы познания: чувственное и рациональное  познание. Понятие истины, ее критерии. Виды познания. Основные особенности научного мышления Социальные и гуманитарные знания. Основные особенности научного, социального познания.  Проблема познаваемости мира. Виды человеческих знаний. Человек в системе социальных связей. Личность. Социализация</w:t>
      </w:r>
      <w:r>
        <w:rPr>
          <w:rFonts w:ascii="Times New Roman" w:hAnsi="Times New Roman" w:cs="Times New Roman"/>
          <w:sz w:val="24"/>
          <w:szCs w:val="24"/>
        </w:rPr>
        <w:t xml:space="preserve"> индивида. Социальная роль</w:t>
      </w:r>
      <w:r w:rsidRPr="00AC5B52">
        <w:rPr>
          <w:rFonts w:ascii="Times New Roman" w:hAnsi="Times New Roman" w:cs="Times New Roman"/>
          <w:sz w:val="24"/>
          <w:szCs w:val="24"/>
        </w:rPr>
        <w:t>.  Социальные роли в юношеском возрасте. Самопознание и самореализация. Самосознание индивида и социальное поведение. Ценности и нормы. Мотивы и предпочтения.</w:t>
      </w:r>
    </w:p>
    <w:p w:rsidR="000F3D2E" w:rsidRPr="00BB2EC0" w:rsidRDefault="000F3D2E" w:rsidP="000F3D2E">
      <w:pPr>
        <w:ind w:firstLine="540"/>
        <w:jc w:val="both"/>
        <w:rPr>
          <w:rFonts w:ascii="Times New Roman" w:hAnsi="Times New Roman" w:cs="Times New Roman"/>
          <w:sz w:val="24"/>
          <w:szCs w:val="24"/>
          <w:u w:val="single"/>
        </w:rPr>
      </w:pPr>
      <w:r w:rsidRPr="00BB2EC0">
        <w:rPr>
          <w:rFonts w:ascii="Times New Roman" w:hAnsi="Times New Roman" w:cs="Times New Roman"/>
          <w:sz w:val="24"/>
          <w:szCs w:val="24"/>
          <w:u w:val="single"/>
        </w:rPr>
        <w:t>Уметь:</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Анализировать актуальную информацию о способах познания.</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Формулировать на основе приобретенных обществоведческих знаний собственные суждения и аргументы по проблемам познания.</w:t>
      </w:r>
    </w:p>
    <w:p w:rsidR="000F3D2E" w:rsidRPr="00AC5B52" w:rsidRDefault="000F3D2E" w:rsidP="000F3D2E">
      <w:pPr>
        <w:ind w:firstLine="360"/>
        <w:jc w:val="both"/>
        <w:rPr>
          <w:rFonts w:ascii="Times New Roman" w:hAnsi="Times New Roman" w:cs="Times New Roman"/>
          <w:sz w:val="24"/>
          <w:szCs w:val="24"/>
        </w:rPr>
      </w:pPr>
      <w:r w:rsidRPr="00AC5B52">
        <w:rPr>
          <w:rFonts w:ascii="Times New Roman" w:hAnsi="Times New Roman" w:cs="Times New Roman"/>
          <w:sz w:val="24"/>
          <w:szCs w:val="24"/>
        </w:rPr>
        <w:t>Свобода и необходимость в человеческой деятельности. Свобода и ответственность.</w:t>
      </w:r>
    </w:p>
    <w:p w:rsidR="000F3D2E" w:rsidRPr="00AC5B52" w:rsidRDefault="000F3D2E" w:rsidP="000F3D2E">
      <w:pPr>
        <w:ind w:firstLine="360"/>
        <w:jc w:val="both"/>
        <w:rPr>
          <w:rFonts w:ascii="Times New Roman" w:hAnsi="Times New Roman" w:cs="Times New Roman"/>
          <w:sz w:val="24"/>
          <w:szCs w:val="24"/>
        </w:rPr>
      </w:pPr>
      <w:r w:rsidRPr="00AC5B52">
        <w:rPr>
          <w:rFonts w:ascii="Times New Roman" w:hAnsi="Times New Roman" w:cs="Times New Roman"/>
          <w:sz w:val="24"/>
          <w:szCs w:val="24"/>
        </w:rPr>
        <w:t xml:space="preserve">Духовная жизнь человека. Понятие культуры. </w:t>
      </w:r>
      <w:r w:rsidRPr="00AC5B52">
        <w:rPr>
          <w:rFonts w:ascii="Times New Roman" w:hAnsi="Times New Roman" w:cs="Times New Roman"/>
          <w:i/>
          <w:sz w:val="24"/>
          <w:szCs w:val="24"/>
        </w:rPr>
        <w:t>Многообразие культур</w:t>
      </w:r>
      <w:r w:rsidRPr="00AC5B52">
        <w:rPr>
          <w:rFonts w:ascii="Times New Roman" w:hAnsi="Times New Roman" w:cs="Times New Roman"/>
          <w:sz w:val="24"/>
          <w:szCs w:val="24"/>
        </w:rPr>
        <w:t xml:space="preserve">. Виды, формы, функции культуры. Наука. Наука  в современном обществе. </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 xml:space="preserve">Основные особенности  научного мышления. Этика культуры. Естественные и социально-гуманитарные науки. Философия как наука. </w:t>
      </w:r>
    </w:p>
    <w:p w:rsidR="000F3D2E" w:rsidRPr="00AC5B52" w:rsidRDefault="000F3D2E" w:rsidP="000F3D2E">
      <w:pPr>
        <w:pStyle w:val="ab"/>
        <w:tabs>
          <w:tab w:val="left" w:pos="10080"/>
        </w:tabs>
        <w:spacing w:after="0"/>
        <w:jc w:val="both"/>
        <w:rPr>
          <w:sz w:val="24"/>
          <w:szCs w:val="24"/>
        </w:rPr>
      </w:pPr>
      <w:r w:rsidRPr="00AC5B52">
        <w:rPr>
          <w:sz w:val="24"/>
          <w:szCs w:val="24"/>
        </w:rPr>
        <w:t xml:space="preserve">Образование в Российской Федерации. Правила приема в   общеобразовательных учреждениях. Знания, умения,  навыки людей в условиях  информационного  общества. Общественная значимость и личностный смысл образования. </w:t>
      </w:r>
      <w:r w:rsidRPr="00AC5B52">
        <w:rPr>
          <w:i/>
          <w:sz w:val="24"/>
          <w:szCs w:val="24"/>
        </w:rPr>
        <w:t>Знания, умения и навыки людей в условиях информационного общества.</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Религия. Религия и мораль. Принципы морали, нравственные категории.  Мировые религии. Роль религии в современном мире. Религиозные объединения и организации в Российской Федерации.</w:t>
      </w:r>
    </w:p>
    <w:p w:rsidR="000F3D2E" w:rsidRPr="00AC5B52" w:rsidRDefault="000F3D2E" w:rsidP="000F3D2E">
      <w:pPr>
        <w:ind w:firstLine="567"/>
        <w:jc w:val="both"/>
        <w:rPr>
          <w:rFonts w:ascii="Times New Roman" w:hAnsi="Times New Roman" w:cs="Times New Roman"/>
          <w:i/>
          <w:sz w:val="24"/>
          <w:szCs w:val="24"/>
        </w:rPr>
      </w:pPr>
      <w:r w:rsidRPr="00AC5B52">
        <w:rPr>
          <w:rFonts w:ascii="Times New Roman" w:hAnsi="Times New Roman" w:cs="Times New Roman"/>
          <w:sz w:val="24"/>
          <w:szCs w:val="24"/>
        </w:rPr>
        <w:t xml:space="preserve">Искусство. Особенности искусства Виды искусств.  Тенденции в развитии  современного искусства. </w:t>
      </w:r>
    </w:p>
    <w:p w:rsidR="000F3D2E" w:rsidRPr="00BB2EC0" w:rsidRDefault="000F3D2E" w:rsidP="000F3D2E">
      <w:pPr>
        <w:ind w:firstLine="540"/>
        <w:jc w:val="both"/>
        <w:rPr>
          <w:rFonts w:ascii="Times New Roman" w:hAnsi="Times New Roman" w:cs="Times New Roman"/>
          <w:sz w:val="24"/>
          <w:szCs w:val="24"/>
          <w:u w:val="single"/>
        </w:rPr>
      </w:pPr>
      <w:r w:rsidRPr="00BB2EC0">
        <w:rPr>
          <w:rFonts w:ascii="Times New Roman" w:hAnsi="Times New Roman" w:cs="Times New Roman"/>
          <w:sz w:val="24"/>
          <w:szCs w:val="24"/>
          <w:u w:val="single"/>
        </w:rPr>
        <w:t>Уметь:</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Формулировать на основе приобретенных обществоведческих знаний собственные суждения и аргументы.</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Подготовить устное выступление, творческую работу.</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Анализировать актуальную информацию.</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jc w:val="both"/>
        <w:rPr>
          <w:rFonts w:ascii="Times New Roman" w:hAnsi="Times New Roman" w:cs="Times New Roman"/>
          <w:b/>
          <w:sz w:val="24"/>
          <w:szCs w:val="24"/>
        </w:rPr>
      </w:pPr>
      <w:r w:rsidRPr="00AC5B52">
        <w:rPr>
          <w:rFonts w:ascii="Times New Roman" w:hAnsi="Times New Roman" w:cs="Times New Roman"/>
          <w:b/>
          <w:sz w:val="24"/>
          <w:szCs w:val="24"/>
        </w:rPr>
        <w:t>СОЦИАЛЬНАЯ СФЕРА ОБЩЕСТВА,  СОЦИАЛЬНЫЕ ОТНОШЕНИЯ(14 уроков)</w:t>
      </w:r>
    </w:p>
    <w:p w:rsidR="000F3D2E" w:rsidRPr="00AC5B52" w:rsidRDefault="000F3D2E" w:rsidP="000F3D2E">
      <w:pPr>
        <w:pStyle w:val="a6"/>
        <w:ind w:left="0" w:firstLine="426"/>
        <w:jc w:val="both"/>
        <w:rPr>
          <w:rFonts w:ascii="Times New Roman" w:hAnsi="Times New Roman" w:cs="Times New Roman"/>
          <w:i/>
          <w:sz w:val="24"/>
          <w:szCs w:val="24"/>
        </w:rPr>
      </w:pPr>
      <w:r w:rsidRPr="00AC5B52">
        <w:rPr>
          <w:rFonts w:ascii="Times New Roman" w:hAnsi="Times New Roman" w:cs="Times New Roman"/>
          <w:sz w:val="24"/>
          <w:szCs w:val="24"/>
        </w:rPr>
        <w:t>Социальная структура общества. Социальные группы. Социальное  неравенство. Социальная стратификация. Социальная мобильность. Виды мобильности. Социальное взаимодействие. Социальный конфликт. Социальные аспекты труда. Культура труда. Социальные интересы. Виды социальных норм. Социальный контроль</w:t>
      </w:r>
      <w:r w:rsidRPr="00AC5B52">
        <w:rPr>
          <w:rFonts w:ascii="Times New Roman" w:hAnsi="Times New Roman" w:cs="Times New Roman"/>
          <w:i/>
          <w:sz w:val="24"/>
          <w:szCs w:val="24"/>
        </w:rPr>
        <w:t xml:space="preserve">. </w:t>
      </w:r>
      <w:r w:rsidRPr="00AC5B52">
        <w:rPr>
          <w:rFonts w:ascii="Times New Roman" w:hAnsi="Times New Roman" w:cs="Times New Roman"/>
          <w:sz w:val="24"/>
          <w:szCs w:val="24"/>
        </w:rPr>
        <w:t>Отклоняющееся поведение и его типы</w:t>
      </w:r>
      <w:r w:rsidRPr="00AC5B52">
        <w:rPr>
          <w:rFonts w:ascii="Times New Roman" w:hAnsi="Times New Roman" w:cs="Times New Roman"/>
          <w:i/>
          <w:sz w:val="24"/>
          <w:szCs w:val="24"/>
        </w:rPr>
        <w:t xml:space="preserve">. </w:t>
      </w:r>
      <w:r w:rsidRPr="00AC5B52">
        <w:rPr>
          <w:rFonts w:ascii="Times New Roman" w:hAnsi="Times New Roman" w:cs="Times New Roman"/>
          <w:sz w:val="24"/>
          <w:szCs w:val="24"/>
        </w:rPr>
        <w:t>Преступность.</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Этнические общности. Межнациональные отношения, национальное самосознание. Национализм. Этносоциальные конфликты, пути их разрешения. Конституционные принципы национальной политики в Российской Федерации.</w:t>
      </w:r>
    </w:p>
    <w:p w:rsidR="000F3D2E" w:rsidRPr="00AC5B52" w:rsidRDefault="000F3D2E" w:rsidP="000F3D2E">
      <w:pPr>
        <w:pStyle w:val="ab"/>
        <w:spacing w:after="0"/>
        <w:jc w:val="both"/>
        <w:rPr>
          <w:i/>
          <w:sz w:val="24"/>
          <w:szCs w:val="24"/>
        </w:rPr>
      </w:pPr>
      <w:r w:rsidRPr="00AC5B52">
        <w:rPr>
          <w:sz w:val="24"/>
          <w:szCs w:val="24"/>
        </w:rPr>
        <w:t xml:space="preserve">Семья и брак. Семья как социальный институт. Функции семьи. Типы семей. Проблема неполных семей. Культура бытовых отношений. Современная демографическая ситуация в Российской Федерации. Государственная политика поддержки семьи в Российской Федерации. Социальная политика в РК. </w:t>
      </w:r>
    </w:p>
    <w:p w:rsidR="000F3D2E" w:rsidRPr="00AC5B52" w:rsidRDefault="000F3D2E" w:rsidP="000F3D2E">
      <w:pPr>
        <w:pStyle w:val="ab"/>
        <w:spacing w:after="0"/>
        <w:jc w:val="both"/>
        <w:rPr>
          <w:i/>
          <w:sz w:val="24"/>
          <w:szCs w:val="24"/>
        </w:rPr>
      </w:pPr>
      <w:r w:rsidRPr="00AC5B52">
        <w:rPr>
          <w:sz w:val="24"/>
          <w:szCs w:val="24"/>
        </w:rPr>
        <w:t>Молодёжь как социальная группа.  Особенности молодёжной субкультуры.</w:t>
      </w:r>
    </w:p>
    <w:p w:rsidR="000F3D2E" w:rsidRPr="00BB2EC0" w:rsidRDefault="000F3D2E" w:rsidP="000F3D2E">
      <w:pPr>
        <w:ind w:firstLine="540"/>
        <w:jc w:val="both"/>
        <w:rPr>
          <w:rFonts w:ascii="Times New Roman" w:hAnsi="Times New Roman" w:cs="Times New Roman"/>
          <w:sz w:val="24"/>
          <w:szCs w:val="24"/>
          <w:u w:val="single"/>
        </w:rPr>
      </w:pPr>
      <w:r w:rsidRPr="00BB2EC0">
        <w:rPr>
          <w:rFonts w:ascii="Times New Roman" w:hAnsi="Times New Roman" w:cs="Times New Roman"/>
          <w:sz w:val="24"/>
          <w:szCs w:val="24"/>
          <w:u w:val="single"/>
        </w:rPr>
        <w:t>Уметь:</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Осуществлять поиск социальной информации, представленной в различных знаковых системах.</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Оценивать действия субъектов социальной жизни, включая личности, группы, организации, с точки зрения социальных норм.</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jc w:val="both"/>
        <w:rPr>
          <w:rFonts w:ascii="Times New Roman" w:hAnsi="Times New Roman" w:cs="Times New Roman"/>
          <w:b/>
          <w:sz w:val="24"/>
          <w:szCs w:val="24"/>
        </w:rPr>
      </w:pPr>
      <w:r w:rsidRPr="00AC5B52">
        <w:rPr>
          <w:rFonts w:ascii="Times New Roman" w:hAnsi="Times New Roman" w:cs="Times New Roman"/>
          <w:b/>
          <w:sz w:val="24"/>
          <w:szCs w:val="24"/>
        </w:rPr>
        <w:t>ПОЛИТИКА КАК ОБЩЕСТВЕННОЕ ЯВЛЕНИЕ, ПОЛИТИЧЕСКАЯ СФЕРА ОБЩЕСТВА (13 часов)</w:t>
      </w:r>
    </w:p>
    <w:p w:rsidR="000F3D2E" w:rsidRPr="00AC5B52" w:rsidRDefault="000F3D2E" w:rsidP="000F3D2E">
      <w:pPr>
        <w:ind w:firstLine="567"/>
        <w:jc w:val="both"/>
        <w:rPr>
          <w:rFonts w:ascii="Times New Roman" w:hAnsi="Times New Roman" w:cs="Times New Roman"/>
          <w:sz w:val="24"/>
          <w:szCs w:val="24"/>
        </w:rPr>
      </w:pPr>
      <w:r w:rsidRPr="00AC5B52">
        <w:rPr>
          <w:rFonts w:ascii="Times New Roman" w:hAnsi="Times New Roman" w:cs="Times New Roman"/>
          <w:sz w:val="24"/>
          <w:szCs w:val="24"/>
        </w:rPr>
        <w:t>Политика как общественное явление. Понятие власти. Политические институты. Государство, его признаки и  функции. Формы правления: монархия и республика. Политическая система. Структура, функции политической системы. Типология политических режимов. Демократия, ее основные ценности и признаки. Демократические  перемены в России. Гражданское общество и государство. Местное самоуправление. Политические партии и движения. Многопартийность и партийные системы.  Политический процесс,</w:t>
      </w:r>
      <w:r w:rsidRPr="00AC5B52">
        <w:rPr>
          <w:rFonts w:ascii="Times New Roman" w:hAnsi="Times New Roman" w:cs="Times New Roman"/>
          <w:i/>
          <w:sz w:val="24"/>
          <w:szCs w:val="24"/>
        </w:rPr>
        <w:t xml:space="preserve"> его особенности в Российской Федерации.</w:t>
      </w:r>
      <w:r w:rsidRPr="00AC5B52">
        <w:rPr>
          <w:rFonts w:ascii="Times New Roman" w:hAnsi="Times New Roman" w:cs="Times New Roman"/>
          <w:sz w:val="24"/>
          <w:szCs w:val="24"/>
        </w:rPr>
        <w:t xml:space="preserve"> Избирательная кампания в Российской Федерации. Типы избирательных систем.</w:t>
      </w:r>
      <w:r w:rsidRPr="00AC5B52">
        <w:rPr>
          <w:rFonts w:ascii="Times New Roman" w:hAnsi="Times New Roman" w:cs="Times New Roman"/>
          <w:i/>
          <w:sz w:val="24"/>
          <w:szCs w:val="24"/>
        </w:rPr>
        <w:t>.</w:t>
      </w:r>
      <w:r w:rsidRPr="00AC5B52">
        <w:rPr>
          <w:rFonts w:ascii="Times New Roman" w:hAnsi="Times New Roman" w:cs="Times New Roman"/>
          <w:sz w:val="24"/>
          <w:szCs w:val="24"/>
        </w:rPr>
        <w:t xml:space="preserve">Человек в политической жизни.  Участие граждан в политической жизни. Политическое участие. Политическая культура. </w:t>
      </w:r>
    </w:p>
    <w:p w:rsidR="000F3D2E" w:rsidRPr="00BB2EC0" w:rsidRDefault="000F3D2E" w:rsidP="000F3D2E">
      <w:pPr>
        <w:ind w:firstLine="540"/>
        <w:jc w:val="both"/>
        <w:rPr>
          <w:rFonts w:ascii="Times New Roman" w:hAnsi="Times New Roman" w:cs="Times New Roman"/>
          <w:sz w:val="24"/>
          <w:szCs w:val="24"/>
          <w:u w:val="single"/>
        </w:rPr>
      </w:pPr>
      <w:r w:rsidRPr="00BB2EC0">
        <w:rPr>
          <w:rFonts w:ascii="Times New Roman" w:hAnsi="Times New Roman" w:cs="Times New Roman"/>
          <w:sz w:val="24"/>
          <w:szCs w:val="24"/>
          <w:u w:val="single"/>
        </w:rPr>
        <w:t>Уметь:</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Характеризовать основные политические объекты, выделяя их существенные признаки, закономерности развития.</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Анализировать актуальную и социальную информацию.</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Оценивать действия субъектов политической жизни, с точки зрения социальных и политических норм.</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b/>
          <w:caps/>
          <w:sz w:val="24"/>
          <w:szCs w:val="24"/>
        </w:rPr>
        <w:t>Правовое регулирование общественных отношений(12 часов)</w:t>
      </w:r>
    </w:p>
    <w:p w:rsidR="000F3D2E" w:rsidRPr="00AC5B52" w:rsidRDefault="000F3D2E" w:rsidP="000F3D2E">
      <w:pPr>
        <w:pStyle w:val="afff7"/>
        <w:ind w:firstLine="567"/>
        <w:jc w:val="both"/>
        <w:rPr>
          <w:rFonts w:ascii="Times New Roman" w:hAnsi="Times New Roman" w:cs="Times New Roman"/>
          <w:sz w:val="24"/>
          <w:szCs w:val="24"/>
        </w:rPr>
      </w:pPr>
      <w:r w:rsidRPr="00AC5B52">
        <w:rPr>
          <w:rFonts w:ascii="Times New Roman" w:hAnsi="Times New Roman" w:cs="Times New Roman"/>
          <w:sz w:val="24"/>
          <w:szCs w:val="24"/>
        </w:rPr>
        <w:t xml:space="preserve">Право в системе социальных норм. Основные признаки  права. Право и мораль. Система российского права. Нормы права, отрасли права, институты права. Законотворческий процесс в Российской Федерации. Источники права. Виды нормативных актов. Современное российское законодательство. Конституционное право. Конституция РФ. </w:t>
      </w:r>
    </w:p>
    <w:p w:rsidR="000F3D2E" w:rsidRPr="00AC5B52" w:rsidRDefault="000F3D2E" w:rsidP="000F3D2E">
      <w:pPr>
        <w:pStyle w:val="afff7"/>
        <w:ind w:firstLine="567"/>
        <w:jc w:val="both"/>
        <w:rPr>
          <w:rFonts w:ascii="Times New Roman" w:hAnsi="Times New Roman" w:cs="Times New Roman"/>
          <w:sz w:val="24"/>
          <w:szCs w:val="24"/>
        </w:rPr>
      </w:pPr>
      <w:r w:rsidRPr="00AC5B52">
        <w:rPr>
          <w:rFonts w:ascii="Times New Roman" w:hAnsi="Times New Roman" w:cs="Times New Roman"/>
          <w:sz w:val="24"/>
          <w:szCs w:val="24"/>
        </w:rPr>
        <w:t xml:space="preserve"> Административное право. Гражданское право. Субъекты гражданского права.</w:t>
      </w:r>
    </w:p>
    <w:p w:rsidR="000F3D2E" w:rsidRPr="00AC5B52" w:rsidRDefault="000F3D2E" w:rsidP="000F3D2E">
      <w:pPr>
        <w:pStyle w:val="afff7"/>
        <w:ind w:firstLine="567"/>
        <w:jc w:val="both"/>
        <w:rPr>
          <w:rFonts w:ascii="Times New Roman" w:hAnsi="Times New Roman" w:cs="Times New Roman"/>
          <w:sz w:val="24"/>
          <w:szCs w:val="24"/>
        </w:rPr>
      </w:pPr>
      <w:r w:rsidRPr="00AC5B52">
        <w:rPr>
          <w:rFonts w:ascii="Times New Roman" w:hAnsi="Times New Roman" w:cs="Times New Roman"/>
          <w:sz w:val="24"/>
          <w:szCs w:val="24"/>
        </w:rPr>
        <w:t xml:space="preserve">Семейное  право. Порядок и условия заключения и расторжения брака. Права и обязанности родителей и детей. </w:t>
      </w:r>
    </w:p>
    <w:p w:rsidR="000F3D2E" w:rsidRPr="00AC5B52" w:rsidRDefault="000F3D2E" w:rsidP="000F3D2E">
      <w:pPr>
        <w:pStyle w:val="afff7"/>
        <w:ind w:firstLine="567"/>
        <w:jc w:val="both"/>
        <w:rPr>
          <w:rFonts w:ascii="Times New Roman" w:hAnsi="Times New Roman" w:cs="Times New Roman"/>
          <w:sz w:val="24"/>
          <w:szCs w:val="24"/>
        </w:rPr>
      </w:pPr>
      <w:r w:rsidRPr="00AC5B52">
        <w:rPr>
          <w:rFonts w:ascii="Times New Roman" w:hAnsi="Times New Roman" w:cs="Times New Roman"/>
          <w:sz w:val="24"/>
          <w:szCs w:val="24"/>
        </w:rPr>
        <w:t xml:space="preserve">Трудовое право. Субъекты трудового права. Права и обязанности работодателя и работника. Права несовершеннолетних по трудовому праву. </w:t>
      </w:r>
    </w:p>
    <w:p w:rsidR="000F3D2E" w:rsidRPr="00AC5B52" w:rsidRDefault="000F3D2E" w:rsidP="000F3D2E">
      <w:pPr>
        <w:ind w:firstLine="567"/>
        <w:jc w:val="both"/>
        <w:rPr>
          <w:rFonts w:ascii="Times New Roman" w:hAnsi="Times New Roman" w:cs="Times New Roman"/>
          <w:sz w:val="24"/>
          <w:szCs w:val="24"/>
        </w:rPr>
      </w:pPr>
      <w:r w:rsidRPr="00AC5B52">
        <w:rPr>
          <w:rFonts w:ascii="Times New Roman" w:hAnsi="Times New Roman" w:cs="Times New Roman"/>
          <w:sz w:val="24"/>
          <w:szCs w:val="24"/>
        </w:rPr>
        <w:t>Уголовное право. Основные понятия уголовного права. Право на благоприятную окружающую среду. Экологические правонарушения.</w:t>
      </w:r>
    </w:p>
    <w:p w:rsidR="000F3D2E" w:rsidRPr="00BB2EC0" w:rsidRDefault="000F3D2E" w:rsidP="000F3D2E">
      <w:pPr>
        <w:ind w:firstLine="540"/>
        <w:jc w:val="both"/>
        <w:rPr>
          <w:rFonts w:ascii="Times New Roman" w:hAnsi="Times New Roman" w:cs="Times New Roman"/>
          <w:sz w:val="24"/>
          <w:szCs w:val="24"/>
          <w:u w:val="single"/>
        </w:rPr>
      </w:pPr>
      <w:r w:rsidRPr="00BB2EC0">
        <w:rPr>
          <w:rFonts w:ascii="Times New Roman" w:hAnsi="Times New Roman" w:cs="Times New Roman"/>
          <w:sz w:val="24"/>
          <w:szCs w:val="24"/>
          <w:u w:val="single"/>
        </w:rPr>
        <w:t>Уметь:</w:t>
      </w:r>
    </w:p>
    <w:p w:rsidR="000F3D2E" w:rsidRPr="00AC5B52" w:rsidRDefault="000F3D2E" w:rsidP="000F3D2E">
      <w:pPr>
        <w:widowControl w:val="0"/>
        <w:jc w:val="both"/>
        <w:rPr>
          <w:rFonts w:ascii="Times New Roman" w:hAnsi="Times New Roman" w:cs="Times New Roman"/>
          <w:sz w:val="24"/>
          <w:szCs w:val="24"/>
        </w:rPr>
      </w:pPr>
      <w:r w:rsidRPr="00AC5B52">
        <w:rPr>
          <w:rFonts w:ascii="Times New Roman" w:hAnsi="Times New Roman" w:cs="Times New Roman"/>
          <w:sz w:val="24"/>
          <w:szCs w:val="24"/>
        </w:rPr>
        <w:t>Характеризовать источники права, Конституцию РФ, Состав правонарушений, основные виды наказаний. Уголовную ответственность. Разъяснять принцип «презумпции невиновности»</w:t>
      </w:r>
    </w:p>
    <w:p w:rsidR="000F3D2E" w:rsidRPr="00AC5B52" w:rsidRDefault="000F3D2E" w:rsidP="000F3D2E">
      <w:pPr>
        <w:widowControl w:val="0"/>
        <w:jc w:val="both"/>
        <w:rPr>
          <w:rFonts w:ascii="Times New Roman" w:hAnsi="Times New Roman" w:cs="Times New Roman"/>
          <w:sz w:val="24"/>
          <w:szCs w:val="24"/>
        </w:rPr>
      </w:pPr>
      <w:r w:rsidRPr="00AC5B52">
        <w:rPr>
          <w:rFonts w:ascii="Times New Roman" w:hAnsi="Times New Roman" w:cs="Times New Roman"/>
          <w:sz w:val="24"/>
          <w:szCs w:val="24"/>
        </w:rPr>
        <w:t>Доказывать значимость права в обществе, отличать правовые нормы от других социальных норм.</w:t>
      </w:r>
    </w:p>
    <w:p w:rsidR="000F3D2E" w:rsidRPr="00AC5B52" w:rsidRDefault="000F3D2E" w:rsidP="000F3D2E">
      <w:pPr>
        <w:pStyle w:val="afff7"/>
        <w:ind w:left="142" w:firstLine="425"/>
        <w:rPr>
          <w:rFonts w:ascii="Times New Roman" w:hAnsi="Times New Roman" w:cs="Times New Roman"/>
          <w:b/>
          <w:sz w:val="24"/>
          <w:szCs w:val="24"/>
        </w:rPr>
      </w:pPr>
      <w:r w:rsidRPr="00AC5B52">
        <w:rPr>
          <w:rFonts w:ascii="Times New Roman" w:hAnsi="Times New Roman" w:cs="Times New Roman"/>
          <w:b/>
          <w:sz w:val="24"/>
          <w:szCs w:val="24"/>
        </w:rPr>
        <w:t>11 класс.</w:t>
      </w:r>
    </w:p>
    <w:p w:rsidR="000F3D2E" w:rsidRPr="00AC5B52" w:rsidRDefault="000F3D2E" w:rsidP="000F3D2E">
      <w:pPr>
        <w:pStyle w:val="afff7"/>
        <w:spacing w:line="276" w:lineRule="auto"/>
        <w:ind w:left="142" w:firstLine="425"/>
        <w:rPr>
          <w:rFonts w:ascii="Times New Roman" w:hAnsi="Times New Roman" w:cs="Times New Roman"/>
          <w:b/>
          <w:sz w:val="24"/>
          <w:szCs w:val="24"/>
        </w:rPr>
      </w:pPr>
      <w:r w:rsidRPr="00AC5B52">
        <w:rPr>
          <w:rFonts w:ascii="Times New Roman" w:hAnsi="Times New Roman" w:cs="Times New Roman"/>
          <w:b/>
          <w:sz w:val="24"/>
          <w:szCs w:val="24"/>
        </w:rPr>
        <w:t>ВВЕДЕНИЕ (1 ЧАС)</w:t>
      </w:r>
      <w:r>
        <w:rPr>
          <w:rFonts w:ascii="Times New Roman" w:hAnsi="Times New Roman" w:cs="Times New Roman"/>
          <w:b/>
          <w:sz w:val="24"/>
          <w:szCs w:val="24"/>
        </w:rPr>
        <w:t xml:space="preserve">. </w:t>
      </w:r>
      <w:r w:rsidRPr="00AC5B52">
        <w:rPr>
          <w:rFonts w:ascii="Times New Roman" w:hAnsi="Times New Roman" w:cs="Times New Roman"/>
          <w:b/>
          <w:sz w:val="24"/>
          <w:szCs w:val="24"/>
        </w:rPr>
        <w:t>ВЗГЛЯДЫ  МЫСЛИТЕЛЕЙ  НА ОБЩЕСТВО, ЧЕЛОВЕКА( 7 часов)</w:t>
      </w:r>
    </w:p>
    <w:p w:rsidR="000F3D2E" w:rsidRPr="00AC5B52" w:rsidRDefault="000F3D2E" w:rsidP="000F3D2E">
      <w:pPr>
        <w:pStyle w:val="a6"/>
        <w:ind w:left="360"/>
        <w:jc w:val="both"/>
        <w:rPr>
          <w:rFonts w:ascii="Times New Roman" w:hAnsi="Times New Roman" w:cs="Times New Roman"/>
          <w:sz w:val="24"/>
          <w:szCs w:val="24"/>
        </w:rPr>
      </w:pPr>
      <w:r w:rsidRPr="00AC5B52">
        <w:rPr>
          <w:rFonts w:ascii="Times New Roman" w:hAnsi="Times New Roman" w:cs="Times New Roman"/>
          <w:sz w:val="24"/>
          <w:szCs w:val="24"/>
        </w:rPr>
        <w:t>Философия</w:t>
      </w:r>
      <w:r w:rsidRPr="00AC5B52">
        <w:rPr>
          <w:rFonts w:ascii="Times New Roman" w:hAnsi="Times New Roman" w:cs="Times New Roman"/>
          <w:b/>
          <w:sz w:val="24"/>
          <w:szCs w:val="24"/>
        </w:rPr>
        <w:t xml:space="preserve">. </w:t>
      </w:r>
      <w:r w:rsidRPr="00AC5B52">
        <w:rPr>
          <w:rFonts w:ascii="Times New Roman" w:hAnsi="Times New Roman" w:cs="Times New Roman"/>
          <w:sz w:val="24"/>
          <w:szCs w:val="24"/>
        </w:rPr>
        <w:t xml:space="preserve">Наука и философия. Два взгляда на мировую историю: цивилизации и формации. Цивилизационный подход к истории. Марксистский подход к истории. Цивилизации Востока и Запада. </w:t>
      </w:r>
    </w:p>
    <w:p w:rsidR="000F3D2E" w:rsidRPr="00AC5B52" w:rsidRDefault="000F3D2E" w:rsidP="000F3D2E">
      <w:pPr>
        <w:pStyle w:val="a6"/>
        <w:ind w:left="360"/>
        <w:jc w:val="both"/>
        <w:rPr>
          <w:rFonts w:ascii="Times New Roman" w:hAnsi="Times New Roman" w:cs="Times New Roman"/>
          <w:sz w:val="24"/>
          <w:szCs w:val="24"/>
        </w:rPr>
      </w:pPr>
      <w:r w:rsidRPr="00AC5B52">
        <w:rPr>
          <w:rFonts w:ascii="Times New Roman" w:hAnsi="Times New Roman" w:cs="Times New Roman"/>
          <w:sz w:val="24"/>
          <w:szCs w:val="24"/>
        </w:rPr>
        <w:t xml:space="preserve">Взгляды древнего человека на общество, человека мифы древности. Философия Древнего Востока. Античная философия. Платон и Аристотель об обществе и государстве. Мыслители нового времени. Переход к  индустриальной цивилизации.  Мыслители 20 века. Российская цивилизация. </w:t>
      </w:r>
    </w:p>
    <w:p w:rsidR="000F3D2E" w:rsidRPr="00BB2EC0" w:rsidRDefault="000F3D2E" w:rsidP="000F3D2E">
      <w:pPr>
        <w:ind w:firstLine="540"/>
        <w:jc w:val="both"/>
        <w:rPr>
          <w:rFonts w:ascii="Times New Roman" w:hAnsi="Times New Roman" w:cs="Times New Roman"/>
          <w:sz w:val="24"/>
          <w:szCs w:val="24"/>
          <w:u w:val="single"/>
        </w:rPr>
      </w:pPr>
      <w:r w:rsidRPr="00BB2EC0">
        <w:rPr>
          <w:rFonts w:ascii="Times New Roman" w:hAnsi="Times New Roman" w:cs="Times New Roman"/>
          <w:sz w:val="24"/>
          <w:szCs w:val="24"/>
          <w:u w:val="single"/>
        </w:rPr>
        <w:t>Уметь:</w:t>
      </w:r>
    </w:p>
    <w:p w:rsidR="000F3D2E" w:rsidRPr="00AC5B52" w:rsidRDefault="000F3D2E" w:rsidP="000F3D2E">
      <w:pPr>
        <w:rPr>
          <w:rFonts w:ascii="Times New Roman" w:hAnsi="Times New Roman" w:cs="Times New Roman"/>
          <w:sz w:val="24"/>
          <w:szCs w:val="24"/>
        </w:rPr>
      </w:pPr>
      <w:r w:rsidRPr="00BB2EC0">
        <w:rPr>
          <w:rFonts w:ascii="Times New Roman" w:hAnsi="Times New Roman" w:cs="Times New Roman"/>
          <w:sz w:val="24"/>
          <w:szCs w:val="24"/>
        </w:rPr>
        <w:t>Объяснять причинно</w:t>
      </w:r>
      <w:r w:rsidRPr="00AC5B52">
        <w:rPr>
          <w:rFonts w:ascii="Times New Roman" w:hAnsi="Times New Roman" w:cs="Times New Roman"/>
          <w:sz w:val="24"/>
          <w:szCs w:val="24"/>
        </w:rPr>
        <w:t>-следственные и функциональные связи изученных цивилизаций.</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Анализировать актуальную информацию по цивилизации России, современный этап.</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Осуществлять поиск социальной информации, представленной в различных знаковых системах, систематизировать, анализировать и обобщать неупорядоченную социальную информацию; различать в ней факты и мнения, аргументы и выводы.</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Формулировать на основе приобретенных обществоведческих знаний собственные суждения и аргументы по определенным проблемам.</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Подготовить устное выступление, творческую работу.</w:t>
      </w:r>
    </w:p>
    <w:p w:rsidR="000F3D2E" w:rsidRPr="00AC5B52" w:rsidRDefault="000F3D2E" w:rsidP="000F3D2E">
      <w:pPr>
        <w:pStyle w:val="ab"/>
        <w:spacing w:after="0"/>
        <w:jc w:val="both"/>
        <w:rPr>
          <w:b/>
          <w:sz w:val="24"/>
          <w:szCs w:val="24"/>
        </w:rPr>
      </w:pPr>
      <w:r w:rsidRPr="00AC5B52">
        <w:rPr>
          <w:b/>
          <w:sz w:val="24"/>
          <w:szCs w:val="24"/>
        </w:rPr>
        <w:t>ЭКОНОМИКА(22 ЧАСА)</w:t>
      </w:r>
    </w:p>
    <w:p w:rsidR="000F3D2E" w:rsidRPr="00AC5B52" w:rsidRDefault="000F3D2E" w:rsidP="000F3D2E">
      <w:pPr>
        <w:pStyle w:val="ab"/>
        <w:spacing w:after="0"/>
        <w:jc w:val="both"/>
        <w:rPr>
          <w:sz w:val="24"/>
          <w:szCs w:val="24"/>
        </w:rPr>
      </w:pPr>
      <w:r w:rsidRPr="00AC5B52">
        <w:rPr>
          <w:b/>
          <w:sz w:val="24"/>
          <w:szCs w:val="24"/>
        </w:rPr>
        <w:t>Экономика</w:t>
      </w:r>
      <w:r w:rsidRPr="00AC5B52">
        <w:rPr>
          <w:sz w:val="24"/>
          <w:szCs w:val="24"/>
        </w:rPr>
        <w:t xml:space="preserve"> и экономическая наука. Макроэкономика и микроэкономика. Экономический рост и  развитие. Понятия ВВП. Экстенсивный и интенсивный рост. Экономические циклы.  Факторы производства и факторные доходы. Спрос и предложение. Рыночная структура и инфраструктура. Конкуренция и монополия. Политика защиты конкуренции и антимонопольное законодательство. Фирмы в экономике. Факторы производства и факторы доходов. Экономические и бухгалтерские издержки и прибыль. Постоянные и переменные затраты. Основные источники финансирования бизнеса. Налоги уплачиваемые предприятиями. Правовые  основы предпринимательской деятельности. Организационно-правовые формы предпринимательства.</w:t>
      </w:r>
    </w:p>
    <w:p w:rsidR="000F3D2E" w:rsidRPr="00AC5B52" w:rsidRDefault="000F3D2E" w:rsidP="000F3D2E">
      <w:pPr>
        <w:pStyle w:val="ab"/>
        <w:spacing w:after="0"/>
        <w:jc w:val="both"/>
        <w:rPr>
          <w:color w:val="002060"/>
          <w:sz w:val="24"/>
          <w:szCs w:val="24"/>
        </w:rPr>
      </w:pPr>
      <w:r w:rsidRPr="00AC5B52">
        <w:rPr>
          <w:sz w:val="24"/>
          <w:szCs w:val="24"/>
        </w:rPr>
        <w:t>Акции, облигации и другие ценные бумаги. Фондовый рынок. Основные принципы менеджмента. Основы маркетинга.</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 xml:space="preserve">Роль государства в экономике. Основы денежной и бюджетной политики государства </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 xml:space="preserve">Денежно-кредитная(монетарная) политика. Бюджетно-налоговая (фискальная) политика. Государственный бюджет.  Государственный долг. </w:t>
      </w:r>
    </w:p>
    <w:p w:rsidR="000F3D2E" w:rsidRPr="00AC5B52" w:rsidRDefault="000F3D2E" w:rsidP="000F3D2E">
      <w:pPr>
        <w:pStyle w:val="ab"/>
        <w:spacing w:after="0"/>
        <w:jc w:val="both"/>
        <w:rPr>
          <w:color w:val="002060"/>
          <w:sz w:val="24"/>
          <w:szCs w:val="24"/>
        </w:rPr>
      </w:pPr>
      <w:r w:rsidRPr="00AC5B52">
        <w:rPr>
          <w:sz w:val="24"/>
          <w:szCs w:val="24"/>
        </w:rPr>
        <w:t>Общественные блага. Внешние эффекты. Банковская система. Финансовые институты</w:t>
      </w:r>
      <w:r w:rsidRPr="00AC5B52">
        <w:rPr>
          <w:color w:val="002060"/>
          <w:sz w:val="24"/>
          <w:szCs w:val="24"/>
        </w:rPr>
        <w:t xml:space="preserve">. </w:t>
      </w:r>
      <w:r w:rsidRPr="00AC5B52">
        <w:rPr>
          <w:sz w:val="24"/>
          <w:szCs w:val="24"/>
        </w:rPr>
        <w:t>Виды, причины и последствия инфляции.</w:t>
      </w:r>
    </w:p>
    <w:p w:rsidR="000F3D2E" w:rsidRPr="00AC5B52" w:rsidRDefault="000F3D2E" w:rsidP="000F3D2E">
      <w:pPr>
        <w:pStyle w:val="ab"/>
        <w:spacing w:after="0"/>
        <w:jc w:val="both"/>
        <w:rPr>
          <w:sz w:val="24"/>
          <w:szCs w:val="24"/>
        </w:rPr>
      </w:pPr>
      <w:r w:rsidRPr="00AC5B52">
        <w:rPr>
          <w:sz w:val="24"/>
          <w:szCs w:val="24"/>
        </w:rPr>
        <w:t xml:space="preserve">Рынок труда. Причины и виды безработицы. Безработица и государственная политика в области занятости. </w:t>
      </w:r>
    </w:p>
    <w:p w:rsidR="000F3D2E" w:rsidRPr="00AC5B52" w:rsidRDefault="000F3D2E" w:rsidP="000F3D2E">
      <w:pPr>
        <w:pStyle w:val="ab"/>
        <w:spacing w:after="0"/>
        <w:jc w:val="both"/>
        <w:rPr>
          <w:sz w:val="24"/>
          <w:szCs w:val="24"/>
        </w:rPr>
      </w:pPr>
      <w:r w:rsidRPr="00AC5B52">
        <w:rPr>
          <w:sz w:val="24"/>
          <w:szCs w:val="24"/>
        </w:rPr>
        <w:t>Мировая экономика. Понятие мировой экономики. Международная торговля. Государственная политика в области международной торговли</w:t>
      </w:r>
      <w:r w:rsidRPr="00AC5B52">
        <w:rPr>
          <w:i/>
          <w:color w:val="002060"/>
          <w:sz w:val="24"/>
          <w:szCs w:val="24"/>
        </w:rPr>
        <w:t xml:space="preserve">. </w:t>
      </w:r>
      <w:r w:rsidRPr="00AC5B52">
        <w:rPr>
          <w:sz w:val="24"/>
          <w:szCs w:val="24"/>
        </w:rPr>
        <w:t xml:space="preserve">Глобальные экономические проблемы современности. Человек в системе экономических отношений. Рациональное экономическое поведение  собственника, работника, потребителя, семьянина, гражданина. </w:t>
      </w:r>
    </w:p>
    <w:p w:rsidR="000F3D2E" w:rsidRPr="00AC5B52" w:rsidRDefault="000F3D2E" w:rsidP="000F3D2E">
      <w:pPr>
        <w:pStyle w:val="ab"/>
        <w:spacing w:after="0"/>
        <w:jc w:val="both"/>
        <w:rPr>
          <w:sz w:val="24"/>
          <w:szCs w:val="24"/>
        </w:rPr>
      </w:pPr>
      <w:r w:rsidRPr="00AC5B52">
        <w:rPr>
          <w:sz w:val="24"/>
          <w:szCs w:val="24"/>
        </w:rPr>
        <w:t>Особенности современной экономики России. Экономическая политика Российской Федерации.</w:t>
      </w:r>
    </w:p>
    <w:p w:rsidR="000F3D2E" w:rsidRPr="00BB2EC0" w:rsidRDefault="000F3D2E" w:rsidP="000F3D2E">
      <w:pPr>
        <w:ind w:firstLine="540"/>
        <w:jc w:val="both"/>
        <w:rPr>
          <w:rFonts w:ascii="Times New Roman" w:hAnsi="Times New Roman" w:cs="Times New Roman"/>
          <w:sz w:val="24"/>
          <w:szCs w:val="24"/>
          <w:u w:val="single"/>
        </w:rPr>
      </w:pPr>
      <w:r w:rsidRPr="00BB2EC0">
        <w:rPr>
          <w:rFonts w:ascii="Times New Roman" w:hAnsi="Times New Roman" w:cs="Times New Roman"/>
          <w:sz w:val="24"/>
          <w:szCs w:val="24"/>
          <w:u w:val="single"/>
        </w:rPr>
        <w:t>Уметь:</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Анализировать актуальную информацию.</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Подготовить устное выступление, творческую работу.</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Применять социально-экономические и гуманитарные знания в процессе решения познавательных задач по актуальным экономическим проблемам.</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из неадаптированных оригинальных текстов  знания по заданным темам.</w:t>
      </w:r>
    </w:p>
    <w:p w:rsidR="000F3D2E" w:rsidRPr="00AC5B52" w:rsidRDefault="000F3D2E" w:rsidP="000F3D2E">
      <w:pPr>
        <w:pStyle w:val="ab"/>
        <w:spacing w:after="0"/>
        <w:ind w:left="0"/>
        <w:jc w:val="both"/>
        <w:rPr>
          <w:b/>
          <w:sz w:val="24"/>
          <w:szCs w:val="24"/>
        </w:rPr>
      </w:pPr>
      <w:r w:rsidRPr="00AC5B52">
        <w:rPr>
          <w:b/>
          <w:sz w:val="24"/>
          <w:szCs w:val="24"/>
        </w:rPr>
        <w:t>ПРОБЛЕМЫ СОЦИАЛЬНО-ПОЛИТИЧЕСКОЙ И ДУХОВНОЙ ЖИЗНИ (14 часов).</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 xml:space="preserve">Свобода и ответственность. Проблема абсолютной свободы. Что такое свободное общество. </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 xml:space="preserve">Общественное и индивидуальное сознание. Сущность  и структура общественного сознания. </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Политическое сознание. Обыденное и теоретическое сознание.</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Политическая идеология. Современные политические  идеологии. Либеральные, консервативные, социалистические, коммунистические  идеологии. Роль идеологии в политической  жизни. СМИ и  политическое  сознание. Средства массовой информации в политической системе общества.</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 xml:space="preserve">Политическое участие. Политическая психология и политическое поведение. Многообразие политического поведения. Опасность политического экстремизма. Регулирование  политического поведения. </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 xml:space="preserve">Политическое лидерство. Политическая элита и политическое лидерство. Политическая элита, </w:t>
      </w:r>
      <w:r w:rsidRPr="00AC5B52">
        <w:rPr>
          <w:rFonts w:ascii="Times New Roman" w:hAnsi="Times New Roman" w:cs="Times New Roman"/>
          <w:i/>
          <w:sz w:val="24"/>
          <w:szCs w:val="24"/>
        </w:rPr>
        <w:t xml:space="preserve">особенности ее формирования в современной России. </w:t>
      </w:r>
      <w:r w:rsidRPr="00AC5B52">
        <w:rPr>
          <w:rFonts w:ascii="Times New Roman" w:hAnsi="Times New Roman" w:cs="Times New Roman"/>
          <w:sz w:val="24"/>
          <w:szCs w:val="24"/>
        </w:rPr>
        <w:t xml:space="preserve">Теория лидерств. Роль политического  лидера. Типы лидерств.          </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 xml:space="preserve">    Современная демографическая ситуация в Российской Федерации. Проблемы неполных семей.</w:t>
      </w:r>
    </w:p>
    <w:p w:rsidR="000F3D2E" w:rsidRPr="00AC5B52" w:rsidRDefault="000F3D2E" w:rsidP="000F3D2E">
      <w:pPr>
        <w:pStyle w:val="a6"/>
        <w:ind w:left="0"/>
        <w:jc w:val="both"/>
        <w:rPr>
          <w:rFonts w:ascii="Times New Roman" w:hAnsi="Times New Roman" w:cs="Times New Roman"/>
          <w:sz w:val="24"/>
          <w:szCs w:val="24"/>
        </w:rPr>
      </w:pPr>
      <w:r w:rsidRPr="00AC5B52">
        <w:rPr>
          <w:rFonts w:ascii="Times New Roman" w:hAnsi="Times New Roman" w:cs="Times New Roman"/>
          <w:sz w:val="24"/>
          <w:szCs w:val="24"/>
        </w:rPr>
        <w:t xml:space="preserve"> Религиозные объединения и организации в Российской Федерации. Права религиозных организаций.</w:t>
      </w:r>
    </w:p>
    <w:p w:rsidR="000F3D2E" w:rsidRPr="00BB2EC0" w:rsidRDefault="000F3D2E" w:rsidP="000F3D2E">
      <w:pPr>
        <w:ind w:firstLine="540"/>
        <w:jc w:val="both"/>
        <w:rPr>
          <w:rFonts w:ascii="Times New Roman" w:hAnsi="Times New Roman" w:cs="Times New Roman"/>
          <w:sz w:val="24"/>
          <w:szCs w:val="24"/>
          <w:u w:val="single"/>
        </w:rPr>
      </w:pPr>
      <w:r w:rsidRPr="00AC5B52">
        <w:rPr>
          <w:rFonts w:ascii="Times New Roman" w:hAnsi="Times New Roman" w:cs="Times New Roman"/>
          <w:b/>
          <w:sz w:val="24"/>
          <w:szCs w:val="24"/>
        </w:rPr>
        <w:tab/>
      </w:r>
      <w:r w:rsidRPr="00BB2EC0">
        <w:rPr>
          <w:rFonts w:ascii="Times New Roman" w:hAnsi="Times New Roman" w:cs="Times New Roman"/>
          <w:sz w:val="24"/>
          <w:szCs w:val="24"/>
          <w:u w:val="single"/>
        </w:rPr>
        <w:t>Уметь:</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Осуществлять поиск социальной информации, представленной в различных знаковых системах.</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Оценивать действия субъектов социальной жизни, включая личности, группы, организации, с точки зрения социальных норм.</w:t>
      </w:r>
    </w:p>
    <w:p w:rsidR="000F3D2E" w:rsidRPr="00AC5B52" w:rsidRDefault="000F3D2E" w:rsidP="000F3D2E">
      <w:pPr>
        <w:jc w:val="both"/>
        <w:rPr>
          <w:rFonts w:ascii="Times New Roman" w:hAnsi="Times New Roman" w:cs="Times New Roman"/>
          <w:sz w:val="24"/>
          <w:szCs w:val="24"/>
        </w:rPr>
      </w:pPr>
      <w:r w:rsidRPr="00AC5B52">
        <w:rPr>
          <w:rFonts w:ascii="Times New Roman" w:hAnsi="Times New Roman" w:cs="Times New Roman"/>
          <w:sz w:val="24"/>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F3D2E" w:rsidRPr="00AC5B52" w:rsidRDefault="000F3D2E" w:rsidP="000F3D2E">
      <w:pPr>
        <w:rPr>
          <w:rFonts w:ascii="Times New Roman" w:hAnsi="Times New Roman" w:cs="Times New Roman"/>
          <w:sz w:val="24"/>
          <w:szCs w:val="24"/>
        </w:rPr>
      </w:pPr>
      <w:r w:rsidRPr="00AC5B52">
        <w:rPr>
          <w:rFonts w:ascii="Times New Roman" w:hAnsi="Times New Roman" w:cs="Times New Roman"/>
          <w:sz w:val="24"/>
          <w:szCs w:val="24"/>
        </w:rPr>
        <w:t>Раскрывать на примерах изученные теоретические положения.</w:t>
      </w:r>
    </w:p>
    <w:p w:rsidR="000F3D2E" w:rsidRPr="00AC5B52" w:rsidRDefault="000F3D2E" w:rsidP="000F3D2E">
      <w:pPr>
        <w:pStyle w:val="ab"/>
        <w:spacing w:after="0"/>
        <w:jc w:val="both"/>
        <w:rPr>
          <w:b/>
          <w:sz w:val="24"/>
          <w:szCs w:val="24"/>
        </w:rPr>
      </w:pPr>
      <w:r w:rsidRPr="00AC5B52">
        <w:rPr>
          <w:b/>
          <w:sz w:val="24"/>
          <w:szCs w:val="24"/>
        </w:rPr>
        <w:t>СОВРЕМЕННЫЕ ПОДХОДЫ К ПОНИМАНИЮ ПРАВА.(20 ЧАСОВ)</w:t>
      </w:r>
    </w:p>
    <w:p w:rsidR="000F3D2E" w:rsidRPr="00AC5B52" w:rsidRDefault="000F3D2E" w:rsidP="000F3D2E">
      <w:pPr>
        <w:ind w:right="-14"/>
        <w:jc w:val="both"/>
        <w:rPr>
          <w:rFonts w:ascii="Times New Roman" w:hAnsi="Times New Roman" w:cs="Times New Roman"/>
          <w:sz w:val="24"/>
          <w:szCs w:val="24"/>
        </w:rPr>
      </w:pPr>
      <w:r w:rsidRPr="00AC5B52">
        <w:rPr>
          <w:rFonts w:ascii="Times New Roman" w:hAnsi="Times New Roman" w:cs="Times New Roman"/>
          <w:sz w:val="24"/>
          <w:szCs w:val="24"/>
        </w:rPr>
        <w:t>Право в системе социальных норм. Право и мораль. Естественное и позитивное право. Система российского права. Нормы, отрасли, институты права. Источники права. Виды нормативных актов. Основы конституционного строя Российской Федерации. Система власти в РФ. Политическая система РФ.Президент и его полномочия. Законотворческий процесс в Российской Федерации.  Законодательство Российской Федерации о выборах.</w:t>
      </w:r>
    </w:p>
    <w:p w:rsidR="000F3D2E" w:rsidRPr="00AC5B52" w:rsidRDefault="000F3D2E" w:rsidP="000F3D2E">
      <w:pPr>
        <w:pStyle w:val="a6"/>
        <w:ind w:left="0" w:right="-14" w:firstLine="567"/>
        <w:jc w:val="both"/>
        <w:rPr>
          <w:rFonts w:ascii="Times New Roman" w:hAnsi="Times New Roman" w:cs="Times New Roman"/>
          <w:sz w:val="24"/>
          <w:szCs w:val="24"/>
        </w:rPr>
      </w:pPr>
      <w:r w:rsidRPr="00AC5B52">
        <w:rPr>
          <w:rFonts w:ascii="Times New Roman" w:hAnsi="Times New Roman" w:cs="Times New Roman"/>
          <w:sz w:val="24"/>
          <w:szCs w:val="24"/>
        </w:rPr>
        <w:t>Гражданство в Российской Федерации. Основания приобретения гражданства. Права и обязанности  граждан Российской Федерации. Воинская обязанность. Альтернативная гражданская служба. Права и обязанности налогоплательщиков. Экологическое право. Право на благоприятную окружающую среду и способы его защиты. Экологические правонарушения.</w:t>
      </w:r>
    </w:p>
    <w:p w:rsidR="000F3D2E" w:rsidRDefault="000F3D2E" w:rsidP="000F3D2E">
      <w:pPr>
        <w:pStyle w:val="23"/>
        <w:ind w:firstLine="567"/>
      </w:pPr>
      <w:r w:rsidRPr="00AC5B52">
        <w:t xml:space="preserve">Гражданское право. Субъекты гражданского права.  Имущественные права. </w:t>
      </w:r>
    </w:p>
    <w:p w:rsidR="000F3D2E" w:rsidRDefault="000F3D2E" w:rsidP="000F3D2E">
      <w:pPr>
        <w:pStyle w:val="23"/>
        <w:ind w:firstLine="567"/>
        <w:rPr>
          <w:i/>
        </w:rPr>
      </w:pPr>
      <w:r w:rsidRPr="00AC5B52">
        <w:t>Неимущественные права: честь, достоинство, имя.</w:t>
      </w:r>
      <w:r w:rsidRPr="00AC5B52">
        <w:rPr>
          <w:i/>
        </w:rPr>
        <w:t xml:space="preserve"> Право на интеллектуальную </w:t>
      </w:r>
    </w:p>
    <w:p w:rsidR="000F3D2E" w:rsidRDefault="000F3D2E" w:rsidP="000F3D2E">
      <w:pPr>
        <w:pStyle w:val="23"/>
        <w:ind w:firstLine="567"/>
      </w:pPr>
      <w:r w:rsidRPr="00AC5B52">
        <w:rPr>
          <w:i/>
        </w:rPr>
        <w:t>собственность</w:t>
      </w:r>
      <w:r w:rsidRPr="00AC5B52">
        <w:t>. Наследование. Организационно-правовые формы и правовой режим</w:t>
      </w:r>
    </w:p>
    <w:p w:rsidR="000F3D2E" w:rsidRDefault="000F3D2E" w:rsidP="000F3D2E">
      <w:pPr>
        <w:pStyle w:val="23"/>
        <w:ind w:firstLine="567"/>
      </w:pPr>
      <w:r w:rsidRPr="00AC5B52">
        <w:t xml:space="preserve"> предпринимательской деятельности. Способы защиты имущественных и неимущественных </w:t>
      </w:r>
    </w:p>
    <w:p w:rsidR="000F3D2E" w:rsidRPr="00AC5B52" w:rsidRDefault="000F3D2E" w:rsidP="000F3D2E">
      <w:pPr>
        <w:pStyle w:val="23"/>
        <w:ind w:firstLine="567"/>
      </w:pPr>
      <w:r w:rsidRPr="00AC5B52">
        <w:t xml:space="preserve">прав. </w:t>
      </w:r>
    </w:p>
    <w:p w:rsidR="000F3D2E" w:rsidRDefault="000F3D2E" w:rsidP="000F3D2E">
      <w:pPr>
        <w:pStyle w:val="23"/>
        <w:ind w:firstLine="567"/>
      </w:pPr>
      <w:r w:rsidRPr="00AC5B52">
        <w:t>Семейное право. Порядок и условия заключения и расторжения брака. Правовое</w:t>
      </w:r>
    </w:p>
    <w:p w:rsidR="000F3D2E" w:rsidRDefault="000F3D2E" w:rsidP="000F3D2E">
      <w:pPr>
        <w:pStyle w:val="23"/>
        <w:ind w:firstLine="567"/>
      </w:pPr>
      <w:r w:rsidRPr="00AC5B52">
        <w:t xml:space="preserve"> регулирование отношений супругов. Права и обязанности супругов. Права и обязанности </w:t>
      </w:r>
    </w:p>
    <w:p w:rsidR="000F3D2E" w:rsidRPr="00AC5B52" w:rsidRDefault="000F3D2E" w:rsidP="000F3D2E">
      <w:pPr>
        <w:pStyle w:val="23"/>
        <w:ind w:firstLine="567"/>
      </w:pPr>
      <w:r w:rsidRPr="00AC5B52">
        <w:t xml:space="preserve">родителей и детей. Воспитание детей, оставшихся без попечения родителей. </w:t>
      </w:r>
    </w:p>
    <w:p w:rsidR="000F3D2E" w:rsidRDefault="000F3D2E" w:rsidP="000F3D2E">
      <w:pPr>
        <w:pStyle w:val="23"/>
        <w:ind w:firstLine="567"/>
      </w:pPr>
      <w:r w:rsidRPr="00AC5B52">
        <w:t xml:space="preserve">Правовое регулирование занятости. Занятость и трудоустройство. Порядок приема на работу, </w:t>
      </w:r>
    </w:p>
    <w:p w:rsidR="000F3D2E" w:rsidRDefault="000F3D2E" w:rsidP="000F3D2E">
      <w:pPr>
        <w:pStyle w:val="23"/>
        <w:ind w:firstLine="567"/>
      </w:pPr>
      <w:r w:rsidRPr="00AC5B52">
        <w:t xml:space="preserve">заключения и расторжения трудового договора. Правовые основы социальной защиты и </w:t>
      </w:r>
    </w:p>
    <w:p w:rsidR="000F3D2E" w:rsidRPr="00AC5B52" w:rsidRDefault="000F3D2E" w:rsidP="000F3D2E">
      <w:pPr>
        <w:pStyle w:val="23"/>
        <w:ind w:firstLine="567"/>
      </w:pPr>
      <w:r w:rsidRPr="00AC5B52">
        <w:t>социального обеспечения.</w:t>
      </w:r>
    </w:p>
    <w:p w:rsidR="000F3D2E" w:rsidRDefault="000F3D2E" w:rsidP="000F3D2E">
      <w:pPr>
        <w:pStyle w:val="23"/>
        <w:ind w:firstLine="567"/>
      </w:pPr>
      <w:r w:rsidRPr="00AC5B52">
        <w:t xml:space="preserve">Профессиональное образование. Правила приема в образовательные учреждения </w:t>
      </w:r>
    </w:p>
    <w:p w:rsidR="000F3D2E" w:rsidRPr="00AC5B52" w:rsidRDefault="000F3D2E" w:rsidP="000F3D2E">
      <w:pPr>
        <w:pStyle w:val="23"/>
        <w:ind w:firstLine="567"/>
      </w:pPr>
      <w:r w:rsidRPr="00AC5B52">
        <w:t>профессионального образования. Порядок оказания платных образовательных услуг.</w:t>
      </w:r>
    </w:p>
    <w:p w:rsidR="000F3D2E" w:rsidRDefault="000F3D2E" w:rsidP="000F3D2E">
      <w:pPr>
        <w:pStyle w:val="ab"/>
        <w:spacing w:after="0"/>
        <w:jc w:val="both"/>
        <w:rPr>
          <w:sz w:val="24"/>
          <w:szCs w:val="24"/>
        </w:rPr>
      </w:pPr>
      <w:r w:rsidRPr="00AC5B52">
        <w:rPr>
          <w:sz w:val="24"/>
          <w:szCs w:val="24"/>
        </w:rPr>
        <w:t>Процессуальное право. Гражданский и арбитражный процесс. Участники гражданского процесса. Споры, порядок их рассмотрения. Основные правила и принципы гражданского процесса. Арбитражный процесс. Процессуальное право.: уголовный процесс. Особенности уголовного процесса. Основные принципы и участники процесса. Суд присяжных  заседателей. Особенности административной юрисдикции. Конституционное судопроизводство. Международная защита прав человека в условиях мирного и военного времени.</w:t>
      </w:r>
      <w:r w:rsidRPr="00AC5B52">
        <w:rPr>
          <w:i/>
          <w:sz w:val="24"/>
          <w:szCs w:val="24"/>
        </w:rPr>
        <w:t>Процессы глобализации.</w:t>
      </w:r>
      <w:r w:rsidRPr="00AC5B52">
        <w:rPr>
          <w:sz w:val="24"/>
          <w:szCs w:val="24"/>
        </w:rPr>
        <w:t xml:space="preserve"> Общество и человек перед лицом угроз и вызовов </w:t>
      </w:r>
      <w:r w:rsidRPr="00AC5B52">
        <w:rPr>
          <w:sz w:val="24"/>
          <w:szCs w:val="24"/>
          <w:lang w:val="en-US"/>
        </w:rPr>
        <w:t>XXI</w:t>
      </w:r>
      <w:r w:rsidRPr="00AC5B52">
        <w:rPr>
          <w:sz w:val="24"/>
          <w:szCs w:val="24"/>
        </w:rPr>
        <w:t xml:space="preserve"> века.</w:t>
      </w:r>
    </w:p>
    <w:p w:rsidR="000F3D2E" w:rsidRPr="00BB2EC0" w:rsidRDefault="000F3D2E" w:rsidP="000F3D2E">
      <w:pPr>
        <w:pStyle w:val="ab"/>
        <w:spacing w:after="0"/>
        <w:jc w:val="both"/>
        <w:rPr>
          <w:sz w:val="24"/>
          <w:szCs w:val="24"/>
        </w:rPr>
      </w:pPr>
      <w:r w:rsidRPr="00BB2EC0">
        <w:rPr>
          <w:sz w:val="24"/>
          <w:szCs w:val="24"/>
          <w:u w:val="single"/>
        </w:rPr>
        <w:t>Уметь:</w:t>
      </w:r>
    </w:p>
    <w:p w:rsidR="000F3D2E" w:rsidRPr="00AC5B52" w:rsidRDefault="000F3D2E" w:rsidP="000F3D2E">
      <w:pPr>
        <w:widowControl w:val="0"/>
        <w:jc w:val="both"/>
        <w:rPr>
          <w:rFonts w:ascii="Times New Roman" w:hAnsi="Times New Roman" w:cs="Times New Roman"/>
          <w:sz w:val="24"/>
          <w:szCs w:val="24"/>
        </w:rPr>
      </w:pPr>
      <w:r w:rsidRPr="00AC5B52">
        <w:rPr>
          <w:rFonts w:ascii="Times New Roman" w:hAnsi="Times New Roman" w:cs="Times New Roman"/>
          <w:sz w:val="24"/>
          <w:szCs w:val="24"/>
        </w:rPr>
        <w:t>Характеризовать источники права, отрасли права, Конституцию РФ.</w:t>
      </w:r>
    </w:p>
    <w:p w:rsidR="000F3D2E" w:rsidRPr="00AC5B52" w:rsidRDefault="000F3D2E" w:rsidP="000F3D2E">
      <w:pPr>
        <w:widowControl w:val="0"/>
        <w:jc w:val="both"/>
        <w:rPr>
          <w:rFonts w:ascii="Times New Roman" w:hAnsi="Times New Roman" w:cs="Times New Roman"/>
          <w:sz w:val="24"/>
          <w:szCs w:val="24"/>
        </w:rPr>
      </w:pPr>
      <w:r w:rsidRPr="00AC5B52">
        <w:rPr>
          <w:rFonts w:ascii="Times New Roman" w:hAnsi="Times New Roman" w:cs="Times New Roman"/>
          <w:sz w:val="24"/>
          <w:szCs w:val="24"/>
        </w:rPr>
        <w:t xml:space="preserve">Доказывать значимость права и правовой культуры в обществе, </w:t>
      </w:r>
    </w:p>
    <w:p w:rsidR="000F3D2E" w:rsidRPr="00AC5B52" w:rsidRDefault="000F3D2E" w:rsidP="000F3D2E">
      <w:pPr>
        <w:keepNext/>
        <w:outlineLvl w:val="1"/>
        <w:rPr>
          <w:rFonts w:ascii="Times New Roman" w:hAnsi="Times New Roman" w:cs="Times New Roman"/>
          <w:b/>
          <w:sz w:val="24"/>
          <w:szCs w:val="24"/>
        </w:rPr>
      </w:pPr>
      <w:bookmarkStart w:id="227" w:name="_Toc465622707"/>
      <w:r w:rsidRPr="00AC5B52">
        <w:rPr>
          <w:rFonts w:ascii="Times New Roman" w:hAnsi="Times New Roman" w:cs="Times New Roman"/>
          <w:b/>
          <w:sz w:val="24"/>
          <w:szCs w:val="24"/>
        </w:rPr>
        <w:t>Критерии и нормы оценки результатов освоения программы</w:t>
      </w:r>
      <w:bookmarkEnd w:id="227"/>
    </w:p>
    <w:p w:rsidR="000F3D2E" w:rsidRPr="00AC5B52" w:rsidRDefault="000F3D2E" w:rsidP="000F3D2E">
      <w:pPr>
        <w:keepNext/>
        <w:outlineLvl w:val="1"/>
        <w:rPr>
          <w:rFonts w:ascii="Times New Roman" w:hAnsi="Times New Roman" w:cs="Times New Roman"/>
          <w:b/>
          <w:sz w:val="24"/>
          <w:szCs w:val="24"/>
        </w:rPr>
      </w:pPr>
      <w:r w:rsidRPr="00AC5B52">
        <w:rPr>
          <w:rFonts w:ascii="Times New Roman" w:hAnsi="Times New Roman" w:cs="Times New Roman"/>
          <w:b/>
          <w:i/>
          <w:sz w:val="24"/>
          <w:szCs w:val="24"/>
        </w:rPr>
        <w:t>Критерии и нормы оценки знаний и умений учащихся</w:t>
      </w:r>
      <w:r w:rsidRPr="00AC5B52">
        <w:rPr>
          <w:rFonts w:ascii="Times New Roman" w:hAnsi="Times New Roman" w:cs="Times New Roman"/>
          <w:b/>
          <w:i/>
          <w:sz w:val="24"/>
          <w:szCs w:val="24"/>
        </w:rPr>
        <w:tab/>
      </w:r>
    </w:p>
    <w:p w:rsidR="000F3D2E" w:rsidRPr="00AC5B52" w:rsidRDefault="000F3D2E" w:rsidP="000F3D2E">
      <w:pPr>
        <w:keepNext/>
        <w:outlineLvl w:val="1"/>
        <w:rPr>
          <w:rFonts w:ascii="Times New Roman" w:hAnsi="Times New Roman" w:cs="Times New Roman"/>
          <w:b/>
          <w:sz w:val="24"/>
          <w:szCs w:val="24"/>
        </w:rPr>
      </w:pPr>
      <w:r w:rsidRPr="00AC5B52">
        <w:rPr>
          <w:rFonts w:ascii="Times New Roman" w:hAnsi="Times New Roman" w:cs="Times New Roman"/>
          <w:b/>
          <w:i/>
          <w:sz w:val="24"/>
          <w:szCs w:val="24"/>
        </w:rPr>
        <w:t>Формы, способы проверки и оценки результатов обучения по данной рабочей учебной программе</w:t>
      </w:r>
    </w:p>
    <w:p w:rsidR="000F3D2E" w:rsidRPr="00AC5B52" w:rsidRDefault="000F3D2E" w:rsidP="000F3D2E">
      <w:pPr>
        <w:ind w:left="1134"/>
        <w:rPr>
          <w:rFonts w:ascii="Times New Roman" w:hAnsi="Times New Roman" w:cs="Times New Roman"/>
          <w:sz w:val="24"/>
          <w:szCs w:val="24"/>
        </w:rPr>
      </w:pPr>
      <w:r w:rsidRPr="00AC5B52">
        <w:rPr>
          <w:rFonts w:ascii="Times New Roman" w:hAnsi="Times New Roman" w:cs="Times New Roman"/>
          <w:sz w:val="24"/>
          <w:szCs w:val="24"/>
        </w:rPr>
        <w:t>-  устный опрос</w:t>
      </w:r>
    </w:p>
    <w:p w:rsidR="000F3D2E" w:rsidRPr="00AC5B52" w:rsidRDefault="000F3D2E" w:rsidP="000F3D2E">
      <w:pPr>
        <w:ind w:left="1134"/>
        <w:rPr>
          <w:rFonts w:ascii="Times New Roman" w:hAnsi="Times New Roman" w:cs="Times New Roman"/>
          <w:sz w:val="24"/>
          <w:szCs w:val="24"/>
        </w:rPr>
      </w:pPr>
      <w:r w:rsidRPr="00AC5B52">
        <w:rPr>
          <w:rFonts w:ascii="Times New Roman" w:hAnsi="Times New Roman" w:cs="Times New Roman"/>
          <w:sz w:val="24"/>
          <w:szCs w:val="24"/>
        </w:rPr>
        <w:t>- тестирование</w:t>
      </w:r>
    </w:p>
    <w:p w:rsidR="000F3D2E" w:rsidRPr="00AC5B52" w:rsidRDefault="000F3D2E" w:rsidP="000F3D2E">
      <w:pPr>
        <w:ind w:left="1134"/>
        <w:rPr>
          <w:rFonts w:ascii="Times New Roman" w:hAnsi="Times New Roman" w:cs="Times New Roman"/>
          <w:sz w:val="24"/>
          <w:szCs w:val="24"/>
        </w:rPr>
      </w:pPr>
      <w:r w:rsidRPr="00AC5B52">
        <w:rPr>
          <w:rFonts w:ascii="Times New Roman" w:hAnsi="Times New Roman" w:cs="Times New Roman"/>
          <w:sz w:val="24"/>
          <w:szCs w:val="24"/>
        </w:rPr>
        <w:t>- анализ текста</w:t>
      </w:r>
    </w:p>
    <w:p w:rsidR="000F3D2E" w:rsidRPr="00AC5B52" w:rsidRDefault="000F3D2E" w:rsidP="000F3D2E">
      <w:pPr>
        <w:ind w:left="1134"/>
        <w:rPr>
          <w:rFonts w:ascii="Times New Roman" w:hAnsi="Times New Roman" w:cs="Times New Roman"/>
          <w:sz w:val="24"/>
          <w:szCs w:val="24"/>
        </w:rPr>
      </w:pPr>
      <w:r w:rsidRPr="00AC5B52">
        <w:rPr>
          <w:rFonts w:ascii="Times New Roman" w:hAnsi="Times New Roman" w:cs="Times New Roman"/>
          <w:sz w:val="24"/>
          <w:szCs w:val="24"/>
        </w:rPr>
        <w:t>-технологии критического мышления,</w:t>
      </w:r>
    </w:p>
    <w:p w:rsidR="000F3D2E" w:rsidRPr="00AC5B52" w:rsidRDefault="000F3D2E" w:rsidP="000F3D2E">
      <w:pPr>
        <w:ind w:left="1134"/>
        <w:rPr>
          <w:rFonts w:ascii="Times New Roman" w:hAnsi="Times New Roman" w:cs="Times New Roman"/>
          <w:sz w:val="24"/>
          <w:szCs w:val="24"/>
        </w:rPr>
      </w:pPr>
      <w:r w:rsidRPr="00AC5B52">
        <w:rPr>
          <w:rFonts w:ascii="Times New Roman" w:hAnsi="Times New Roman" w:cs="Times New Roman"/>
          <w:sz w:val="24"/>
          <w:szCs w:val="24"/>
        </w:rPr>
        <w:t>-игровые технологии,</w:t>
      </w:r>
    </w:p>
    <w:p w:rsidR="000F3D2E" w:rsidRPr="00AC5B52" w:rsidRDefault="000F3D2E" w:rsidP="000F3D2E">
      <w:pPr>
        <w:ind w:left="1134"/>
        <w:rPr>
          <w:rFonts w:ascii="Times New Roman" w:hAnsi="Times New Roman" w:cs="Times New Roman"/>
          <w:sz w:val="24"/>
          <w:szCs w:val="24"/>
        </w:rPr>
      </w:pPr>
      <w:r w:rsidRPr="00AC5B52">
        <w:rPr>
          <w:rFonts w:ascii="Times New Roman" w:hAnsi="Times New Roman" w:cs="Times New Roman"/>
          <w:sz w:val="24"/>
          <w:szCs w:val="24"/>
        </w:rPr>
        <w:t>- практические работы</w:t>
      </w:r>
    </w:p>
    <w:p w:rsidR="000F3D2E" w:rsidRPr="00AC5B52" w:rsidRDefault="000F3D2E" w:rsidP="000F3D2E">
      <w:pPr>
        <w:ind w:left="1134"/>
        <w:rPr>
          <w:rFonts w:ascii="Times New Roman" w:hAnsi="Times New Roman" w:cs="Times New Roman"/>
          <w:sz w:val="24"/>
          <w:szCs w:val="24"/>
        </w:rPr>
      </w:pPr>
      <w:r w:rsidRPr="00AC5B52">
        <w:rPr>
          <w:rFonts w:ascii="Times New Roman" w:hAnsi="Times New Roman" w:cs="Times New Roman"/>
          <w:sz w:val="24"/>
          <w:szCs w:val="24"/>
        </w:rPr>
        <w:t>- творческие работы, рефераты, сообщения, доклады</w:t>
      </w:r>
    </w:p>
    <w:p w:rsidR="000F3D2E" w:rsidRPr="00AC5B52" w:rsidRDefault="000F3D2E" w:rsidP="000F3D2E">
      <w:pPr>
        <w:ind w:left="1134"/>
        <w:rPr>
          <w:rFonts w:ascii="Times New Roman" w:hAnsi="Times New Roman" w:cs="Times New Roman"/>
          <w:sz w:val="24"/>
          <w:szCs w:val="24"/>
        </w:rPr>
      </w:pPr>
      <w:r w:rsidRPr="00AC5B52">
        <w:rPr>
          <w:rFonts w:ascii="Times New Roman" w:hAnsi="Times New Roman" w:cs="Times New Roman"/>
          <w:sz w:val="24"/>
          <w:szCs w:val="24"/>
        </w:rPr>
        <w:t>- зачеты</w:t>
      </w:r>
    </w:p>
    <w:p w:rsidR="000F3D2E" w:rsidRPr="00AC5B52" w:rsidRDefault="000F3D2E" w:rsidP="000F3D2E">
      <w:pPr>
        <w:ind w:left="1134"/>
        <w:rPr>
          <w:rFonts w:ascii="Times New Roman" w:hAnsi="Times New Roman" w:cs="Times New Roman"/>
          <w:sz w:val="24"/>
          <w:szCs w:val="24"/>
        </w:rPr>
      </w:pPr>
      <w:r w:rsidRPr="00AC5B52">
        <w:rPr>
          <w:rFonts w:ascii="Times New Roman" w:hAnsi="Times New Roman" w:cs="Times New Roman"/>
          <w:sz w:val="24"/>
          <w:szCs w:val="24"/>
        </w:rPr>
        <w:t>- контрольные работы в конце каждого раздела</w:t>
      </w:r>
    </w:p>
    <w:p w:rsidR="000F3D2E" w:rsidRPr="00AC5B52" w:rsidRDefault="000F3D2E" w:rsidP="000F3D2E">
      <w:pPr>
        <w:ind w:firstLine="709"/>
        <w:jc w:val="both"/>
        <w:rPr>
          <w:rFonts w:ascii="Times New Roman" w:hAnsi="Times New Roman" w:cs="Times New Roman"/>
          <w:bCs/>
          <w:sz w:val="24"/>
          <w:szCs w:val="24"/>
        </w:rPr>
      </w:pPr>
      <w:r w:rsidRPr="00AC5B52">
        <w:rPr>
          <w:rFonts w:ascii="Times New Roman" w:hAnsi="Times New Roman" w:cs="Times New Roman"/>
          <w:bCs/>
          <w:sz w:val="24"/>
          <w:szCs w:val="24"/>
        </w:rPr>
        <w:t>Формы контроля: текущий и итоговый. Проводится в форме контрольных работ, рассчитанных на 45 минут, тестов и самостоятельных работ на 15 - 20 минут с дифференцированным оцениванием  и устных ответов.</w:t>
      </w:r>
    </w:p>
    <w:p w:rsidR="000F3D2E" w:rsidRPr="00AC5B52" w:rsidRDefault="000F3D2E" w:rsidP="000F3D2E">
      <w:pPr>
        <w:ind w:firstLine="709"/>
        <w:jc w:val="both"/>
        <w:rPr>
          <w:rFonts w:ascii="Times New Roman" w:hAnsi="Times New Roman" w:cs="Times New Roman"/>
          <w:bCs/>
          <w:sz w:val="24"/>
          <w:szCs w:val="24"/>
        </w:rPr>
      </w:pPr>
      <w:r w:rsidRPr="00AC5B52">
        <w:rPr>
          <w:rFonts w:ascii="Times New Roman" w:hAnsi="Times New Roman" w:cs="Times New Roman"/>
          <w:bCs/>
          <w:sz w:val="24"/>
          <w:szCs w:val="24"/>
        </w:rPr>
        <w:t xml:space="preserve">Текущий контроль проводится с целью проверки усвоения изучаемого и проверяемого программного материала; содержание  определяются учителем с учетом степени сложности изучаемого материала, а также особенностей обучающихся  класса. Итоговые контрольные работы проводятся: </w:t>
      </w:r>
    </w:p>
    <w:p w:rsidR="000F3D2E" w:rsidRPr="00AC5B52" w:rsidRDefault="000F3D2E" w:rsidP="00090175">
      <w:pPr>
        <w:numPr>
          <w:ilvl w:val="0"/>
          <w:numId w:val="154"/>
        </w:numPr>
        <w:ind w:left="0" w:firstLine="357"/>
        <w:jc w:val="both"/>
        <w:rPr>
          <w:rFonts w:ascii="Times New Roman" w:hAnsi="Times New Roman" w:cs="Times New Roman"/>
          <w:bCs/>
          <w:sz w:val="24"/>
          <w:szCs w:val="24"/>
        </w:rPr>
      </w:pPr>
      <w:r w:rsidRPr="00AC5B52">
        <w:rPr>
          <w:rFonts w:ascii="Times New Roman" w:hAnsi="Times New Roman" w:cs="Times New Roman"/>
          <w:bCs/>
          <w:sz w:val="24"/>
          <w:szCs w:val="24"/>
        </w:rPr>
        <w:t xml:space="preserve">после изучения наиболее значимых тем программы, </w:t>
      </w:r>
    </w:p>
    <w:p w:rsidR="000F3D2E" w:rsidRPr="00AC5B52" w:rsidRDefault="000F3D2E" w:rsidP="00090175">
      <w:pPr>
        <w:numPr>
          <w:ilvl w:val="0"/>
          <w:numId w:val="154"/>
        </w:numPr>
        <w:ind w:left="0" w:firstLine="357"/>
        <w:jc w:val="both"/>
        <w:rPr>
          <w:rFonts w:ascii="Times New Roman" w:hAnsi="Times New Roman" w:cs="Times New Roman"/>
          <w:bCs/>
          <w:color w:val="000000"/>
          <w:sz w:val="24"/>
          <w:szCs w:val="24"/>
        </w:rPr>
      </w:pPr>
      <w:r w:rsidRPr="00AC5B52">
        <w:rPr>
          <w:rFonts w:ascii="Times New Roman" w:hAnsi="Times New Roman" w:cs="Times New Roman"/>
          <w:bCs/>
          <w:sz w:val="24"/>
          <w:szCs w:val="24"/>
        </w:rPr>
        <w:t>в конце учебного года.</w:t>
      </w:r>
    </w:p>
    <w:p w:rsidR="000F3D2E" w:rsidRPr="00AC5B52" w:rsidRDefault="000F3D2E" w:rsidP="000F3D2E">
      <w:pPr>
        <w:ind w:firstLine="357"/>
        <w:jc w:val="both"/>
        <w:rPr>
          <w:rFonts w:ascii="Times New Roman" w:hAnsi="Times New Roman" w:cs="Times New Roman"/>
          <w:sz w:val="24"/>
          <w:szCs w:val="24"/>
        </w:rPr>
      </w:pPr>
      <w:r w:rsidRPr="00AC5B52">
        <w:rPr>
          <w:rFonts w:ascii="Times New Roman" w:hAnsi="Times New Roman" w:cs="Times New Roman"/>
          <w:sz w:val="24"/>
          <w:szCs w:val="24"/>
        </w:rPr>
        <w:t>Ставится оценка:</w:t>
      </w:r>
    </w:p>
    <w:p w:rsidR="000F3D2E" w:rsidRPr="00AC5B52" w:rsidRDefault="000F3D2E" w:rsidP="00090175">
      <w:pPr>
        <w:numPr>
          <w:ilvl w:val="0"/>
          <w:numId w:val="155"/>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«5» - за ответ, обнаруживающий осознанность знаний, их безошибочность, умение излагать материал в соответствии с требованиями логики и нормами литературной речи. Оценка «5» ставится за краткий, точный, правильный, глубокий ответ или за отличное исправление ошибочного ответа по сложной теме.</w:t>
      </w:r>
    </w:p>
    <w:p w:rsidR="000F3D2E" w:rsidRPr="00AC5B52" w:rsidRDefault="000F3D2E" w:rsidP="00090175">
      <w:pPr>
        <w:numPr>
          <w:ilvl w:val="0"/>
          <w:numId w:val="155"/>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«4» - при наличии неполноты ответа или одной – двух несущественных неточностей.</w:t>
      </w:r>
    </w:p>
    <w:p w:rsidR="000F3D2E" w:rsidRPr="00AC5B52" w:rsidRDefault="000F3D2E" w:rsidP="00090175">
      <w:pPr>
        <w:numPr>
          <w:ilvl w:val="0"/>
          <w:numId w:val="155"/>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«3» - за знание основных положений темы при значительной неполноте знаний, одной – двух ошибок</w:t>
      </w:r>
    </w:p>
    <w:p w:rsidR="000F3D2E" w:rsidRPr="00AC5B52" w:rsidRDefault="000F3D2E" w:rsidP="00090175">
      <w:pPr>
        <w:numPr>
          <w:ilvl w:val="0"/>
          <w:numId w:val="155"/>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«2» - за незнание большей части материала темы или основных ее вопросов</w:t>
      </w:r>
    </w:p>
    <w:p w:rsidR="000F3D2E" w:rsidRPr="00AC5B52" w:rsidRDefault="000F3D2E" w:rsidP="00090175">
      <w:pPr>
        <w:numPr>
          <w:ilvl w:val="0"/>
          <w:numId w:val="155"/>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«1» - при отказе от ответа или при полном незнании темы</w:t>
      </w:r>
    </w:p>
    <w:p w:rsidR="000F3D2E" w:rsidRPr="00AC5B52" w:rsidRDefault="000F3D2E" w:rsidP="000F3D2E">
      <w:pPr>
        <w:ind w:firstLine="709"/>
        <w:jc w:val="both"/>
        <w:rPr>
          <w:rFonts w:ascii="Times New Roman" w:hAnsi="Times New Roman" w:cs="Times New Roman"/>
          <w:sz w:val="24"/>
          <w:szCs w:val="24"/>
        </w:rPr>
      </w:pPr>
      <w:r w:rsidRPr="00AC5B52">
        <w:rPr>
          <w:rFonts w:ascii="Times New Roman" w:hAnsi="Times New Roman" w:cs="Times New Roman"/>
          <w:sz w:val="24"/>
          <w:szCs w:val="24"/>
        </w:rPr>
        <w:t>Нормы оценки знаний за письменную работу учащихся по обществоведению.</w:t>
      </w:r>
    </w:p>
    <w:p w:rsidR="000F3D2E" w:rsidRPr="00AC5B52" w:rsidRDefault="000F3D2E" w:rsidP="000F3D2E">
      <w:pPr>
        <w:ind w:firstLine="709"/>
        <w:jc w:val="both"/>
        <w:rPr>
          <w:rFonts w:ascii="Times New Roman" w:hAnsi="Times New Roman" w:cs="Times New Roman"/>
          <w:sz w:val="24"/>
          <w:szCs w:val="24"/>
          <w:u w:val="single"/>
        </w:rPr>
      </w:pPr>
      <w:r w:rsidRPr="00AC5B52">
        <w:rPr>
          <w:rFonts w:ascii="Times New Roman" w:hAnsi="Times New Roman" w:cs="Times New Roman"/>
          <w:sz w:val="24"/>
          <w:szCs w:val="24"/>
          <w:u w:val="single"/>
        </w:rPr>
        <w:t xml:space="preserve">Оценка «5» ставится, если ученик: </w:t>
      </w:r>
    </w:p>
    <w:p w:rsidR="000F3D2E" w:rsidRPr="00AC5B52" w:rsidRDefault="000F3D2E" w:rsidP="00090175">
      <w:pPr>
        <w:numPr>
          <w:ilvl w:val="0"/>
          <w:numId w:val="156"/>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 xml:space="preserve">выполнил работу без ошибок и недочетов; </w:t>
      </w:r>
    </w:p>
    <w:p w:rsidR="000F3D2E" w:rsidRPr="00AC5B52" w:rsidRDefault="000F3D2E" w:rsidP="00090175">
      <w:pPr>
        <w:numPr>
          <w:ilvl w:val="0"/>
          <w:numId w:val="156"/>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 xml:space="preserve">допустил не более одного недочета. </w:t>
      </w:r>
    </w:p>
    <w:p w:rsidR="000F3D2E" w:rsidRPr="00AC5B52" w:rsidRDefault="000F3D2E" w:rsidP="000F3D2E">
      <w:pPr>
        <w:ind w:left="357" w:firstLine="351"/>
        <w:contextualSpacing/>
        <w:jc w:val="both"/>
        <w:rPr>
          <w:rFonts w:ascii="Times New Roman" w:hAnsi="Times New Roman" w:cs="Times New Roman"/>
          <w:sz w:val="24"/>
          <w:szCs w:val="24"/>
        </w:rPr>
      </w:pPr>
      <w:r w:rsidRPr="00AC5B52">
        <w:rPr>
          <w:rFonts w:ascii="Times New Roman" w:hAnsi="Times New Roman" w:cs="Times New Roman"/>
          <w:sz w:val="24"/>
          <w:szCs w:val="24"/>
          <w:u w:val="single"/>
        </w:rPr>
        <w:t>Оценка «4» ставится, если ученик</w:t>
      </w:r>
      <w:r w:rsidRPr="00AC5B52">
        <w:rPr>
          <w:rFonts w:ascii="Times New Roman" w:hAnsi="Times New Roman" w:cs="Times New Roman"/>
          <w:sz w:val="24"/>
          <w:szCs w:val="24"/>
        </w:rPr>
        <w:t xml:space="preserve"> выполнил работу полностью, но допустил в ней: </w:t>
      </w:r>
    </w:p>
    <w:p w:rsidR="000F3D2E" w:rsidRPr="00AC5B52" w:rsidRDefault="000F3D2E" w:rsidP="00090175">
      <w:pPr>
        <w:numPr>
          <w:ilvl w:val="0"/>
          <w:numId w:val="157"/>
        </w:numPr>
        <w:jc w:val="both"/>
        <w:rPr>
          <w:rFonts w:ascii="Times New Roman" w:hAnsi="Times New Roman" w:cs="Times New Roman"/>
          <w:sz w:val="24"/>
          <w:szCs w:val="24"/>
        </w:rPr>
      </w:pPr>
      <w:r w:rsidRPr="00AC5B52">
        <w:rPr>
          <w:rFonts w:ascii="Times New Roman" w:hAnsi="Times New Roman" w:cs="Times New Roman"/>
          <w:sz w:val="24"/>
          <w:szCs w:val="24"/>
        </w:rPr>
        <w:t xml:space="preserve">не более одной негрубой ошибки и одного недочета; </w:t>
      </w:r>
    </w:p>
    <w:p w:rsidR="000F3D2E" w:rsidRPr="00AC5B52" w:rsidRDefault="000F3D2E" w:rsidP="00090175">
      <w:pPr>
        <w:numPr>
          <w:ilvl w:val="0"/>
          <w:numId w:val="157"/>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 xml:space="preserve">или не более двух недочетов. </w:t>
      </w:r>
    </w:p>
    <w:p w:rsidR="000F3D2E" w:rsidRPr="00AC5B52" w:rsidRDefault="000F3D2E" w:rsidP="000F3D2E">
      <w:pPr>
        <w:ind w:left="360" w:firstLine="348"/>
        <w:jc w:val="both"/>
        <w:rPr>
          <w:rFonts w:ascii="Times New Roman" w:hAnsi="Times New Roman" w:cs="Times New Roman"/>
          <w:sz w:val="24"/>
          <w:szCs w:val="24"/>
        </w:rPr>
      </w:pPr>
      <w:r w:rsidRPr="00AC5B52">
        <w:rPr>
          <w:rFonts w:ascii="Times New Roman" w:hAnsi="Times New Roman" w:cs="Times New Roman"/>
          <w:sz w:val="24"/>
          <w:szCs w:val="24"/>
          <w:u w:val="single"/>
        </w:rPr>
        <w:t>Оценка «3» ставится, если ученик</w:t>
      </w:r>
      <w:r w:rsidRPr="00AC5B52">
        <w:rPr>
          <w:rFonts w:ascii="Times New Roman" w:hAnsi="Times New Roman" w:cs="Times New Roman"/>
          <w:sz w:val="24"/>
          <w:szCs w:val="24"/>
        </w:rPr>
        <w:t xml:space="preserve"> правильно выполнил не менее половины работы или допустил: </w:t>
      </w:r>
    </w:p>
    <w:p w:rsidR="000F3D2E" w:rsidRPr="00AC5B52" w:rsidRDefault="000F3D2E" w:rsidP="00090175">
      <w:pPr>
        <w:numPr>
          <w:ilvl w:val="0"/>
          <w:numId w:val="158"/>
        </w:numPr>
        <w:jc w:val="both"/>
        <w:rPr>
          <w:rFonts w:ascii="Times New Roman" w:hAnsi="Times New Roman" w:cs="Times New Roman"/>
          <w:sz w:val="24"/>
          <w:szCs w:val="24"/>
        </w:rPr>
      </w:pPr>
      <w:r w:rsidRPr="00AC5B52">
        <w:rPr>
          <w:rFonts w:ascii="Times New Roman" w:hAnsi="Times New Roman" w:cs="Times New Roman"/>
          <w:sz w:val="24"/>
          <w:szCs w:val="24"/>
        </w:rPr>
        <w:t xml:space="preserve">не более двух грубых ошибок; </w:t>
      </w:r>
    </w:p>
    <w:p w:rsidR="000F3D2E" w:rsidRPr="00AC5B52" w:rsidRDefault="000F3D2E" w:rsidP="00090175">
      <w:pPr>
        <w:numPr>
          <w:ilvl w:val="0"/>
          <w:numId w:val="158"/>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 xml:space="preserve">или не более одной грубой и одной негрубой ошибки и одного недочета; </w:t>
      </w:r>
    </w:p>
    <w:p w:rsidR="000F3D2E" w:rsidRPr="00AC5B52" w:rsidRDefault="000F3D2E" w:rsidP="00090175">
      <w:pPr>
        <w:numPr>
          <w:ilvl w:val="0"/>
          <w:numId w:val="158"/>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 xml:space="preserve">или не более двух-трех негрубых ошибок; </w:t>
      </w:r>
    </w:p>
    <w:p w:rsidR="000F3D2E" w:rsidRPr="00AC5B52" w:rsidRDefault="000F3D2E" w:rsidP="00090175">
      <w:pPr>
        <w:numPr>
          <w:ilvl w:val="0"/>
          <w:numId w:val="158"/>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 xml:space="preserve">или одной негрубой ошибки и трех недочетов; </w:t>
      </w:r>
    </w:p>
    <w:p w:rsidR="000F3D2E" w:rsidRPr="00AC5B52" w:rsidRDefault="000F3D2E" w:rsidP="00090175">
      <w:pPr>
        <w:numPr>
          <w:ilvl w:val="0"/>
          <w:numId w:val="158"/>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 xml:space="preserve">или при отсутствии ошибок, но при наличии четырех-пяти недочетов. </w:t>
      </w:r>
    </w:p>
    <w:p w:rsidR="000F3D2E" w:rsidRPr="00AC5B52" w:rsidRDefault="000F3D2E" w:rsidP="000F3D2E">
      <w:pPr>
        <w:ind w:firstLine="709"/>
        <w:jc w:val="both"/>
        <w:rPr>
          <w:rFonts w:ascii="Times New Roman" w:hAnsi="Times New Roman" w:cs="Times New Roman"/>
          <w:sz w:val="24"/>
          <w:szCs w:val="24"/>
          <w:u w:val="single"/>
        </w:rPr>
      </w:pPr>
      <w:r w:rsidRPr="00AC5B52">
        <w:rPr>
          <w:rFonts w:ascii="Times New Roman" w:hAnsi="Times New Roman" w:cs="Times New Roman"/>
          <w:sz w:val="24"/>
          <w:szCs w:val="24"/>
          <w:u w:val="single"/>
        </w:rPr>
        <w:t xml:space="preserve">Оценка «2» ставится, если ученик: </w:t>
      </w:r>
    </w:p>
    <w:p w:rsidR="000F3D2E" w:rsidRPr="00AC5B52" w:rsidRDefault="000F3D2E" w:rsidP="00090175">
      <w:pPr>
        <w:numPr>
          <w:ilvl w:val="0"/>
          <w:numId w:val="159"/>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 xml:space="preserve">допустил число ошибок и недочетов превосходящее норму, при которой может быть выставлена оценка «3»; </w:t>
      </w:r>
    </w:p>
    <w:p w:rsidR="000F3D2E" w:rsidRPr="00AC5B52" w:rsidRDefault="000F3D2E" w:rsidP="00090175">
      <w:pPr>
        <w:numPr>
          <w:ilvl w:val="0"/>
          <w:numId w:val="159"/>
        </w:numPr>
        <w:ind w:left="0" w:firstLine="357"/>
        <w:jc w:val="both"/>
        <w:rPr>
          <w:rFonts w:ascii="Times New Roman" w:hAnsi="Times New Roman" w:cs="Times New Roman"/>
          <w:sz w:val="24"/>
          <w:szCs w:val="24"/>
        </w:rPr>
      </w:pPr>
      <w:r w:rsidRPr="00AC5B52">
        <w:rPr>
          <w:rFonts w:ascii="Times New Roman" w:hAnsi="Times New Roman" w:cs="Times New Roman"/>
          <w:sz w:val="24"/>
          <w:szCs w:val="24"/>
        </w:rPr>
        <w:t xml:space="preserve">или если правильно выполнил менее половины работы. </w:t>
      </w:r>
    </w:p>
    <w:p w:rsidR="000F3D2E" w:rsidRPr="00AC5B52" w:rsidRDefault="000F3D2E" w:rsidP="000F3D2E">
      <w:pPr>
        <w:jc w:val="center"/>
        <w:rPr>
          <w:rFonts w:ascii="Times New Roman" w:hAnsi="Times New Roman" w:cs="Times New Roman"/>
          <w:b/>
          <w:sz w:val="24"/>
          <w:szCs w:val="24"/>
        </w:rPr>
      </w:pPr>
      <w:r w:rsidRPr="00AC5B52">
        <w:rPr>
          <w:rFonts w:ascii="Times New Roman" w:hAnsi="Times New Roman" w:cs="Times New Roman"/>
          <w:b/>
          <w:sz w:val="24"/>
          <w:szCs w:val="24"/>
        </w:rPr>
        <w:t>Нормы оценки знаний за выполнение теста учащимися по обществоведению</w:t>
      </w:r>
    </w:p>
    <w:p w:rsidR="000F3D2E" w:rsidRPr="00AC5B52" w:rsidRDefault="000F3D2E" w:rsidP="000F3D2E">
      <w:pPr>
        <w:pStyle w:val="ad"/>
        <w:ind w:firstLine="709"/>
        <w:jc w:val="both"/>
        <w:rPr>
          <w:rFonts w:ascii="Times New Roman" w:hAnsi="Times New Roman" w:cs="Times New Roman"/>
          <w:sz w:val="24"/>
          <w:szCs w:val="24"/>
        </w:rPr>
      </w:pPr>
      <w:r w:rsidRPr="00AC5B52">
        <w:rPr>
          <w:rFonts w:ascii="Times New Roman" w:hAnsi="Times New Roman" w:cs="Times New Roman"/>
          <w:sz w:val="24"/>
          <w:szCs w:val="24"/>
        </w:rPr>
        <w:t xml:space="preserve">При выполнении тестовых работ оценка </w:t>
      </w:r>
      <w:r w:rsidRPr="00AC5B52">
        <w:rPr>
          <w:rFonts w:ascii="Times New Roman" w:hAnsi="Times New Roman" w:cs="Times New Roman"/>
          <w:b/>
          <w:sz w:val="24"/>
          <w:szCs w:val="24"/>
          <w:u w:val="single"/>
        </w:rPr>
        <w:t>«пять»</w:t>
      </w:r>
      <w:r w:rsidRPr="00AC5B52">
        <w:rPr>
          <w:rFonts w:ascii="Times New Roman" w:hAnsi="Times New Roman" w:cs="Times New Roman"/>
          <w:sz w:val="24"/>
          <w:szCs w:val="24"/>
        </w:rPr>
        <w:t xml:space="preserve"> ставится, если правильных ответов от 90 % до 100% ;</w:t>
      </w:r>
      <w:r w:rsidRPr="00AC5B52">
        <w:rPr>
          <w:rFonts w:ascii="Times New Roman" w:hAnsi="Times New Roman" w:cs="Times New Roman"/>
          <w:b/>
          <w:sz w:val="24"/>
          <w:szCs w:val="24"/>
          <w:u w:val="single"/>
        </w:rPr>
        <w:t>«четыре»</w:t>
      </w:r>
      <w:r w:rsidRPr="00AC5B52">
        <w:rPr>
          <w:rFonts w:ascii="Times New Roman" w:hAnsi="Times New Roman" w:cs="Times New Roman"/>
          <w:sz w:val="24"/>
          <w:szCs w:val="24"/>
        </w:rPr>
        <w:t xml:space="preserve"> – если правильных ответов 77 %;  до 89% , оценка </w:t>
      </w:r>
      <w:r w:rsidRPr="00AC5B52">
        <w:rPr>
          <w:rFonts w:ascii="Times New Roman" w:hAnsi="Times New Roman" w:cs="Times New Roman"/>
          <w:b/>
          <w:sz w:val="24"/>
          <w:szCs w:val="24"/>
          <w:u w:val="single"/>
        </w:rPr>
        <w:t>«три»</w:t>
      </w:r>
      <w:r w:rsidRPr="00AC5B52">
        <w:rPr>
          <w:rFonts w:ascii="Times New Roman" w:hAnsi="Times New Roman" w:cs="Times New Roman"/>
          <w:sz w:val="24"/>
          <w:szCs w:val="24"/>
        </w:rPr>
        <w:t xml:space="preserve">  если правильных ответов     52  % до 77%  ; оценка </w:t>
      </w:r>
      <w:r w:rsidRPr="00AC5B52">
        <w:rPr>
          <w:rFonts w:ascii="Times New Roman" w:hAnsi="Times New Roman" w:cs="Times New Roman"/>
          <w:sz w:val="24"/>
          <w:szCs w:val="24"/>
          <w:u w:val="single"/>
        </w:rPr>
        <w:t>«два»</w:t>
      </w:r>
      <w:r w:rsidRPr="00AC5B52">
        <w:rPr>
          <w:rFonts w:ascii="Times New Roman" w:hAnsi="Times New Roman" w:cs="Times New Roman"/>
          <w:sz w:val="24"/>
          <w:szCs w:val="24"/>
        </w:rPr>
        <w:t xml:space="preserve"> ставится, если правильных ответов   набрано учеником  51 % и менее 51%. </w:t>
      </w:r>
    </w:p>
    <w:p w:rsidR="000F3D2E" w:rsidRPr="00AC5B52" w:rsidRDefault="000F3D2E" w:rsidP="000F3D2E">
      <w:pPr>
        <w:pStyle w:val="ad"/>
        <w:ind w:firstLine="709"/>
        <w:jc w:val="both"/>
        <w:rPr>
          <w:rFonts w:ascii="Times New Roman" w:hAnsi="Times New Roman" w:cs="Times New Roman"/>
          <w:sz w:val="24"/>
          <w:szCs w:val="24"/>
        </w:rPr>
      </w:pPr>
      <w:r w:rsidRPr="00AC5B52">
        <w:rPr>
          <w:rFonts w:ascii="Times New Roman" w:hAnsi="Times New Roman" w:cs="Times New Roman"/>
          <w:sz w:val="24"/>
          <w:szCs w:val="24"/>
        </w:rPr>
        <w:t xml:space="preserve">При выполнении рефератов, сообщений, докладов оценка </w:t>
      </w:r>
      <w:r w:rsidRPr="00AC5B52">
        <w:rPr>
          <w:rFonts w:ascii="Times New Roman" w:hAnsi="Times New Roman" w:cs="Times New Roman"/>
          <w:sz w:val="24"/>
          <w:szCs w:val="24"/>
          <w:u w:val="single"/>
        </w:rPr>
        <w:t>«пять»</w:t>
      </w:r>
      <w:r w:rsidRPr="00AC5B52">
        <w:rPr>
          <w:rFonts w:ascii="Times New Roman" w:hAnsi="Times New Roman" w:cs="Times New Roman"/>
          <w:sz w:val="24"/>
          <w:szCs w:val="24"/>
        </w:rPr>
        <w:t xml:space="preserve"> ставится, если тема полностью раскрыта, ответ аргументирован, ученик может ответить на любой заданный учителем вопрос и чётко ориентируется в материале своей работы. Оценка </w:t>
      </w:r>
      <w:r w:rsidRPr="00AC5B52">
        <w:rPr>
          <w:rFonts w:ascii="Times New Roman" w:hAnsi="Times New Roman" w:cs="Times New Roman"/>
          <w:sz w:val="24"/>
          <w:szCs w:val="24"/>
          <w:u w:val="single"/>
        </w:rPr>
        <w:t>«четыре»</w:t>
      </w:r>
      <w:r w:rsidRPr="00AC5B52">
        <w:rPr>
          <w:rFonts w:ascii="Times New Roman" w:hAnsi="Times New Roman" w:cs="Times New Roman"/>
          <w:sz w:val="24"/>
          <w:szCs w:val="24"/>
        </w:rPr>
        <w:t xml:space="preserve"> ставится, если работа такого же уровня, но при наличии некоторой неполноты раскрытия темы; оценка </w:t>
      </w:r>
      <w:r w:rsidRPr="00AC5B52">
        <w:rPr>
          <w:rFonts w:ascii="Times New Roman" w:hAnsi="Times New Roman" w:cs="Times New Roman"/>
          <w:sz w:val="24"/>
          <w:szCs w:val="24"/>
          <w:u w:val="single"/>
        </w:rPr>
        <w:t>«три»</w:t>
      </w:r>
      <w:r w:rsidRPr="00AC5B52">
        <w:rPr>
          <w:rFonts w:ascii="Times New Roman" w:hAnsi="Times New Roman" w:cs="Times New Roman"/>
          <w:sz w:val="24"/>
          <w:szCs w:val="24"/>
        </w:rPr>
        <w:t xml:space="preserve"> ставится, если тема раскрыта неполно, ученик не может чётко ответить на заданный учителем вопрос по материалу работы; оценка </w:t>
      </w:r>
      <w:r w:rsidRPr="00AC5B52">
        <w:rPr>
          <w:rFonts w:ascii="Times New Roman" w:hAnsi="Times New Roman" w:cs="Times New Roman"/>
          <w:sz w:val="24"/>
          <w:szCs w:val="24"/>
          <w:u w:val="single"/>
        </w:rPr>
        <w:t>«два»</w:t>
      </w:r>
      <w:r w:rsidRPr="00AC5B52">
        <w:rPr>
          <w:rFonts w:ascii="Times New Roman" w:hAnsi="Times New Roman" w:cs="Times New Roman"/>
          <w:sz w:val="24"/>
          <w:szCs w:val="24"/>
        </w:rPr>
        <w:t xml:space="preserve"> выставляется, если тема не раскрыта, ученик обнаруживает незнание материала. </w:t>
      </w:r>
    </w:p>
    <w:tbl>
      <w:tblPr>
        <w:tblW w:w="94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A0"/>
      </w:tblPr>
      <w:tblGrid>
        <w:gridCol w:w="1851"/>
        <w:gridCol w:w="1895"/>
        <w:gridCol w:w="1895"/>
        <w:gridCol w:w="1895"/>
        <w:gridCol w:w="1895"/>
      </w:tblGrid>
      <w:tr w:rsidR="000F3D2E" w:rsidRPr="00AC5B52" w:rsidTr="00A70BD4">
        <w:trPr>
          <w:trHeight w:val="351"/>
          <w:jc w:val="center"/>
        </w:trPr>
        <w:tc>
          <w:tcPr>
            <w:tcW w:w="1851" w:type="dxa"/>
            <w:tcBorders>
              <w:top w:val="single" w:sz="4" w:space="0" w:color="auto"/>
              <w:left w:val="single" w:sz="4" w:space="0" w:color="auto"/>
              <w:bottom w:val="single" w:sz="6" w:space="0" w:color="auto"/>
              <w:right w:val="single" w:sz="6"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
                <w:bCs/>
                <w:sz w:val="24"/>
                <w:szCs w:val="24"/>
              </w:rPr>
            </w:pPr>
            <w:r w:rsidRPr="00AC5B52">
              <w:rPr>
                <w:rFonts w:ascii="Times New Roman" w:hAnsi="Times New Roman" w:cs="Times New Roman"/>
                <w:b/>
                <w:bCs/>
                <w:sz w:val="24"/>
                <w:szCs w:val="24"/>
              </w:rPr>
              <w:t>% выполнения</w:t>
            </w:r>
          </w:p>
        </w:tc>
        <w:tc>
          <w:tcPr>
            <w:tcW w:w="1895" w:type="dxa"/>
            <w:tcBorders>
              <w:top w:val="single" w:sz="4" w:space="0" w:color="auto"/>
              <w:left w:val="single" w:sz="6" w:space="0" w:color="auto"/>
              <w:bottom w:val="single" w:sz="6" w:space="0" w:color="auto"/>
              <w:right w:val="single" w:sz="6"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
                <w:bCs/>
                <w:sz w:val="24"/>
                <w:szCs w:val="24"/>
              </w:rPr>
            </w:pPr>
            <w:r w:rsidRPr="00AC5B52">
              <w:rPr>
                <w:rFonts w:ascii="Times New Roman" w:hAnsi="Times New Roman" w:cs="Times New Roman"/>
                <w:b/>
                <w:bCs/>
                <w:sz w:val="24"/>
                <w:szCs w:val="24"/>
              </w:rPr>
              <w:t>Менее 51%</w:t>
            </w:r>
          </w:p>
        </w:tc>
        <w:tc>
          <w:tcPr>
            <w:tcW w:w="1895" w:type="dxa"/>
            <w:tcBorders>
              <w:top w:val="single" w:sz="4" w:space="0" w:color="auto"/>
              <w:left w:val="single" w:sz="6" w:space="0" w:color="auto"/>
              <w:bottom w:val="single" w:sz="6" w:space="0" w:color="auto"/>
              <w:right w:val="single" w:sz="6"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
                <w:bCs/>
                <w:sz w:val="24"/>
                <w:szCs w:val="24"/>
              </w:rPr>
            </w:pPr>
            <w:r w:rsidRPr="00AC5B52">
              <w:rPr>
                <w:rFonts w:ascii="Times New Roman" w:hAnsi="Times New Roman" w:cs="Times New Roman"/>
                <w:b/>
                <w:bCs/>
                <w:sz w:val="24"/>
                <w:szCs w:val="24"/>
              </w:rPr>
              <w:t>52-77%</w:t>
            </w:r>
          </w:p>
        </w:tc>
        <w:tc>
          <w:tcPr>
            <w:tcW w:w="1895" w:type="dxa"/>
            <w:tcBorders>
              <w:top w:val="single" w:sz="4" w:space="0" w:color="auto"/>
              <w:left w:val="single" w:sz="6" w:space="0" w:color="auto"/>
              <w:bottom w:val="single" w:sz="6" w:space="0" w:color="auto"/>
              <w:right w:val="single" w:sz="6"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
                <w:bCs/>
                <w:sz w:val="24"/>
                <w:szCs w:val="24"/>
              </w:rPr>
            </w:pPr>
            <w:r w:rsidRPr="00AC5B52">
              <w:rPr>
                <w:rFonts w:ascii="Times New Roman" w:hAnsi="Times New Roman" w:cs="Times New Roman"/>
                <w:b/>
                <w:bCs/>
                <w:sz w:val="24"/>
                <w:szCs w:val="24"/>
              </w:rPr>
              <w:t>77-89</w:t>
            </w:r>
          </w:p>
        </w:tc>
        <w:tc>
          <w:tcPr>
            <w:tcW w:w="1895" w:type="dxa"/>
            <w:tcBorders>
              <w:top w:val="single" w:sz="4" w:space="0" w:color="auto"/>
              <w:left w:val="single" w:sz="6" w:space="0" w:color="auto"/>
              <w:bottom w:val="single" w:sz="6" w:space="0" w:color="auto"/>
              <w:right w:val="single" w:sz="4"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
                <w:bCs/>
                <w:sz w:val="24"/>
                <w:szCs w:val="24"/>
              </w:rPr>
            </w:pPr>
            <w:r w:rsidRPr="00AC5B52">
              <w:rPr>
                <w:rFonts w:ascii="Times New Roman" w:hAnsi="Times New Roman" w:cs="Times New Roman"/>
                <w:b/>
                <w:bCs/>
                <w:sz w:val="24"/>
                <w:szCs w:val="24"/>
              </w:rPr>
              <w:t>90-100</w:t>
            </w:r>
          </w:p>
        </w:tc>
      </w:tr>
      <w:tr w:rsidR="000F3D2E" w:rsidRPr="00AC5B52" w:rsidTr="00A70BD4">
        <w:trPr>
          <w:trHeight w:val="272"/>
          <w:jc w:val="center"/>
        </w:trPr>
        <w:tc>
          <w:tcPr>
            <w:tcW w:w="1851" w:type="dxa"/>
            <w:tcBorders>
              <w:top w:val="single" w:sz="6" w:space="0" w:color="auto"/>
              <w:left w:val="single" w:sz="4" w:space="0" w:color="auto"/>
              <w:bottom w:val="single" w:sz="4" w:space="0" w:color="auto"/>
              <w:right w:val="single" w:sz="6"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Cs/>
                <w:sz w:val="24"/>
                <w:szCs w:val="24"/>
              </w:rPr>
            </w:pPr>
            <w:r w:rsidRPr="00AC5B52">
              <w:rPr>
                <w:rFonts w:ascii="Times New Roman" w:hAnsi="Times New Roman" w:cs="Times New Roman"/>
                <w:bCs/>
                <w:sz w:val="24"/>
                <w:szCs w:val="24"/>
              </w:rPr>
              <w:t>Отметка</w:t>
            </w:r>
          </w:p>
        </w:tc>
        <w:tc>
          <w:tcPr>
            <w:tcW w:w="1895" w:type="dxa"/>
            <w:tcBorders>
              <w:top w:val="single" w:sz="6" w:space="0" w:color="auto"/>
              <w:left w:val="single" w:sz="6" w:space="0" w:color="auto"/>
              <w:bottom w:val="single" w:sz="4" w:space="0" w:color="auto"/>
              <w:right w:val="single" w:sz="6"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Cs/>
                <w:sz w:val="24"/>
                <w:szCs w:val="24"/>
              </w:rPr>
            </w:pPr>
            <w:r w:rsidRPr="00AC5B52">
              <w:rPr>
                <w:rFonts w:ascii="Times New Roman" w:hAnsi="Times New Roman" w:cs="Times New Roman"/>
                <w:bCs/>
                <w:sz w:val="24"/>
                <w:szCs w:val="24"/>
              </w:rPr>
              <w:t>«2»</w:t>
            </w:r>
          </w:p>
        </w:tc>
        <w:tc>
          <w:tcPr>
            <w:tcW w:w="1895" w:type="dxa"/>
            <w:tcBorders>
              <w:top w:val="single" w:sz="6" w:space="0" w:color="auto"/>
              <w:left w:val="single" w:sz="6" w:space="0" w:color="auto"/>
              <w:bottom w:val="single" w:sz="4" w:space="0" w:color="auto"/>
              <w:right w:val="single" w:sz="6"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Cs/>
                <w:sz w:val="24"/>
                <w:szCs w:val="24"/>
              </w:rPr>
            </w:pPr>
            <w:r w:rsidRPr="00AC5B52">
              <w:rPr>
                <w:rFonts w:ascii="Times New Roman" w:hAnsi="Times New Roman" w:cs="Times New Roman"/>
                <w:bCs/>
                <w:sz w:val="24"/>
                <w:szCs w:val="24"/>
              </w:rPr>
              <w:t>«3»</w:t>
            </w:r>
          </w:p>
        </w:tc>
        <w:tc>
          <w:tcPr>
            <w:tcW w:w="1895" w:type="dxa"/>
            <w:tcBorders>
              <w:top w:val="single" w:sz="6" w:space="0" w:color="auto"/>
              <w:left w:val="single" w:sz="6" w:space="0" w:color="auto"/>
              <w:bottom w:val="single" w:sz="4" w:space="0" w:color="auto"/>
              <w:right w:val="single" w:sz="6"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Cs/>
                <w:sz w:val="24"/>
                <w:szCs w:val="24"/>
              </w:rPr>
            </w:pPr>
            <w:r w:rsidRPr="00AC5B52">
              <w:rPr>
                <w:rFonts w:ascii="Times New Roman" w:hAnsi="Times New Roman" w:cs="Times New Roman"/>
                <w:bCs/>
                <w:sz w:val="24"/>
                <w:szCs w:val="24"/>
              </w:rPr>
              <w:t>«4»</w:t>
            </w:r>
          </w:p>
        </w:tc>
        <w:tc>
          <w:tcPr>
            <w:tcW w:w="1895" w:type="dxa"/>
            <w:tcBorders>
              <w:top w:val="single" w:sz="6" w:space="0" w:color="auto"/>
              <w:left w:val="single" w:sz="6" w:space="0" w:color="auto"/>
              <w:bottom w:val="single" w:sz="4" w:space="0" w:color="auto"/>
              <w:right w:val="single" w:sz="4" w:space="0" w:color="auto"/>
            </w:tcBorders>
            <w:tcMar>
              <w:top w:w="72" w:type="dxa"/>
              <w:left w:w="144" w:type="dxa"/>
              <w:bottom w:w="72" w:type="dxa"/>
              <w:right w:w="144" w:type="dxa"/>
            </w:tcMar>
            <w:vAlign w:val="center"/>
            <w:hideMark/>
          </w:tcPr>
          <w:p w:rsidR="000F3D2E" w:rsidRPr="00AC5B52" w:rsidRDefault="000F3D2E" w:rsidP="00A70BD4">
            <w:pPr>
              <w:autoSpaceDE w:val="0"/>
              <w:autoSpaceDN w:val="0"/>
              <w:adjustRightInd w:val="0"/>
              <w:jc w:val="center"/>
              <w:rPr>
                <w:rFonts w:ascii="Times New Roman" w:hAnsi="Times New Roman" w:cs="Times New Roman"/>
                <w:bCs/>
                <w:sz w:val="24"/>
                <w:szCs w:val="24"/>
              </w:rPr>
            </w:pPr>
            <w:r w:rsidRPr="00AC5B52">
              <w:rPr>
                <w:rFonts w:ascii="Times New Roman" w:hAnsi="Times New Roman" w:cs="Times New Roman"/>
                <w:bCs/>
                <w:sz w:val="24"/>
                <w:szCs w:val="24"/>
              </w:rPr>
              <w:t>«5»</w:t>
            </w:r>
          </w:p>
        </w:tc>
      </w:tr>
    </w:tbl>
    <w:p w:rsidR="000F3D2E" w:rsidRPr="00AC5B52" w:rsidRDefault="000F3D2E" w:rsidP="000F3D2E">
      <w:pPr>
        <w:rPr>
          <w:rFonts w:ascii="Times New Roman" w:hAnsi="Times New Roman" w:cs="Times New Roman"/>
          <w:b/>
          <w:sz w:val="24"/>
          <w:szCs w:val="24"/>
        </w:rPr>
      </w:pPr>
      <w:r w:rsidRPr="00AC5B52">
        <w:rPr>
          <w:rFonts w:ascii="Times New Roman" w:hAnsi="Times New Roman" w:cs="Times New Roman"/>
          <w:b/>
          <w:sz w:val="24"/>
          <w:szCs w:val="24"/>
        </w:rPr>
        <w:t>Нормы оценки знаний за творческие работы учащихся по обществоведению</w:t>
      </w:r>
    </w:p>
    <w:tbl>
      <w:tblPr>
        <w:tblW w:w="10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2126"/>
        <w:gridCol w:w="2550"/>
        <w:gridCol w:w="2125"/>
        <w:gridCol w:w="1984"/>
      </w:tblGrid>
      <w:tr w:rsidR="000F3D2E" w:rsidRPr="00AC5B52" w:rsidTr="00A70BD4">
        <w:tc>
          <w:tcPr>
            <w:tcW w:w="1701"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center"/>
              <w:rPr>
                <w:rFonts w:ascii="Times New Roman" w:hAnsi="Times New Roman" w:cs="Times New Roman"/>
                <w:b/>
                <w:bCs/>
                <w:kern w:val="32"/>
                <w:sz w:val="24"/>
                <w:szCs w:val="24"/>
                <w:lang w:eastAsia="en-US"/>
              </w:rPr>
            </w:pPr>
            <w:bookmarkStart w:id="228" w:name="_Toc402025140"/>
            <w:bookmarkStart w:id="229" w:name="_Toc402025854"/>
            <w:bookmarkStart w:id="230" w:name="_Toc402026997"/>
            <w:bookmarkStart w:id="231" w:name="_Toc402027334"/>
            <w:bookmarkStart w:id="232" w:name="_Toc402715971"/>
            <w:bookmarkStart w:id="233" w:name="_Toc402716088"/>
            <w:bookmarkStart w:id="234" w:name="_Toc402716217"/>
            <w:bookmarkStart w:id="235" w:name="_Toc402716572"/>
            <w:bookmarkStart w:id="236" w:name="_Toc404016588"/>
            <w:r w:rsidRPr="00AC5B52">
              <w:rPr>
                <w:rFonts w:ascii="Times New Roman" w:hAnsi="Times New Roman" w:cs="Times New Roman"/>
                <w:b/>
                <w:sz w:val="24"/>
                <w:szCs w:val="24"/>
              </w:rPr>
              <w:t>Отметка</w:t>
            </w:r>
            <w:r w:rsidRPr="00AC5B52">
              <w:rPr>
                <w:rFonts w:ascii="Times New Roman" w:hAnsi="Times New Roman" w:cs="Times New Roman"/>
                <w:b/>
                <w:bCs/>
                <w:kern w:val="32"/>
                <w:sz w:val="24"/>
                <w:szCs w:val="24"/>
              </w:rPr>
              <w:t xml:space="preserve"> Содержание</w:t>
            </w:r>
            <w:bookmarkEnd w:id="228"/>
            <w:bookmarkEnd w:id="229"/>
            <w:bookmarkEnd w:id="230"/>
            <w:bookmarkEnd w:id="231"/>
            <w:bookmarkEnd w:id="232"/>
            <w:bookmarkEnd w:id="233"/>
            <w:bookmarkEnd w:id="234"/>
            <w:bookmarkEnd w:id="235"/>
            <w:bookmarkEnd w:id="236"/>
          </w:p>
        </w:tc>
        <w:tc>
          <w:tcPr>
            <w:tcW w:w="2127"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center"/>
              <w:rPr>
                <w:rFonts w:ascii="Times New Roman" w:hAnsi="Times New Roman" w:cs="Times New Roman"/>
                <w:b/>
                <w:sz w:val="24"/>
                <w:szCs w:val="24"/>
                <w:lang w:eastAsia="en-US"/>
              </w:rPr>
            </w:pPr>
            <w:r w:rsidRPr="00AC5B52">
              <w:rPr>
                <w:rFonts w:ascii="Times New Roman" w:hAnsi="Times New Roman" w:cs="Times New Roman"/>
                <w:b/>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center"/>
              <w:rPr>
                <w:rFonts w:ascii="Times New Roman" w:hAnsi="Times New Roman" w:cs="Times New Roman"/>
                <w:b/>
                <w:sz w:val="24"/>
                <w:szCs w:val="24"/>
                <w:lang w:eastAsia="en-US"/>
              </w:rPr>
            </w:pPr>
            <w:r w:rsidRPr="00AC5B52">
              <w:rPr>
                <w:rFonts w:ascii="Times New Roman" w:hAnsi="Times New Roman" w:cs="Times New Roman"/>
                <w:b/>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center"/>
              <w:rPr>
                <w:rFonts w:ascii="Times New Roman" w:hAnsi="Times New Roman" w:cs="Times New Roman"/>
                <w:b/>
                <w:sz w:val="24"/>
                <w:szCs w:val="24"/>
                <w:lang w:eastAsia="en-US"/>
              </w:rPr>
            </w:pPr>
            <w:r w:rsidRPr="00AC5B52">
              <w:rPr>
                <w:rFonts w:ascii="Times New Roman" w:hAnsi="Times New Roman" w:cs="Times New Roman"/>
                <w:b/>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center"/>
              <w:rPr>
                <w:rFonts w:ascii="Times New Roman" w:hAnsi="Times New Roman" w:cs="Times New Roman"/>
                <w:b/>
                <w:sz w:val="24"/>
                <w:szCs w:val="24"/>
                <w:lang w:eastAsia="en-US"/>
              </w:rPr>
            </w:pPr>
            <w:r w:rsidRPr="00AC5B52">
              <w:rPr>
                <w:rFonts w:ascii="Times New Roman" w:hAnsi="Times New Roman" w:cs="Times New Roman"/>
                <w:b/>
                <w:sz w:val="24"/>
                <w:szCs w:val="24"/>
              </w:rPr>
              <w:t>5</w:t>
            </w:r>
          </w:p>
        </w:tc>
      </w:tr>
      <w:tr w:rsidR="000F3D2E" w:rsidRPr="00AC5B52" w:rsidTr="00A70BD4">
        <w:tc>
          <w:tcPr>
            <w:tcW w:w="1701"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bookmarkStart w:id="237" w:name="_Toc402025141"/>
            <w:bookmarkStart w:id="238" w:name="_Toc402025855"/>
            <w:bookmarkStart w:id="239" w:name="_Toc402026998"/>
            <w:bookmarkStart w:id="240" w:name="_Toc402027335"/>
            <w:bookmarkStart w:id="241" w:name="_Toc402715972"/>
            <w:bookmarkStart w:id="242" w:name="_Toc402716089"/>
            <w:bookmarkStart w:id="243" w:name="_Toc402716218"/>
            <w:bookmarkStart w:id="244" w:name="_Toc402716573"/>
            <w:bookmarkStart w:id="245" w:name="_Toc404016589"/>
            <w:r w:rsidRPr="00AC5B52">
              <w:rPr>
                <w:rFonts w:ascii="Times New Roman" w:hAnsi="Times New Roman" w:cs="Times New Roman"/>
                <w:sz w:val="24"/>
                <w:szCs w:val="24"/>
              </w:rPr>
              <w:t>1</w:t>
            </w:r>
            <w:bookmarkEnd w:id="237"/>
            <w:bookmarkEnd w:id="238"/>
            <w:bookmarkEnd w:id="239"/>
            <w:bookmarkEnd w:id="240"/>
            <w:bookmarkEnd w:id="241"/>
            <w:bookmarkEnd w:id="242"/>
            <w:bookmarkEnd w:id="243"/>
            <w:bookmarkEnd w:id="244"/>
            <w:bookmarkEnd w:id="245"/>
            <w:r w:rsidRPr="00AC5B52">
              <w:rPr>
                <w:rFonts w:ascii="Times New Roman" w:hAnsi="Times New Roman" w:cs="Times New Roman"/>
                <w:sz w:val="24"/>
                <w:szCs w:val="24"/>
              </w:rPr>
              <w:t>Общая информация</w:t>
            </w:r>
          </w:p>
        </w:tc>
        <w:tc>
          <w:tcPr>
            <w:tcW w:w="2127" w:type="dxa"/>
            <w:tcBorders>
              <w:top w:val="single" w:sz="4" w:space="0" w:color="auto"/>
              <w:left w:val="single" w:sz="4" w:space="0" w:color="auto"/>
              <w:bottom w:val="single" w:sz="4" w:space="0" w:color="auto"/>
              <w:right w:val="single" w:sz="4" w:space="0" w:color="auto"/>
            </w:tcBorders>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Тема предмета не очевидна. Информация не точна или не дана.</w:t>
            </w:r>
          </w:p>
          <w:p w:rsidR="000F3D2E" w:rsidRPr="00AC5B52" w:rsidRDefault="000F3D2E" w:rsidP="00A70BD4">
            <w:pPr>
              <w:jc w:val="both"/>
              <w:rPr>
                <w:rFonts w:ascii="Times New Roman" w:hAnsi="Times New Roman" w:cs="Times New Roman"/>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Информация частично изложена.  В работе использован только один ресурс.</w:t>
            </w:r>
          </w:p>
        </w:tc>
        <w:tc>
          <w:tcPr>
            <w:tcW w:w="2126"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Достаточно точная информация. Использовано более одного ресурса.</w:t>
            </w:r>
          </w:p>
        </w:tc>
        <w:tc>
          <w:tcPr>
            <w:tcW w:w="1985"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Данная информация кратка и ясна. Использовано более одного ресурса.</w:t>
            </w:r>
          </w:p>
        </w:tc>
      </w:tr>
      <w:tr w:rsidR="000F3D2E" w:rsidRPr="00AC5B52" w:rsidTr="00A70BD4">
        <w:tc>
          <w:tcPr>
            <w:tcW w:w="1701"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 xml:space="preserve">2 Тема </w:t>
            </w:r>
          </w:p>
        </w:tc>
        <w:tc>
          <w:tcPr>
            <w:tcW w:w="2127"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Не раскрыта и не ясна тема Объяснения некорректны, запутаны или не верны.</w:t>
            </w:r>
          </w:p>
        </w:tc>
        <w:tc>
          <w:tcPr>
            <w:tcW w:w="2551"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Тема частично раскрыта. Некоторый материал изложен некорректно.</w:t>
            </w:r>
          </w:p>
        </w:tc>
        <w:tc>
          <w:tcPr>
            <w:tcW w:w="2126"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Сформулирована и раскрыта тема  Ясно изложен материал.</w:t>
            </w:r>
          </w:p>
        </w:tc>
        <w:tc>
          <w:tcPr>
            <w:tcW w:w="1985"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 xml:space="preserve">Сформулирована и раскрыта тема </w:t>
            </w:r>
          </w:p>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Полностью изложены основные аспекты темы.</w:t>
            </w:r>
          </w:p>
        </w:tc>
      </w:tr>
      <w:tr w:rsidR="000F3D2E" w:rsidRPr="00AC5B52" w:rsidTr="00A70BD4">
        <w:trPr>
          <w:trHeight w:val="1531"/>
        </w:trPr>
        <w:tc>
          <w:tcPr>
            <w:tcW w:w="1701" w:type="dxa"/>
            <w:tcBorders>
              <w:top w:val="single" w:sz="4" w:space="0" w:color="auto"/>
              <w:left w:val="single" w:sz="4" w:space="0" w:color="auto"/>
              <w:bottom w:val="single" w:sz="4" w:space="0" w:color="auto"/>
              <w:right w:val="single" w:sz="4" w:space="0" w:color="auto"/>
            </w:tcBorders>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 xml:space="preserve">3 Применение и проблемы </w:t>
            </w:r>
          </w:p>
          <w:p w:rsidR="000F3D2E" w:rsidRPr="00AC5B52" w:rsidRDefault="000F3D2E" w:rsidP="00A70BD4">
            <w:pPr>
              <w:jc w:val="both"/>
              <w:rPr>
                <w:rFonts w:ascii="Times New Roman" w:hAnsi="Times New Roman" w:cs="Times New Roman"/>
                <w:sz w:val="24"/>
                <w:szCs w:val="24"/>
              </w:rPr>
            </w:pPr>
          </w:p>
          <w:p w:rsidR="000F3D2E" w:rsidRPr="00AC5B52" w:rsidRDefault="000F3D2E" w:rsidP="00A70BD4">
            <w:pPr>
              <w:jc w:val="both"/>
              <w:rPr>
                <w:rFonts w:ascii="Times New Roman" w:hAnsi="Times New Roman" w:cs="Times New Roman"/>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Не определена  область применения данной темы. Процесс решения неточный или неправильный.</w:t>
            </w:r>
          </w:p>
        </w:tc>
        <w:tc>
          <w:tcPr>
            <w:tcW w:w="2551"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Отражены некоторые области применения темы. Процесс решения неполный.</w:t>
            </w:r>
          </w:p>
        </w:tc>
        <w:tc>
          <w:tcPr>
            <w:tcW w:w="2126"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Отражены области применения темы. Процесс решения практически завершен.</w:t>
            </w:r>
          </w:p>
        </w:tc>
        <w:tc>
          <w:tcPr>
            <w:tcW w:w="1985" w:type="dxa"/>
            <w:tcBorders>
              <w:top w:val="single" w:sz="4" w:space="0" w:color="auto"/>
              <w:left w:val="single" w:sz="4" w:space="0" w:color="auto"/>
              <w:bottom w:val="single" w:sz="4" w:space="0" w:color="auto"/>
              <w:right w:val="single" w:sz="4" w:space="0" w:color="auto"/>
            </w:tcBorders>
            <w:hideMark/>
          </w:tcPr>
          <w:p w:rsidR="000F3D2E" w:rsidRPr="00AC5B52" w:rsidRDefault="000F3D2E" w:rsidP="00A70BD4">
            <w:pPr>
              <w:jc w:val="both"/>
              <w:rPr>
                <w:rFonts w:ascii="Times New Roman" w:hAnsi="Times New Roman" w:cs="Times New Roman"/>
                <w:sz w:val="24"/>
                <w:szCs w:val="24"/>
                <w:lang w:eastAsia="en-US"/>
              </w:rPr>
            </w:pPr>
            <w:r w:rsidRPr="00AC5B52">
              <w:rPr>
                <w:rFonts w:ascii="Times New Roman" w:hAnsi="Times New Roman" w:cs="Times New Roman"/>
                <w:sz w:val="24"/>
                <w:szCs w:val="24"/>
              </w:rPr>
              <w:t>Отражены области применения темы. Изложена стратегия решения проблем.</w:t>
            </w:r>
          </w:p>
        </w:tc>
      </w:tr>
    </w:tbl>
    <w:p w:rsidR="000F3D2E" w:rsidRPr="00AC5B52" w:rsidRDefault="000F3D2E" w:rsidP="000F3D2E">
      <w:pPr>
        <w:rPr>
          <w:rFonts w:ascii="Times New Roman" w:hAnsi="Times New Roman" w:cs="Times New Roman"/>
          <w:b/>
          <w:sz w:val="24"/>
          <w:szCs w:val="24"/>
        </w:rPr>
      </w:pPr>
      <w:r w:rsidRPr="00AC5B52">
        <w:rPr>
          <w:rFonts w:ascii="Times New Roman" w:hAnsi="Times New Roman" w:cs="Times New Roman"/>
          <w:b/>
          <w:sz w:val="24"/>
          <w:szCs w:val="24"/>
        </w:rPr>
        <w:t>12.Список литературы для учащихся</w:t>
      </w:r>
    </w:p>
    <w:p w:rsidR="000F3D2E" w:rsidRPr="00AC5B52" w:rsidRDefault="000F3D2E" w:rsidP="000F3D2E">
      <w:pPr>
        <w:ind w:firstLine="567"/>
        <w:jc w:val="both"/>
        <w:outlineLvl w:val="0"/>
        <w:rPr>
          <w:rFonts w:ascii="Times New Roman" w:hAnsi="Times New Roman" w:cs="Times New Roman"/>
          <w:sz w:val="24"/>
          <w:szCs w:val="24"/>
        </w:rPr>
      </w:pPr>
      <w:r w:rsidRPr="00AC5B52">
        <w:rPr>
          <w:rFonts w:ascii="Times New Roman" w:hAnsi="Times New Roman" w:cs="Times New Roman"/>
          <w:sz w:val="24"/>
          <w:szCs w:val="24"/>
        </w:rPr>
        <w:t>1. Обществознание: учебник для учащихся 10 класса  под редакцией  Л. Н. Боголюбова, Н.И. Городецкая, А.И. Матвеева, М, "Просвещение", 2008 год</w:t>
      </w:r>
    </w:p>
    <w:p w:rsidR="000F3D2E" w:rsidRPr="00AC5B52" w:rsidRDefault="000F3D2E" w:rsidP="000F3D2E">
      <w:pPr>
        <w:ind w:firstLine="567"/>
        <w:jc w:val="both"/>
        <w:outlineLvl w:val="0"/>
        <w:rPr>
          <w:rFonts w:ascii="Times New Roman" w:hAnsi="Times New Roman" w:cs="Times New Roman"/>
          <w:sz w:val="24"/>
          <w:szCs w:val="24"/>
        </w:rPr>
      </w:pPr>
      <w:r w:rsidRPr="00AC5B52">
        <w:rPr>
          <w:rFonts w:ascii="Times New Roman" w:hAnsi="Times New Roman" w:cs="Times New Roman"/>
          <w:sz w:val="24"/>
          <w:szCs w:val="24"/>
        </w:rPr>
        <w:t>2.Обществознание: учебник для учащихся 11 класса  под редакцией  Л. Н. Боголюбова, Н.И. Городецкая, А.И. Матвеева, М, "Просвещение", 2008 год</w:t>
      </w:r>
    </w:p>
    <w:p w:rsidR="000F3D2E" w:rsidRPr="00AC5B52" w:rsidRDefault="000F3D2E" w:rsidP="000F3D2E">
      <w:pPr>
        <w:ind w:firstLine="567"/>
        <w:jc w:val="both"/>
        <w:rPr>
          <w:rFonts w:ascii="Times New Roman" w:hAnsi="Times New Roman" w:cs="Times New Roman"/>
          <w:sz w:val="24"/>
          <w:szCs w:val="24"/>
        </w:rPr>
      </w:pPr>
      <w:r w:rsidRPr="00AC5B52">
        <w:rPr>
          <w:rFonts w:ascii="Times New Roman" w:hAnsi="Times New Roman" w:cs="Times New Roman"/>
          <w:sz w:val="24"/>
          <w:szCs w:val="24"/>
        </w:rPr>
        <w:t>3. «Человек и общество» учебник по обществознанию /Л.Боголюбов, Л.Иванова, А. Лазебникова и др./ 1 и 2 части. М.: «Просвещение», 2005 г.</w:t>
      </w:r>
    </w:p>
    <w:p w:rsidR="000F3D2E" w:rsidRPr="00AC5B52" w:rsidRDefault="000F3D2E" w:rsidP="000F3D2E">
      <w:pPr>
        <w:ind w:firstLine="567"/>
        <w:jc w:val="both"/>
        <w:rPr>
          <w:rFonts w:ascii="Times New Roman" w:hAnsi="Times New Roman" w:cs="Times New Roman"/>
          <w:sz w:val="24"/>
          <w:szCs w:val="24"/>
        </w:rPr>
      </w:pPr>
      <w:r w:rsidRPr="00AC5B52">
        <w:rPr>
          <w:rFonts w:ascii="Times New Roman" w:hAnsi="Times New Roman" w:cs="Times New Roman"/>
          <w:sz w:val="24"/>
          <w:szCs w:val="24"/>
        </w:rPr>
        <w:t>4. «Обществознание»</w:t>
      </w:r>
    </w:p>
    <w:p w:rsidR="000F3D2E" w:rsidRPr="00AC5B52" w:rsidRDefault="000F3D2E" w:rsidP="000F3D2E">
      <w:pPr>
        <w:jc w:val="both"/>
        <w:rPr>
          <w:rFonts w:ascii="Times New Roman" w:hAnsi="Times New Roman" w:cs="Times New Roman"/>
          <w:b/>
          <w:sz w:val="24"/>
          <w:szCs w:val="24"/>
        </w:rPr>
      </w:pPr>
      <w:r w:rsidRPr="00AC5B52">
        <w:rPr>
          <w:rFonts w:ascii="Times New Roman" w:hAnsi="Times New Roman" w:cs="Times New Roman"/>
          <w:b/>
          <w:sz w:val="24"/>
          <w:szCs w:val="24"/>
        </w:rPr>
        <w:t>Рабочая программа  для 10 класс (базовый уровень)</w:t>
      </w:r>
      <w:r>
        <w:rPr>
          <w:rFonts w:ascii="Times New Roman" w:hAnsi="Times New Roman" w:cs="Times New Roman"/>
          <w:b/>
          <w:sz w:val="24"/>
          <w:szCs w:val="24"/>
        </w:rPr>
        <w:t>.</w:t>
      </w:r>
      <w:r w:rsidRPr="00AC5B52">
        <w:rPr>
          <w:rFonts w:ascii="Times New Roman" w:hAnsi="Times New Roman" w:cs="Times New Roman"/>
          <w:b/>
          <w:sz w:val="24"/>
          <w:szCs w:val="24"/>
        </w:rPr>
        <w:t xml:space="preserve"> Тематическое планирование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268"/>
        <w:gridCol w:w="850"/>
        <w:gridCol w:w="5812"/>
      </w:tblGrid>
      <w:tr w:rsidR="000F3D2E" w:rsidRPr="00AC5B52" w:rsidTr="00A70BD4">
        <w:tc>
          <w:tcPr>
            <w:tcW w:w="959" w:type="dxa"/>
          </w:tcPr>
          <w:p w:rsidR="000F3D2E" w:rsidRPr="00AC5B52" w:rsidRDefault="000F3D2E" w:rsidP="00A70BD4">
            <w:pPr>
              <w:jc w:val="both"/>
              <w:rPr>
                <w:rFonts w:ascii="Times New Roman" w:hAnsi="Times New Roman" w:cs="Times New Roman"/>
                <w:sz w:val="24"/>
                <w:szCs w:val="24"/>
              </w:rPr>
            </w:pPr>
            <w:r>
              <w:rPr>
                <w:rFonts w:ascii="Times New Roman" w:hAnsi="Times New Roman" w:cs="Times New Roman"/>
                <w:sz w:val="24"/>
                <w:szCs w:val="24"/>
              </w:rPr>
              <w:t>№  ур</w:t>
            </w:r>
          </w:p>
        </w:tc>
        <w:tc>
          <w:tcPr>
            <w:tcW w:w="2268"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Название раздела</w:t>
            </w:r>
          </w:p>
        </w:tc>
        <w:tc>
          <w:tcPr>
            <w:tcW w:w="850" w:type="dxa"/>
          </w:tcPr>
          <w:p w:rsidR="000F3D2E" w:rsidRPr="00AC5B52" w:rsidRDefault="000F3D2E" w:rsidP="00A70BD4">
            <w:pPr>
              <w:jc w:val="both"/>
              <w:rPr>
                <w:rFonts w:ascii="Times New Roman" w:hAnsi="Times New Roman" w:cs="Times New Roman"/>
                <w:sz w:val="24"/>
                <w:szCs w:val="24"/>
              </w:rPr>
            </w:pPr>
            <w:r>
              <w:rPr>
                <w:rFonts w:ascii="Times New Roman" w:hAnsi="Times New Roman" w:cs="Times New Roman"/>
                <w:sz w:val="24"/>
                <w:szCs w:val="24"/>
              </w:rPr>
              <w:t>часы</w:t>
            </w:r>
          </w:p>
        </w:tc>
        <w:tc>
          <w:tcPr>
            <w:tcW w:w="5812"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Тема урока.</w:t>
            </w:r>
          </w:p>
        </w:tc>
      </w:tr>
      <w:tr w:rsidR="000F3D2E" w:rsidRPr="00AC5B52" w:rsidTr="00A70BD4">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w:t>
            </w:r>
          </w:p>
        </w:tc>
        <w:tc>
          <w:tcPr>
            <w:tcW w:w="2268"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Введение</w:t>
            </w:r>
          </w:p>
        </w:tc>
        <w:tc>
          <w:tcPr>
            <w:tcW w:w="850"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w:t>
            </w:r>
          </w:p>
        </w:tc>
        <w:tc>
          <w:tcPr>
            <w:tcW w:w="5812" w:type="dxa"/>
          </w:tcPr>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w:t>
            </w:r>
            <w:r w:rsidRPr="00CA6D46">
              <w:rPr>
                <w:rFonts w:ascii="Times New Roman" w:hAnsi="Times New Roman" w:cs="Times New Roman"/>
                <w:sz w:val="24"/>
                <w:szCs w:val="24"/>
              </w:rPr>
              <w:t>Введение</w:t>
            </w:r>
          </w:p>
        </w:tc>
      </w:tr>
      <w:tr w:rsidR="000F3D2E" w:rsidRPr="00AC5B52" w:rsidTr="00A70BD4">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2-9</w:t>
            </w:r>
          </w:p>
          <w:p w:rsidR="000F3D2E" w:rsidRPr="00AC5B52" w:rsidRDefault="000F3D2E" w:rsidP="00A70BD4">
            <w:pPr>
              <w:jc w:val="both"/>
              <w:rPr>
                <w:rFonts w:ascii="Times New Roman" w:hAnsi="Times New Roman" w:cs="Times New Roman"/>
                <w:sz w:val="24"/>
                <w:szCs w:val="24"/>
              </w:rPr>
            </w:pPr>
          </w:p>
        </w:tc>
        <w:tc>
          <w:tcPr>
            <w:tcW w:w="2268" w:type="dxa"/>
          </w:tcPr>
          <w:p w:rsidR="000F3D2E" w:rsidRPr="00AC5B52" w:rsidRDefault="000F3D2E" w:rsidP="00A70BD4">
            <w:pPr>
              <w:rPr>
                <w:rFonts w:ascii="Times New Roman" w:hAnsi="Times New Roman" w:cs="Times New Roman"/>
                <w:sz w:val="24"/>
                <w:szCs w:val="24"/>
              </w:rPr>
            </w:pPr>
            <w:r w:rsidRPr="00AC5B52">
              <w:rPr>
                <w:rFonts w:ascii="Times New Roman" w:hAnsi="Times New Roman" w:cs="Times New Roman"/>
                <w:sz w:val="24"/>
                <w:szCs w:val="24"/>
              </w:rPr>
              <w:t>Общество как сложная динамичная система</w:t>
            </w:r>
          </w:p>
        </w:tc>
        <w:tc>
          <w:tcPr>
            <w:tcW w:w="850" w:type="dxa"/>
          </w:tcPr>
          <w:p w:rsidR="000F3D2E" w:rsidRPr="00AC5B52" w:rsidRDefault="000F3D2E" w:rsidP="00A70BD4">
            <w:pPr>
              <w:jc w:val="both"/>
              <w:rPr>
                <w:rFonts w:ascii="Times New Roman" w:hAnsi="Times New Roman" w:cs="Times New Roman"/>
                <w:sz w:val="24"/>
                <w:szCs w:val="24"/>
              </w:rPr>
            </w:pPr>
          </w:p>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8</w:t>
            </w:r>
          </w:p>
        </w:tc>
        <w:tc>
          <w:tcPr>
            <w:tcW w:w="5812" w:type="dxa"/>
          </w:tcPr>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2.</w:t>
            </w:r>
            <w:r w:rsidRPr="00CA6D46">
              <w:rPr>
                <w:rFonts w:ascii="Times New Roman" w:hAnsi="Times New Roman" w:cs="Times New Roman"/>
                <w:sz w:val="24"/>
                <w:szCs w:val="24"/>
              </w:rPr>
              <w:t>Системное строение общества: элементы и подсистемы.</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3.</w:t>
            </w:r>
            <w:r w:rsidRPr="00CA6D46">
              <w:rPr>
                <w:rFonts w:ascii="Times New Roman" w:hAnsi="Times New Roman" w:cs="Times New Roman"/>
                <w:sz w:val="24"/>
                <w:szCs w:val="24"/>
              </w:rPr>
              <w:t>Общество как динамичная система.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4.</w:t>
            </w:r>
            <w:r w:rsidRPr="00CA6D46">
              <w:rPr>
                <w:rFonts w:ascii="Times New Roman" w:hAnsi="Times New Roman" w:cs="Times New Roman"/>
                <w:sz w:val="24"/>
                <w:szCs w:val="24"/>
              </w:rPr>
              <w:t>Социальное взаимодействие и  общественные  отношения.</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5.</w:t>
            </w:r>
            <w:r w:rsidRPr="00CA6D46">
              <w:rPr>
                <w:rFonts w:ascii="Times New Roman" w:hAnsi="Times New Roman" w:cs="Times New Roman"/>
                <w:sz w:val="24"/>
                <w:szCs w:val="24"/>
              </w:rPr>
              <w:t>Основные институты общества.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6.</w:t>
            </w:r>
            <w:r w:rsidRPr="00CA6D46">
              <w:rPr>
                <w:rFonts w:ascii="Times New Roman" w:hAnsi="Times New Roman" w:cs="Times New Roman"/>
                <w:sz w:val="24"/>
                <w:szCs w:val="24"/>
              </w:rPr>
              <w:t>Типология обществ.</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7.</w:t>
            </w:r>
            <w:r w:rsidRPr="00CA6D46">
              <w:rPr>
                <w:rFonts w:ascii="Times New Roman" w:hAnsi="Times New Roman" w:cs="Times New Roman"/>
                <w:sz w:val="24"/>
                <w:szCs w:val="24"/>
              </w:rPr>
              <w:t>Типология обществ (продолжение)</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8.</w:t>
            </w:r>
            <w:r w:rsidRPr="00CA6D46">
              <w:rPr>
                <w:rFonts w:ascii="Times New Roman" w:hAnsi="Times New Roman" w:cs="Times New Roman"/>
                <w:sz w:val="24"/>
                <w:szCs w:val="24"/>
              </w:rPr>
              <w:t xml:space="preserve">Многовариантность  общественного развития. Эволюция и революция как формы социального изменения.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9.</w:t>
            </w:r>
            <w:r w:rsidRPr="00CA6D46">
              <w:rPr>
                <w:rFonts w:ascii="Times New Roman" w:hAnsi="Times New Roman" w:cs="Times New Roman"/>
                <w:sz w:val="24"/>
                <w:szCs w:val="24"/>
              </w:rPr>
              <w:t>Понятие общественного прогресса.</w:t>
            </w:r>
          </w:p>
        </w:tc>
      </w:tr>
      <w:tr w:rsidR="000F3D2E" w:rsidRPr="00AC5B52" w:rsidTr="00A70BD4">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10-29</w:t>
            </w:r>
          </w:p>
          <w:p w:rsidR="000F3D2E" w:rsidRPr="00AC5B52" w:rsidRDefault="000F3D2E" w:rsidP="00A70BD4">
            <w:pPr>
              <w:jc w:val="both"/>
              <w:rPr>
                <w:rFonts w:ascii="Times New Roman" w:hAnsi="Times New Roman" w:cs="Times New Roman"/>
                <w:sz w:val="24"/>
                <w:szCs w:val="24"/>
              </w:rPr>
            </w:pPr>
          </w:p>
        </w:tc>
        <w:tc>
          <w:tcPr>
            <w:tcW w:w="2268" w:type="dxa"/>
          </w:tcPr>
          <w:p w:rsidR="000F3D2E" w:rsidRPr="00AC5B52" w:rsidRDefault="000F3D2E" w:rsidP="00A70BD4">
            <w:pPr>
              <w:rPr>
                <w:rFonts w:ascii="Times New Roman" w:hAnsi="Times New Roman" w:cs="Times New Roman"/>
                <w:sz w:val="24"/>
                <w:szCs w:val="24"/>
              </w:rPr>
            </w:pPr>
            <w:r w:rsidRPr="00AC5B52">
              <w:rPr>
                <w:rFonts w:ascii="Times New Roman" w:hAnsi="Times New Roman" w:cs="Times New Roman"/>
                <w:sz w:val="24"/>
                <w:szCs w:val="24"/>
              </w:rPr>
              <w:t>Человек как  творец и творение культуры</w:t>
            </w:r>
          </w:p>
        </w:tc>
        <w:tc>
          <w:tcPr>
            <w:tcW w:w="850"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21</w:t>
            </w:r>
          </w:p>
        </w:tc>
        <w:tc>
          <w:tcPr>
            <w:tcW w:w="5812" w:type="dxa"/>
          </w:tcPr>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w:t>
            </w:r>
            <w:r w:rsidRPr="00CA6D46">
              <w:rPr>
                <w:rFonts w:ascii="Times New Roman" w:hAnsi="Times New Roman" w:cs="Times New Roman"/>
                <w:sz w:val="24"/>
                <w:szCs w:val="24"/>
              </w:rPr>
              <w:t xml:space="preserve">Человек – существо биосоциальное. Ценности и нормы.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2.</w:t>
            </w:r>
            <w:r w:rsidRPr="00CA6D46">
              <w:rPr>
                <w:rFonts w:ascii="Times New Roman" w:hAnsi="Times New Roman" w:cs="Times New Roman"/>
                <w:sz w:val="24"/>
                <w:szCs w:val="24"/>
              </w:rPr>
              <w:t xml:space="preserve">Человек- духовное существо. Духовная жизнь человека.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3.</w:t>
            </w:r>
            <w:r w:rsidRPr="00CA6D46">
              <w:rPr>
                <w:rFonts w:ascii="Times New Roman" w:hAnsi="Times New Roman" w:cs="Times New Roman"/>
                <w:sz w:val="24"/>
                <w:szCs w:val="24"/>
              </w:rPr>
              <w:t>Деятельность человека- сущность и структура. Мышление и деятельность.</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4.</w:t>
            </w:r>
            <w:r w:rsidRPr="00CA6D46">
              <w:rPr>
                <w:rFonts w:ascii="Times New Roman" w:hAnsi="Times New Roman" w:cs="Times New Roman"/>
                <w:sz w:val="24"/>
                <w:szCs w:val="24"/>
              </w:rPr>
              <w:t>Мотивы деятельности. Многообразие деятельности. Потребности и интересы.</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5.</w:t>
            </w:r>
            <w:r w:rsidRPr="00CA6D46">
              <w:rPr>
                <w:rFonts w:ascii="Times New Roman" w:hAnsi="Times New Roman" w:cs="Times New Roman"/>
                <w:sz w:val="24"/>
                <w:szCs w:val="24"/>
              </w:rPr>
              <w:t xml:space="preserve"> «Деятельность человека». Практикум.</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6.</w:t>
            </w:r>
            <w:r w:rsidRPr="00CA6D46">
              <w:rPr>
                <w:rFonts w:ascii="Times New Roman" w:hAnsi="Times New Roman" w:cs="Times New Roman"/>
                <w:sz w:val="24"/>
                <w:szCs w:val="24"/>
              </w:rPr>
              <w:t>Познавательная деятельность. Ступени познания. Истина и её критерии.</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7.</w:t>
            </w:r>
            <w:r w:rsidRPr="00CA6D46">
              <w:rPr>
                <w:rFonts w:ascii="Times New Roman" w:hAnsi="Times New Roman" w:cs="Times New Roman"/>
                <w:sz w:val="24"/>
                <w:szCs w:val="24"/>
              </w:rPr>
              <w:t>Виды познания. Проблемы познаваемости мира.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8.</w:t>
            </w:r>
            <w:r w:rsidRPr="00CA6D46">
              <w:rPr>
                <w:rFonts w:ascii="Times New Roman" w:hAnsi="Times New Roman" w:cs="Times New Roman"/>
                <w:sz w:val="24"/>
                <w:szCs w:val="24"/>
              </w:rPr>
              <w:t>Я познаю мир. Виды человеческих знаний.</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9.</w:t>
            </w:r>
            <w:r w:rsidRPr="00CA6D46">
              <w:rPr>
                <w:rFonts w:ascii="Times New Roman" w:hAnsi="Times New Roman" w:cs="Times New Roman"/>
                <w:sz w:val="24"/>
                <w:szCs w:val="24"/>
              </w:rPr>
              <w:t xml:space="preserve">Особенности научного, социального познания.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10.</w:t>
            </w:r>
            <w:r w:rsidRPr="00CA6D46">
              <w:rPr>
                <w:rFonts w:ascii="Times New Roman" w:hAnsi="Times New Roman" w:cs="Times New Roman"/>
                <w:sz w:val="24"/>
                <w:szCs w:val="24"/>
              </w:rPr>
              <w:t xml:space="preserve">Культура и духовная жизнь общества.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11.</w:t>
            </w:r>
            <w:r w:rsidRPr="00CA6D46">
              <w:rPr>
                <w:rFonts w:ascii="Times New Roman" w:hAnsi="Times New Roman" w:cs="Times New Roman"/>
                <w:sz w:val="24"/>
                <w:szCs w:val="24"/>
              </w:rPr>
              <w:t>Многообразие культур. Виды, формы, функции культуры.</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12.</w:t>
            </w:r>
            <w:r w:rsidRPr="00CA6D46">
              <w:rPr>
                <w:rFonts w:ascii="Times New Roman" w:hAnsi="Times New Roman" w:cs="Times New Roman"/>
                <w:sz w:val="24"/>
                <w:szCs w:val="24"/>
              </w:rPr>
              <w:t xml:space="preserve">Наука. Основные особенности научного мышления. </w:t>
            </w:r>
          </w:p>
          <w:p w:rsidR="000F3D2E" w:rsidRPr="00CA6D46" w:rsidRDefault="000F3D2E" w:rsidP="00A70BD4">
            <w:pPr>
              <w:jc w:val="both"/>
              <w:rPr>
                <w:rFonts w:ascii="Times New Roman" w:hAnsi="Times New Roman" w:cs="Times New Roman"/>
                <w:i/>
                <w:sz w:val="24"/>
                <w:szCs w:val="24"/>
              </w:rPr>
            </w:pPr>
            <w:r>
              <w:rPr>
                <w:rFonts w:ascii="Times New Roman" w:hAnsi="Times New Roman" w:cs="Times New Roman"/>
                <w:sz w:val="24"/>
                <w:szCs w:val="24"/>
              </w:rPr>
              <w:t>13.</w:t>
            </w:r>
            <w:r w:rsidRPr="00CA6D46">
              <w:rPr>
                <w:rFonts w:ascii="Times New Roman" w:hAnsi="Times New Roman" w:cs="Times New Roman"/>
                <w:sz w:val="24"/>
                <w:szCs w:val="24"/>
              </w:rPr>
              <w:t xml:space="preserve">Естественные и  социально-гуманитарные  науки. </w:t>
            </w:r>
          </w:p>
          <w:p w:rsidR="000F3D2E" w:rsidRPr="00CA6D46" w:rsidRDefault="000F3D2E" w:rsidP="00A70BD4">
            <w:pPr>
              <w:jc w:val="both"/>
              <w:rPr>
                <w:rFonts w:ascii="Times New Roman" w:hAnsi="Times New Roman" w:cs="Times New Roman"/>
                <w:i/>
                <w:sz w:val="24"/>
                <w:szCs w:val="24"/>
              </w:rPr>
            </w:pPr>
            <w:r>
              <w:rPr>
                <w:rFonts w:ascii="Times New Roman" w:hAnsi="Times New Roman" w:cs="Times New Roman"/>
                <w:sz w:val="24"/>
                <w:szCs w:val="24"/>
              </w:rPr>
              <w:t>14.</w:t>
            </w:r>
            <w:r w:rsidRPr="00CA6D46">
              <w:rPr>
                <w:rFonts w:ascii="Times New Roman" w:hAnsi="Times New Roman" w:cs="Times New Roman"/>
                <w:sz w:val="24"/>
                <w:szCs w:val="24"/>
              </w:rPr>
              <w:t xml:space="preserve">Образование в Российской Федерации. Правила приема в   общеобразовательных учреждениях.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15.</w:t>
            </w:r>
            <w:r w:rsidRPr="00CA6D46">
              <w:rPr>
                <w:rFonts w:ascii="Times New Roman" w:hAnsi="Times New Roman" w:cs="Times New Roman"/>
                <w:sz w:val="24"/>
                <w:szCs w:val="24"/>
              </w:rPr>
              <w:t>Знания, умения навыки людей в условиях  информационного  общества.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16.</w:t>
            </w:r>
            <w:r w:rsidRPr="00CA6D46">
              <w:rPr>
                <w:rFonts w:ascii="Times New Roman" w:hAnsi="Times New Roman" w:cs="Times New Roman"/>
                <w:sz w:val="24"/>
                <w:szCs w:val="24"/>
              </w:rPr>
              <w:t>Мировоззрение. Философия как наука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17.</w:t>
            </w:r>
            <w:r w:rsidRPr="00CA6D46">
              <w:rPr>
                <w:rFonts w:ascii="Times New Roman" w:hAnsi="Times New Roman" w:cs="Times New Roman"/>
                <w:sz w:val="24"/>
                <w:szCs w:val="24"/>
              </w:rPr>
              <w:t xml:space="preserve">Религия и мораль.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18.</w:t>
            </w:r>
            <w:r w:rsidRPr="00CA6D46">
              <w:rPr>
                <w:rFonts w:ascii="Times New Roman" w:hAnsi="Times New Roman" w:cs="Times New Roman"/>
                <w:sz w:val="24"/>
                <w:szCs w:val="24"/>
              </w:rPr>
              <w:t xml:space="preserve">Религия. Мировые религии. Роль религии в современном мире.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19.</w:t>
            </w:r>
            <w:r w:rsidRPr="00CA6D46">
              <w:rPr>
                <w:rFonts w:ascii="Times New Roman" w:hAnsi="Times New Roman" w:cs="Times New Roman"/>
                <w:sz w:val="24"/>
                <w:szCs w:val="24"/>
              </w:rPr>
              <w:t xml:space="preserve">Искусство. Виды искусств.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20.</w:t>
            </w:r>
            <w:r w:rsidRPr="00CA6D46">
              <w:rPr>
                <w:rFonts w:ascii="Times New Roman" w:hAnsi="Times New Roman" w:cs="Times New Roman"/>
                <w:sz w:val="24"/>
                <w:szCs w:val="24"/>
              </w:rPr>
              <w:t>Свобода и необходимость в деятельности человека.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21.</w:t>
            </w:r>
            <w:r w:rsidRPr="00CA6D46">
              <w:rPr>
                <w:rFonts w:ascii="Times New Roman" w:hAnsi="Times New Roman" w:cs="Times New Roman"/>
                <w:sz w:val="24"/>
                <w:szCs w:val="24"/>
              </w:rPr>
              <w:t>Урок - обобщения по разделу " Человек  как  творец и творение культуры"</w:t>
            </w:r>
          </w:p>
        </w:tc>
      </w:tr>
      <w:tr w:rsidR="000F3D2E" w:rsidRPr="00AC5B52" w:rsidTr="00A70BD4">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30-44</w:t>
            </w:r>
          </w:p>
        </w:tc>
        <w:tc>
          <w:tcPr>
            <w:tcW w:w="2268"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Социальная сфера общества. Социальные отношения.</w:t>
            </w:r>
          </w:p>
        </w:tc>
        <w:tc>
          <w:tcPr>
            <w:tcW w:w="850"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14</w:t>
            </w:r>
          </w:p>
        </w:tc>
        <w:tc>
          <w:tcPr>
            <w:tcW w:w="5812" w:type="dxa"/>
          </w:tcPr>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w:t>
            </w:r>
            <w:r w:rsidRPr="00CA6D46">
              <w:rPr>
                <w:rFonts w:ascii="Times New Roman" w:hAnsi="Times New Roman" w:cs="Times New Roman"/>
                <w:sz w:val="24"/>
                <w:szCs w:val="24"/>
              </w:rPr>
              <w:t>Социальная структура общества. Социальные группы.</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2.</w:t>
            </w:r>
            <w:r w:rsidRPr="00CA6D46">
              <w:rPr>
                <w:rFonts w:ascii="Times New Roman" w:hAnsi="Times New Roman" w:cs="Times New Roman"/>
                <w:sz w:val="24"/>
                <w:szCs w:val="24"/>
              </w:rPr>
              <w:t xml:space="preserve">Социальная стратификация. </w:t>
            </w:r>
          </w:p>
          <w:p w:rsidR="000F3D2E" w:rsidRPr="00CA6D46" w:rsidRDefault="000F3D2E" w:rsidP="00A70BD4">
            <w:pPr>
              <w:jc w:val="both"/>
              <w:rPr>
                <w:rFonts w:ascii="Times New Roman" w:hAnsi="Times New Roman" w:cs="Times New Roman"/>
                <w:i/>
                <w:sz w:val="24"/>
                <w:szCs w:val="24"/>
              </w:rPr>
            </w:pPr>
            <w:r>
              <w:rPr>
                <w:rFonts w:ascii="Times New Roman" w:hAnsi="Times New Roman" w:cs="Times New Roman"/>
                <w:sz w:val="24"/>
                <w:szCs w:val="24"/>
              </w:rPr>
              <w:t>3.</w:t>
            </w:r>
            <w:r w:rsidRPr="00CA6D46">
              <w:rPr>
                <w:rFonts w:ascii="Times New Roman" w:hAnsi="Times New Roman" w:cs="Times New Roman"/>
                <w:sz w:val="24"/>
                <w:szCs w:val="24"/>
              </w:rPr>
              <w:t>Социальная мобильность.</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4.</w:t>
            </w:r>
            <w:r w:rsidRPr="00CA6D46">
              <w:rPr>
                <w:rFonts w:ascii="Times New Roman" w:hAnsi="Times New Roman" w:cs="Times New Roman"/>
                <w:sz w:val="24"/>
                <w:szCs w:val="24"/>
              </w:rPr>
              <w:t>Социальное взаимодействие. Социальный конфликт.</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5.</w:t>
            </w:r>
            <w:r w:rsidRPr="00CA6D46">
              <w:rPr>
                <w:rFonts w:ascii="Times New Roman" w:hAnsi="Times New Roman" w:cs="Times New Roman"/>
                <w:sz w:val="24"/>
                <w:szCs w:val="24"/>
              </w:rPr>
              <w:t>Виды социальных норм и социальный контроль.</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6.</w:t>
            </w:r>
            <w:r w:rsidRPr="00CA6D46">
              <w:rPr>
                <w:rFonts w:ascii="Times New Roman" w:hAnsi="Times New Roman" w:cs="Times New Roman"/>
                <w:sz w:val="24"/>
                <w:szCs w:val="24"/>
              </w:rPr>
              <w:t xml:space="preserve">Отклоняющееся поведение и его типы.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7.</w:t>
            </w:r>
            <w:r w:rsidRPr="00CA6D46">
              <w:rPr>
                <w:rFonts w:ascii="Times New Roman" w:hAnsi="Times New Roman" w:cs="Times New Roman"/>
                <w:sz w:val="24"/>
                <w:szCs w:val="24"/>
              </w:rPr>
              <w:t>Этнические общности. Межнациональные отношения.</w:t>
            </w:r>
            <w:r w:rsidRPr="00CA6D46">
              <w:rPr>
                <w:rFonts w:ascii="Times New Roman" w:hAnsi="Times New Roman" w:cs="Times New Roman"/>
                <w:i/>
                <w:sz w:val="24"/>
                <w:szCs w:val="24"/>
              </w:rPr>
              <w:t xml:space="preserve"> Межнациональные отношения  в Заб. крае</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8.</w:t>
            </w:r>
            <w:r w:rsidRPr="00CA6D46">
              <w:rPr>
                <w:rFonts w:ascii="Times New Roman" w:hAnsi="Times New Roman" w:cs="Times New Roman"/>
                <w:sz w:val="24"/>
                <w:szCs w:val="24"/>
              </w:rPr>
              <w:t>Межнациональные отношения, Этнонациональные конфликты, пути их решения.</w:t>
            </w:r>
          </w:p>
          <w:p w:rsidR="000F3D2E" w:rsidRPr="00CA6D46" w:rsidRDefault="000F3D2E" w:rsidP="00A70BD4">
            <w:pPr>
              <w:jc w:val="both"/>
              <w:rPr>
                <w:rFonts w:ascii="Times New Roman" w:hAnsi="Times New Roman" w:cs="Times New Roman"/>
                <w:i/>
                <w:sz w:val="24"/>
                <w:szCs w:val="24"/>
              </w:rPr>
            </w:pPr>
            <w:r>
              <w:rPr>
                <w:rFonts w:ascii="Times New Roman" w:hAnsi="Times New Roman" w:cs="Times New Roman"/>
                <w:sz w:val="24"/>
                <w:szCs w:val="24"/>
              </w:rPr>
              <w:t>9.</w:t>
            </w:r>
            <w:r w:rsidRPr="00CA6D46">
              <w:rPr>
                <w:rFonts w:ascii="Times New Roman" w:hAnsi="Times New Roman" w:cs="Times New Roman"/>
                <w:sz w:val="24"/>
                <w:szCs w:val="24"/>
              </w:rPr>
              <w:t>Конституционные принципы национальной политики в  Российской Федерации.</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10.</w:t>
            </w:r>
            <w:r w:rsidRPr="00CA6D46">
              <w:rPr>
                <w:rFonts w:ascii="Times New Roman" w:hAnsi="Times New Roman" w:cs="Times New Roman"/>
                <w:sz w:val="24"/>
                <w:szCs w:val="24"/>
              </w:rPr>
              <w:t xml:space="preserve">Семья и брак.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11.</w:t>
            </w:r>
            <w:r w:rsidRPr="00CA6D46">
              <w:rPr>
                <w:rFonts w:ascii="Times New Roman" w:hAnsi="Times New Roman" w:cs="Times New Roman"/>
                <w:sz w:val="24"/>
                <w:szCs w:val="24"/>
              </w:rPr>
              <w:t>Тенденции в развития современной семьи.  Проблемы неполных семей.</w:t>
            </w:r>
          </w:p>
          <w:p w:rsidR="000F3D2E" w:rsidRPr="00CA6D46" w:rsidRDefault="000F3D2E" w:rsidP="00A70BD4">
            <w:pPr>
              <w:jc w:val="both"/>
              <w:rPr>
                <w:rFonts w:ascii="Times New Roman" w:hAnsi="Times New Roman" w:cs="Times New Roman"/>
                <w:i/>
                <w:sz w:val="24"/>
                <w:szCs w:val="24"/>
              </w:rPr>
            </w:pPr>
            <w:r>
              <w:rPr>
                <w:rFonts w:ascii="Times New Roman" w:hAnsi="Times New Roman" w:cs="Times New Roman"/>
                <w:sz w:val="24"/>
                <w:szCs w:val="24"/>
              </w:rPr>
              <w:t>12.</w:t>
            </w:r>
            <w:r w:rsidRPr="00CA6D46">
              <w:rPr>
                <w:rFonts w:ascii="Times New Roman" w:hAnsi="Times New Roman" w:cs="Times New Roman"/>
                <w:sz w:val="24"/>
                <w:szCs w:val="24"/>
              </w:rPr>
              <w:t xml:space="preserve">Государственная политика поддержки семьи в Российской Федерации. </w:t>
            </w:r>
            <w:r w:rsidRPr="00CA6D46">
              <w:rPr>
                <w:rFonts w:ascii="Times New Roman" w:hAnsi="Times New Roman" w:cs="Times New Roman"/>
                <w:i/>
                <w:sz w:val="24"/>
                <w:szCs w:val="24"/>
              </w:rPr>
              <w:t>Социальная политика в Заб.крае.</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13.</w:t>
            </w:r>
            <w:r w:rsidRPr="00CA6D46">
              <w:rPr>
                <w:rFonts w:ascii="Times New Roman" w:hAnsi="Times New Roman" w:cs="Times New Roman"/>
                <w:sz w:val="24"/>
                <w:szCs w:val="24"/>
              </w:rPr>
              <w:t xml:space="preserve">Молодежь  как социальная группа.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14.</w:t>
            </w:r>
            <w:r w:rsidRPr="00CA6D46">
              <w:rPr>
                <w:rFonts w:ascii="Times New Roman" w:hAnsi="Times New Roman" w:cs="Times New Roman"/>
                <w:sz w:val="24"/>
                <w:szCs w:val="24"/>
              </w:rPr>
              <w:t xml:space="preserve">Особенности молодежной субкультуры. </w:t>
            </w:r>
          </w:p>
        </w:tc>
      </w:tr>
      <w:tr w:rsidR="000F3D2E" w:rsidRPr="00AC5B52" w:rsidTr="00A70BD4">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45-56</w:t>
            </w:r>
          </w:p>
        </w:tc>
        <w:tc>
          <w:tcPr>
            <w:tcW w:w="2268"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Политическая сфера общества</w:t>
            </w:r>
          </w:p>
          <w:p w:rsidR="000F3D2E" w:rsidRPr="00AC5B52" w:rsidRDefault="000F3D2E" w:rsidP="00A70BD4">
            <w:pPr>
              <w:jc w:val="both"/>
              <w:rPr>
                <w:rFonts w:ascii="Times New Roman" w:hAnsi="Times New Roman" w:cs="Times New Roman"/>
                <w:sz w:val="24"/>
                <w:szCs w:val="24"/>
              </w:rPr>
            </w:pPr>
          </w:p>
          <w:p w:rsidR="000F3D2E" w:rsidRPr="00AC5B52" w:rsidRDefault="000F3D2E" w:rsidP="00A70BD4">
            <w:pPr>
              <w:tabs>
                <w:tab w:val="left" w:pos="8280"/>
              </w:tabs>
              <w:ind w:firstLine="709"/>
              <w:jc w:val="both"/>
              <w:rPr>
                <w:rFonts w:ascii="Times New Roman" w:hAnsi="Times New Roman" w:cs="Times New Roman"/>
                <w:sz w:val="24"/>
                <w:szCs w:val="24"/>
              </w:rPr>
            </w:pPr>
            <w:r w:rsidRPr="00AC5B52">
              <w:rPr>
                <w:rFonts w:ascii="Times New Roman" w:hAnsi="Times New Roman" w:cs="Times New Roman"/>
                <w:sz w:val="24"/>
                <w:szCs w:val="24"/>
              </w:rPr>
              <w:t>.</w:t>
            </w:r>
          </w:p>
          <w:p w:rsidR="000F3D2E" w:rsidRPr="00AC5B52" w:rsidRDefault="000F3D2E" w:rsidP="00A70BD4">
            <w:pPr>
              <w:tabs>
                <w:tab w:val="left" w:pos="8280"/>
              </w:tabs>
              <w:ind w:firstLine="709"/>
              <w:jc w:val="both"/>
              <w:rPr>
                <w:rFonts w:ascii="Times New Roman" w:hAnsi="Times New Roman" w:cs="Times New Roman"/>
                <w:sz w:val="24"/>
                <w:szCs w:val="24"/>
              </w:rPr>
            </w:pPr>
          </w:p>
        </w:tc>
        <w:tc>
          <w:tcPr>
            <w:tcW w:w="850"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13</w:t>
            </w:r>
          </w:p>
        </w:tc>
        <w:tc>
          <w:tcPr>
            <w:tcW w:w="5812" w:type="dxa"/>
          </w:tcPr>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w:t>
            </w:r>
            <w:r w:rsidRPr="00CA6D46">
              <w:rPr>
                <w:rFonts w:ascii="Times New Roman" w:hAnsi="Times New Roman" w:cs="Times New Roman"/>
                <w:sz w:val="24"/>
                <w:szCs w:val="24"/>
              </w:rPr>
              <w:t>Политика как общественное явление. Понятие власти.</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2.</w:t>
            </w:r>
            <w:r w:rsidRPr="00CA6D46">
              <w:rPr>
                <w:rFonts w:ascii="Times New Roman" w:hAnsi="Times New Roman" w:cs="Times New Roman"/>
                <w:sz w:val="24"/>
                <w:szCs w:val="24"/>
              </w:rPr>
              <w:t>Государство и его функции.</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3.</w:t>
            </w:r>
            <w:r w:rsidRPr="00CA6D46">
              <w:rPr>
                <w:rFonts w:ascii="Times New Roman" w:hAnsi="Times New Roman" w:cs="Times New Roman"/>
                <w:sz w:val="24"/>
                <w:szCs w:val="24"/>
              </w:rPr>
              <w:t>Политическая система.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4.</w:t>
            </w:r>
            <w:r w:rsidRPr="00CA6D46">
              <w:rPr>
                <w:rFonts w:ascii="Times New Roman" w:hAnsi="Times New Roman" w:cs="Times New Roman"/>
                <w:sz w:val="24"/>
                <w:szCs w:val="24"/>
              </w:rPr>
              <w:t xml:space="preserve">Типология политических режимов.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5.</w:t>
            </w:r>
            <w:r w:rsidRPr="00CA6D46">
              <w:rPr>
                <w:rFonts w:ascii="Times New Roman" w:hAnsi="Times New Roman" w:cs="Times New Roman"/>
                <w:sz w:val="24"/>
                <w:szCs w:val="24"/>
              </w:rPr>
              <w:t xml:space="preserve">Демократия, её основные ценности и  признаки.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6.</w:t>
            </w:r>
            <w:r w:rsidRPr="00CA6D46">
              <w:rPr>
                <w:rFonts w:ascii="Times New Roman" w:hAnsi="Times New Roman" w:cs="Times New Roman"/>
                <w:sz w:val="24"/>
                <w:szCs w:val="24"/>
              </w:rPr>
              <w:t xml:space="preserve">Гражданское общество и правовое государство.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7.</w:t>
            </w:r>
            <w:r w:rsidRPr="00CA6D46">
              <w:rPr>
                <w:rFonts w:ascii="Times New Roman" w:hAnsi="Times New Roman" w:cs="Times New Roman"/>
                <w:sz w:val="24"/>
                <w:szCs w:val="24"/>
              </w:rPr>
              <w:t>Политические партии  и движения.</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8.</w:t>
            </w:r>
            <w:r w:rsidRPr="00CA6D46">
              <w:rPr>
                <w:rFonts w:ascii="Times New Roman" w:hAnsi="Times New Roman" w:cs="Times New Roman"/>
                <w:sz w:val="24"/>
                <w:szCs w:val="24"/>
              </w:rPr>
              <w:t>СМИ  в политической системе общества.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9.</w:t>
            </w:r>
            <w:r w:rsidRPr="00CA6D46">
              <w:rPr>
                <w:rFonts w:ascii="Times New Roman" w:hAnsi="Times New Roman" w:cs="Times New Roman"/>
                <w:sz w:val="24"/>
                <w:szCs w:val="24"/>
              </w:rPr>
              <w:t>Политический процесс, его особенности в  России.</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10.</w:t>
            </w:r>
            <w:r w:rsidRPr="00CA6D46">
              <w:rPr>
                <w:rFonts w:ascii="Times New Roman" w:hAnsi="Times New Roman" w:cs="Times New Roman"/>
                <w:sz w:val="24"/>
                <w:szCs w:val="24"/>
              </w:rPr>
              <w:t xml:space="preserve">Избирательная </w:t>
            </w:r>
            <w:r>
              <w:rPr>
                <w:rFonts w:ascii="Times New Roman" w:hAnsi="Times New Roman" w:cs="Times New Roman"/>
                <w:sz w:val="24"/>
                <w:szCs w:val="24"/>
              </w:rPr>
              <w:t>кампания  в РФ</w:t>
            </w:r>
            <w:r w:rsidRPr="00CA6D46">
              <w:rPr>
                <w:rFonts w:ascii="Times New Roman" w:hAnsi="Times New Roman" w:cs="Times New Roman"/>
                <w:sz w:val="24"/>
                <w:szCs w:val="24"/>
              </w:rPr>
              <w:t>.</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11.</w:t>
            </w:r>
            <w:r w:rsidRPr="00CA6D46">
              <w:rPr>
                <w:rFonts w:ascii="Times New Roman" w:hAnsi="Times New Roman" w:cs="Times New Roman"/>
                <w:sz w:val="24"/>
                <w:szCs w:val="24"/>
              </w:rPr>
              <w:t xml:space="preserve">Участие граждан в политической жизни. Политическое участие.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12.</w:t>
            </w:r>
            <w:r w:rsidRPr="00CA6D46">
              <w:rPr>
                <w:rFonts w:ascii="Times New Roman" w:hAnsi="Times New Roman" w:cs="Times New Roman"/>
                <w:sz w:val="24"/>
                <w:szCs w:val="24"/>
              </w:rPr>
              <w:t>Практикум «Политическая система общества».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13.</w:t>
            </w:r>
            <w:r w:rsidRPr="00CA6D46">
              <w:rPr>
                <w:rFonts w:ascii="Times New Roman" w:hAnsi="Times New Roman" w:cs="Times New Roman"/>
                <w:sz w:val="24"/>
                <w:szCs w:val="24"/>
              </w:rPr>
              <w:t>Обобщающий урок по теме "Политическая сфера общества"</w:t>
            </w:r>
          </w:p>
        </w:tc>
      </w:tr>
      <w:tr w:rsidR="000F3D2E" w:rsidRPr="00AC5B52" w:rsidTr="00A70BD4">
        <w:tc>
          <w:tcPr>
            <w:tcW w:w="959"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57-68</w:t>
            </w:r>
          </w:p>
        </w:tc>
        <w:tc>
          <w:tcPr>
            <w:tcW w:w="2268"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Правовое регулирование  общественных отношений</w:t>
            </w:r>
          </w:p>
        </w:tc>
        <w:tc>
          <w:tcPr>
            <w:tcW w:w="850"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12</w:t>
            </w:r>
          </w:p>
        </w:tc>
        <w:tc>
          <w:tcPr>
            <w:tcW w:w="5812" w:type="dxa"/>
          </w:tcPr>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w:t>
            </w:r>
            <w:r w:rsidRPr="00CA6D46">
              <w:rPr>
                <w:rFonts w:ascii="Times New Roman" w:hAnsi="Times New Roman" w:cs="Times New Roman"/>
                <w:sz w:val="24"/>
                <w:szCs w:val="24"/>
              </w:rPr>
              <w:t>Право в системе социальных норм. Право и мораль.</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2.</w:t>
            </w:r>
            <w:r w:rsidRPr="00CA6D46">
              <w:rPr>
                <w:rFonts w:ascii="Times New Roman" w:hAnsi="Times New Roman" w:cs="Times New Roman"/>
                <w:sz w:val="24"/>
                <w:szCs w:val="24"/>
              </w:rPr>
              <w:t>Система российского права. Нормы, отрасли, институты права.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3.</w:t>
            </w:r>
            <w:r w:rsidRPr="00CA6D46">
              <w:rPr>
                <w:rFonts w:ascii="Times New Roman" w:hAnsi="Times New Roman" w:cs="Times New Roman"/>
                <w:sz w:val="24"/>
                <w:szCs w:val="24"/>
              </w:rPr>
              <w:t>Источники права. Виды нормативных актов.</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4.</w:t>
            </w:r>
            <w:r w:rsidRPr="00CA6D46">
              <w:rPr>
                <w:rFonts w:ascii="Times New Roman" w:hAnsi="Times New Roman" w:cs="Times New Roman"/>
                <w:sz w:val="24"/>
                <w:szCs w:val="24"/>
              </w:rPr>
              <w:t>Законотворческий процесс в Российской Федерации</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5.</w:t>
            </w:r>
            <w:r w:rsidRPr="00CA6D46">
              <w:rPr>
                <w:rFonts w:ascii="Times New Roman" w:hAnsi="Times New Roman" w:cs="Times New Roman"/>
                <w:sz w:val="24"/>
                <w:szCs w:val="24"/>
              </w:rPr>
              <w:t xml:space="preserve">Современное российское законодательство.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6.</w:t>
            </w:r>
            <w:r w:rsidRPr="00CA6D46">
              <w:rPr>
                <w:rFonts w:ascii="Times New Roman" w:hAnsi="Times New Roman" w:cs="Times New Roman"/>
                <w:sz w:val="24"/>
                <w:szCs w:val="24"/>
              </w:rPr>
              <w:t>Административное право.</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7.</w:t>
            </w:r>
            <w:r w:rsidRPr="00CA6D46">
              <w:rPr>
                <w:rFonts w:ascii="Times New Roman" w:hAnsi="Times New Roman" w:cs="Times New Roman"/>
                <w:sz w:val="24"/>
                <w:szCs w:val="24"/>
              </w:rPr>
              <w:t xml:space="preserve">Гражданское право. Субъекты гражданского права.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8.</w:t>
            </w:r>
            <w:r w:rsidRPr="00CA6D46">
              <w:rPr>
                <w:rFonts w:ascii="Times New Roman" w:hAnsi="Times New Roman" w:cs="Times New Roman"/>
                <w:sz w:val="24"/>
                <w:szCs w:val="24"/>
              </w:rPr>
              <w:t xml:space="preserve">Семейное  право. Порядок и условия заключения и расторжения брака. Права и обязанности родителей и детей. </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9.</w:t>
            </w:r>
            <w:r w:rsidRPr="00CA6D46">
              <w:rPr>
                <w:rFonts w:ascii="Times New Roman" w:hAnsi="Times New Roman" w:cs="Times New Roman"/>
                <w:sz w:val="24"/>
                <w:szCs w:val="24"/>
              </w:rPr>
              <w:t>Трудовое право. Субъекты трудового права. Права и обязанности работодателя и работника.</w:t>
            </w:r>
          </w:p>
          <w:p w:rsidR="000F3D2E" w:rsidRPr="00CA6D46" w:rsidRDefault="000F3D2E" w:rsidP="00A70BD4">
            <w:pPr>
              <w:jc w:val="both"/>
              <w:rPr>
                <w:rFonts w:ascii="Times New Roman" w:hAnsi="Times New Roman" w:cs="Times New Roman"/>
                <w:sz w:val="24"/>
                <w:szCs w:val="24"/>
              </w:rPr>
            </w:pPr>
            <w:r>
              <w:rPr>
                <w:rFonts w:ascii="Times New Roman" w:hAnsi="Times New Roman" w:cs="Times New Roman"/>
                <w:sz w:val="24"/>
                <w:szCs w:val="24"/>
              </w:rPr>
              <w:t>10.</w:t>
            </w:r>
            <w:r w:rsidRPr="00CA6D46">
              <w:rPr>
                <w:rFonts w:ascii="Times New Roman" w:hAnsi="Times New Roman" w:cs="Times New Roman"/>
                <w:sz w:val="24"/>
                <w:szCs w:val="24"/>
              </w:rPr>
              <w:t>Права несовершеннолетних по трудовому праву. Повторение</w:t>
            </w:r>
          </w:p>
        </w:tc>
      </w:tr>
      <w:tr w:rsidR="000F3D2E" w:rsidRPr="00AC5B52" w:rsidTr="00A70BD4">
        <w:tc>
          <w:tcPr>
            <w:tcW w:w="959" w:type="dxa"/>
          </w:tcPr>
          <w:p w:rsidR="000F3D2E" w:rsidRPr="00AC5B52" w:rsidRDefault="000F3D2E" w:rsidP="00A70BD4">
            <w:pPr>
              <w:jc w:val="both"/>
              <w:rPr>
                <w:rFonts w:ascii="Times New Roman" w:hAnsi="Times New Roman" w:cs="Times New Roman"/>
                <w:sz w:val="24"/>
                <w:szCs w:val="24"/>
              </w:rPr>
            </w:pPr>
          </w:p>
        </w:tc>
        <w:tc>
          <w:tcPr>
            <w:tcW w:w="2268"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Обобщение</w:t>
            </w:r>
          </w:p>
        </w:tc>
        <w:tc>
          <w:tcPr>
            <w:tcW w:w="850"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w:t>
            </w:r>
          </w:p>
        </w:tc>
        <w:tc>
          <w:tcPr>
            <w:tcW w:w="5812" w:type="dxa"/>
          </w:tcPr>
          <w:p w:rsidR="000F3D2E" w:rsidRPr="00AC5B52" w:rsidRDefault="000F3D2E" w:rsidP="00A70BD4">
            <w:pPr>
              <w:pStyle w:val="a6"/>
              <w:jc w:val="both"/>
              <w:rPr>
                <w:rFonts w:ascii="Times New Roman" w:hAnsi="Times New Roman" w:cs="Times New Roman"/>
                <w:sz w:val="24"/>
                <w:szCs w:val="24"/>
              </w:rPr>
            </w:pPr>
            <w:r w:rsidRPr="00AC5B52">
              <w:rPr>
                <w:rFonts w:ascii="Times New Roman" w:hAnsi="Times New Roman" w:cs="Times New Roman"/>
                <w:sz w:val="24"/>
                <w:szCs w:val="24"/>
              </w:rPr>
              <w:t>68.  Итоговое обобщение.</w:t>
            </w:r>
          </w:p>
        </w:tc>
      </w:tr>
    </w:tbl>
    <w:p w:rsidR="000F3D2E" w:rsidRPr="001A78E5" w:rsidRDefault="000F3D2E" w:rsidP="000F3D2E">
      <w:pPr>
        <w:pStyle w:val="2"/>
        <w:spacing w:before="0" w:line="240" w:lineRule="auto"/>
        <w:rPr>
          <w:rFonts w:ascii="Times New Roman" w:hAnsi="Times New Roman" w:cs="Times New Roman"/>
          <w:color w:val="000000" w:themeColor="text1"/>
          <w:sz w:val="24"/>
          <w:szCs w:val="24"/>
        </w:rPr>
      </w:pPr>
      <w:r w:rsidRPr="001A78E5">
        <w:rPr>
          <w:rFonts w:ascii="Times New Roman" w:hAnsi="Times New Roman" w:cs="Times New Roman"/>
          <w:color w:val="000000" w:themeColor="text1"/>
          <w:sz w:val="24"/>
          <w:szCs w:val="24"/>
        </w:rPr>
        <w:t>Рабочая программа  для 11 класс (базовый уровень)</w:t>
      </w:r>
      <w:r>
        <w:rPr>
          <w:rFonts w:ascii="Times New Roman" w:hAnsi="Times New Roman" w:cs="Times New Roman"/>
          <w:color w:val="000000" w:themeColor="text1"/>
          <w:sz w:val="24"/>
          <w:szCs w:val="24"/>
        </w:rPr>
        <w:t xml:space="preserve">. </w:t>
      </w:r>
      <w:r w:rsidRPr="001A78E5">
        <w:rPr>
          <w:rFonts w:ascii="Times New Roman" w:hAnsi="Times New Roman" w:cs="Times New Roman"/>
          <w:color w:val="000000" w:themeColor="text1"/>
          <w:sz w:val="24"/>
          <w:szCs w:val="24"/>
        </w:rPr>
        <w:t>Тематическое планирование</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463"/>
        <w:gridCol w:w="1081"/>
        <w:gridCol w:w="5812"/>
      </w:tblGrid>
      <w:tr w:rsidR="000F3D2E" w:rsidRPr="00AC5B52" w:rsidTr="00A70BD4">
        <w:tc>
          <w:tcPr>
            <w:tcW w:w="817" w:type="dxa"/>
          </w:tcPr>
          <w:p w:rsidR="000F3D2E" w:rsidRPr="00AC5B52" w:rsidRDefault="000F3D2E" w:rsidP="00A70BD4">
            <w:pPr>
              <w:jc w:val="both"/>
              <w:rPr>
                <w:rFonts w:ascii="Times New Roman" w:hAnsi="Times New Roman" w:cs="Times New Roman"/>
                <w:sz w:val="24"/>
                <w:szCs w:val="24"/>
              </w:rPr>
            </w:pPr>
            <w:r>
              <w:rPr>
                <w:rFonts w:ascii="Times New Roman" w:hAnsi="Times New Roman" w:cs="Times New Roman"/>
                <w:sz w:val="24"/>
                <w:szCs w:val="24"/>
              </w:rPr>
              <w:t>№  ур</w:t>
            </w:r>
          </w:p>
        </w:tc>
        <w:tc>
          <w:tcPr>
            <w:tcW w:w="24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Название раздела</w:t>
            </w:r>
          </w:p>
        </w:tc>
        <w:tc>
          <w:tcPr>
            <w:tcW w:w="1081" w:type="dxa"/>
          </w:tcPr>
          <w:p w:rsidR="000F3D2E" w:rsidRPr="00AC5B52" w:rsidRDefault="000F3D2E" w:rsidP="00A70BD4">
            <w:pPr>
              <w:jc w:val="both"/>
              <w:rPr>
                <w:rFonts w:ascii="Times New Roman" w:hAnsi="Times New Roman" w:cs="Times New Roman"/>
                <w:sz w:val="24"/>
                <w:szCs w:val="24"/>
              </w:rPr>
            </w:pPr>
            <w:r>
              <w:rPr>
                <w:rFonts w:ascii="Times New Roman" w:hAnsi="Times New Roman" w:cs="Times New Roman"/>
                <w:sz w:val="24"/>
                <w:szCs w:val="24"/>
              </w:rPr>
              <w:t>Кол час</w:t>
            </w:r>
          </w:p>
        </w:tc>
        <w:tc>
          <w:tcPr>
            <w:tcW w:w="5812"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Тема урока.</w:t>
            </w:r>
          </w:p>
        </w:tc>
      </w:tr>
      <w:tr w:rsidR="000F3D2E" w:rsidRPr="00AC5B52" w:rsidTr="00A70BD4">
        <w:tc>
          <w:tcPr>
            <w:tcW w:w="817"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w:t>
            </w:r>
          </w:p>
        </w:tc>
        <w:tc>
          <w:tcPr>
            <w:tcW w:w="24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Введение.</w:t>
            </w:r>
          </w:p>
        </w:tc>
        <w:tc>
          <w:tcPr>
            <w:tcW w:w="1081"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w:t>
            </w:r>
          </w:p>
        </w:tc>
        <w:tc>
          <w:tcPr>
            <w:tcW w:w="5812" w:type="dxa"/>
          </w:tcPr>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Введение.</w:t>
            </w:r>
          </w:p>
        </w:tc>
      </w:tr>
      <w:tr w:rsidR="000F3D2E" w:rsidRPr="00AC5B52" w:rsidTr="00A70BD4">
        <w:tc>
          <w:tcPr>
            <w:tcW w:w="817" w:type="dxa"/>
          </w:tcPr>
          <w:p w:rsidR="000F3D2E" w:rsidRPr="00AC5B52" w:rsidRDefault="000F3D2E" w:rsidP="00A70BD4">
            <w:pPr>
              <w:jc w:val="both"/>
              <w:rPr>
                <w:rFonts w:ascii="Times New Roman" w:hAnsi="Times New Roman" w:cs="Times New Roman"/>
                <w:sz w:val="24"/>
                <w:szCs w:val="24"/>
              </w:rPr>
            </w:pPr>
          </w:p>
        </w:tc>
        <w:tc>
          <w:tcPr>
            <w:tcW w:w="24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 xml:space="preserve">«Взгляды мыслителей на общество, человека. Методологические подходы к историческому процессу. </w:t>
            </w:r>
          </w:p>
        </w:tc>
        <w:tc>
          <w:tcPr>
            <w:tcW w:w="1081"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7</w:t>
            </w:r>
          </w:p>
        </w:tc>
        <w:tc>
          <w:tcPr>
            <w:tcW w:w="5812" w:type="dxa"/>
          </w:tcPr>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Наука и философия.</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Взгляды древнего человека на общество, человека (мифологическое сознание).</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Философия Древнего Востока.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Мыслители нового времени.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Мыслители 20 века.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Цивилизационный подход к истории.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Марксистский подход к истории.</w:t>
            </w:r>
          </w:p>
        </w:tc>
      </w:tr>
      <w:tr w:rsidR="000F3D2E" w:rsidRPr="00AC5B52" w:rsidTr="00A70BD4">
        <w:tc>
          <w:tcPr>
            <w:tcW w:w="817"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2.</w:t>
            </w:r>
          </w:p>
        </w:tc>
        <w:tc>
          <w:tcPr>
            <w:tcW w:w="24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 xml:space="preserve">Экономика и экономические науки. </w:t>
            </w:r>
          </w:p>
        </w:tc>
        <w:tc>
          <w:tcPr>
            <w:tcW w:w="1081"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21</w:t>
            </w:r>
          </w:p>
        </w:tc>
        <w:tc>
          <w:tcPr>
            <w:tcW w:w="5812" w:type="dxa"/>
          </w:tcPr>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Экономика и экономические науки.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Экономический рост и  развитие. Экономические циклы. Понятия ВВП.</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Спрос и предложения. Рыночные структуры..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Факторы производства и факторы доходов. Фирмы в экономике.</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Фондовый рынок. Акции. Облигации  и другие ценные бумаги.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Политика защиты конкуренции  и антимонопольное законодательство</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Экономические и бухгалтерские издержки и прибыль. Постоянные и переменные затраты.</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Налоги уплачиваемые предприятиями.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Правовые основы предпринимательской деятельности, организационно-правовые формы предпринимательства.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Основные источники финансирования бизнеса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Основные принципы  менеджмента. Основы  менеджмента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Роль государства в экономике. Общественные блага. Внешние эффекты.</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Государственный бюджет.  Государственный долг.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Основы денежной и бюджетной политики государства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Банковская система.  Финансовые институты.</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Виды, причины и последствия инфляции.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Рынок труда. Безработица  и государственная политика  в области занятости.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Человек в системе экономических отношений. Рациональное экономическое поведение  собственника, работника, потребителя, семьянина, гражданина.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Мировая экономика. Государственная политика  в области международной торговли. Глобальные  экономические проблемы современности.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Особенности  современной экономики России. Экономическая политика  РФ.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Обобщающий урок по теме "Экономика". Контрольная работа.</w:t>
            </w:r>
          </w:p>
        </w:tc>
      </w:tr>
      <w:tr w:rsidR="000F3D2E" w:rsidRPr="00AC5B52" w:rsidTr="00A70BD4">
        <w:trPr>
          <w:trHeight w:val="4979"/>
        </w:trPr>
        <w:tc>
          <w:tcPr>
            <w:tcW w:w="817" w:type="dxa"/>
          </w:tcPr>
          <w:p w:rsidR="000F3D2E" w:rsidRPr="00AC5B52" w:rsidRDefault="000F3D2E" w:rsidP="00A70BD4">
            <w:pPr>
              <w:jc w:val="both"/>
              <w:rPr>
                <w:rFonts w:ascii="Times New Roman" w:hAnsi="Times New Roman" w:cs="Times New Roman"/>
                <w:sz w:val="24"/>
                <w:szCs w:val="24"/>
              </w:rPr>
            </w:pPr>
          </w:p>
        </w:tc>
        <w:tc>
          <w:tcPr>
            <w:tcW w:w="24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Проблемы социально-политической и духовной жизни</w:t>
            </w:r>
          </w:p>
        </w:tc>
        <w:tc>
          <w:tcPr>
            <w:tcW w:w="1081"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10</w:t>
            </w:r>
          </w:p>
        </w:tc>
        <w:tc>
          <w:tcPr>
            <w:tcW w:w="5812" w:type="dxa"/>
          </w:tcPr>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Свобода и ответственность. Проблема абсолютной свободы.</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Общественное и индивидуальное сознание.</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Политическое сознание. Современные политические  идеологии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Социальная роль и социализация индивида.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Социальные роли в юношеском возрасте.</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Самопознание индивида и   социальное поведение.</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Политическая психология, политическое поведение. Политическое участие Опасность политического экстремизма.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Политическая элита и политическое лидерство. Теория лидерств</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Современная демографическая ситуация в Российской Федерации.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Религиозные объединения и организации в Российской Федерации.</w:t>
            </w:r>
          </w:p>
        </w:tc>
      </w:tr>
      <w:tr w:rsidR="000F3D2E" w:rsidRPr="00AC5B52" w:rsidTr="00A70BD4">
        <w:trPr>
          <w:trHeight w:val="5383"/>
        </w:trPr>
        <w:tc>
          <w:tcPr>
            <w:tcW w:w="817" w:type="dxa"/>
          </w:tcPr>
          <w:p w:rsidR="000F3D2E" w:rsidRPr="00AC5B52" w:rsidRDefault="000F3D2E" w:rsidP="00A70BD4">
            <w:pPr>
              <w:jc w:val="both"/>
              <w:rPr>
                <w:rFonts w:ascii="Times New Roman" w:hAnsi="Times New Roman" w:cs="Times New Roman"/>
                <w:sz w:val="24"/>
                <w:szCs w:val="24"/>
              </w:rPr>
            </w:pPr>
          </w:p>
        </w:tc>
        <w:tc>
          <w:tcPr>
            <w:tcW w:w="24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Правовое регулирование   общественных отношений.</w:t>
            </w:r>
          </w:p>
        </w:tc>
        <w:tc>
          <w:tcPr>
            <w:tcW w:w="1081"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25</w:t>
            </w:r>
          </w:p>
        </w:tc>
        <w:tc>
          <w:tcPr>
            <w:tcW w:w="5812" w:type="dxa"/>
          </w:tcPr>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Современные подходы к  пониманию права.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Основы конституционного строя Российской Федерации. Лабораторная работа по </w:t>
            </w:r>
            <w:r w:rsidRPr="00AC5B52">
              <w:rPr>
                <w:rFonts w:ascii="Times New Roman" w:hAnsi="Times New Roman" w:cs="Times New Roman"/>
                <w:sz w:val="24"/>
                <w:szCs w:val="24"/>
                <w:lang w:val="en-US"/>
              </w:rPr>
              <w:t>I</w:t>
            </w:r>
            <w:r w:rsidRPr="00AC5B52">
              <w:rPr>
                <w:rFonts w:ascii="Times New Roman" w:hAnsi="Times New Roman" w:cs="Times New Roman"/>
                <w:sz w:val="24"/>
                <w:szCs w:val="24"/>
              </w:rPr>
              <w:t xml:space="preserve"> главе Конституции РФ.</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Президент РФ  и его полномочия. Лабораторная работа по </w:t>
            </w:r>
            <w:r w:rsidRPr="00AC5B52">
              <w:rPr>
                <w:rFonts w:ascii="Times New Roman" w:hAnsi="Times New Roman" w:cs="Times New Roman"/>
                <w:sz w:val="24"/>
                <w:szCs w:val="24"/>
                <w:lang w:val="en-US"/>
              </w:rPr>
              <w:t>IV</w:t>
            </w:r>
            <w:r w:rsidRPr="00AC5B52">
              <w:rPr>
                <w:rFonts w:ascii="Times New Roman" w:hAnsi="Times New Roman" w:cs="Times New Roman"/>
                <w:sz w:val="24"/>
                <w:szCs w:val="24"/>
              </w:rPr>
              <w:t xml:space="preserve"> главе Конституции РФ.</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Система власти в РФ. Законодательная власть в РФ. Законотворческий процесс. Практическая работа по Конституции РФ.</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Исполнительная власть РФ. Правительство РФ.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Судебная власть РФ. Система судов РФ. Лабораторная работа.</w:t>
            </w:r>
          </w:p>
          <w:p w:rsidR="000F3D2E" w:rsidRPr="00D53692" w:rsidRDefault="000F3D2E" w:rsidP="00090175">
            <w:pPr>
              <w:pStyle w:val="a6"/>
              <w:numPr>
                <w:ilvl w:val="0"/>
                <w:numId w:val="145"/>
              </w:numPr>
              <w:jc w:val="both"/>
              <w:rPr>
                <w:rFonts w:ascii="Times New Roman" w:hAnsi="Times New Roman" w:cs="Times New Roman"/>
                <w:sz w:val="24"/>
                <w:szCs w:val="24"/>
              </w:rPr>
            </w:pPr>
            <w:r w:rsidRPr="00D53692">
              <w:rPr>
                <w:rFonts w:ascii="Times New Roman" w:hAnsi="Times New Roman" w:cs="Times New Roman"/>
                <w:sz w:val="24"/>
                <w:szCs w:val="24"/>
              </w:rPr>
              <w:t>Конституция Республики Коми. Система власти в Республике Коми.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Гражданство в Российской Федерации. Пути получения гражданства.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Права и обязанности граждан РФ. Обязанности граждан РФ: воинская обязанность, альтернативная  гражданская служба.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Права и обязанность налогоплательщиков</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Экологическое право. Способы защиты экологических прав.</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Гражданское право. Имущественные права. Неимущественные права: честь, достоинство, имя.</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Гражданское право. Право на интеллектуальную собственность. Наследование</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Способы  защиты  имущественных и неимущественных прав.</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Семейное право. Порядок и  условия заключения  брака. Права и обязанности родителей и детей.</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Семейное право. Правовое регулирование  отношений супругов.</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Занятость и трудоустройство.  Порядок приема на работу. Заключение и расторжение трудовых договоров.</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Правовые основы  социальной защиты и социального обеспечения.</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Профессиональное  образование. Общественная значимость и личный смысл образования. Порядок оказания  образовательных услуг.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Процессуальное право: основные  правила и принципы  гражданского процесса. Споры,  порядок их рассмотрения.</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Процессуальное право: особенности уголовного процесса.</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Процессуальное право. Особенности  административной юрисдикции.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Процессуальное право: конституционное производство.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 xml:space="preserve">Международная защита прав  человека в условиях мирного и военного времени. </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Обобщающий урок по теме «Человек и закон».</w:t>
            </w:r>
          </w:p>
        </w:tc>
      </w:tr>
      <w:tr w:rsidR="000F3D2E" w:rsidRPr="00AC5B52" w:rsidTr="00A70BD4">
        <w:tc>
          <w:tcPr>
            <w:tcW w:w="817" w:type="dxa"/>
          </w:tcPr>
          <w:p w:rsidR="000F3D2E" w:rsidRPr="00AC5B52" w:rsidRDefault="000F3D2E" w:rsidP="00A70BD4">
            <w:pPr>
              <w:jc w:val="both"/>
              <w:rPr>
                <w:rFonts w:ascii="Times New Roman" w:hAnsi="Times New Roman" w:cs="Times New Roman"/>
                <w:sz w:val="24"/>
                <w:szCs w:val="24"/>
              </w:rPr>
            </w:pPr>
          </w:p>
        </w:tc>
        <w:tc>
          <w:tcPr>
            <w:tcW w:w="24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Общество как сложная динамичная система. Глобальный мир.</w:t>
            </w:r>
          </w:p>
        </w:tc>
        <w:tc>
          <w:tcPr>
            <w:tcW w:w="1081"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3</w:t>
            </w:r>
          </w:p>
        </w:tc>
        <w:tc>
          <w:tcPr>
            <w:tcW w:w="5812" w:type="dxa"/>
          </w:tcPr>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Процессы глобализации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Глобальные проблемы современности</w:t>
            </w:r>
          </w:p>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Общество и человек  перед лицом угроз и вызовов века.</w:t>
            </w:r>
          </w:p>
        </w:tc>
      </w:tr>
      <w:tr w:rsidR="000F3D2E" w:rsidRPr="00AC5B52" w:rsidTr="00A70BD4">
        <w:tc>
          <w:tcPr>
            <w:tcW w:w="817" w:type="dxa"/>
          </w:tcPr>
          <w:p w:rsidR="000F3D2E" w:rsidRPr="00AC5B52" w:rsidRDefault="000F3D2E" w:rsidP="00A70BD4">
            <w:pPr>
              <w:jc w:val="both"/>
              <w:rPr>
                <w:rFonts w:ascii="Times New Roman" w:hAnsi="Times New Roman" w:cs="Times New Roman"/>
                <w:sz w:val="24"/>
                <w:szCs w:val="24"/>
              </w:rPr>
            </w:pPr>
          </w:p>
        </w:tc>
        <w:tc>
          <w:tcPr>
            <w:tcW w:w="2463"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Итоговое обобщение</w:t>
            </w:r>
          </w:p>
        </w:tc>
        <w:tc>
          <w:tcPr>
            <w:tcW w:w="1081" w:type="dxa"/>
          </w:tcPr>
          <w:p w:rsidR="000F3D2E" w:rsidRPr="00AC5B52" w:rsidRDefault="000F3D2E" w:rsidP="00A70BD4">
            <w:pPr>
              <w:jc w:val="both"/>
              <w:rPr>
                <w:rFonts w:ascii="Times New Roman" w:hAnsi="Times New Roman" w:cs="Times New Roman"/>
                <w:sz w:val="24"/>
                <w:szCs w:val="24"/>
              </w:rPr>
            </w:pPr>
            <w:r w:rsidRPr="00AC5B52">
              <w:rPr>
                <w:rFonts w:ascii="Times New Roman" w:hAnsi="Times New Roman" w:cs="Times New Roman"/>
                <w:sz w:val="24"/>
                <w:szCs w:val="24"/>
              </w:rPr>
              <w:t>1</w:t>
            </w:r>
          </w:p>
        </w:tc>
        <w:tc>
          <w:tcPr>
            <w:tcW w:w="5812" w:type="dxa"/>
          </w:tcPr>
          <w:p w:rsidR="000F3D2E" w:rsidRPr="00AC5B52" w:rsidRDefault="000F3D2E" w:rsidP="00090175">
            <w:pPr>
              <w:pStyle w:val="a6"/>
              <w:numPr>
                <w:ilvl w:val="0"/>
                <w:numId w:val="145"/>
              </w:numPr>
              <w:jc w:val="both"/>
              <w:rPr>
                <w:rFonts w:ascii="Times New Roman" w:hAnsi="Times New Roman" w:cs="Times New Roman"/>
                <w:sz w:val="24"/>
                <w:szCs w:val="24"/>
              </w:rPr>
            </w:pPr>
            <w:r w:rsidRPr="00AC5B52">
              <w:rPr>
                <w:rFonts w:ascii="Times New Roman" w:hAnsi="Times New Roman" w:cs="Times New Roman"/>
                <w:sz w:val="24"/>
                <w:szCs w:val="24"/>
              </w:rPr>
              <w:t>Итоговое обобщение</w:t>
            </w:r>
          </w:p>
        </w:tc>
      </w:tr>
    </w:tbl>
    <w:p w:rsidR="000F3D2E" w:rsidRPr="00AC5B52" w:rsidRDefault="000F3D2E" w:rsidP="000F3D2E">
      <w:pPr>
        <w:ind w:firstLine="567"/>
        <w:jc w:val="both"/>
        <w:rPr>
          <w:rFonts w:ascii="Times New Roman" w:hAnsi="Times New Roman" w:cs="Times New Roman"/>
          <w:sz w:val="24"/>
          <w:szCs w:val="24"/>
        </w:rPr>
      </w:pPr>
    </w:p>
    <w:p w:rsidR="000F3D2E" w:rsidRPr="00AC5B52" w:rsidRDefault="000F3D2E" w:rsidP="000F3D2E">
      <w:pPr>
        <w:ind w:firstLine="567"/>
        <w:jc w:val="both"/>
        <w:rPr>
          <w:rFonts w:ascii="Times New Roman" w:hAnsi="Times New Roman" w:cs="Times New Roman"/>
          <w:b/>
          <w:sz w:val="24"/>
          <w:szCs w:val="24"/>
        </w:rPr>
      </w:pPr>
    </w:p>
    <w:p w:rsidR="000F3D2E" w:rsidRPr="00AC5B52" w:rsidRDefault="000F3D2E" w:rsidP="000F3D2E">
      <w:pPr>
        <w:spacing w:after="200" w:line="276" w:lineRule="auto"/>
        <w:rPr>
          <w:rFonts w:ascii="Times New Roman" w:hAnsi="Times New Roman" w:cs="Times New Roman"/>
          <w:b/>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p>
    <w:p w:rsidR="00BB2EC0" w:rsidRDefault="00BB2EC0" w:rsidP="005C415A">
      <w:pPr>
        <w:spacing w:line="0" w:lineRule="atLeast"/>
        <w:rPr>
          <w:rFonts w:ascii="Times New Roman" w:eastAsia="Times New Roman" w:hAnsi="Times New Roman" w:cs="Times New Roman"/>
          <w:b/>
          <w:color w:val="000000" w:themeColor="text1"/>
          <w:sz w:val="24"/>
          <w:szCs w:val="24"/>
        </w:rPr>
      </w:pPr>
    </w:p>
    <w:p w:rsidR="00BB2EC0" w:rsidRDefault="00BB2EC0" w:rsidP="004E06F4">
      <w:pPr>
        <w:spacing w:line="0" w:lineRule="atLeast"/>
        <w:jc w:val="right"/>
        <w:rPr>
          <w:rFonts w:ascii="Times New Roman" w:eastAsia="Times New Roman" w:hAnsi="Times New Roman" w:cs="Times New Roman"/>
          <w:b/>
          <w:color w:val="000000" w:themeColor="text1"/>
          <w:sz w:val="24"/>
          <w:szCs w:val="24"/>
        </w:rPr>
      </w:pPr>
    </w:p>
    <w:p w:rsidR="004E06F4" w:rsidRDefault="004E06F4" w:rsidP="004E06F4">
      <w:pPr>
        <w:spacing w:line="0" w:lineRule="atLeast"/>
        <w:jc w:val="right"/>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Приложение </w:t>
      </w:r>
      <w:r w:rsidR="00C96C93">
        <w:rPr>
          <w:rFonts w:ascii="Times New Roman" w:eastAsia="Times New Roman" w:hAnsi="Times New Roman" w:cs="Times New Roman"/>
          <w:b/>
          <w:color w:val="000000" w:themeColor="text1"/>
          <w:sz w:val="24"/>
          <w:szCs w:val="24"/>
        </w:rPr>
        <w:t>7</w:t>
      </w:r>
    </w:p>
    <w:p w:rsidR="00A70BD4" w:rsidRDefault="00A70BD4" w:rsidP="00A70BD4">
      <w:pPr>
        <w:pStyle w:val="5"/>
        <w:spacing w:line="360" w:lineRule="auto"/>
        <w:jc w:val="left"/>
        <w:rPr>
          <w:b/>
        </w:rPr>
      </w:pPr>
    </w:p>
    <w:p w:rsidR="00A70BD4" w:rsidRPr="00A70BD4" w:rsidRDefault="00A70BD4" w:rsidP="00BB2EC0">
      <w:pPr>
        <w:pStyle w:val="5"/>
        <w:ind w:left="142"/>
        <w:jc w:val="left"/>
        <w:rPr>
          <w:rFonts w:ascii="Times New Roman" w:hAnsi="Times New Roman" w:cs="Times New Roman"/>
          <w:b/>
          <w:u w:val="none"/>
        </w:rPr>
      </w:pPr>
      <w:r w:rsidRPr="00A70BD4">
        <w:rPr>
          <w:rFonts w:ascii="Times New Roman" w:hAnsi="Times New Roman" w:cs="Times New Roman"/>
          <w:b/>
          <w:u w:val="none"/>
        </w:rPr>
        <w:t xml:space="preserve">Рабочая программа курса внеурочной деятельности </w:t>
      </w:r>
      <w:r>
        <w:rPr>
          <w:rFonts w:ascii="Times New Roman" w:hAnsi="Times New Roman" w:cs="Times New Roman"/>
          <w:b/>
          <w:u w:val="none"/>
        </w:rPr>
        <w:t>«Создай свое медиа» для учащихся</w:t>
      </w:r>
      <w:r w:rsidRPr="00A70BD4">
        <w:rPr>
          <w:rFonts w:ascii="Times New Roman" w:hAnsi="Times New Roman" w:cs="Times New Roman"/>
          <w:b/>
          <w:u w:val="none"/>
        </w:rPr>
        <w:t xml:space="preserve"> 10-11 классов</w:t>
      </w:r>
    </w:p>
    <w:p w:rsidR="00A70BD4" w:rsidRPr="00A70BD4" w:rsidRDefault="00A70BD4" w:rsidP="00BB2EC0">
      <w:pPr>
        <w:pStyle w:val="5"/>
        <w:ind w:left="142"/>
        <w:jc w:val="left"/>
        <w:rPr>
          <w:rFonts w:ascii="Times New Roman" w:hAnsi="Times New Roman" w:cs="Times New Roman"/>
          <w:b/>
          <w:u w:val="none"/>
        </w:rPr>
      </w:pPr>
      <w:r w:rsidRPr="00A70BD4">
        <w:rPr>
          <w:rFonts w:ascii="Times New Roman" w:hAnsi="Times New Roman" w:cs="Times New Roman"/>
          <w:b/>
          <w:u w:val="none"/>
        </w:rPr>
        <w:t>Пояснительная записка</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xml:space="preserve">В настоящее время компьютерная техника и информационные технологии позволяют автоматизировать обработку информации различной структуры. Поэтому специалистам практически любой отрасли необходимо уметь работать на компьютере, иметь навыки работы с современным программным обеспечением. Техническое и программное обеспечение средней школы позволяет на практике познакомить школьников с основами компьютерных технологий, подготовить их к жизни и работе в условиях информационно развитого общества. </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xml:space="preserve">Программа рассчитана на 64 часа (2 часа в неделю). Программа составлена таким образом, чтобы получить, расширить и усовершенствовать знания, умения и навыки школьников, в области информатики. </w:t>
      </w:r>
    </w:p>
    <w:p w:rsidR="00A70BD4" w:rsidRPr="00A70BD4" w:rsidRDefault="00A70BD4" w:rsidP="00A70BD4">
      <w:pPr>
        <w:pStyle w:val="ad"/>
        <w:ind w:firstLine="709"/>
        <w:jc w:val="both"/>
        <w:rPr>
          <w:rFonts w:ascii="Times New Roman" w:hAnsi="Times New Roman" w:cs="Times New Roman"/>
          <w:i/>
          <w:sz w:val="24"/>
          <w:szCs w:val="24"/>
        </w:rPr>
      </w:pPr>
      <w:r w:rsidRPr="00A70BD4">
        <w:rPr>
          <w:rFonts w:ascii="Times New Roman" w:hAnsi="Times New Roman" w:cs="Times New Roman"/>
          <w:i/>
          <w:sz w:val="24"/>
          <w:szCs w:val="24"/>
        </w:rPr>
        <w:t>Основные цели курса:</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реализовать в наиболее полной мере интерес учащихся к изучению современных информационных технологий;</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раскрыть основные возможности, приемы и методы обработки информации разной структуры;</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развивать у учащихся информационную культуру;</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создать условия для внедрения новых информационных технологий в учебно-воспитательный процесс школы;</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освоение терминологии и основных понятий информатики и информационных технологий.</w:t>
      </w:r>
    </w:p>
    <w:p w:rsidR="00A70BD4" w:rsidRPr="00A70BD4" w:rsidRDefault="00A70BD4" w:rsidP="00A70BD4">
      <w:pPr>
        <w:pStyle w:val="ad"/>
        <w:ind w:firstLine="709"/>
        <w:jc w:val="both"/>
        <w:rPr>
          <w:rFonts w:ascii="Times New Roman" w:hAnsi="Times New Roman" w:cs="Times New Roman"/>
          <w:i/>
          <w:sz w:val="24"/>
          <w:szCs w:val="24"/>
        </w:rPr>
      </w:pPr>
      <w:r w:rsidRPr="00A70BD4">
        <w:rPr>
          <w:rFonts w:ascii="Times New Roman" w:hAnsi="Times New Roman" w:cs="Times New Roman"/>
          <w:i/>
          <w:sz w:val="24"/>
          <w:szCs w:val="24"/>
        </w:rPr>
        <w:t>Задачи:</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формирование практических навыков работы на компьютере;</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формирование умения планировать свою деятельность.</w:t>
      </w:r>
    </w:p>
    <w:p w:rsidR="00A70BD4" w:rsidRPr="00A70BD4" w:rsidRDefault="00A70BD4" w:rsidP="00A70BD4">
      <w:pPr>
        <w:pStyle w:val="ad"/>
        <w:ind w:firstLine="709"/>
        <w:jc w:val="both"/>
        <w:rPr>
          <w:rFonts w:ascii="Times New Roman" w:hAnsi="Times New Roman" w:cs="Times New Roman"/>
          <w:i/>
          <w:sz w:val="24"/>
          <w:szCs w:val="24"/>
        </w:rPr>
      </w:pPr>
      <w:r w:rsidRPr="00A70BD4">
        <w:rPr>
          <w:rFonts w:ascii="Times New Roman" w:hAnsi="Times New Roman" w:cs="Times New Roman"/>
          <w:i/>
          <w:sz w:val="24"/>
          <w:szCs w:val="24"/>
        </w:rPr>
        <w:t xml:space="preserve">Формы занятий: </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рассказ;</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беседа;</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работа в парах;</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работа малыми группами;</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презентации;</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работа с электронными карточками;</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игра;</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учебный проект.</w:t>
      </w:r>
    </w:p>
    <w:p w:rsidR="00A70BD4" w:rsidRPr="00A70BD4" w:rsidRDefault="00A70BD4" w:rsidP="00A70BD4">
      <w:pPr>
        <w:pStyle w:val="ad"/>
        <w:ind w:firstLine="709"/>
        <w:jc w:val="both"/>
        <w:rPr>
          <w:rFonts w:ascii="Times New Roman" w:hAnsi="Times New Roman" w:cs="Times New Roman"/>
          <w:i/>
          <w:sz w:val="24"/>
          <w:szCs w:val="24"/>
        </w:rPr>
      </w:pPr>
      <w:r w:rsidRPr="00A70BD4">
        <w:rPr>
          <w:rFonts w:ascii="Times New Roman" w:hAnsi="Times New Roman" w:cs="Times New Roman"/>
          <w:i/>
          <w:sz w:val="24"/>
          <w:szCs w:val="24"/>
        </w:rPr>
        <w:t>Формы контроля:</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тестирование;</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викторины.</w:t>
      </w:r>
    </w:p>
    <w:p w:rsidR="00A70BD4" w:rsidRPr="00A70BD4" w:rsidRDefault="00A70BD4" w:rsidP="00A70BD4">
      <w:pPr>
        <w:pStyle w:val="ad"/>
        <w:ind w:firstLine="709"/>
        <w:jc w:val="both"/>
        <w:rPr>
          <w:rFonts w:ascii="Times New Roman" w:hAnsi="Times New Roman" w:cs="Times New Roman"/>
          <w:i/>
          <w:sz w:val="24"/>
          <w:szCs w:val="24"/>
        </w:rPr>
      </w:pPr>
      <w:r w:rsidRPr="00A70BD4">
        <w:rPr>
          <w:rFonts w:ascii="Times New Roman" w:hAnsi="Times New Roman" w:cs="Times New Roman"/>
          <w:i/>
          <w:sz w:val="24"/>
          <w:szCs w:val="24"/>
        </w:rPr>
        <w:t>Основные разделы факультатива:</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Работа с ПК и введение в информатику.</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Компьютер и программное обеспечение.</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Графический редактор.</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xml:space="preserve">- Текстовый  процессор </w:t>
      </w:r>
      <w:r w:rsidRPr="00A70BD4">
        <w:rPr>
          <w:rFonts w:ascii="Times New Roman" w:hAnsi="Times New Roman" w:cs="Times New Roman"/>
          <w:sz w:val="24"/>
          <w:szCs w:val="24"/>
          <w:lang w:val="en-US"/>
        </w:rPr>
        <w:t>MicrosoftWord</w:t>
      </w:r>
      <w:r w:rsidRPr="00A70BD4">
        <w:rPr>
          <w:rFonts w:ascii="Times New Roman" w:hAnsi="Times New Roman" w:cs="Times New Roman"/>
          <w:sz w:val="24"/>
          <w:szCs w:val="24"/>
        </w:rPr>
        <w:t>.</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Компьютерные презентации с использованием мультимедиа-технологий.</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Компьютерные вирусы и антивирусные программы.</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Рисунки и фотографии.</w:t>
      </w:r>
    </w:p>
    <w:p w:rsidR="00A70BD4" w:rsidRPr="00A70BD4" w:rsidRDefault="00A70BD4" w:rsidP="00A70BD4">
      <w:pPr>
        <w:pStyle w:val="ad"/>
        <w:ind w:firstLine="709"/>
        <w:jc w:val="both"/>
        <w:rPr>
          <w:rFonts w:ascii="Times New Roman" w:hAnsi="Times New Roman" w:cs="Times New Roman"/>
          <w:sz w:val="24"/>
          <w:szCs w:val="24"/>
        </w:rPr>
      </w:pPr>
      <w:r w:rsidRPr="00A70BD4">
        <w:rPr>
          <w:rFonts w:ascii="Times New Roman" w:hAnsi="Times New Roman" w:cs="Times New Roman"/>
          <w:sz w:val="24"/>
          <w:szCs w:val="24"/>
        </w:rPr>
        <w:t xml:space="preserve">- Программа </w:t>
      </w:r>
      <w:r w:rsidRPr="00A70BD4">
        <w:rPr>
          <w:rFonts w:ascii="Times New Roman" w:hAnsi="Times New Roman" w:cs="Times New Roman"/>
          <w:sz w:val="24"/>
          <w:szCs w:val="24"/>
          <w:lang w:val="en-US"/>
        </w:rPr>
        <w:t>MicrosoftPublisher</w:t>
      </w:r>
      <w:r w:rsidRPr="00A70BD4">
        <w:rPr>
          <w:rFonts w:ascii="Times New Roman" w:hAnsi="Times New Roman" w:cs="Times New Roman"/>
          <w:sz w:val="24"/>
          <w:szCs w:val="24"/>
        </w:rPr>
        <w:t>.</w:t>
      </w:r>
    </w:p>
    <w:p w:rsidR="00A70BD4" w:rsidRPr="00A70BD4" w:rsidRDefault="00A70BD4" w:rsidP="00A70BD4">
      <w:pPr>
        <w:rPr>
          <w:rFonts w:ascii="Times New Roman" w:hAnsi="Times New Roman" w:cs="Times New Roman"/>
          <w:b/>
          <w:bCs/>
          <w:sz w:val="24"/>
          <w:szCs w:val="24"/>
          <w:shd w:val="clear" w:color="auto" w:fill="FFFFFF"/>
        </w:rPr>
      </w:pPr>
      <w:r w:rsidRPr="00A70BD4">
        <w:rPr>
          <w:rFonts w:ascii="Times New Roman" w:hAnsi="Times New Roman" w:cs="Times New Roman"/>
          <w:b/>
          <w:sz w:val="24"/>
          <w:szCs w:val="24"/>
        </w:rPr>
        <w:t>Планируемые результаты:</w:t>
      </w:r>
    </w:p>
    <w:p w:rsidR="00A70BD4" w:rsidRPr="00A70BD4" w:rsidRDefault="00A70BD4" w:rsidP="00A70BD4">
      <w:pPr>
        <w:jc w:val="both"/>
        <w:rPr>
          <w:rFonts w:ascii="Times New Roman" w:hAnsi="Times New Roman" w:cs="Times New Roman"/>
          <w:b/>
          <w:sz w:val="24"/>
          <w:szCs w:val="24"/>
        </w:rPr>
      </w:pPr>
      <w:r w:rsidRPr="00A70BD4">
        <w:rPr>
          <w:rFonts w:ascii="Times New Roman" w:hAnsi="Times New Roman" w:cs="Times New Roman"/>
          <w:b/>
          <w:bCs/>
          <w:color w:val="000000"/>
          <w:sz w:val="24"/>
          <w:szCs w:val="24"/>
          <w:shd w:val="clear" w:color="auto" w:fill="FFFFFF"/>
        </w:rPr>
        <w:t>Личностные образовательные результаты:</w:t>
      </w:r>
    </w:p>
    <w:p w:rsidR="00A70BD4" w:rsidRPr="00A70BD4" w:rsidRDefault="00A70BD4" w:rsidP="00090175">
      <w:pPr>
        <w:numPr>
          <w:ilvl w:val="0"/>
          <w:numId w:val="182"/>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w:t>
      </w:r>
    </w:p>
    <w:p w:rsidR="00A70BD4" w:rsidRPr="00A70BD4" w:rsidRDefault="00A70BD4" w:rsidP="00090175">
      <w:pPr>
        <w:numPr>
          <w:ilvl w:val="0"/>
          <w:numId w:val="182"/>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A70BD4" w:rsidRPr="00A70BD4" w:rsidRDefault="00A70BD4" w:rsidP="00090175">
      <w:pPr>
        <w:numPr>
          <w:ilvl w:val="0"/>
          <w:numId w:val="182"/>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интерес к информатике и ИКТ, стремление использовать полученные знания в процессе обучения другим предметам и в жизни;</w:t>
      </w:r>
    </w:p>
    <w:p w:rsidR="00A70BD4" w:rsidRPr="00A70BD4" w:rsidRDefault="00A70BD4" w:rsidP="00090175">
      <w:pPr>
        <w:numPr>
          <w:ilvl w:val="0"/>
          <w:numId w:val="182"/>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w:t>
      </w:r>
    </w:p>
    <w:p w:rsidR="00A70BD4" w:rsidRPr="00A70BD4" w:rsidRDefault="00A70BD4" w:rsidP="00090175">
      <w:pPr>
        <w:numPr>
          <w:ilvl w:val="0"/>
          <w:numId w:val="182"/>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w:t>
      </w:r>
    </w:p>
    <w:p w:rsidR="00A70BD4" w:rsidRPr="00A70BD4" w:rsidRDefault="00A70BD4" w:rsidP="00090175">
      <w:pPr>
        <w:numPr>
          <w:ilvl w:val="0"/>
          <w:numId w:val="182"/>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w:t>
      </w:r>
    </w:p>
    <w:p w:rsidR="00A70BD4" w:rsidRPr="00A70BD4" w:rsidRDefault="00A70BD4" w:rsidP="00090175">
      <w:pPr>
        <w:numPr>
          <w:ilvl w:val="0"/>
          <w:numId w:val="182"/>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w:t>
      </w:r>
    </w:p>
    <w:p w:rsidR="00A70BD4" w:rsidRPr="00A70BD4" w:rsidRDefault="00A70BD4" w:rsidP="00090175">
      <w:pPr>
        <w:numPr>
          <w:ilvl w:val="0"/>
          <w:numId w:val="182"/>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развитие чувства личной ответственности за качество окружающей информационной среды;</w:t>
      </w:r>
    </w:p>
    <w:p w:rsidR="00A70BD4" w:rsidRPr="00A70BD4" w:rsidRDefault="00A70BD4" w:rsidP="00090175">
      <w:pPr>
        <w:numPr>
          <w:ilvl w:val="0"/>
          <w:numId w:val="182"/>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A70BD4" w:rsidRPr="00A70BD4" w:rsidRDefault="00A70BD4" w:rsidP="00A70BD4">
      <w:pPr>
        <w:jc w:val="both"/>
        <w:rPr>
          <w:rFonts w:ascii="Times New Roman" w:hAnsi="Times New Roman" w:cs="Times New Roman"/>
          <w:b/>
          <w:sz w:val="24"/>
          <w:szCs w:val="24"/>
        </w:rPr>
      </w:pPr>
      <w:r w:rsidRPr="00A70BD4">
        <w:rPr>
          <w:rFonts w:ascii="Times New Roman" w:hAnsi="Times New Roman" w:cs="Times New Roman"/>
          <w:b/>
          <w:bCs/>
          <w:color w:val="000000"/>
          <w:sz w:val="24"/>
          <w:szCs w:val="24"/>
          <w:shd w:val="clear" w:color="auto" w:fill="FFFFFF"/>
        </w:rPr>
        <w:t>Метапредметные образовательные результаты:</w:t>
      </w:r>
    </w:p>
    <w:p w:rsidR="00A70BD4" w:rsidRPr="00A70BD4" w:rsidRDefault="00A70BD4" w:rsidP="00090175">
      <w:pPr>
        <w:numPr>
          <w:ilvl w:val="0"/>
          <w:numId w:val="183"/>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владение основными общеучебными умениями 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w:t>
      </w:r>
    </w:p>
    <w:p w:rsidR="00A70BD4" w:rsidRPr="00A70BD4" w:rsidRDefault="00A70BD4" w:rsidP="00090175">
      <w:pPr>
        <w:numPr>
          <w:ilvl w:val="0"/>
          <w:numId w:val="183"/>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w:t>
      </w:r>
    </w:p>
    <w:p w:rsidR="00A70BD4" w:rsidRPr="00A70BD4" w:rsidRDefault="00A70BD4" w:rsidP="00090175">
      <w:pPr>
        <w:numPr>
          <w:ilvl w:val="0"/>
          <w:numId w:val="183"/>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A70BD4" w:rsidRPr="00A70BD4" w:rsidRDefault="00A70BD4" w:rsidP="00090175">
      <w:pPr>
        <w:numPr>
          <w:ilvl w:val="0"/>
          <w:numId w:val="183"/>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владение базовыми навыками исследовательской деятельности, выполнения творческих проектов; владение способами и методами освоения новых инструментальных средств;</w:t>
      </w:r>
    </w:p>
    <w:p w:rsidR="00A70BD4" w:rsidRPr="00A70BD4" w:rsidRDefault="00A70BD4" w:rsidP="00090175">
      <w:pPr>
        <w:numPr>
          <w:ilvl w:val="0"/>
          <w:numId w:val="183"/>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
    <w:p w:rsidR="00A70BD4" w:rsidRPr="00A70BD4" w:rsidRDefault="00A70BD4" w:rsidP="00A70BD4">
      <w:pPr>
        <w:shd w:val="clear" w:color="auto" w:fill="FFFFFF"/>
        <w:jc w:val="both"/>
        <w:rPr>
          <w:rFonts w:ascii="Times New Roman" w:hAnsi="Times New Roman" w:cs="Times New Roman"/>
          <w:b/>
          <w:color w:val="000000"/>
          <w:sz w:val="24"/>
          <w:szCs w:val="24"/>
        </w:rPr>
      </w:pPr>
      <w:r w:rsidRPr="00A70BD4">
        <w:rPr>
          <w:rFonts w:ascii="Times New Roman" w:hAnsi="Times New Roman" w:cs="Times New Roman"/>
          <w:b/>
          <w:bCs/>
          <w:color w:val="000000"/>
          <w:sz w:val="24"/>
          <w:szCs w:val="24"/>
        </w:rPr>
        <w:t>Предметные образовательные результаты</w:t>
      </w:r>
    </w:p>
    <w:p w:rsidR="00A70BD4" w:rsidRPr="00A70BD4" w:rsidRDefault="00A70BD4" w:rsidP="00A70BD4">
      <w:pPr>
        <w:shd w:val="clear" w:color="auto" w:fill="FFFFFF"/>
        <w:jc w:val="both"/>
        <w:rPr>
          <w:rFonts w:ascii="Times New Roman" w:hAnsi="Times New Roman" w:cs="Times New Roman"/>
          <w:i/>
          <w:color w:val="000000"/>
          <w:sz w:val="24"/>
          <w:szCs w:val="24"/>
        </w:rPr>
      </w:pPr>
      <w:r w:rsidRPr="00A70BD4">
        <w:rPr>
          <w:rFonts w:ascii="Times New Roman" w:hAnsi="Times New Roman" w:cs="Times New Roman"/>
          <w:i/>
          <w:color w:val="000000"/>
          <w:sz w:val="24"/>
          <w:szCs w:val="24"/>
        </w:rPr>
        <w:t>в сфере познавательной деятельности:</w:t>
      </w:r>
    </w:p>
    <w:p w:rsidR="00A70BD4" w:rsidRPr="00A70BD4" w:rsidRDefault="00A70BD4" w:rsidP="00090175">
      <w:pPr>
        <w:numPr>
          <w:ilvl w:val="0"/>
          <w:numId w:val="184"/>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освоение основных понятий и методов информатики;</w:t>
      </w:r>
    </w:p>
    <w:p w:rsidR="00A70BD4" w:rsidRPr="00A70BD4" w:rsidRDefault="00A70BD4" w:rsidP="00090175">
      <w:pPr>
        <w:numPr>
          <w:ilvl w:val="0"/>
          <w:numId w:val="184"/>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выделение основных информационных процессов в реальных ситуациях, нахождение сходства и различия протекания информационных процессов в различных системах;</w:t>
      </w:r>
    </w:p>
    <w:p w:rsidR="00A70BD4" w:rsidRPr="00A70BD4" w:rsidRDefault="00A70BD4" w:rsidP="00090175">
      <w:pPr>
        <w:numPr>
          <w:ilvl w:val="0"/>
          <w:numId w:val="184"/>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преобразование информации из одной формы представления в другую без потери её смысла и полноты;</w:t>
      </w:r>
    </w:p>
    <w:p w:rsidR="00A70BD4" w:rsidRPr="00A70BD4" w:rsidRDefault="00A70BD4" w:rsidP="00090175">
      <w:pPr>
        <w:numPr>
          <w:ilvl w:val="0"/>
          <w:numId w:val="184"/>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решение задач из разных сфер человеческой деятельности с применением средств информационных технологий;</w:t>
      </w:r>
    </w:p>
    <w:p w:rsidR="00A70BD4" w:rsidRPr="00A70BD4" w:rsidRDefault="00A70BD4" w:rsidP="00A70BD4">
      <w:pPr>
        <w:shd w:val="clear" w:color="auto" w:fill="FFFFFF"/>
        <w:jc w:val="both"/>
        <w:rPr>
          <w:rFonts w:ascii="Times New Roman" w:hAnsi="Times New Roman" w:cs="Times New Roman"/>
          <w:i/>
          <w:color w:val="000000"/>
          <w:sz w:val="24"/>
          <w:szCs w:val="24"/>
        </w:rPr>
      </w:pPr>
      <w:r w:rsidRPr="00A70BD4">
        <w:rPr>
          <w:rFonts w:ascii="Times New Roman" w:hAnsi="Times New Roman" w:cs="Times New Roman"/>
          <w:i/>
          <w:color w:val="000000"/>
          <w:sz w:val="24"/>
          <w:szCs w:val="24"/>
        </w:rPr>
        <w:t>в сфере ценностно-ориентационной деятельности:</w:t>
      </w:r>
    </w:p>
    <w:p w:rsidR="00A70BD4" w:rsidRPr="00A70BD4" w:rsidRDefault="00A70BD4" w:rsidP="00090175">
      <w:pPr>
        <w:numPr>
          <w:ilvl w:val="0"/>
          <w:numId w:val="185"/>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w:t>
      </w:r>
    </w:p>
    <w:p w:rsidR="00A70BD4" w:rsidRPr="00A70BD4" w:rsidRDefault="00A70BD4" w:rsidP="00090175">
      <w:pPr>
        <w:numPr>
          <w:ilvl w:val="0"/>
          <w:numId w:val="185"/>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следование нормам жизни и труда в условиях информационной цивилизации;</w:t>
      </w:r>
    </w:p>
    <w:p w:rsidR="00A70BD4" w:rsidRPr="00A70BD4" w:rsidRDefault="00A70BD4" w:rsidP="00090175">
      <w:pPr>
        <w:numPr>
          <w:ilvl w:val="0"/>
          <w:numId w:val="185"/>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авторское право и интеллектуальная собственность; юридические аспекты и проблемы использования ИКТ в быту, учебном процессе, трудовой деятельности;</w:t>
      </w:r>
    </w:p>
    <w:p w:rsidR="00A70BD4" w:rsidRPr="00A70BD4" w:rsidRDefault="00A70BD4" w:rsidP="00A70BD4">
      <w:pPr>
        <w:shd w:val="clear" w:color="auto" w:fill="FFFFFF"/>
        <w:jc w:val="both"/>
        <w:rPr>
          <w:rFonts w:ascii="Times New Roman" w:hAnsi="Times New Roman" w:cs="Times New Roman"/>
          <w:i/>
          <w:color w:val="000000"/>
          <w:sz w:val="24"/>
          <w:szCs w:val="24"/>
        </w:rPr>
      </w:pPr>
      <w:r w:rsidRPr="00A70BD4">
        <w:rPr>
          <w:rFonts w:ascii="Times New Roman" w:hAnsi="Times New Roman" w:cs="Times New Roman"/>
          <w:i/>
          <w:color w:val="000000"/>
          <w:sz w:val="24"/>
          <w:szCs w:val="24"/>
        </w:rPr>
        <w:t>в сфере коммуникативной деятельности:</w:t>
      </w:r>
    </w:p>
    <w:p w:rsidR="00A70BD4" w:rsidRPr="00A70BD4" w:rsidRDefault="00A70BD4" w:rsidP="00090175">
      <w:pPr>
        <w:numPr>
          <w:ilvl w:val="0"/>
          <w:numId w:val="186"/>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получение представления о возможностях получения и передачи информации с помощью электронных средств связи, о важнейших характеристиках каналов связи;</w:t>
      </w:r>
    </w:p>
    <w:p w:rsidR="00A70BD4" w:rsidRPr="00A70BD4" w:rsidRDefault="00A70BD4" w:rsidP="00090175">
      <w:pPr>
        <w:numPr>
          <w:ilvl w:val="0"/>
          <w:numId w:val="186"/>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овладение навыками использования основных средств телекоммуникаций, формирования запроса на поиск информации в Интернете с помощью программ навигации (браузеров) и поисковых программ;</w:t>
      </w:r>
    </w:p>
    <w:p w:rsidR="00A70BD4" w:rsidRPr="00A70BD4" w:rsidRDefault="00A70BD4" w:rsidP="00090175">
      <w:pPr>
        <w:numPr>
          <w:ilvl w:val="0"/>
          <w:numId w:val="186"/>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соблюдение норм этикета, российских и международных законов при передаче информации по телекоммуникационным каналам.</w:t>
      </w:r>
    </w:p>
    <w:p w:rsidR="00A70BD4" w:rsidRPr="00A70BD4" w:rsidRDefault="00A70BD4" w:rsidP="00A70BD4">
      <w:pPr>
        <w:shd w:val="clear" w:color="auto" w:fill="FFFFFF"/>
        <w:jc w:val="both"/>
        <w:rPr>
          <w:rFonts w:ascii="Times New Roman" w:hAnsi="Times New Roman" w:cs="Times New Roman"/>
          <w:i/>
          <w:color w:val="000000"/>
          <w:sz w:val="24"/>
          <w:szCs w:val="24"/>
        </w:rPr>
      </w:pPr>
      <w:r w:rsidRPr="00A70BD4">
        <w:rPr>
          <w:rFonts w:ascii="Times New Roman" w:hAnsi="Times New Roman" w:cs="Times New Roman"/>
          <w:i/>
          <w:color w:val="000000"/>
          <w:sz w:val="24"/>
          <w:szCs w:val="24"/>
        </w:rPr>
        <w:t>в сфере трудовой деятельности:</w:t>
      </w:r>
    </w:p>
    <w:p w:rsidR="00A70BD4" w:rsidRPr="00A70BD4" w:rsidRDefault="00A70BD4" w:rsidP="00090175">
      <w:pPr>
        <w:numPr>
          <w:ilvl w:val="0"/>
          <w:numId w:val="187"/>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рациональное использование распространённых технических средств информационных технологий для решения общепользовательских задач и задач учебного процесса, усовершенствование навыков полученных в начальной школе;</w:t>
      </w:r>
    </w:p>
    <w:p w:rsidR="00A70BD4" w:rsidRPr="00A70BD4" w:rsidRDefault="00A70BD4" w:rsidP="00090175">
      <w:pPr>
        <w:numPr>
          <w:ilvl w:val="0"/>
          <w:numId w:val="187"/>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выбор средств информационных технологий для решения поставленной задачи;</w:t>
      </w:r>
    </w:p>
    <w:p w:rsidR="00A70BD4" w:rsidRPr="00A70BD4" w:rsidRDefault="00A70BD4" w:rsidP="00090175">
      <w:pPr>
        <w:numPr>
          <w:ilvl w:val="0"/>
          <w:numId w:val="187"/>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использование текстовых редакторов для создания и оформления текстовых документов (форматирование, сохранение, копирование фрагментов и пр.), усовершенствование навыков, полученных в начальной школе;</w:t>
      </w:r>
    </w:p>
    <w:p w:rsidR="00A70BD4" w:rsidRPr="00A70BD4" w:rsidRDefault="00A70BD4" w:rsidP="00090175">
      <w:pPr>
        <w:numPr>
          <w:ilvl w:val="0"/>
          <w:numId w:val="187"/>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создание и редактирование рисунков, чертежей, усовершенствование навыков, полученных в начальной школе;</w:t>
      </w:r>
    </w:p>
    <w:p w:rsidR="00A70BD4" w:rsidRPr="00A70BD4" w:rsidRDefault="00A70BD4" w:rsidP="00090175">
      <w:pPr>
        <w:numPr>
          <w:ilvl w:val="0"/>
          <w:numId w:val="187"/>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приобретение опыта создания и преобразования информации различного вида, в том числе с помощью компьютера.</w:t>
      </w:r>
    </w:p>
    <w:p w:rsidR="00A70BD4" w:rsidRPr="00A70BD4" w:rsidRDefault="00A70BD4" w:rsidP="00A70BD4">
      <w:pPr>
        <w:shd w:val="clear" w:color="auto" w:fill="FFFFFF"/>
        <w:jc w:val="both"/>
        <w:rPr>
          <w:rFonts w:ascii="Times New Roman" w:hAnsi="Times New Roman" w:cs="Times New Roman"/>
          <w:color w:val="000000"/>
          <w:sz w:val="24"/>
          <w:szCs w:val="24"/>
        </w:rPr>
      </w:pPr>
      <w:r w:rsidRPr="00A70BD4">
        <w:rPr>
          <w:rFonts w:ascii="Times New Roman" w:hAnsi="Times New Roman" w:cs="Times New Roman"/>
          <w:i/>
          <w:color w:val="000000"/>
          <w:sz w:val="24"/>
          <w:szCs w:val="24"/>
        </w:rPr>
        <w:t>в сфере эстетической деятельности</w:t>
      </w:r>
      <w:r w:rsidRPr="00A70BD4">
        <w:rPr>
          <w:rFonts w:ascii="Times New Roman" w:hAnsi="Times New Roman" w:cs="Times New Roman"/>
          <w:color w:val="000000"/>
          <w:sz w:val="24"/>
          <w:szCs w:val="24"/>
        </w:rPr>
        <w:t>:</w:t>
      </w:r>
    </w:p>
    <w:p w:rsidR="00A70BD4" w:rsidRPr="00A70BD4" w:rsidRDefault="00A70BD4" w:rsidP="00090175">
      <w:pPr>
        <w:numPr>
          <w:ilvl w:val="0"/>
          <w:numId w:val="188"/>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знакомство с эстетически-значимыми компьютерными моделями из различных образовательных областей и средствами их создания;</w:t>
      </w:r>
    </w:p>
    <w:p w:rsidR="00A70BD4" w:rsidRPr="00A70BD4" w:rsidRDefault="00A70BD4" w:rsidP="00090175">
      <w:pPr>
        <w:numPr>
          <w:ilvl w:val="0"/>
          <w:numId w:val="188"/>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приобретение опыта создания эстетически значимых объектов с помощью возможностей средств информационных технологий (графических, цветовых, звуковых, анимационных).</w:t>
      </w:r>
    </w:p>
    <w:p w:rsidR="00A70BD4" w:rsidRPr="00A70BD4" w:rsidRDefault="00A70BD4" w:rsidP="00A70BD4">
      <w:pPr>
        <w:shd w:val="clear" w:color="auto" w:fill="FFFFFF"/>
        <w:jc w:val="both"/>
        <w:rPr>
          <w:rFonts w:ascii="Times New Roman" w:hAnsi="Times New Roman" w:cs="Times New Roman"/>
          <w:i/>
          <w:color w:val="000000"/>
          <w:sz w:val="24"/>
          <w:szCs w:val="24"/>
        </w:rPr>
      </w:pPr>
      <w:r w:rsidRPr="00A70BD4">
        <w:rPr>
          <w:rFonts w:ascii="Times New Roman" w:hAnsi="Times New Roman" w:cs="Times New Roman"/>
          <w:i/>
          <w:color w:val="000000"/>
          <w:sz w:val="24"/>
          <w:szCs w:val="24"/>
        </w:rPr>
        <w:t>в сфере охраны здоровья:</w:t>
      </w:r>
    </w:p>
    <w:p w:rsidR="00A70BD4" w:rsidRPr="00A70BD4" w:rsidRDefault="00A70BD4" w:rsidP="00090175">
      <w:pPr>
        <w:numPr>
          <w:ilvl w:val="0"/>
          <w:numId w:val="189"/>
        </w:numPr>
        <w:shd w:val="clear" w:color="auto" w:fill="FFFFFF"/>
        <w:jc w:val="both"/>
        <w:rPr>
          <w:rFonts w:ascii="Times New Roman" w:hAnsi="Times New Roman" w:cs="Times New Roman"/>
          <w:color w:val="000000"/>
          <w:sz w:val="24"/>
          <w:szCs w:val="24"/>
        </w:rPr>
      </w:pPr>
      <w:r w:rsidRPr="00A70BD4">
        <w:rPr>
          <w:rFonts w:ascii="Times New Roman" w:hAnsi="Times New Roman" w:cs="Times New Roman"/>
          <w:color w:val="000000"/>
          <w:sz w:val="24"/>
          <w:szCs w:val="24"/>
        </w:rPr>
        <w:t>понимание особенностей работы со средствами информатизации, их влияния на здоровье человека, владение профилактическими мерами при работе с этими средствами;</w:t>
      </w:r>
    </w:p>
    <w:p w:rsidR="00A70BD4" w:rsidRPr="00A70BD4" w:rsidRDefault="00A70BD4" w:rsidP="00090175">
      <w:pPr>
        <w:numPr>
          <w:ilvl w:val="0"/>
          <w:numId w:val="189"/>
        </w:numPr>
        <w:shd w:val="clear" w:color="auto" w:fill="FFFFFF"/>
        <w:jc w:val="both"/>
        <w:rPr>
          <w:rFonts w:ascii="Times New Roman" w:hAnsi="Times New Roman" w:cs="Times New Roman"/>
          <w:sz w:val="24"/>
          <w:szCs w:val="24"/>
        </w:rPr>
      </w:pPr>
      <w:r w:rsidRPr="00A70BD4">
        <w:rPr>
          <w:rFonts w:ascii="Times New Roman" w:hAnsi="Times New Roman" w:cs="Times New Roman"/>
          <w:color w:val="000000"/>
          <w:sz w:val="24"/>
          <w:szCs w:val="24"/>
        </w:rPr>
        <w:t>соблюдение требований безопасности и гигиены в работе с компьютером и другими средствами информационных технологий.</w:t>
      </w:r>
    </w:p>
    <w:p w:rsidR="00A70BD4" w:rsidRPr="00A70BD4" w:rsidRDefault="00A70BD4" w:rsidP="00A70BD4">
      <w:pPr>
        <w:rPr>
          <w:rFonts w:ascii="Times New Roman" w:hAnsi="Times New Roman" w:cs="Times New Roman"/>
          <w:b/>
          <w:sz w:val="24"/>
          <w:szCs w:val="24"/>
        </w:rPr>
      </w:pPr>
      <w:r w:rsidRPr="00A70BD4">
        <w:rPr>
          <w:rFonts w:ascii="Times New Roman" w:hAnsi="Times New Roman" w:cs="Times New Roman"/>
          <w:b/>
          <w:sz w:val="24"/>
          <w:szCs w:val="24"/>
        </w:rPr>
        <w:t>Содержание:</w:t>
      </w:r>
    </w:p>
    <w:p w:rsidR="00A70BD4" w:rsidRPr="00A70BD4" w:rsidRDefault="00A70BD4" w:rsidP="00A70BD4">
      <w:pPr>
        <w:jc w:val="both"/>
        <w:rPr>
          <w:rFonts w:ascii="Times New Roman" w:hAnsi="Times New Roman" w:cs="Times New Roman"/>
          <w:sz w:val="24"/>
          <w:szCs w:val="24"/>
        </w:rPr>
      </w:pPr>
      <w:r w:rsidRPr="00A70BD4">
        <w:rPr>
          <w:rFonts w:ascii="Times New Roman" w:hAnsi="Times New Roman" w:cs="Times New Roman"/>
          <w:b/>
          <w:sz w:val="24"/>
          <w:szCs w:val="24"/>
        </w:rPr>
        <w:t xml:space="preserve">Тема </w:t>
      </w:r>
      <w:r w:rsidRPr="00A70BD4">
        <w:rPr>
          <w:rFonts w:ascii="Times New Roman" w:hAnsi="Times New Roman" w:cs="Times New Roman"/>
          <w:b/>
          <w:sz w:val="24"/>
          <w:szCs w:val="24"/>
          <w:lang w:val="en-US"/>
        </w:rPr>
        <w:t>I</w:t>
      </w:r>
      <w:r w:rsidRPr="00A70BD4">
        <w:rPr>
          <w:rFonts w:ascii="Times New Roman" w:hAnsi="Times New Roman" w:cs="Times New Roman"/>
          <w:b/>
          <w:sz w:val="24"/>
          <w:szCs w:val="24"/>
        </w:rPr>
        <w:t xml:space="preserve">. Текстовый редактор </w:t>
      </w:r>
      <w:r w:rsidRPr="00A70BD4">
        <w:rPr>
          <w:rFonts w:ascii="Times New Roman" w:hAnsi="Times New Roman" w:cs="Times New Roman"/>
          <w:b/>
          <w:sz w:val="24"/>
          <w:szCs w:val="24"/>
          <w:lang w:val="en-US"/>
        </w:rPr>
        <w:t>MicrosoftWord</w:t>
      </w:r>
    </w:p>
    <w:p w:rsidR="00A70BD4" w:rsidRPr="00A70BD4" w:rsidRDefault="00A70BD4" w:rsidP="00A70BD4">
      <w:pPr>
        <w:jc w:val="both"/>
        <w:rPr>
          <w:rFonts w:ascii="Times New Roman" w:hAnsi="Times New Roman" w:cs="Times New Roman"/>
          <w:sz w:val="24"/>
          <w:szCs w:val="24"/>
        </w:rPr>
      </w:pPr>
      <w:r w:rsidRPr="00A70BD4">
        <w:rPr>
          <w:rFonts w:ascii="Times New Roman" w:hAnsi="Times New Roman" w:cs="Times New Roman"/>
          <w:sz w:val="24"/>
          <w:szCs w:val="24"/>
        </w:rPr>
        <w:t xml:space="preserve">Постановка задачи. Что такое графический редактор Paint. Окно программы Paint. Рабочее поле. Набор инструментов и меню инструмента. Палитра цветов. Атрибуты изображения. </w:t>
      </w:r>
    </w:p>
    <w:p w:rsidR="00A70BD4" w:rsidRPr="00A70BD4" w:rsidRDefault="00A70BD4" w:rsidP="00A70BD4">
      <w:pPr>
        <w:jc w:val="both"/>
        <w:rPr>
          <w:rFonts w:ascii="Times New Roman" w:hAnsi="Times New Roman" w:cs="Times New Roman"/>
          <w:sz w:val="24"/>
          <w:szCs w:val="24"/>
        </w:rPr>
      </w:pPr>
      <w:r w:rsidRPr="00A70BD4">
        <w:rPr>
          <w:rFonts w:ascii="Times New Roman" w:hAnsi="Times New Roman" w:cs="Times New Roman"/>
          <w:sz w:val="24"/>
          <w:szCs w:val="24"/>
        </w:rPr>
        <w:t xml:space="preserve">Основы работы с программой Paint. Техника создания изображений. Общие сведения. Кисть и карандаш. Ластики. Как рисовать геометрические фигуры. Распылитель. Заливка. </w:t>
      </w:r>
    </w:p>
    <w:p w:rsidR="00A70BD4" w:rsidRPr="00A70BD4" w:rsidRDefault="00A70BD4" w:rsidP="00A70BD4">
      <w:pPr>
        <w:jc w:val="both"/>
        <w:rPr>
          <w:rFonts w:ascii="Times New Roman" w:hAnsi="Times New Roman" w:cs="Times New Roman"/>
          <w:sz w:val="24"/>
          <w:szCs w:val="24"/>
        </w:rPr>
      </w:pPr>
      <w:r w:rsidRPr="00A70BD4">
        <w:rPr>
          <w:rFonts w:ascii="Times New Roman" w:hAnsi="Times New Roman" w:cs="Times New Roman"/>
          <w:sz w:val="24"/>
          <w:szCs w:val="24"/>
        </w:rPr>
        <w:t xml:space="preserve">Изменение размеров изображения. Редактирование деталей изображения. Ввод текста. Работа с фрагментами изображения. Печать изображения. </w:t>
      </w:r>
    </w:p>
    <w:p w:rsidR="00A70BD4" w:rsidRPr="00A70BD4" w:rsidRDefault="00A70BD4" w:rsidP="00A70BD4">
      <w:pPr>
        <w:pStyle w:val="BodyText21"/>
        <w:ind w:firstLine="708"/>
        <w:rPr>
          <w:i/>
        </w:rPr>
      </w:pPr>
      <w:r w:rsidRPr="00A70BD4">
        <w:rPr>
          <w:i/>
        </w:rPr>
        <w:t xml:space="preserve">Учащиеся должны  </w:t>
      </w:r>
    </w:p>
    <w:p w:rsidR="00A70BD4" w:rsidRPr="00A70BD4" w:rsidRDefault="00A70BD4" w:rsidP="00A70BD4">
      <w:pPr>
        <w:pStyle w:val="BodyText21"/>
        <w:ind w:firstLine="708"/>
      </w:pPr>
      <w:r w:rsidRPr="00A70BD4">
        <w:rPr>
          <w:i/>
        </w:rPr>
        <w:t>знать</w:t>
      </w:r>
      <w:r w:rsidRPr="00A70BD4">
        <w:t xml:space="preserve">: </w:t>
      </w:r>
    </w:p>
    <w:p w:rsidR="00A70BD4" w:rsidRPr="00A70BD4" w:rsidRDefault="00A70BD4" w:rsidP="00A70BD4">
      <w:pPr>
        <w:pStyle w:val="BodyText21"/>
        <w:ind w:firstLine="708"/>
      </w:pPr>
      <w:r w:rsidRPr="00A70BD4">
        <w:t>- инструменты графического редактора;</w:t>
      </w:r>
    </w:p>
    <w:p w:rsidR="00A70BD4" w:rsidRPr="00A70BD4" w:rsidRDefault="00A70BD4" w:rsidP="00A70BD4">
      <w:pPr>
        <w:pStyle w:val="BodyText21"/>
        <w:ind w:firstLine="708"/>
      </w:pPr>
      <w:r w:rsidRPr="00A70BD4">
        <w:t>- возможности графического редактора.</w:t>
      </w:r>
    </w:p>
    <w:p w:rsidR="00A70BD4" w:rsidRPr="00A70BD4" w:rsidRDefault="00A70BD4" w:rsidP="00A70BD4">
      <w:pPr>
        <w:pStyle w:val="BodyText21"/>
        <w:rPr>
          <w:i/>
        </w:rPr>
      </w:pPr>
      <w:r w:rsidRPr="00A70BD4">
        <w:rPr>
          <w:i/>
        </w:rPr>
        <w:t xml:space="preserve">Учащиеся должны </w:t>
      </w:r>
    </w:p>
    <w:p w:rsidR="00A70BD4" w:rsidRPr="00A70BD4" w:rsidRDefault="00A70BD4" w:rsidP="00A70BD4">
      <w:pPr>
        <w:pStyle w:val="BodyText21"/>
      </w:pPr>
      <w:r w:rsidRPr="00A70BD4">
        <w:rPr>
          <w:i/>
        </w:rPr>
        <w:t xml:space="preserve"> уметь</w:t>
      </w:r>
      <w:r w:rsidRPr="00A70BD4">
        <w:t>:</w:t>
      </w:r>
    </w:p>
    <w:p w:rsidR="00A70BD4" w:rsidRPr="00A70BD4" w:rsidRDefault="00A70BD4" w:rsidP="00A70BD4">
      <w:pPr>
        <w:pStyle w:val="BodyText21"/>
      </w:pPr>
      <w:r w:rsidRPr="00A70BD4">
        <w:t>- создавать рисунки в графическом редакторе;</w:t>
      </w:r>
    </w:p>
    <w:p w:rsidR="00A70BD4" w:rsidRPr="00A70BD4" w:rsidRDefault="00A70BD4" w:rsidP="00A70BD4">
      <w:pPr>
        <w:pStyle w:val="BodyText21"/>
      </w:pPr>
      <w:r w:rsidRPr="00A70BD4">
        <w:t>- редактировать графические объекты.</w:t>
      </w:r>
    </w:p>
    <w:p w:rsidR="00A70BD4" w:rsidRPr="00A70BD4" w:rsidRDefault="00A70BD4" w:rsidP="00A70BD4">
      <w:pPr>
        <w:jc w:val="both"/>
        <w:rPr>
          <w:rFonts w:ascii="Times New Roman" w:hAnsi="Times New Roman" w:cs="Times New Roman"/>
          <w:b/>
          <w:sz w:val="24"/>
          <w:szCs w:val="24"/>
        </w:rPr>
      </w:pPr>
      <w:r w:rsidRPr="00A70BD4">
        <w:rPr>
          <w:rFonts w:ascii="Times New Roman" w:hAnsi="Times New Roman" w:cs="Times New Roman"/>
          <w:b/>
          <w:sz w:val="24"/>
          <w:szCs w:val="24"/>
        </w:rPr>
        <w:t xml:space="preserve">Тема </w:t>
      </w:r>
      <w:r w:rsidRPr="00A70BD4">
        <w:rPr>
          <w:rFonts w:ascii="Times New Roman" w:hAnsi="Times New Roman" w:cs="Times New Roman"/>
          <w:b/>
          <w:sz w:val="24"/>
          <w:szCs w:val="24"/>
          <w:lang w:val="en-US"/>
        </w:rPr>
        <w:t>II</w:t>
      </w:r>
      <w:r w:rsidRPr="00A70BD4">
        <w:rPr>
          <w:rFonts w:ascii="Times New Roman" w:hAnsi="Times New Roman" w:cs="Times New Roman"/>
          <w:b/>
          <w:sz w:val="24"/>
          <w:szCs w:val="24"/>
        </w:rPr>
        <w:t>. Компьютерные презентации с использованием мультимедиа-технологии</w:t>
      </w:r>
    </w:p>
    <w:p w:rsidR="00A70BD4" w:rsidRPr="00A70BD4" w:rsidRDefault="00A70BD4" w:rsidP="00A70BD4">
      <w:pPr>
        <w:pStyle w:val="ab"/>
        <w:spacing w:after="0"/>
        <w:ind w:left="284" w:right="-156" w:firstLine="709"/>
        <w:jc w:val="both"/>
        <w:rPr>
          <w:sz w:val="24"/>
          <w:szCs w:val="24"/>
        </w:rPr>
      </w:pPr>
      <w:r w:rsidRPr="00A70BD4">
        <w:rPr>
          <w:sz w:val="24"/>
          <w:szCs w:val="24"/>
        </w:rPr>
        <w:t xml:space="preserve">Назначение и возможности программы </w:t>
      </w:r>
      <w:r w:rsidRPr="00A70BD4">
        <w:rPr>
          <w:sz w:val="24"/>
          <w:szCs w:val="24"/>
          <w:lang w:val="en-US"/>
        </w:rPr>
        <w:t>PowerPoint</w:t>
      </w:r>
      <w:r w:rsidRPr="00A70BD4">
        <w:rPr>
          <w:sz w:val="24"/>
          <w:szCs w:val="24"/>
        </w:rPr>
        <w:t xml:space="preserve">. Создание презентации. Изменение дизайна оформления слайда. Создание презентации. Вставка рисунков, звука, клипов. Демонстрация слайд-фильма. Запись презентации на диск. Управление способом демонстрации слайдов (эффекты при переходе слайда, режим непрерывного показа, использование анимации в слайдах, использование гиперссылок, скрытые слайды). </w:t>
      </w:r>
    </w:p>
    <w:p w:rsidR="00A70BD4" w:rsidRPr="00A70BD4" w:rsidRDefault="00A70BD4" w:rsidP="00A70BD4">
      <w:pPr>
        <w:pStyle w:val="ab"/>
        <w:spacing w:after="0"/>
        <w:ind w:left="284" w:firstLine="709"/>
        <w:jc w:val="both"/>
        <w:rPr>
          <w:i/>
          <w:sz w:val="24"/>
          <w:szCs w:val="24"/>
        </w:rPr>
      </w:pPr>
      <w:r w:rsidRPr="00A70BD4">
        <w:rPr>
          <w:i/>
          <w:sz w:val="24"/>
          <w:szCs w:val="24"/>
        </w:rPr>
        <w:t xml:space="preserve">Учащиеся должны </w:t>
      </w:r>
    </w:p>
    <w:p w:rsidR="00A70BD4" w:rsidRPr="00A70BD4" w:rsidRDefault="00A70BD4" w:rsidP="00A70BD4">
      <w:pPr>
        <w:pStyle w:val="ab"/>
        <w:spacing w:after="0"/>
        <w:ind w:left="284" w:firstLine="709"/>
        <w:jc w:val="both"/>
        <w:rPr>
          <w:sz w:val="24"/>
          <w:szCs w:val="24"/>
        </w:rPr>
      </w:pPr>
      <w:r w:rsidRPr="00A70BD4">
        <w:rPr>
          <w:i/>
          <w:sz w:val="24"/>
          <w:szCs w:val="24"/>
        </w:rPr>
        <w:t>знать</w:t>
      </w:r>
      <w:r w:rsidRPr="00A70BD4">
        <w:rPr>
          <w:sz w:val="24"/>
          <w:szCs w:val="24"/>
        </w:rPr>
        <w:t xml:space="preserve">: </w:t>
      </w:r>
    </w:p>
    <w:p w:rsidR="00A70BD4" w:rsidRPr="00A70BD4" w:rsidRDefault="00A70BD4" w:rsidP="00A70BD4">
      <w:pPr>
        <w:pStyle w:val="ab"/>
        <w:spacing w:after="0"/>
        <w:ind w:left="284" w:firstLine="709"/>
        <w:jc w:val="both"/>
        <w:rPr>
          <w:sz w:val="24"/>
          <w:szCs w:val="24"/>
        </w:rPr>
      </w:pPr>
      <w:r w:rsidRPr="00A70BD4">
        <w:rPr>
          <w:sz w:val="24"/>
          <w:szCs w:val="24"/>
        </w:rPr>
        <w:t xml:space="preserve">- назначение и возможности программы </w:t>
      </w:r>
      <w:r w:rsidRPr="00A70BD4">
        <w:rPr>
          <w:sz w:val="24"/>
          <w:szCs w:val="24"/>
          <w:lang w:val="en-US"/>
        </w:rPr>
        <w:t>PowerPoint</w:t>
      </w:r>
      <w:r w:rsidRPr="00A70BD4">
        <w:rPr>
          <w:sz w:val="24"/>
          <w:szCs w:val="24"/>
        </w:rPr>
        <w:t xml:space="preserve">; </w:t>
      </w:r>
    </w:p>
    <w:p w:rsidR="00A70BD4" w:rsidRPr="00A70BD4" w:rsidRDefault="00A70BD4" w:rsidP="00A70BD4">
      <w:pPr>
        <w:pStyle w:val="ab"/>
        <w:spacing w:after="0"/>
        <w:ind w:left="284" w:firstLine="709"/>
        <w:jc w:val="both"/>
        <w:rPr>
          <w:sz w:val="24"/>
          <w:szCs w:val="24"/>
        </w:rPr>
      </w:pPr>
      <w:r w:rsidRPr="00A70BD4">
        <w:rPr>
          <w:sz w:val="24"/>
          <w:szCs w:val="24"/>
        </w:rPr>
        <w:t xml:space="preserve">- структуру окна программы; </w:t>
      </w:r>
    </w:p>
    <w:p w:rsidR="00A70BD4" w:rsidRPr="00A70BD4" w:rsidRDefault="00A70BD4" w:rsidP="00A70BD4">
      <w:pPr>
        <w:pStyle w:val="ab"/>
        <w:spacing w:after="0"/>
        <w:ind w:left="284" w:firstLine="709"/>
        <w:jc w:val="both"/>
        <w:rPr>
          <w:sz w:val="24"/>
          <w:szCs w:val="24"/>
        </w:rPr>
      </w:pPr>
      <w:r w:rsidRPr="00A70BD4">
        <w:rPr>
          <w:sz w:val="24"/>
          <w:szCs w:val="24"/>
        </w:rPr>
        <w:t xml:space="preserve">- назначение пунктов меню и команд на панели инструментов; </w:t>
      </w:r>
    </w:p>
    <w:p w:rsidR="00A70BD4" w:rsidRPr="00A70BD4" w:rsidRDefault="00A70BD4" w:rsidP="00A70BD4">
      <w:pPr>
        <w:pStyle w:val="ab"/>
        <w:spacing w:after="0"/>
        <w:ind w:left="284" w:firstLine="709"/>
        <w:jc w:val="both"/>
        <w:rPr>
          <w:sz w:val="24"/>
          <w:szCs w:val="24"/>
        </w:rPr>
      </w:pPr>
      <w:r w:rsidRPr="00A70BD4">
        <w:rPr>
          <w:sz w:val="24"/>
          <w:szCs w:val="24"/>
        </w:rPr>
        <w:t xml:space="preserve">- этапы и приемы создания презентации в </w:t>
      </w:r>
      <w:r w:rsidRPr="00A70BD4">
        <w:rPr>
          <w:sz w:val="24"/>
          <w:szCs w:val="24"/>
          <w:lang w:val="en-US"/>
        </w:rPr>
        <w:t>PowerPoint</w:t>
      </w:r>
      <w:r w:rsidRPr="00A70BD4">
        <w:rPr>
          <w:sz w:val="24"/>
          <w:szCs w:val="24"/>
        </w:rPr>
        <w:t>.</w:t>
      </w:r>
    </w:p>
    <w:p w:rsidR="00A70BD4" w:rsidRPr="00A70BD4" w:rsidRDefault="00A70BD4" w:rsidP="00A70BD4">
      <w:pPr>
        <w:pStyle w:val="ab"/>
        <w:spacing w:after="0"/>
        <w:ind w:left="284" w:firstLine="709"/>
        <w:jc w:val="both"/>
        <w:rPr>
          <w:i/>
          <w:sz w:val="24"/>
          <w:szCs w:val="24"/>
        </w:rPr>
      </w:pPr>
      <w:r w:rsidRPr="00A70BD4">
        <w:rPr>
          <w:i/>
          <w:sz w:val="24"/>
          <w:szCs w:val="24"/>
        </w:rPr>
        <w:t>Учащиеся должны</w:t>
      </w:r>
    </w:p>
    <w:p w:rsidR="00A70BD4" w:rsidRPr="00A70BD4" w:rsidRDefault="00A70BD4" w:rsidP="00A70BD4">
      <w:pPr>
        <w:pStyle w:val="ab"/>
        <w:spacing w:after="0"/>
        <w:ind w:left="284" w:firstLine="709"/>
        <w:jc w:val="both"/>
        <w:rPr>
          <w:sz w:val="24"/>
          <w:szCs w:val="24"/>
        </w:rPr>
      </w:pPr>
      <w:r w:rsidRPr="00A70BD4">
        <w:rPr>
          <w:i/>
          <w:sz w:val="24"/>
          <w:szCs w:val="24"/>
        </w:rPr>
        <w:t xml:space="preserve"> уметь</w:t>
      </w:r>
      <w:r w:rsidRPr="00A70BD4">
        <w:rPr>
          <w:sz w:val="24"/>
          <w:szCs w:val="24"/>
        </w:rPr>
        <w:t>:</w:t>
      </w:r>
    </w:p>
    <w:p w:rsidR="00A70BD4" w:rsidRPr="00A70BD4" w:rsidRDefault="00A70BD4" w:rsidP="00A70BD4">
      <w:pPr>
        <w:pStyle w:val="ab"/>
        <w:spacing w:after="0"/>
        <w:ind w:left="284" w:firstLine="709"/>
        <w:jc w:val="both"/>
        <w:rPr>
          <w:sz w:val="24"/>
          <w:szCs w:val="24"/>
        </w:rPr>
      </w:pPr>
      <w:r w:rsidRPr="00A70BD4">
        <w:rPr>
          <w:sz w:val="24"/>
          <w:szCs w:val="24"/>
        </w:rPr>
        <w:t xml:space="preserve">- располагать на слайде текст и графику; </w:t>
      </w:r>
    </w:p>
    <w:p w:rsidR="00A70BD4" w:rsidRPr="00A70BD4" w:rsidRDefault="00A70BD4" w:rsidP="00A70BD4">
      <w:pPr>
        <w:pStyle w:val="ab"/>
        <w:spacing w:after="0"/>
        <w:ind w:left="284" w:firstLine="709"/>
        <w:jc w:val="both"/>
        <w:rPr>
          <w:sz w:val="24"/>
          <w:szCs w:val="24"/>
        </w:rPr>
      </w:pPr>
      <w:r w:rsidRPr="00A70BD4">
        <w:rPr>
          <w:sz w:val="24"/>
          <w:szCs w:val="24"/>
        </w:rPr>
        <w:t xml:space="preserve">- использовать различные режимы отображения слайдов; </w:t>
      </w:r>
    </w:p>
    <w:p w:rsidR="00A70BD4" w:rsidRPr="00A70BD4" w:rsidRDefault="00A70BD4" w:rsidP="00A70BD4">
      <w:pPr>
        <w:pStyle w:val="ab"/>
        <w:spacing w:after="0"/>
        <w:ind w:left="284" w:firstLine="709"/>
        <w:jc w:val="both"/>
        <w:rPr>
          <w:sz w:val="24"/>
          <w:szCs w:val="24"/>
        </w:rPr>
      </w:pPr>
      <w:r w:rsidRPr="00A70BD4">
        <w:rPr>
          <w:sz w:val="24"/>
          <w:szCs w:val="24"/>
        </w:rPr>
        <w:t xml:space="preserve">- применять различное оформление слайдов; </w:t>
      </w:r>
    </w:p>
    <w:p w:rsidR="00A70BD4" w:rsidRPr="00A70BD4" w:rsidRDefault="00A70BD4" w:rsidP="00A70BD4">
      <w:pPr>
        <w:pStyle w:val="ab"/>
        <w:spacing w:after="0"/>
        <w:ind w:left="284" w:firstLine="709"/>
        <w:jc w:val="both"/>
        <w:rPr>
          <w:sz w:val="24"/>
          <w:szCs w:val="24"/>
        </w:rPr>
      </w:pPr>
      <w:r w:rsidRPr="00A70BD4">
        <w:rPr>
          <w:sz w:val="24"/>
          <w:szCs w:val="24"/>
        </w:rPr>
        <w:t xml:space="preserve">- удалять, перемещать и копировать слайды; </w:t>
      </w:r>
    </w:p>
    <w:p w:rsidR="00A70BD4" w:rsidRPr="00A70BD4" w:rsidRDefault="00A70BD4" w:rsidP="00A70BD4">
      <w:pPr>
        <w:pStyle w:val="ab"/>
        <w:spacing w:after="0"/>
        <w:ind w:left="284" w:firstLine="709"/>
        <w:jc w:val="both"/>
        <w:rPr>
          <w:sz w:val="24"/>
          <w:szCs w:val="24"/>
        </w:rPr>
      </w:pPr>
      <w:r w:rsidRPr="00A70BD4">
        <w:rPr>
          <w:sz w:val="24"/>
          <w:szCs w:val="24"/>
        </w:rPr>
        <w:t xml:space="preserve">- анимировать объекты на слайдах; </w:t>
      </w:r>
    </w:p>
    <w:p w:rsidR="00A70BD4" w:rsidRPr="00A70BD4" w:rsidRDefault="00A70BD4" w:rsidP="00A70BD4">
      <w:pPr>
        <w:pStyle w:val="ab"/>
        <w:spacing w:after="0"/>
        <w:ind w:left="284" w:firstLine="709"/>
        <w:jc w:val="both"/>
        <w:rPr>
          <w:sz w:val="24"/>
          <w:szCs w:val="24"/>
        </w:rPr>
      </w:pPr>
      <w:r w:rsidRPr="00A70BD4">
        <w:rPr>
          <w:sz w:val="24"/>
          <w:szCs w:val="24"/>
        </w:rPr>
        <w:t xml:space="preserve">- настраивать способ демонстрации презентации; </w:t>
      </w:r>
    </w:p>
    <w:p w:rsidR="00A70BD4" w:rsidRPr="00A70BD4" w:rsidRDefault="00A70BD4" w:rsidP="00A70BD4">
      <w:pPr>
        <w:pStyle w:val="ab"/>
        <w:spacing w:after="0"/>
        <w:ind w:left="284" w:firstLine="709"/>
        <w:jc w:val="both"/>
        <w:rPr>
          <w:sz w:val="24"/>
          <w:szCs w:val="24"/>
        </w:rPr>
      </w:pPr>
      <w:r w:rsidRPr="00A70BD4">
        <w:rPr>
          <w:sz w:val="24"/>
          <w:szCs w:val="24"/>
        </w:rPr>
        <w:t xml:space="preserve">- управлять демонстрацией вручную; </w:t>
      </w:r>
    </w:p>
    <w:p w:rsidR="00A70BD4" w:rsidRPr="00A70BD4" w:rsidRDefault="00A70BD4" w:rsidP="00A70BD4">
      <w:pPr>
        <w:pStyle w:val="ab"/>
        <w:spacing w:after="0"/>
        <w:ind w:left="284" w:firstLine="709"/>
        <w:jc w:val="both"/>
        <w:rPr>
          <w:sz w:val="24"/>
          <w:szCs w:val="24"/>
        </w:rPr>
      </w:pPr>
      <w:r w:rsidRPr="00A70BD4">
        <w:rPr>
          <w:sz w:val="24"/>
          <w:szCs w:val="24"/>
        </w:rPr>
        <w:t xml:space="preserve">- сохранять слайд-фильм на диске, считывать с диска; </w:t>
      </w:r>
    </w:p>
    <w:p w:rsidR="00A70BD4" w:rsidRPr="00A70BD4" w:rsidRDefault="00A70BD4" w:rsidP="00A70BD4">
      <w:pPr>
        <w:pStyle w:val="ab"/>
        <w:spacing w:after="0"/>
        <w:ind w:left="284" w:firstLine="709"/>
        <w:jc w:val="both"/>
        <w:rPr>
          <w:sz w:val="24"/>
          <w:szCs w:val="24"/>
        </w:rPr>
      </w:pPr>
      <w:r w:rsidRPr="00A70BD4">
        <w:rPr>
          <w:sz w:val="24"/>
          <w:szCs w:val="24"/>
        </w:rPr>
        <w:t xml:space="preserve">- связывать слайды между собой и с другими файлами при помощи системы гиперссылок. </w:t>
      </w:r>
    </w:p>
    <w:p w:rsidR="00A70BD4" w:rsidRPr="00A70BD4" w:rsidRDefault="00A70BD4" w:rsidP="00A70BD4">
      <w:pPr>
        <w:pStyle w:val="ab"/>
        <w:spacing w:after="0"/>
        <w:ind w:left="284"/>
        <w:jc w:val="both"/>
        <w:rPr>
          <w:b/>
          <w:sz w:val="24"/>
          <w:szCs w:val="24"/>
        </w:rPr>
      </w:pPr>
      <w:r w:rsidRPr="00A70BD4">
        <w:rPr>
          <w:b/>
          <w:sz w:val="24"/>
          <w:szCs w:val="24"/>
        </w:rPr>
        <w:t xml:space="preserve">Тема </w:t>
      </w:r>
      <w:r w:rsidRPr="00A70BD4">
        <w:rPr>
          <w:b/>
          <w:sz w:val="24"/>
          <w:szCs w:val="24"/>
          <w:lang w:val="en-US"/>
        </w:rPr>
        <w:t>III</w:t>
      </w:r>
      <w:r w:rsidRPr="00A70BD4">
        <w:rPr>
          <w:b/>
          <w:sz w:val="24"/>
          <w:szCs w:val="24"/>
        </w:rPr>
        <w:t>. Компьютерные презентации с использованием мультимедиа-технологии</w:t>
      </w:r>
    </w:p>
    <w:p w:rsidR="00A70BD4" w:rsidRPr="00A70BD4" w:rsidRDefault="00A70BD4" w:rsidP="00A70BD4">
      <w:pPr>
        <w:pStyle w:val="ab"/>
        <w:spacing w:after="0"/>
        <w:ind w:firstLine="709"/>
        <w:jc w:val="both"/>
        <w:rPr>
          <w:sz w:val="24"/>
          <w:szCs w:val="24"/>
        </w:rPr>
      </w:pPr>
      <w:r w:rsidRPr="00A70BD4">
        <w:rPr>
          <w:sz w:val="24"/>
          <w:szCs w:val="24"/>
        </w:rPr>
        <w:t xml:space="preserve">Понятие мультимедиа. Программное и аппаратное обеспечение мультимедиа. Назначение и возможности программы </w:t>
      </w:r>
      <w:r w:rsidRPr="00A70BD4">
        <w:rPr>
          <w:sz w:val="24"/>
          <w:szCs w:val="24"/>
          <w:lang w:val="en-US"/>
        </w:rPr>
        <w:t>PowerPoint</w:t>
      </w:r>
      <w:r w:rsidRPr="00A70BD4">
        <w:rPr>
          <w:sz w:val="24"/>
          <w:szCs w:val="24"/>
        </w:rPr>
        <w:t>. Окно программы. Считывание слайд-фильма с диска. Изучение возможностей отображения слайдов. Изменение оформления слайда. Демонстрация слайдов. Управление демонстрацией слайдов. Вставка, перемещение, удаление слайдов. Запись слайд</w:t>
      </w:r>
      <w:r w:rsidR="008D0E34">
        <w:rPr>
          <w:sz w:val="24"/>
          <w:szCs w:val="24"/>
        </w:rPr>
        <w:t xml:space="preserve"> </w:t>
      </w:r>
      <w:r w:rsidRPr="00A70BD4">
        <w:rPr>
          <w:sz w:val="24"/>
          <w:szCs w:val="24"/>
        </w:rPr>
        <w:t>-</w:t>
      </w:r>
      <w:r w:rsidR="008D0E34">
        <w:rPr>
          <w:sz w:val="24"/>
          <w:szCs w:val="24"/>
        </w:rPr>
        <w:t xml:space="preserve"> </w:t>
      </w:r>
      <w:r w:rsidRPr="00A70BD4">
        <w:rPr>
          <w:sz w:val="24"/>
          <w:szCs w:val="24"/>
        </w:rPr>
        <w:t xml:space="preserve">фильма на диск. Создание графических изображений в слайдах средствами встроенного графического редактора. Операции над фрагментами графического изображения. Вставка объектов в слайды. Создание и редактирование текста и надписей в слайдах. Управление параметрами абзаца. Управление параметрами шрифта. Использование мастера презентаций при создании слайдов. Создание слайдов с использованием шаблонов. Использование гиперссылок в слайдах. Создание анимационных эффектов в слайдах. Разработка мультимедийной презентации. Обзор современных средств обработки графической, звуковой и видеоинформации. </w:t>
      </w:r>
    </w:p>
    <w:p w:rsidR="00A70BD4" w:rsidRPr="00A70BD4" w:rsidRDefault="00A70BD4" w:rsidP="00A70BD4">
      <w:pPr>
        <w:pStyle w:val="ab"/>
        <w:spacing w:after="0"/>
        <w:ind w:firstLine="709"/>
        <w:jc w:val="both"/>
        <w:rPr>
          <w:i/>
          <w:sz w:val="24"/>
          <w:szCs w:val="24"/>
        </w:rPr>
      </w:pPr>
      <w:r w:rsidRPr="00A70BD4">
        <w:rPr>
          <w:i/>
          <w:sz w:val="24"/>
          <w:szCs w:val="24"/>
        </w:rPr>
        <w:t xml:space="preserve">Учащиеся должны </w:t>
      </w:r>
    </w:p>
    <w:p w:rsidR="00A70BD4" w:rsidRPr="00A70BD4" w:rsidRDefault="00A70BD4" w:rsidP="00A70BD4">
      <w:pPr>
        <w:pStyle w:val="ab"/>
        <w:spacing w:after="0"/>
        <w:ind w:firstLine="709"/>
        <w:jc w:val="both"/>
        <w:rPr>
          <w:sz w:val="24"/>
          <w:szCs w:val="24"/>
        </w:rPr>
      </w:pPr>
      <w:r w:rsidRPr="00A70BD4">
        <w:rPr>
          <w:i/>
          <w:sz w:val="24"/>
          <w:szCs w:val="24"/>
        </w:rPr>
        <w:t>знать</w:t>
      </w:r>
      <w:r w:rsidRPr="00A70BD4">
        <w:rPr>
          <w:sz w:val="24"/>
          <w:szCs w:val="24"/>
        </w:rPr>
        <w:t xml:space="preserve">: </w:t>
      </w:r>
    </w:p>
    <w:p w:rsidR="00A70BD4" w:rsidRPr="00A70BD4" w:rsidRDefault="00A70BD4" w:rsidP="00A70BD4">
      <w:pPr>
        <w:pStyle w:val="ab"/>
        <w:spacing w:after="0"/>
        <w:ind w:firstLine="709"/>
        <w:jc w:val="both"/>
        <w:rPr>
          <w:sz w:val="24"/>
          <w:szCs w:val="24"/>
        </w:rPr>
      </w:pPr>
      <w:r w:rsidRPr="00A70BD4">
        <w:rPr>
          <w:sz w:val="24"/>
          <w:szCs w:val="24"/>
        </w:rPr>
        <w:t xml:space="preserve">- сущность понятия мультимедиа; </w:t>
      </w:r>
    </w:p>
    <w:p w:rsidR="00A70BD4" w:rsidRPr="00A70BD4" w:rsidRDefault="00A70BD4" w:rsidP="00A70BD4">
      <w:pPr>
        <w:pStyle w:val="ab"/>
        <w:spacing w:after="0"/>
        <w:ind w:firstLine="709"/>
        <w:jc w:val="both"/>
        <w:rPr>
          <w:sz w:val="24"/>
          <w:szCs w:val="24"/>
        </w:rPr>
      </w:pPr>
      <w:r w:rsidRPr="00A70BD4">
        <w:rPr>
          <w:sz w:val="24"/>
          <w:szCs w:val="24"/>
        </w:rPr>
        <w:t xml:space="preserve">- программные средства обработки мультимедийной информации; </w:t>
      </w:r>
    </w:p>
    <w:p w:rsidR="00A70BD4" w:rsidRPr="00A70BD4" w:rsidRDefault="00A70BD4" w:rsidP="00A70BD4">
      <w:pPr>
        <w:pStyle w:val="ab"/>
        <w:spacing w:after="0"/>
        <w:ind w:firstLine="709"/>
        <w:jc w:val="both"/>
        <w:rPr>
          <w:sz w:val="24"/>
          <w:szCs w:val="24"/>
        </w:rPr>
      </w:pPr>
      <w:r w:rsidRPr="00A70BD4">
        <w:rPr>
          <w:sz w:val="24"/>
          <w:szCs w:val="24"/>
        </w:rPr>
        <w:t xml:space="preserve">- правила создания мультимедийных презентаций в программе </w:t>
      </w:r>
      <w:r w:rsidRPr="00A70BD4">
        <w:rPr>
          <w:sz w:val="24"/>
          <w:szCs w:val="24"/>
          <w:lang w:val="en-US"/>
        </w:rPr>
        <w:t>PowerPoint</w:t>
      </w:r>
      <w:r w:rsidRPr="00A70BD4">
        <w:rPr>
          <w:sz w:val="24"/>
          <w:szCs w:val="24"/>
        </w:rPr>
        <w:t xml:space="preserve">. </w:t>
      </w:r>
    </w:p>
    <w:p w:rsidR="00A70BD4" w:rsidRPr="00A70BD4" w:rsidRDefault="00A70BD4" w:rsidP="00A70BD4">
      <w:pPr>
        <w:pStyle w:val="ab"/>
        <w:spacing w:after="0"/>
        <w:ind w:firstLine="709"/>
        <w:jc w:val="both"/>
        <w:rPr>
          <w:i/>
          <w:sz w:val="24"/>
          <w:szCs w:val="24"/>
        </w:rPr>
      </w:pPr>
      <w:r w:rsidRPr="00A70BD4">
        <w:rPr>
          <w:i/>
          <w:sz w:val="24"/>
          <w:szCs w:val="24"/>
        </w:rPr>
        <w:t>Учащиеся должны</w:t>
      </w:r>
    </w:p>
    <w:p w:rsidR="00A70BD4" w:rsidRPr="00A70BD4" w:rsidRDefault="00A70BD4" w:rsidP="00A70BD4">
      <w:pPr>
        <w:pStyle w:val="ab"/>
        <w:spacing w:after="0"/>
        <w:ind w:firstLine="709"/>
        <w:jc w:val="both"/>
        <w:rPr>
          <w:sz w:val="24"/>
          <w:szCs w:val="24"/>
        </w:rPr>
      </w:pPr>
      <w:r w:rsidRPr="00A70BD4">
        <w:rPr>
          <w:i/>
          <w:sz w:val="24"/>
          <w:szCs w:val="24"/>
        </w:rPr>
        <w:t xml:space="preserve"> уметь:</w:t>
      </w:r>
    </w:p>
    <w:p w:rsidR="00A70BD4" w:rsidRPr="00A70BD4" w:rsidRDefault="00A70BD4" w:rsidP="00A70BD4">
      <w:pPr>
        <w:pStyle w:val="ab"/>
        <w:spacing w:after="0"/>
        <w:ind w:firstLine="709"/>
        <w:jc w:val="both"/>
        <w:rPr>
          <w:sz w:val="24"/>
          <w:szCs w:val="24"/>
        </w:rPr>
      </w:pPr>
      <w:r w:rsidRPr="00A70BD4">
        <w:rPr>
          <w:sz w:val="24"/>
          <w:szCs w:val="24"/>
        </w:rPr>
        <w:t xml:space="preserve">- создавать мультимедийные презентации в программе </w:t>
      </w:r>
      <w:r w:rsidRPr="00A70BD4">
        <w:rPr>
          <w:sz w:val="24"/>
          <w:szCs w:val="24"/>
          <w:lang w:val="en-US"/>
        </w:rPr>
        <w:t>PowerPoint</w:t>
      </w:r>
    </w:p>
    <w:p w:rsidR="00A70BD4" w:rsidRPr="00A70BD4" w:rsidRDefault="00A70BD4" w:rsidP="00A70BD4">
      <w:pPr>
        <w:jc w:val="both"/>
        <w:rPr>
          <w:rFonts w:ascii="Times New Roman" w:hAnsi="Times New Roman" w:cs="Times New Roman"/>
          <w:b/>
          <w:sz w:val="24"/>
          <w:szCs w:val="24"/>
        </w:rPr>
      </w:pPr>
      <w:r w:rsidRPr="00A70BD4">
        <w:rPr>
          <w:rFonts w:ascii="Times New Roman" w:hAnsi="Times New Roman" w:cs="Times New Roman"/>
          <w:b/>
          <w:sz w:val="24"/>
          <w:szCs w:val="24"/>
        </w:rPr>
        <w:t xml:space="preserve">Тема </w:t>
      </w:r>
      <w:r w:rsidRPr="00A70BD4">
        <w:rPr>
          <w:rFonts w:ascii="Times New Roman" w:hAnsi="Times New Roman" w:cs="Times New Roman"/>
          <w:b/>
          <w:sz w:val="24"/>
          <w:szCs w:val="24"/>
          <w:lang w:val="en-US"/>
        </w:rPr>
        <w:t>IV</w:t>
      </w:r>
      <w:r w:rsidRPr="00A70BD4">
        <w:rPr>
          <w:rFonts w:ascii="Times New Roman" w:hAnsi="Times New Roman" w:cs="Times New Roman"/>
          <w:b/>
          <w:sz w:val="24"/>
          <w:szCs w:val="24"/>
        </w:rPr>
        <w:t>. Компьютерные вирусы и антивирусные программы</w:t>
      </w:r>
    </w:p>
    <w:p w:rsidR="00A70BD4" w:rsidRPr="00A70BD4" w:rsidRDefault="00A70BD4" w:rsidP="00A70BD4">
      <w:pPr>
        <w:jc w:val="both"/>
        <w:rPr>
          <w:rFonts w:ascii="Times New Roman" w:hAnsi="Times New Roman" w:cs="Times New Roman"/>
          <w:sz w:val="24"/>
          <w:szCs w:val="24"/>
        </w:rPr>
      </w:pPr>
      <w:r w:rsidRPr="00A70BD4">
        <w:rPr>
          <w:rFonts w:ascii="Times New Roman" w:hAnsi="Times New Roman" w:cs="Times New Roman"/>
          <w:sz w:val="24"/>
          <w:szCs w:val="24"/>
        </w:rPr>
        <w:tab/>
        <w:t>Понятие компьютерного вируса. Виды вирусов. Антивирусные программы. Методы защиты от компьютерных вирусов.</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xml:space="preserve">Учащиеся должны </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xml:space="preserve">знать: </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понятие вируса;</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виды компьютерных вирусов;</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распространенные  антивирусные программы;</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методы защиты от компьютерных вирусов.</w:t>
      </w:r>
    </w:p>
    <w:p w:rsidR="00A70BD4" w:rsidRPr="00A70BD4" w:rsidRDefault="00A70BD4" w:rsidP="00A70BD4">
      <w:pPr>
        <w:ind w:firstLine="708"/>
        <w:jc w:val="both"/>
        <w:rPr>
          <w:rFonts w:ascii="Times New Roman" w:hAnsi="Times New Roman" w:cs="Times New Roman"/>
          <w:i/>
          <w:sz w:val="24"/>
          <w:szCs w:val="24"/>
        </w:rPr>
      </w:pPr>
      <w:r w:rsidRPr="00A70BD4">
        <w:rPr>
          <w:rFonts w:ascii="Times New Roman" w:hAnsi="Times New Roman" w:cs="Times New Roman"/>
          <w:i/>
          <w:sz w:val="24"/>
          <w:szCs w:val="24"/>
        </w:rPr>
        <w:t xml:space="preserve">Учащиеся должны </w:t>
      </w:r>
    </w:p>
    <w:p w:rsidR="00A70BD4" w:rsidRPr="00A70BD4" w:rsidRDefault="00A70BD4" w:rsidP="00A70BD4">
      <w:pPr>
        <w:ind w:firstLine="708"/>
        <w:jc w:val="both"/>
        <w:rPr>
          <w:rFonts w:ascii="Times New Roman" w:hAnsi="Times New Roman" w:cs="Times New Roman"/>
          <w:i/>
          <w:sz w:val="24"/>
          <w:szCs w:val="24"/>
        </w:rPr>
      </w:pPr>
      <w:r w:rsidRPr="00A70BD4">
        <w:rPr>
          <w:rFonts w:ascii="Times New Roman" w:hAnsi="Times New Roman" w:cs="Times New Roman"/>
          <w:i/>
          <w:sz w:val="24"/>
          <w:szCs w:val="24"/>
        </w:rPr>
        <w:t>уметь:</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производить проверку дисков на наличие вирусов.</w:t>
      </w:r>
    </w:p>
    <w:p w:rsidR="00A70BD4" w:rsidRPr="00A70BD4" w:rsidRDefault="00A70BD4" w:rsidP="00A70BD4">
      <w:pPr>
        <w:jc w:val="both"/>
        <w:rPr>
          <w:rFonts w:ascii="Times New Roman" w:hAnsi="Times New Roman" w:cs="Times New Roman"/>
          <w:b/>
          <w:sz w:val="24"/>
          <w:szCs w:val="24"/>
        </w:rPr>
      </w:pPr>
      <w:r w:rsidRPr="00A70BD4">
        <w:rPr>
          <w:rFonts w:ascii="Times New Roman" w:hAnsi="Times New Roman" w:cs="Times New Roman"/>
          <w:b/>
          <w:sz w:val="24"/>
          <w:szCs w:val="24"/>
        </w:rPr>
        <w:t xml:space="preserve">Тема </w:t>
      </w:r>
      <w:r w:rsidRPr="00A70BD4">
        <w:rPr>
          <w:rFonts w:ascii="Times New Roman" w:hAnsi="Times New Roman" w:cs="Times New Roman"/>
          <w:b/>
          <w:sz w:val="24"/>
          <w:szCs w:val="24"/>
          <w:lang w:val="en-US"/>
        </w:rPr>
        <w:t>V</w:t>
      </w:r>
      <w:r w:rsidRPr="00A70BD4">
        <w:rPr>
          <w:rFonts w:ascii="Times New Roman" w:hAnsi="Times New Roman" w:cs="Times New Roman"/>
          <w:b/>
          <w:sz w:val="24"/>
          <w:szCs w:val="24"/>
        </w:rPr>
        <w:t>. Рисунки и фотографии</w:t>
      </w:r>
    </w:p>
    <w:p w:rsidR="00A70BD4" w:rsidRPr="00A70BD4" w:rsidRDefault="00A70BD4" w:rsidP="00A70BD4">
      <w:pPr>
        <w:jc w:val="both"/>
        <w:rPr>
          <w:rFonts w:ascii="Times New Roman" w:hAnsi="Times New Roman" w:cs="Times New Roman"/>
          <w:sz w:val="24"/>
          <w:szCs w:val="24"/>
        </w:rPr>
      </w:pPr>
      <w:r w:rsidRPr="00A70BD4">
        <w:rPr>
          <w:rFonts w:ascii="Times New Roman" w:hAnsi="Times New Roman" w:cs="Times New Roman"/>
          <w:sz w:val="24"/>
          <w:szCs w:val="24"/>
        </w:rPr>
        <w:tab/>
        <w:t>Ввод изображений с помощью инструментов графического редактора, сканера, камеры. Использование готовых графических объектов. Геометрические и стилевые преобразования. Использование примитивов и шаблонов.</w:t>
      </w:r>
    </w:p>
    <w:p w:rsidR="00A70BD4" w:rsidRPr="00A70BD4" w:rsidRDefault="00A70BD4" w:rsidP="00A70BD4">
      <w:pPr>
        <w:ind w:firstLine="708"/>
        <w:jc w:val="both"/>
        <w:rPr>
          <w:rFonts w:ascii="Times New Roman" w:hAnsi="Times New Roman" w:cs="Times New Roman"/>
          <w:i/>
          <w:sz w:val="24"/>
          <w:szCs w:val="24"/>
        </w:rPr>
      </w:pPr>
      <w:r w:rsidRPr="00A70BD4">
        <w:rPr>
          <w:rFonts w:ascii="Times New Roman" w:hAnsi="Times New Roman" w:cs="Times New Roman"/>
          <w:i/>
          <w:sz w:val="24"/>
          <w:szCs w:val="24"/>
        </w:rPr>
        <w:t xml:space="preserve">Учащиеся должны </w:t>
      </w:r>
    </w:p>
    <w:p w:rsidR="00A70BD4" w:rsidRPr="00A70BD4" w:rsidRDefault="00A70BD4" w:rsidP="00A70BD4">
      <w:pPr>
        <w:ind w:firstLine="708"/>
        <w:jc w:val="both"/>
        <w:rPr>
          <w:rFonts w:ascii="Times New Roman" w:hAnsi="Times New Roman" w:cs="Times New Roman"/>
          <w:i/>
          <w:sz w:val="24"/>
          <w:szCs w:val="24"/>
        </w:rPr>
      </w:pPr>
      <w:r w:rsidRPr="00A70BD4">
        <w:rPr>
          <w:rFonts w:ascii="Times New Roman" w:hAnsi="Times New Roman" w:cs="Times New Roman"/>
          <w:i/>
          <w:sz w:val="24"/>
          <w:szCs w:val="24"/>
        </w:rPr>
        <w:t xml:space="preserve">знать: </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работу сканера</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способы преобразования изображения</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основные программы для работы над изображениями</w:t>
      </w:r>
    </w:p>
    <w:p w:rsidR="00A70BD4" w:rsidRPr="00A70BD4" w:rsidRDefault="00A70BD4" w:rsidP="00A70BD4">
      <w:pPr>
        <w:ind w:firstLine="708"/>
        <w:jc w:val="both"/>
        <w:rPr>
          <w:rFonts w:ascii="Times New Roman" w:hAnsi="Times New Roman" w:cs="Times New Roman"/>
          <w:i/>
          <w:sz w:val="24"/>
          <w:szCs w:val="24"/>
        </w:rPr>
      </w:pPr>
      <w:r w:rsidRPr="00A70BD4">
        <w:rPr>
          <w:rFonts w:ascii="Times New Roman" w:hAnsi="Times New Roman" w:cs="Times New Roman"/>
          <w:i/>
          <w:sz w:val="24"/>
          <w:szCs w:val="24"/>
        </w:rPr>
        <w:t xml:space="preserve">Учащиеся должны </w:t>
      </w:r>
    </w:p>
    <w:p w:rsidR="00A70BD4" w:rsidRPr="00A70BD4" w:rsidRDefault="00A70BD4" w:rsidP="00A70BD4">
      <w:pPr>
        <w:ind w:firstLine="708"/>
        <w:jc w:val="both"/>
        <w:rPr>
          <w:rFonts w:ascii="Times New Roman" w:hAnsi="Times New Roman" w:cs="Times New Roman"/>
          <w:i/>
          <w:sz w:val="24"/>
          <w:szCs w:val="24"/>
        </w:rPr>
      </w:pPr>
      <w:r w:rsidRPr="00A70BD4">
        <w:rPr>
          <w:rFonts w:ascii="Times New Roman" w:hAnsi="Times New Roman" w:cs="Times New Roman"/>
          <w:i/>
          <w:sz w:val="24"/>
          <w:szCs w:val="24"/>
        </w:rPr>
        <w:t>уметь:</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ввести изображения в компьютер;</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работать со сканером</w:t>
      </w:r>
    </w:p>
    <w:p w:rsidR="00A70BD4" w:rsidRPr="00A70BD4" w:rsidRDefault="00A70BD4" w:rsidP="00A70BD4">
      <w:pPr>
        <w:ind w:firstLine="708"/>
        <w:jc w:val="both"/>
        <w:rPr>
          <w:rFonts w:ascii="Times New Roman" w:hAnsi="Times New Roman" w:cs="Times New Roman"/>
          <w:sz w:val="24"/>
          <w:szCs w:val="24"/>
        </w:rPr>
      </w:pPr>
      <w:r w:rsidRPr="00A70BD4">
        <w:rPr>
          <w:rFonts w:ascii="Times New Roman" w:hAnsi="Times New Roman" w:cs="Times New Roman"/>
          <w:sz w:val="24"/>
          <w:szCs w:val="24"/>
        </w:rPr>
        <w:t>- использовать примитивы и шаблоны.</w:t>
      </w:r>
    </w:p>
    <w:p w:rsidR="00A70BD4" w:rsidRPr="00A70BD4" w:rsidRDefault="00A70BD4" w:rsidP="00A70BD4">
      <w:pPr>
        <w:rPr>
          <w:rFonts w:ascii="Times New Roman" w:hAnsi="Times New Roman" w:cs="Times New Roman"/>
          <w:b/>
          <w:sz w:val="24"/>
          <w:szCs w:val="24"/>
        </w:rPr>
      </w:pPr>
      <w:r w:rsidRPr="00A70BD4">
        <w:rPr>
          <w:rFonts w:ascii="Times New Roman" w:hAnsi="Times New Roman" w:cs="Times New Roman"/>
          <w:b/>
          <w:sz w:val="24"/>
          <w:szCs w:val="24"/>
        </w:rPr>
        <w:t>Тематическое планирование</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
        <w:gridCol w:w="1010"/>
        <w:gridCol w:w="832"/>
        <w:gridCol w:w="3689"/>
        <w:gridCol w:w="1096"/>
        <w:gridCol w:w="2405"/>
      </w:tblGrid>
      <w:tr w:rsidR="00A70BD4" w:rsidRPr="00A70BD4" w:rsidTr="00A70BD4">
        <w:tc>
          <w:tcPr>
            <w:tcW w:w="68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темы</w:t>
            </w: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заня-тия</w:t>
            </w:r>
          </w:p>
        </w:tc>
        <w:tc>
          <w:tcPr>
            <w:tcW w:w="833"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дата</w:t>
            </w: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Название темы, занятия</w:t>
            </w:r>
          </w:p>
        </w:tc>
        <w:tc>
          <w:tcPr>
            <w:tcW w:w="109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Кол-во часов</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Форма занятий</w:t>
            </w:r>
          </w:p>
        </w:tc>
      </w:tr>
      <w:tr w:rsidR="00A70BD4" w:rsidRPr="00A70BD4" w:rsidTr="00A70BD4">
        <w:trPr>
          <w:trHeight w:val="611"/>
        </w:trPr>
        <w:tc>
          <w:tcPr>
            <w:tcW w:w="687" w:type="dxa"/>
            <w:vMerge w:val="restart"/>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b/>
                <w:sz w:val="24"/>
                <w:szCs w:val="24"/>
              </w:rPr>
            </w:pPr>
            <w:r w:rsidRPr="00A70BD4">
              <w:rPr>
                <w:rFonts w:ascii="Times New Roman" w:hAnsi="Times New Roman" w:cs="Times New Roman"/>
                <w:b/>
                <w:sz w:val="24"/>
                <w:szCs w:val="24"/>
                <w:lang w:val="en-US"/>
              </w:rPr>
              <w:t>I</w:t>
            </w:r>
          </w:p>
        </w:tc>
        <w:tc>
          <w:tcPr>
            <w:tcW w:w="1844" w:type="dxa"/>
            <w:gridSpan w:val="2"/>
            <w:tcBorders>
              <w:top w:val="single" w:sz="4" w:space="0" w:color="000000"/>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b/>
                <w:sz w:val="24"/>
                <w:szCs w:val="24"/>
              </w:rPr>
              <w:t>Текстовый редактор</w:t>
            </w:r>
            <w:r w:rsidRPr="00A70BD4">
              <w:rPr>
                <w:rFonts w:ascii="Times New Roman" w:hAnsi="Times New Roman" w:cs="Times New Roman"/>
                <w:b/>
                <w:sz w:val="24"/>
                <w:szCs w:val="24"/>
                <w:lang w:val="en-US"/>
              </w:rPr>
              <w:t xml:space="preserve"> Microsoft Word</w:t>
            </w:r>
          </w:p>
        </w:tc>
        <w:tc>
          <w:tcPr>
            <w:tcW w:w="1097" w:type="dxa"/>
            <w:tcBorders>
              <w:top w:val="single" w:sz="4" w:space="0" w:color="auto"/>
              <w:left w:val="single" w:sz="4" w:space="0" w:color="auto"/>
              <w:bottom w:val="single" w:sz="4" w:space="0" w:color="000000"/>
              <w:right w:val="single" w:sz="4" w:space="0" w:color="auto"/>
            </w:tcBorders>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27</w:t>
            </w:r>
          </w:p>
        </w:tc>
        <w:tc>
          <w:tcPr>
            <w:tcW w:w="2407" w:type="dxa"/>
            <w:tcBorders>
              <w:top w:val="single" w:sz="4" w:space="0" w:color="auto"/>
              <w:left w:val="single" w:sz="4" w:space="0" w:color="auto"/>
              <w:bottom w:val="single" w:sz="4" w:space="0" w:color="000000"/>
              <w:right w:val="single" w:sz="4" w:space="0" w:color="auto"/>
            </w:tcBorders>
          </w:tcPr>
          <w:p w:rsidR="00A70BD4" w:rsidRPr="00A70BD4" w:rsidRDefault="00A70BD4" w:rsidP="00A70BD4">
            <w:pPr>
              <w:rPr>
                <w:rFonts w:ascii="Times New Roman" w:hAnsi="Times New Roman" w:cs="Times New Roman"/>
                <w:sz w:val="24"/>
                <w:szCs w:val="24"/>
              </w:rPr>
            </w:pPr>
          </w:p>
          <w:p w:rsidR="00A70BD4" w:rsidRPr="00A70BD4" w:rsidRDefault="00A70BD4" w:rsidP="00A70BD4">
            <w:pPr>
              <w:rPr>
                <w:rFonts w:ascii="Times New Roman" w:hAnsi="Times New Roman" w:cs="Times New Roman"/>
                <w:sz w:val="24"/>
                <w:szCs w:val="24"/>
              </w:rPr>
            </w:pPr>
          </w:p>
        </w:tc>
      </w:tr>
      <w:tr w:rsidR="00A70BD4" w:rsidRPr="00A70BD4" w:rsidTr="00A70BD4">
        <w:tc>
          <w:tcPr>
            <w:tcW w:w="687" w:type="dxa"/>
            <w:vMerge/>
            <w:tcBorders>
              <w:top w:val="single" w:sz="4" w:space="0" w:color="000000"/>
              <w:left w:val="single" w:sz="4" w:space="0" w:color="auto"/>
              <w:bottom w:val="single" w:sz="4" w:space="0" w:color="000000"/>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000000"/>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1</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объекты текстового документа и их параметры</w:t>
            </w:r>
          </w:p>
        </w:tc>
        <w:tc>
          <w:tcPr>
            <w:tcW w:w="1097"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презентация</w:t>
            </w:r>
          </w:p>
        </w:tc>
      </w:tr>
      <w:tr w:rsidR="00A70BD4" w:rsidRPr="00A70BD4" w:rsidTr="00A70BD4">
        <w:tc>
          <w:tcPr>
            <w:tcW w:w="687" w:type="dxa"/>
            <w:vMerge/>
            <w:tcBorders>
              <w:top w:val="single" w:sz="4" w:space="0" w:color="000000"/>
              <w:left w:val="single" w:sz="4" w:space="0" w:color="auto"/>
              <w:bottom w:val="single" w:sz="4" w:space="0" w:color="000000"/>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000000"/>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способы выделения объектов текстового документа</w:t>
            </w:r>
          </w:p>
        </w:tc>
        <w:tc>
          <w:tcPr>
            <w:tcW w:w="1097"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практическая работа</w:t>
            </w:r>
          </w:p>
        </w:tc>
      </w:tr>
      <w:tr w:rsidR="00A70BD4" w:rsidRPr="00A70BD4" w:rsidTr="00A70BD4">
        <w:tc>
          <w:tcPr>
            <w:tcW w:w="687" w:type="dxa"/>
            <w:vMerge/>
            <w:tcBorders>
              <w:top w:val="single" w:sz="4" w:space="0" w:color="000000"/>
              <w:left w:val="single" w:sz="4" w:space="0" w:color="auto"/>
              <w:bottom w:val="single" w:sz="4" w:space="0" w:color="000000"/>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3-8</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создание и редактирование текстового документа</w:t>
            </w:r>
          </w:p>
        </w:tc>
        <w:tc>
          <w:tcPr>
            <w:tcW w:w="1097"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6</w:t>
            </w:r>
          </w:p>
        </w:tc>
        <w:tc>
          <w:tcPr>
            <w:tcW w:w="2407"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практическая работа, работа с электронными карточками</w:t>
            </w:r>
          </w:p>
        </w:tc>
      </w:tr>
      <w:tr w:rsidR="00A70BD4" w:rsidRPr="00A70BD4" w:rsidTr="00A70BD4">
        <w:tc>
          <w:tcPr>
            <w:tcW w:w="687" w:type="dxa"/>
            <w:vMerge/>
            <w:tcBorders>
              <w:top w:val="single" w:sz="4" w:space="0" w:color="000000"/>
              <w:left w:val="single" w:sz="4" w:space="0" w:color="auto"/>
              <w:bottom w:val="single" w:sz="4" w:space="0" w:color="000000"/>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9-13</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форматирование текста</w:t>
            </w:r>
          </w:p>
        </w:tc>
        <w:tc>
          <w:tcPr>
            <w:tcW w:w="109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5</w:t>
            </w:r>
          </w:p>
        </w:tc>
        <w:tc>
          <w:tcPr>
            <w:tcW w:w="240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практическая работа</w:t>
            </w:r>
          </w:p>
        </w:tc>
      </w:tr>
      <w:tr w:rsidR="00A70BD4" w:rsidRPr="00A70BD4" w:rsidTr="00A70BD4">
        <w:tc>
          <w:tcPr>
            <w:tcW w:w="687" w:type="dxa"/>
            <w:vMerge/>
            <w:tcBorders>
              <w:top w:val="single" w:sz="4" w:space="0" w:color="000000"/>
              <w:left w:val="single" w:sz="4" w:space="0" w:color="auto"/>
              <w:bottom w:val="single" w:sz="4" w:space="0" w:color="000000"/>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14-16</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xml:space="preserve">- оформление текста в виде таблицы </w:t>
            </w:r>
          </w:p>
        </w:tc>
        <w:tc>
          <w:tcPr>
            <w:tcW w:w="109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3</w:t>
            </w:r>
          </w:p>
        </w:tc>
        <w:tc>
          <w:tcPr>
            <w:tcW w:w="240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Презентация, рассказ</w:t>
            </w:r>
          </w:p>
        </w:tc>
      </w:tr>
      <w:tr w:rsidR="00A70BD4" w:rsidRPr="00A70BD4" w:rsidTr="00A70BD4">
        <w:tc>
          <w:tcPr>
            <w:tcW w:w="687" w:type="dxa"/>
            <w:vMerge/>
            <w:tcBorders>
              <w:top w:val="single" w:sz="4" w:space="0" w:color="000000"/>
              <w:left w:val="single" w:sz="4" w:space="0" w:color="auto"/>
              <w:bottom w:val="single" w:sz="4" w:space="0" w:color="000000"/>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17</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включение в текстовый документ графических объектов</w:t>
            </w:r>
          </w:p>
        </w:tc>
        <w:tc>
          <w:tcPr>
            <w:tcW w:w="109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1</w:t>
            </w:r>
          </w:p>
        </w:tc>
        <w:tc>
          <w:tcPr>
            <w:tcW w:w="240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работа с электронными карточками</w:t>
            </w:r>
          </w:p>
        </w:tc>
      </w:tr>
      <w:tr w:rsidR="00A70BD4" w:rsidRPr="00A70BD4" w:rsidTr="00A70BD4">
        <w:trPr>
          <w:trHeight w:val="210"/>
        </w:trPr>
        <w:tc>
          <w:tcPr>
            <w:tcW w:w="687" w:type="dxa"/>
            <w:vMerge/>
            <w:tcBorders>
              <w:top w:val="single" w:sz="4" w:space="0" w:color="000000"/>
              <w:left w:val="single" w:sz="4" w:space="0" w:color="auto"/>
              <w:bottom w:val="single" w:sz="4" w:space="0" w:color="000000"/>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17-20</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lang w:val="en-US"/>
              </w:rPr>
              <w:t>-</w:t>
            </w:r>
            <w:r w:rsidRPr="00A70BD4">
              <w:rPr>
                <w:rFonts w:ascii="Times New Roman" w:hAnsi="Times New Roman" w:cs="Times New Roman"/>
                <w:sz w:val="24"/>
                <w:szCs w:val="24"/>
              </w:rPr>
              <w:t xml:space="preserve"> векторное рисование</w:t>
            </w:r>
          </w:p>
        </w:tc>
        <w:tc>
          <w:tcPr>
            <w:tcW w:w="109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4</w:t>
            </w:r>
          </w:p>
        </w:tc>
        <w:tc>
          <w:tcPr>
            <w:tcW w:w="240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практическая работа</w:t>
            </w:r>
          </w:p>
        </w:tc>
      </w:tr>
      <w:tr w:rsidR="00A70BD4" w:rsidRPr="00A70BD4" w:rsidTr="00A70BD4">
        <w:trPr>
          <w:trHeight w:val="330"/>
        </w:trPr>
        <w:tc>
          <w:tcPr>
            <w:tcW w:w="687" w:type="dxa"/>
            <w:vMerge/>
            <w:tcBorders>
              <w:top w:val="single" w:sz="4" w:space="0" w:color="000000"/>
              <w:left w:val="single" w:sz="4" w:space="0" w:color="auto"/>
              <w:bottom w:val="single" w:sz="4" w:space="0" w:color="000000"/>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21-23</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создание колонтитулов</w:t>
            </w:r>
          </w:p>
        </w:tc>
        <w:tc>
          <w:tcPr>
            <w:tcW w:w="109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3</w:t>
            </w:r>
          </w:p>
        </w:tc>
        <w:tc>
          <w:tcPr>
            <w:tcW w:w="2407" w:type="dxa"/>
            <w:tcBorders>
              <w:top w:val="single" w:sz="4" w:space="0" w:color="000000"/>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практическая работа</w:t>
            </w:r>
          </w:p>
        </w:tc>
      </w:tr>
      <w:tr w:rsidR="00A70BD4" w:rsidRPr="00A70BD4" w:rsidTr="00A70BD4">
        <w:tc>
          <w:tcPr>
            <w:tcW w:w="687" w:type="dxa"/>
            <w:vMerge/>
            <w:tcBorders>
              <w:top w:val="single" w:sz="4" w:space="0" w:color="000000"/>
              <w:left w:val="single" w:sz="4" w:space="0" w:color="auto"/>
              <w:bottom w:val="single" w:sz="4" w:space="0" w:color="000000"/>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000000"/>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24-26</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Практическая работа</w:t>
            </w:r>
          </w:p>
        </w:tc>
        <w:tc>
          <w:tcPr>
            <w:tcW w:w="1097" w:type="dxa"/>
            <w:tcBorders>
              <w:top w:val="single" w:sz="4" w:space="0" w:color="000000"/>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3</w:t>
            </w:r>
          </w:p>
        </w:tc>
        <w:tc>
          <w:tcPr>
            <w:tcW w:w="2407" w:type="dxa"/>
            <w:tcBorders>
              <w:top w:val="single" w:sz="4" w:space="0" w:color="000000"/>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Практическая работа</w:t>
            </w:r>
          </w:p>
        </w:tc>
      </w:tr>
      <w:tr w:rsidR="00A70BD4" w:rsidRPr="00A70BD4" w:rsidTr="00A70BD4">
        <w:trPr>
          <w:trHeight w:val="550"/>
        </w:trPr>
        <w:tc>
          <w:tcPr>
            <w:tcW w:w="687" w:type="dxa"/>
            <w:vMerge w:val="restart"/>
            <w:tcBorders>
              <w:top w:val="single" w:sz="4" w:space="0" w:color="000000"/>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b/>
                <w:sz w:val="24"/>
                <w:szCs w:val="24"/>
              </w:rPr>
            </w:pPr>
            <w:r w:rsidRPr="00A70BD4">
              <w:rPr>
                <w:rFonts w:ascii="Times New Roman" w:hAnsi="Times New Roman" w:cs="Times New Roman"/>
                <w:b/>
                <w:sz w:val="24"/>
                <w:szCs w:val="24"/>
                <w:lang w:val="en-US"/>
              </w:rPr>
              <w:t>II</w:t>
            </w:r>
          </w:p>
        </w:tc>
        <w:tc>
          <w:tcPr>
            <w:tcW w:w="1011" w:type="dxa"/>
            <w:tcBorders>
              <w:top w:val="single" w:sz="4" w:space="0" w:color="000000"/>
              <w:left w:val="single" w:sz="4" w:space="0" w:color="auto"/>
              <w:bottom w:val="single" w:sz="4" w:space="0" w:color="000000"/>
              <w:right w:val="single" w:sz="4" w:space="0" w:color="auto"/>
            </w:tcBorders>
          </w:tcPr>
          <w:p w:rsidR="00A70BD4" w:rsidRPr="00A70BD4" w:rsidRDefault="00A70BD4" w:rsidP="00A70BD4">
            <w:pPr>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b/>
                <w:sz w:val="24"/>
                <w:szCs w:val="24"/>
              </w:rPr>
              <w:t>Компьютерные презентации с использованием мультимедиа-технологии</w:t>
            </w:r>
          </w:p>
        </w:tc>
        <w:tc>
          <w:tcPr>
            <w:tcW w:w="109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b/>
                <w:sz w:val="24"/>
                <w:szCs w:val="24"/>
              </w:rPr>
            </w:pPr>
            <w:r w:rsidRPr="00A70BD4">
              <w:rPr>
                <w:rFonts w:ascii="Times New Roman" w:hAnsi="Times New Roman" w:cs="Times New Roman"/>
                <w:b/>
                <w:sz w:val="24"/>
                <w:szCs w:val="24"/>
              </w:rPr>
              <w:t>16</w:t>
            </w:r>
          </w:p>
        </w:tc>
        <w:tc>
          <w:tcPr>
            <w:tcW w:w="2407"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r>
      <w:tr w:rsidR="00A70BD4" w:rsidRPr="00A70BD4" w:rsidTr="00A70BD4">
        <w:tc>
          <w:tcPr>
            <w:tcW w:w="687" w:type="dxa"/>
            <w:vMerge/>
            <w:tcBorders>
              <w:top w:val="single" w:sz="4" w:space="0" w:color="000000"/>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000000"/>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27</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понятие мультимедиа-технологии</w:t>
            </w:r>
          </w:p>
        </w:tc>
        <w:tc>
          <w:tcPr>
            <w:tcW w:w="109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Беседа, рассказ</w:t>
            </w:r>
          </w:p>
        </w:tc>
      </w:tr>
      <w:tr w:rsidR="00A70BD4" w:rsidRPr="00A70BD4" w:rsidTr="00A70BD4">
        <w:tc>
          <w:tcPr>
            <w:tcW w:w="687" w:type="dxa"/>
            <w:vMerge/>
            <w:tcBorders>
              <w:top w:val="single" w:sz="4" w:space="0" w:color="000000"/>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28-29</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выбор дизайна презентации</w:t>
            </w:r>
          </w:p>
        </w:tc>
        <w:tc>
          <w:tcPr>
            <w:tcW w:w="109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Беседа, презентация</w:t>
            </w:r>
          </w:p>
        </w:tc>
      </w:tr>
      <w:tr w:rsidR="00A70BD4" w:rsidRPr="00A70BD4" w:rsidTr="00A70BD4">
        <w:tc>
          <w:tcPr>
            <w:tcW w:w="687" w:type="dxa"/>
            <w:vMerge/>
            <w:tcBorders>
              <w:top w:val="single" w:sz="4" w:space="0" w:color="000000"/>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30-31</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ввод текстовой информации на слайды</w:t>
            </w:r>
          </w:p>
        </w:tc>
        <w:tc>
          <w:tcPr>
            <w:tcW w:w="109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Презентация, практическая работа</w:t>
            </w:r>
          </w:p>
        </w:tc>
      </w:tr>
      <w:tr w:rsidR="00A70BD4" w:rsidRPr="00A70BD4" w:rsidTr="00A70BD4">
        <w:trPr>
          <w:trHeight w:val="175"/>
        </w:trPr>
        <w:tc>
          <w:tcPr>
            <w:tcW w:w="687" w:type="dxa"/>
            <w:vMerge/>
            <w:tcBorders>
              <w:top w:val="single" w:sz="4" w:space="0" w:color="000000"/>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32-34</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рисунки и графические примитивы на слайдах</w:t>
            </w:r>
          </w:p>
        </w:tc>
        <w:tc>
          <w:tcPr>
            <w:tcW w:w="109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3</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Презентация, практическая работа</w:t>
            </w:r>
          </w:p>
        </w:tc>
      </w:tr>
      <w:tr w:rsidR="00A70BD4" w:rsidRPr="00A70BD4" w:rsidTr="00A70BD4">
        <w:tc>
          <w:tcPr>
            <w:tcW w:w="687" w:type="dxa"/>
            <w:vMerge/>
            <w:tcBorders>
              <w:top w:val="single" w:sz="4" w:space="0" w:color="000000"/>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35-36</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использование анимации в презентации</w:t>
            </w:r>
          </w:p>
        </w:tc>
        <w:tc>
          <w:tcPr>
            <w:tcW w:w="109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Презентация, практическая работа</w:t>
            </w:r>
          </w:p>
        </w:tc>
      </w:tr>
      <w:tr w:rsidR="00A70BD4" w:rsidRPr="00A70BD4" w:rsidTr="00A70BD4">
        <w:tc>
          <w:tcPr>
            <w:tcW w:w="687" w:type="dxa"/>
            <w:vMerge/>
            <w:tcBorders>
              <w:top w:val="single" w:sz="4" w:space="0" w:color="000000"/>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37-38</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rPr>
                <w:rFonts w:ascii="Times New Roman" w:hAnsi="Times New Roman" w:cs="Times New Roman"/>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звук в презентациях</w:t>
            </w:r>
          </w:p>
        </w:tc>
        <w:tc>
          <w:tcPr>
            <w:tcW w:w="109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2</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практическая работа</w:t>
            </w:r>
          </w:p>
        </w:tc>
      </w:tr>
    </w:tbl>
    <w:p w:rsidR="00A70BD4" w:rsidRPr="00A70BD4" w:rsidRDefault="00A70BD4" w:rsidP="00A70BD4">
      <w:pPr>
        <w:rPr>
          <w:rFonts w:ascii="Times New Roman" w:hAnsi="Times New Roman" w:cs="Times New Roman"/>
          <w:vanish/>
          <w:sz w:val="24"/>
          <w:szCs w:val="24"/>
        </w:rPr>
      </w:pPr>
    </w:p>
    <w:tbl>
      <w:tblPr>
        <w:tblpPr w:leftFromText="180" w:rightFromText="180" w:vertAnchor="text" w:horzAnchor="margin" w:tblpY="59"/>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9"/>
        <w:gridCol w:w="1010"/>
        <w:gridCol w:w="832"/>
        <w:gridCol w:w="3689"/>
        <w:gridCol w:w="1095"/>
        <w:gridCol w:w="2405"/>
      </w:tblGrid>
      <w:tr w:rsidR="00A70BD4" w:rsidRPr="00A70BD4" w:rsidTr="00A70BD4">
        <w:trPr>
          <w:trHeight w:val="414"/>
        </w:trPr>
        <w:tc>
          <w:tcPr>
            <w:tcW w:w="688" w:type="dxa"/>
            <w:vMerge w:val="restart"/>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39</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 переходы между слайдами</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практическая работа</w:t>
            </w:r>
          </w:p>
        </w:tc>
      </w:tr>
      <w:tr w:rsidR="00A70BD4" w:rsidRPr="00A70BD4" w:rsidTr="00A70BD4">
        <w:trPr>
          <w:trHeight w:val="17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40-42</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Создание презентации на выбранную тему</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3</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Практическая работа, работа в группах</w:t>
            </w:r>
          </w:p>
        </w:tc>
      </w:tr>
      <w:tr w:rsidR="00A70BD4" w:rsidRPr="00A70BD4" w:rsidTr="00A70BD4">
        <w:trPr>
          <w:trHeight w:val="17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sz w:val="24"/>
                <w:szCs w:val="24"/>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43</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rPr>
                <w:rFonts w:ascii="Times New Roman" w:hAnsi="Times New Roman" w:cs="Times New Roman"/>
                <w:sz w:val="24"/>
                <w:szCs w:val="24"/>
              </w:rPr>
            </w:pPr>
            <w:r w:rsidRPr="00A70BD4">
              <w:rPr>
                <w:rFonts w:ascii="Times New Roman" w:hAnsi="Times New Roman" w:cs="Times New Roman"/>
                <w:sz w:val="24"/>
                <w:szCs w:val="24"/>
              </w:rPr>
              <w:t>Защита презентации</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1</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Презентация, работа в группах</w:t>
            </w:r>
          </w:p>
        </w:tc>
      </w:tr>
      <w:tr w:rsidR="00A70BD4" w:rsidRPr="00A70BD4" w:rsidTr="00A70BD4">
        <w:trPr>
          <w:trHeight w:val="728"/>
        </w:trPr>
        <w:tc>
          <w:tcPr>
            <w:tcW w:w="688" w:type="dxa"/>
            <w:vMerge w:val="restart"/>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rPr>
                <w:b/>
                <w:lang w:val="en-US"/>
              </w:rPr>
            </w:pPr>
            <w:r w:rsidRPr="00A70BD4">
              <w:rPr>
                <w:b/>
                <w:lang w:val="en-US"/>
              </w:rPr>
              <w:t>III</w:t>
            </w:r>
          </w:p>
        </w:tc>
        <w:tc>
          <w:tcPr>
            <w:tcW w:w="1011"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rPr>
                <w:b/>
              </w:rPr>
            </w:pPr>
            <w:r w:rsidRPr="00A70BD4">
              <w:rPr>
                <w:b/>
              </w:rPr>
              <w:t>Компьютерные вирусы и антивирусные программы</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rPr>
                <w:b/>
              </w:rPr>
            </w:pPr>
            <w:r w:rsidRPr="00A70BD4">
              <w:rPr>
                <w:b/>
              </w:rPr>
              <w:t>3</w:t>
            </w:r>
          </w:p>
        </w:tc>
        <w:tc>
          <w:tcPr>
            <w:tcW w:w="2407"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r>
      <w:tr w:rsidR="00A70BD4" w:rsidRPr="00A70BD4" w:rsidTr="00A70BD4">
        <w:trPr>
          <w:trHeight w:val="17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lang w:val="en-US"/>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44</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 понятие и виды компьютерных вирусов</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1</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Рассказ, беседа</w:t>
            </w:r>
          </w:p>
        </w:tc>
      </w:tr>
      <w:tr w:rsidR="00A70BD4" w:rsidRPr="00A70BD4" w:rsidTr="00A70BD4">
        <w:trPr>
          <w:trHeight w:val="17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lang w:val="en-US"/>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45</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 основные антивирусные программы</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1</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Рассказ, беседа</w:t>
            </w:r>
          </w:p>
        </w:tc>
      </w:tr>
      <w:tr w:rsidR="00A70BD4" w:rsidRPr="00A70BD4" w:rsidTr="00A70BD4">
        <w:trPr>
          <w:trHeight w:val="17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lang w:val="en-US"/>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46</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 защита информации от компьютерных вирусов</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1</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Рассказ, деловая игра</w:t>
            </w:r>
          </w:p>
        </w:tc>
      </w:tr>
      <w:tr w:rsidR="00A70BD4" w:rsidRPr="00A70BD4" w:rsidTr="00A70BD4">
        <w:trPr>
          <w:trHeight w:val="500"/>
        </w:trPr>
        <w:tc>
          <w:tcPr>
            <w:tcW w:w="688" w:type="dxa"/>
            <w:vMerge w:val="restart"/>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rPr>
                <w:b/>
                <w:lang w:val="en-US"/>
              </w:rPr>
            </w:pPr>
            <w:r w:rsidRPr="00A70BD4">
              <w:rPr>
                <w:b/>
                <w:lang w:val="en-US"/>
              </w:rPr>
              <w:t>IV</w:t>
            </w:r>
          </w:p>
        </w:tc>
        <w:tc>
          <w:tcPr>
            <w:tcW w:w="1011"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rPr>
                <w:b/>
              </w:rPr>
            </w:pPr>
            <w:r w:rsidRPr="00A70BD4">
              <w:rPr>
                <w:b/>
              </w:rPr>
              <w:t>Рисунки и фотографии</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rPr>
                <w:b/>
              </w:rPr>
            </w:pPr>
            <w:r w:rsidRPr="00A70BD4">
              <w:rPr>
                <w:b/>
              </w:rPr>
              <w:t>18</w:t>
            </w:r>
          </w:p>
        </w:tc>
        <w:tc>
          <w:tcPr>
            <w:tcW w:w="2407"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r>
      <w:tr w:rsidR="00A70BD4" w:rsidRPr="00A70BD4" w:rsidTr="00A70BD4">
        <w:trPr>
          <w:trHeight w:val="17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lang w:val="en-US"/>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47-49</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 ввод рисунков и фотографий</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3</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Презентация, практическая работа</w:t>
            </w:r>
          </w:p>
        </w:tc>
      </w:tr>
      <w:tr w:rsidR="00A70BD4" w:rsidRPr="00A70BD4" w:rsidTr="00A70BD4">
        <w:trPr>
          <w:trHeight w:val="17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lang w:val="en-US"/>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50-55</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 преобразования рисунков и фотографий</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6</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практическая работа</w:t>
            </w:r>
          </w:p>
        </w:tc>
      </w:tr>
      <w:tr w:rsidR="00A70BD4" w:rsidRPr="00A70BD4" w:rsidTr="00A70BD4">
        <w:trPr>
          <w:trHeight w:val="17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lang w:val="en-US"/>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56-60</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 создание рисунков</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5</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практическая работа</w:t>
            </w:r>
          </w:p>
        </w:tc>
      </w:tr>
      <w:tr w:rsidR="00A70BD4" w:rsidRPr="00A70BD4" w:rsidTr="00A70BD4">
        <w:trPr>
          <w:trHeight w:val="17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A70BD4" w:rsidRPr="00A70BD4" w:rsidRDefault="00A70BD4" w:rsidP="00A70BD4">
            <w:pPr>
              <w:rPr>
                <w:rFonts w:ascii="Times New Roman" w:hAnsi="Times New Roman" w:cs="Times New Roman"/>
                <w:b/>
                <w:sz w:val="24"/>
                <w:szCs w:val="24"/>
                <w:lang w:val="en-US"/>
              </w:rPr>
            </w:pPr>
          </w:p>
        </w:tc>
        <w:tc>
          <w:tcPr>
            <w:tcW w:w="1011"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61-64</w:t>
            </w: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pStyle w:val="2b"/>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 xml:space="preserve">- редактирование рисунков. Создание </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pPr>
            <w:r w:rsidRPr="00A70BD4">
              <w:t>4</w:t>
            </w:r>
          </w:p>
        </w:tc>
        <w:tc>
          <w:tcPr>
            <w:tcW w:w="2407"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pStyle w:val="2b"/>
              <w:ind w:firstLine="0"/>
            </w:pPr>
            <w:r w:rsidRPr="00A70BD4">
              <w:t>практическая работа</w:t>
            </w:r>
          </w:p>
        </w:tc>
      </w:tr>
      <w:tr w:rsidR="00A70BD4" w:rsidRPr="00A70BD4" w:rsidTr="00A70BD4">
        <w:trPr>
          <w:trHeight w:val="344"/>
        </w:trPr>
        <w:tc>
          <w:tcPr>
            <w:tcW w:w="688"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jc w:val="center"/>
              <w:rPr>
                <w:rFonts w:ascii="Times New Roman" w:hAnsi="Times New Roman" w:cs="Times New Roman"/>
                <w:b/>
                <w:sz w:val="24"/>
                <w:szCs w:val="24"/>
              </w:rPr>
            </w:pPr>
          </w:p>
        </w:tc>
        <w:tc>
          <w:tcPr>
            <w:tcW w:w="1011"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jc w:val="center"/>
              <w:rPr>
                <w:rFonts w:ascii="Times New Roman" w:hAnsi="Times New Roman" w:cs="Times New Roman"/>
                <w:b/>
                <w:sz w:val="24"/>
                <w:szCs w:val="24"/>
              </w:rPr>
            </w:pPr>
          </w:p>
        </w:tc>
        <w:tc>
          <w:tcPr>
            <w:tcW w:w="833"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jc w:val="center"/>
              <w:rPr>
                <w:rFonts w:ascii="Times New Roman" w:hAnsi="Times New Roman" w:cs="Times New Roman"/>
                <w:b/>
                <w:sz w:val="24"/>
                <w:szCs w:val="24"/>
              </w:rPr>
            </w:pPr>
          </w:p>
        </w:tc>
        <w:tc>
          <w:tcPr>
            <w:tcW w:w="3692"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jc w:val="center"/>
              <w:rPr>
                <w:rFonts w:ascii="Times New Roman" w:hAnsi="Times New Roman" w:cs="Times New Roman"/>
                <w:b/>
                <w:sz w:val="24"/>
                <w:szCs w:val="24"/>
              </w:rPr>
            </w:pPr>
            <w:r w:rsidRPr="00A70BD4">
              <w:rPr>
                <w:rFonts w:ascii="Times New Roman" w:hAnsi="Times New Roman" w:cs="Times New Roman"/>
                <w:b/>
                <w:sz w:val="24"/>
                <w:szCs w:val="24"/>
              </w:rPr>
              <w:t>Итого</w:t>
            </w:r>
          </w:p>
        </w:tc>
        <w:tc>
          <w:tcPr>
            <w:tcW w:w="1096" w:type="dxa"/>
            <w:tcBorders>
              <w:top w:val="single" w:sz="4" w:space="0" w:color="auto"/>
              <w:left w:val="single" w:sz="4" w:space="0" w:color="auto"/>
              <w:bottom w:val="single" w:sz="4" w:space="0" w:color="auto"/>
              <w:right w:val="single" w:sz="4" w:space="0" w:color="auto"/>
            </w:tcBorders>
            <w:hideMark/>
          </w:tcPr>
          <w:p w:rsidR="00A70BD4" w:rsidRPr="00A70BD4" w:rsidRDefault="00A70BD4" w:rsidP="00A70BD4">
            <w:pPr>
              <w:jc w:val="center"/>
              <w:rPr>
                <w:rFonts w:ascii="Times New Roman" w:hAnsi="Times New Roman" w:cs="Times New Roman"/>
                <w:b/>
                <w:sz w:val="24"/>
                <w:szCs w:val="24"/>
              </w:rPr>
            </w:pPr>
            <w:r w:rsidRPr="00A70BD4">
              <w:rPr>
                <w:rFonts w:ascii="Times New Roman" w:hAnsi="Times New Roman" w:cs="Times New Roman"/>
                <w:b/>
                <w:sz w:val="24"/>
                <w:szCs w:val="24"/>
              </w:rPr>
              <w:t>64</w:t>
            </w:r>
          </w:p>
        </w:tc>
        <w:tc>
          <w:tcPr>
            <w:tcW w:w="2407" w:type="dxa"/>
            <w:tcBorders>
              <w:top w:val="single" w:sz="4" w:space="0" w:color="auto"/>
              <w:left w:val="single" w:sz="4" w:space="0" w:color="auto"/>
              <w:bottom w:val="single" w:sz="4" w:space="0" w:color="auto"/>
              <w:right w:val="single" w:sz="4" w:space="0" w:color="auto"/>
            </w:tcBorders>
          </w:tcPr>
          <w:p w:rsidR="00A70BD4" w:rsidRPr="00A70BD4" w:rsidRDefault="00A70BD4" w:rsidP="00A70BD4">
            <w:pPr>
              <w:jc w:val="center"/>
              <w:rPr>
                <w:rFonts w:ascii="Times New Roman" w:hAnsi="Times New Roman" w:cs="Times New Roman"/>
                <w:b/>
                <w:sz w:val="24"/>
                <w:szCs w:val="24"/>
              </w:rPr>
            </w:pPr>
          </w:p>
        </w:tc>
      </w:tr>
    </w:tbl>
    <w:p w:rsidR="00A70BD4" w:rsidRPr="00A70BD4" w:rsidRDefault="00A70BD4" w:rsidP="00A70BD4">
      <w:pPr>
        <w:jc w:val="both"/>
        <w:rPr>
          <w:rFonts w:ascii="Times New Roman" w:hAnsi="Times New Roman" w:cs="Times New Roman"/>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P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A70BD4" w:rsidRDefault="00A70BD4" w:rsidP="00A70BD4">
      <w:pPr>
        <w:jc w:val="right"/>
        <w:rPr>
          <w:rFonts w:ascii="Times New Roman" w:eastAsia="Times New Roman" w:hAnsi="Times New Roman" w:cs="Times New Roman"/>
          <w:b/>
          <w:color w:val="000000" w:themeColor="text1"/>
          <w:sz w:val="24"/>
          <w:szCs w:val="24"/>
        </w:rPr>
      </w:pPr>
    </w:p>
    <w:p w:rsidR="004E06F4" w:rsidRPr="00A70BD4" w:rsidRDefault="004E06F4" w:rsidP="00A70BD4">
      <w:pPr>
        <w:jc w:val="right"/>
        <w:rPr>
          <w:rFonts w:ascii="Times New Roman" w:eastAsia="Times New Roman" w:hAnsi="Times New Roman" w:cs="Times New Roman"/>
          <w:b/>
          <w:color w:val="000000" w:themeColor="text1"/>
          <w:sz w:val="24"/>
          <w:szCs w:val="24"/>
        </w:rPr>
      </w:pPr>
      <w:r w:rsidRPr="00A70BD4">
        <w:rPr>
          <w:rFonts w:ascii="Times New Roman" w:eastAsia="Times New Roman" w:hAnsi="Times New Roman" w:cs="Times New Roman"/>
          <w:b/>
          <w:color w:val="000000" w:themeColor="text1"/>
          <w:sz w:val="24"/>
          <w:szCs w:val="24"/>
        </w:rPr>
        <w:t>Приложение 6</w:t>
      </w:r>
    </w:p>
    <w:p w:rsidR="00A70BD4" w:rsidRDefault="00A70BD4" w:rsidP="00A70BD4">
      <w:pPr>
        <w:jc w:val="right"/>
        <w:rPr>
          <w:rFonts w:ascii="Times New Roman" w:eastAsia="Times New Roman" w:hAnsi="Times New Roman" w:cs="Times New Roman"/>
          <w:b/>
          <w:color w:val="000000" w:themeColor="text1"/>
          <w:sz w:val="24"/>
          <w:szCs w:val="24"/>
        </w:rPr>
      </w:pPr>
    </w:p>
    <w:p w:rsidR="006A3DE7" w:rsidRPr="004312E4" w:rsidRDefault="006A3DE7" w:rsidP="006A3DE7">
      <w:pPr>
        <w:shd w:val="clear" w:color="auto" w:fill="FFFFFF"/>
        <w:rPr>
          <w:rFonts w:ascii="Times New Roman" w:eastAsia="Times New Roman" w:hAnsi="Times New Roman" w:cs="Times New Roman"/>
          <w:b/>
          <w:bCs/>
          <w:color w:val="000000"/>
          <w:sz w:val="24"/>
          <w:szCs w:val="24"/>
        </w:rPr>
      </w:pPr>
      <w:r w:rsidRPr="004312E4">
        <w:rPr>
          <w:rFonts w:ascii="Times New Roman" w:eastAsia="Times New Roman" w:hAnsi="Times New Roman" w:cs="Times New Roman"/>
          <w:b/>
          <w:bCs/>
          <w:color w:val="000000"/>
          <w:sz w:val="24"/>
          <w:szCs w:val="24"/>
        </w:rPr>
        <w:t>Рабочая программа внеурочной деятельности «Научное общество учащихся</w:t>
      </w:r>
      <w:r>
        <w:rPr>
          <w:rFonts w:ascii="Times New Roman" w:eastAsia="Times New Roman" w:hAnsi="Times New Roman"/>
          <w:b/>
          <w:bCs/>
          <w:color w:val="000000"/>
          <w:sz w:val="24"/>
          <w:szCs w:val="24"/>
        </w:rPr>
        <w:t xml:space="preserve"> «Интеллект </w:t>
      </w:r>
      <w:r w:rsidRPr="004312E4">
        <w:rPr>
          <w:rFonts w:ascii="Times New Roman" w:eastAsia="Times New Roman" w:hAnsi="Times New Roman" w:cs="Times New Roman"/>
          <w:b/>
          <w:bCs/>
          <w:color w:val="000000"/>
          <w:sz w:val="24"/>
          <w:szCs w:val="24"/>
        </w:rPr>
        <w:t>» для учащихся 10-11 классов</w:t>
      </w:r>
    </w:p>
    <w:p w:rsidR="006A3DE7" w:rsidRPr="004312E4" w:rsidRDefault="006A3DE7" w:rsidP="006A3DE7">
      <w:pPr>
        <w:shd w:val="clear" w:color="auto" w:fill="FFFFFF"/>
        <w:rPr>
          <w:rFonts w:ascii="Times New Roman" w:eastAsia="Times New Roman" w:hAnsi="Times New Roman" w:cs="Times New Roman"/>
          <w:b/>
          <w:bCs/>
          <w:color w:val="000000"/>
          <w:sz w:val="24"/>
          <w:szCs w:val="24"/>
        </w:rPr>
      </w:pPr>
      <w:r w:rsidRPr="004312E4">
        <w:rPr>
          <w:rFonts w:ascii="Times New Roman" w:eastAsia="Times New Roman" w:hAnsi="Times New Roman" w:cs="Times New Roman"/>
          <w:b/>
          <w:bCs/>
          <w:color w:val="000000"/>
          <w:sz w:val="24"/>
          <w:szCs w:val="24"/>
        </w:rPr>
        <w:t>Пояснительная записка</w:t>
      </w:r>
    </w:p>
    <w:p w:rsidR="006A3DE7" w:rsidRPr="004312E4" w:rsidRDefault="006A3DE7" w:rsidP="006A3DE7">
      <w:pPr>
        <w:shd w:val="clear" w:color="auto" w:fill="FFFFFF"/>
        <w:jc w:val="both"/>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С</w:t>
      </w:r>
      <w:r>
        <w:rPr>
          <w:rFonts w:ascii="Times New Roman" w:eastAsia="Times New Roman" w:hAnsi="Times New Roman"/>
          <w:bCs/>
          <w:color w:val="000000"/>
          <w:sz w:val="24"/>
          <w:szCs w:val="24"/>
        </w:rPr>
        <w:t>истема</w:t>
      </w:r>
      <w:r w:rsidRPr="004312E4">
        <w:rPr>
          <w:rFonts w:ascii="Times New Roman" w:eastAsia="Times New Roman" w:hAnsi="Times New Roman" w:cs="Times New Roman"/>
          <w:bCs/>
          <w:color w:val="000000"/>
          <w:sz w:val="24"/>
          <w:szCs w:val="24"/>
        </w:rPr>
        <w:t xml:space="preserve"> образования в стране должна выполнять социальный заказ общества на творческую, активную личность, способную проявить себя в нестандартных условиях, гибко и самостоятельно, использовать приобретенные знания в разнообразных жизненных ситуациях.   В Кусочинской средней общеобразовательной школе создаются определенные условия для развития и стимулирования способностей и одаренности учеников.   Одной из форм работы с учащимися является привлечение их к  учебно-исследовательской деятельности через создание Малого научного общества "Интеллект". Склонным к интенсивному интеллектуальному труду, способным и одаренным учащимся предоставляются оптимальные возможности для получения широкого образования, реализации индивидуальных творческих запросов,  овладения навыками исследовательской работы.</w:t>
      </w:r>
    </w:p>
    <w:p w:rsidR="006A3DE7" w:rsidRPr="004312E4" w:rsidRDefault="006A3DE7" w:rsidP="006A3DE7">
      <w:pPr>
        <w:shd w:val="clear" w:color="auto" w:fill="FFFFFF"/>
        <w:jc w:val="both"/>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 xml:space="preserve">    Данная программа разработана для работы школьного научного общества учащихся в соответствии с письмом Министерства образования и науки РФ от 11 декабря 2006 г. №06-1844. </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b/>
          <w:bCs/>
          <w:color w:val="000000"/>
          <w:sz w:val="24"/>
          <w:szCs w:val="24"/>
        </w:rPr>
        <w:t>Цели</w:t>
      </w:r>
      <w:r w:rsidRPr="004312E4">
        <w:rPr>
          <w:rFonts w:ascii="Times New Roman" w:eastAsia="Times New Roman" w:hAnsi="Times New Roman" w:cs="Times New Roman"/>
          <w:b/>
          <w:color w:val="000000"/>
          <w:sz w:val="24"/>
          <w:szCs w:val="24"/>
        </w:rPr>
        <w:t>:</w:t>
      </w:r>
      <w:r w:rsidRPr="004312E4">
        <w:rPr>
          <w:rFonts w:ascii="Times New Roman" w:eastAsia="Times New Roman" w:hAnsi="Times New Roman" w:cs="Times New Roman"/>
          <w:color w:val="000000"/>
          <w:sz w:val="24"/>
          <w:szCs w:val="24"/>
        </w:rPr>
        <w:t xml:space="preserve">  Малое научное общество школьников  создается с целью  развития научных интересов и способностей, знакомства  учащихся с методами научного познания, принципами научного мышления, приобретения учащимися умения и навыков исследовательской деятельности, а также понимания глубокой связи, существующей между отдельными учебными дисциплинами и использования этих связей для приобретения глубоких систематизированных знаний.</w:t>
      </w:r>
    </w:p>
    <w:p w:rsidR="006A3DE7" w:rsidRPr="006A3DE7" w:rsidRDefault="006A3DE7" w:rsidP="006A3DE7">
      <w:pPr>
        <w:shd w:val="clear" w:color="auto" w:fill="FFFFFF"/>
        <w:jc w:val="both"/>
        <w:rPr>
          <w:rFonts w:ascii="Times New Roman" w:eastAsia="Times New Roman" w:hAnsi="Times New Roman" w:cs="Times New Roman"/>
          <w:b/>
          <w:color w:val="000000"/>
          <w:sz w:val="24"/>
          <w:szCs w:val="24"/>
        </w:rPr>
      </w:pPr>
      <w:r w:rsidRPr="006A3DE7">
        <w:rPr>
          <w:rFonts w:ascii="Times New Roman" w:eastAsia="Times New Roman" w:hAnsi="Times New Roman" w:cs="Times New Roman"/>
          <w:b/>
          <w:bCs/>
          <w:color w:val="000000"/>
          <w:sz w:val="24"/>
          <w:szCs w:val="24"/>
        </w:rPr>
        <w:t>Задачи научного общества учащихся:</w:t>
      </w:r>
    </w:p>
    <w:p w:rsidR="006A3DE7" w:rsidRPr="004312E4" w:rsidRDefault="006A3DE7" w:rsidP="00090175">
      <w:pPr>
        <w:numPr>
          <w:ilvl w:val="0"/>
          <w:numId w:val="190"/>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развивать у школьников познавательную активность и творческие способности;</w:t>
      </w:r>
    </w:p>
    <w:p w:rsidR="006A3DE7" w:rsidRPr="004312E4" w:rsidRDefault="006A3DE7" w:rsidP="00090175">
      <w:pPr>
        <w:numPr>
          <w:ilvl w:val="0"/>
          <w:numId w:val="190"/>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знакомить школьников с методами и приемами научного поиска ;</w:t>
      </w:r>
    </w:p>
    <w:p w:rsidR="006A3DE7" w:rsidRPr="004312E4" w:rsidRDefault="006A3DE7" w:rsidP="00090175">
      <w:pPr>
        <w:numPr>
          <w:ilvl w:val="0"/>
          <w:numId w:val="190"/>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учить работать с научной литературой, отбирать, анализировать, систематизировать информацию; выявлять и формулировать исследовательские проблемы; грамотно оформлять научную работу;</w:t>
      </w:r>
    </w:p>
    <w:p w:rsidR="006A3DE7" w:rsidRPr="004312E4" w:rsidRDefault="006A3DE7" w:rsidP="00090175">
      <w:pPr>
        <w:numPr>
          <w:ilvl w:val="0"/>
          <w:numId w:val="190"/>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содействовать профессиональному самоопределению учащихся.</w:t>
      </w:r>
    </w:p>
    <w:p w:rsidR="006A3DE7" w:rsidRPr="006A3DE7" w:rsidRDefault="006A3DE7" w:rsidP="006A3DE7">
      <w:pPr>
        <w:shd w:val="clear" w:color="auto" w:fill="FFFFFF"/>
        <w:jc w:val="both"/>
        <w:rPr>
          <w:rFonts w:ascii="Times New Roman" w:eastAsia="Times New Roman" w:hAnsi="Times New Roman" w:cs="Times New Roman"/>
          <w:b/>
          <w:color w:val="000000"/>
          <w:sz w:val="24"/>
          <w:szCs w:val="24"/>
        </w:rPr>
      </w:pPr>
      <w:r w:rsidRPr="006A3DE7">
        <w:rPr>
          <w:rFonts w:ascii="Times New Roman" w:eastAsia="Times New Roman" w:hAnsi="Times New Roman" w:cs="Times New Roman"/>
          <w:b/>
          <w:bCs/>
          <w:color w:val="000000"/>
          <w:sz w:val="24"/>
          <w:szCs w:val="24"/>
        </w:rPr>
        <w:t>Содержание и формы работы научного общества учащихся:</w:t>
      </w:r>
    </w:p>
    <w:p w:rsidR="006A3DE7" w:rsidRPr="004312E4" w:rsidRDefault="006A3DE7" w:rsidP="00090175">
      <w:pPr>
        <w:numPr>
          <w:ilvl w:val="0"/>
          <w:numId w:val="191"/>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разработка проектов и тем исследований;</w:t>
      </w:r>
    </w:p>
    <w:p w:rsidR="006A3DE7" w:rsidRPr="004312E4" w:rsidRDefault="006A3DE7" w:rsidP="006A3DE7">
      <w:pPr>
        <w:shd w:val="clear" w:color="auto" w:fill="FFFFFF"/>
        <w:ind w:left="75"/>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удовлетворение персонального спроса участников  на изучение интересующих проблем;</w:t>
      </w:r>
    </w:p>
    <w:p w:rsidR="006A3DE7" w:rsidRPr="004312E4" w:rsidRDefault="006A3DE7" w:rsidP="00090175">
      <w:pPr>
        <w:numPr>
          <w:ilvl w:val="0"/>
          <w:numId w:val="191"/>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участие в олимпиадах, конкурсах, турнирах, выставках;</w:t>
      </w:r>
    </w:p>
    <w:p w:rsidR="006A3DE7" w:rsidRPr="004312E4" w:rsidRDefault="006A3DE7" w:rsidP="00090175">
      <w:pPr>
        <w:numPr>
          <w:ilvl w:val="0"/>
          <w:numId w:val="191"/>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проведение заседаний, семинаров, дискуссий, научно-практических конференций;</w:t>
      </w:r>
    </w:p>
    <w:p w:rsidR="006A3DE7" w:rsidRPr="004312E4" w:rsidRDefault="006A3DE7" w:rsidP="00090175">
      <w:pPr>
        <w:numPr>
          <w:ilvl w:val="0"/>
          <w:numId w:val="191"/>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выступления с лекциями, докладами, сообщениями, творческими отчетами.</w:t>
      </w:r>
    </w:p>
    <w:p w:rsidR="006A3DE7" w:rsidRPr="006A3DE7" w:rsidRDefault="006A3DE7" w:rsidP="006A3DE7">
      <w:pPr>
        <w:shd w:val="clear" w:color="auto" w:fill="FFFFFF"/>
        <w:jc w:val="both"/>
        <w:rPr>
          <w:rFonts w:ascii="Times New Roman" w:eastAsia="Times New Roman" w:hAnsi="Times New Roman" w:cs="Times New Roman"/>
          <w:b/>
          <w:color w:val="000000"/>
          <w:sz w:val="24"/>
          <w:szCs w:val="24"/>
        </w:rPr>
      </w:pPr>
      <w:r w:rsidRPr="006A3DE7">
        <w:rPr>
          <w:rFonts w:ascii="Times New Roman" w:eastAsia="Times New Roman" w:hAnsi="Times New Roman" w:cs="Times New Roman"/>
          <w:b/>
          <w:bCs/>
          <w:color w:val="000000"/>
          <w:sz w:val="24"/>
          <w:szCs w:val="24"/>
        </w:rPr>
        <w:t>Основные направления работы:</w:t>
      </w:r>
    </w:p>
    <w:p w:rsidR="006A3DE7" w:rsidRPr="004312E4" w:rsidRDefault="006A3DE7" w:rsidP="00090175">
      <w:pPr>
        <w:numPr>
          <w:ilvl w:val="0"/>
          <w:numId w:val="192"/>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вовлечение в научно-исследовательскую деятельность способных учащихся в соответствии с их научными интересами;</w:t>
      </w:r>
    </w:p>
    <w:p w:rsidR="006A3DE7" w:rsidRPr="004312E4" w:rsidRDefault="006A3DE7" w:rsidP="00090175">
      <w:pPr>
        <w:numPr>
          <w:ilvl w:val="0"/>
          <w:numId w:val="192"/>
        </w:num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обучение учащихся работе с научной литературой, формирование культуры научного исследования;</w:t>
      </w:r>
    </w:p>
    <w:p w:rsidR="006A3DE7" w:rsidRPr="004312E4" w:rsidRDefault="006A3DE7" w:rsidP="00090175">
      <w:pPr>
        <w:numPr>
          <w:ilvl w:val="0"/>
          <w:numId w:val="192"/>
        </w:numPr>
        <w:shd w:val="clear" w:color="auto" w:fill="FFFFFF"/>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организация индивидуальных консультаций    в ходе научных исследований учащихся;</w:t>
      </w:r>
    </w:p>
    <w:p w:rsidR="006A3DE7" w:rsidRPr="004312E4" w:rsidRDefault="006A3DE7" w:rsidP="00090175">
      <w:pPr>
        <w:numPr>
          <w:ilvl w:val="0"/>
          <w:numId w:val="192"/>
        </w:numPr>
        <w:shd w:val="clear" w:color="auto" w:fill="FFFFFF"/>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привлечение учителей к руководству научными работами учащихся;</w:t>
      </w:r>
    </w:p>
    <w:p w:rsidR="006A3DE7" w:rsidRPr="004312E4" w:rsidRDefault="006A3DE7" w:rsidP="00090175">
      <w:pPr>
        <w:numPr>
          <w:ilvl w:val="0"/>
          <w:numId w:val="192"/>
        </w:numPr>
        <w:shd w:val="clear" w:color="auto" w:fill="FFFFFF"/>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рецензирование научных работ учащихся при подготовке их к участию в конкурсах и конференциях;</w:t>
      </w:r>
    </w:p>
    <w:p w:rsidR="006A3DE7" w:rsidRDefault="006A3DE7" w:rsidP="00090175">
      <w:pPr>
        <w:numPr>
          <w:ilvl w:val="0"/>
          <w:numId w:val="192"/>
        </w:numPr>
        <w:shd w:val="clear" w:color="auto" w:fill="FFFFFF"/>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подготовка, организация и проведение научно-практических конференций, турниров, олимпиад.</w:t>
      </w:r>
      <w:bookmarkStart w:id="246" w:name="h.gjdgxs"/>
      <w:bookmarkEnd w:id="246"/>
    </w:p>
    <w:p w:rsidR="006A3DE7" w:rsidRPr="006A3DE7" w:rsidRDefault="006A3DE7" w:rsidP="006A3DE7">
      <w:pPr>
        <w:shd w:val="clear" w:color="auto" w:fill="FFFFFF"/>
        <w:jc w:val="both"/>
        <w:rPr>
          <w:rFonts w:ascii="Times New Roman" w:eastAsia="Times New Roman" w:hAnsi="Times New Roman" w:cs="Times New Roman"/>
          <w:color w:val="000000"/>
          <w:sz w:val="24"/>
          <w:szCs w:val="24"/>
        </w:rPr>
      </w:pPr>
      <w:r w:rsidRPr="006A3DE7">
        <w:rPr>
          <w:rFonts w:ascii="Times New Roman" w:eastAsia="Times New Roman" w:hAnsi="Times New Roman" w:cs="Times New Roman"/>
          <w:color w:val="000000"/>
          <w:sz w:val="24"/>
          <w:szCs w:val="24"/>
        </w:rPr>
        <w:t>В ходе реализации проекта Малого научного общества</w:t>
      </w:r>
      <w:r w:rsidRPr="006A3DE7">
        <w:rPr>
          <w:rFonts w:ascii="Times New Roman" w:eastAsia="Times New Roman" w:hAnsi="Times New Roman"/>
          <w:color w:val="000000"/>
          <w:sz w:val="24"/>
          <w:szCs w:val="24"/>
        </w:rPr>
        <w:t xml:space="preserve">, </w:t>
      </w:r>
      <w:r>
        <w:rPr>
          <w:rFonts w:ascii="Times New Roman" w:eastAsia="Times New Roman" w:hAnsi="Times New Roman" w:cs="Times New Roman"/>
          <w:color w:val="000000"/>
          <w:sz w:val="24"/>
          <w:szCs w:val="24"/>
        </w:rPr>
        <w:t xml:space="preserve"> обучающиеся приобретают</w:t>
      </w:r>
      <w:r w:rsidRPr="006A3DE7">
        <w:rPr>
          <w:rFonts w:ascii="Times New Roman" w:eastAsia="Times New Roman" w:hAnsi="Times New Roman" w:cs="Times New Roman"/>
          <w:color w:val="000000"/>
          <w:sz w:val="24"/>
          <w:szCs w:val="24"/>
        </w:rPr>
        <w:t xml:space="preserve"> опыт проектной и исследовательской деятельности</w:t>
      </w:r>
      <w:r w:rsidR="001E7D2E">
        <w:rPr>
          <w:rFonts w:ascii="Times New Roman" w:eastAsia="Times New Roman" w:hAnsi="Times New Roman" w:cs="Times New Roman"/>
          <w:color w:val="000000"/>
          <w:sz w:val="24"/>
          <w:szCs w:val="24"/>
        </w:rPr>
        <w:t>,</w:t>
      </w:r>
      <w:r w:rsidR="008D0E34">
        <w:rPr>
          <w:rFonts w:ascii="Times New Roman" w:eastAsia="Times New Roman" w:hAnsi="Times New Roman" w:cs="Times New Roman"/>
          <w:color w:val="000000"/>
          <w:sz w:val="24"/>
          <w:szCs w:val="24"/>
        </w:rPr>
        <w:t xml:space="preserve"> </w:t>
      </w:r>
      <w:r w:rsidRPr="006A3DE7">
        <w:rPr>
          <w:rFonts w:ascii="Times New Roman" w:eastAsia="Times New Roman" w:hAnsi="Times New Roman" w:cs="Times New Roman"/>
          <w:color w:val="000000"/>
          <w:sz w:val="24"/>
          <w:szCs w:val="24"/>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получили возможность развивать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6A3DE7" w:rsidRPr="004312E4" w:rsidRDefault="006A3DE7" w:rsidP="006A3DE7">
      <w:pPr>
        <w:shd w:val="clear" w:color="auto" w:fill="FFFFFF"/>
        <w:jc w:val="both"/>
        <w:rPr>
          <w:rFonts w:ascii="Times New Roman" w:eastAsia="Times New Roman" w:hAnsi="Times New Roman" w:cs="Times New Roman"/>
          <w:b/>
          <w:color w:val="000000"/>
          <w:sz w:val="24"/>
          <w:szCs w:val="24"/>
        </w:rPr>
      </w:pPr>
      <w:r w:rsidRPr="004312E4">
        <w:rPr>
          <w:rFonts w:ascii="Times New Roman" w:eastAsia="Times New Roman" w:hAnsi="Times New Roman"/>
          <w:b/>
          <w:color w:val="000000"/>
          <w:sz w:val="24"/>
          <w:szCs w:val="24"/>
        </w:rPr>
        <w:t>Результаты освоения курса</w:t>
      </w:r>
    </w:p>
    <w:p w:rsidR="006A3DE7" w:rsidRPr="004312E4" w:rsidRDefault="006A3DE7" w:rsidP="006A3DE7">
      <w:pPr>
        <w:jc w:val="both"/>
        <w:rPr>
          <w:rFonts w:ascii="Times New Roman" w:eastAsia="Times New Roman" w:hAnsi="Times New Roman" w:cs="Times New Roman"/>
          <w:sz w:val="24"/>
          <w:szCs w:val="24"/>
        </w:rPr>
      </w:pPr>
      <w:r w:rsidRPr="004312E4">
        <w:rPr>
          <w:rFonts w:ascii="Times New Roman" w:eastAsia="Times New Roman" w:hAnsi="Times New Roman" w:cs="Times New Roman"/>
          <w:b/>
          <w:bCs/>
          <w:color w:val="000000"/>
          <w:sz w:val="24"/>
          <w:szCs w:val="24"/>
          <w:shd w:val="clear" w:color="auto" w:fill="FFFFFF"/>
        </w:rPr>
        <w:t xml:space="preserve"> Личностные результаты:</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овладение речевыми навыками устной и письменной речи;</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осознание роли умения выступать перед широкой публикой;</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интерес к созданию собственных текстов;</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умение работать в группе;</w:t>
      </w:r>
    </w:p>
    <w:p w:rsidR="0070036F"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освоенность социальных норм, правил поведения, ролей и форм социальной жизни в паре,</w:t>
      </w:r>
      <w:r w:rsidR="008D0E34">
        <w:rPr>
          <w:rFonts w:ascii="Times New Roman" w:eastAsia="Times New Roman" w:hAnsi="Times New Roman" w:cs="Times New Roman"/>
          <w:color w:val="000000"/>
          <w:sz w:val="24"/>
          <w:szCs w:val="24"/>
        </w:rPr>
        <w:t xml:space="preserve"> </w:t>
      </w:r>
      <w:r w:rsidRPr="004312E4">
        <w:rPr>
          <w:rFonts w:ascii="Times New Roman" w:eastAsia="Times New Roman" w:hAnsi="Times New Roman" w:cs="Times New Roman"/>
          <w:color w:val="000000"/>
          <w:sz w:val="24"/>
          <w:szCs w:val="24"/>
        </w:rPr>
        <w:t>группах и сообществах;</w:t>
      </w:r>
    </w:p>
    <w:p w:rsidR="006A3DE7" w:rsidRPr="004312E4" w:rsidRDefault="0070036F"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312E4">
        <w:rPr>
          <w:rFonts w:ascii="Times New Roman" w:hAnsi="Times New Roman" w:cs="Times New Roman"/>
          <w:sz w:val="24"/>
          <w:szCs w:val="24"/>
        </w:rPr>
        <w:t>воспринимать и использовать критику и рекомендации других</w:t>
      </w:r>
    </w:p>
    <w:p w:rsidR="006A3DE7" w:rsidRPr="004312E4" w:rsidRDefault="006A3DE7" w:rsidP="006A3DE7">
      <w:pPr>
        <w:shd w:val="clear" w:color="auto" w:fill="FFFFFF"/>
        <w:jc w:val="both"/>
        <w:rPr>
          <w:rFonts w:ascii="Times New Roman" w:hAnsi="Times New Roman" w:cs="Times New Roman"/>
          <w:sz w:val="24"/>
          <w:szCs w:val="24"/>
        </w:rPr>
      </w:pPr>
      <w:r>
        <w:rPr>
          <w:rFonts w:ascii="Times New Roman" w:hAnsi="Times New Roman"/>
          <w:sz w:val="24"/>
          <w:szCs w:val="24"/>
        </w:rPr>
        <w:t>-</w:t>
      </w:r>
      <w:r w:rsidRPr="004312E4">
        <w:rPr>
          <w:rFonts w:ascii="Times New Roman" w:hAnsi="Times New Roman" w:cs="Times New Roman"/>
          <w:sz w:val="24"/>
          <w:szCs w:val="24"/>
        </w:rPr>
        <w:t>формирование способности к адекватной самооценке;</w:t>
      </w:r>
    </w:p>
    <w:p w:rsidR="006A3DE7" w:rsidRPr="004312E4" w:rsidRDefault="006A3DE7" w:rsidP="006A3DE7">
      <w:pPr>
        <w:shd w:val="clear" w:color="auto" w:fill="FFFFFF"/>
        <w:jc w:val="both"/>
        <w:rPr>
          <w:rFonts w:ascii="Times New Roman" w:hAnsi="Times New Roman" w:cs="Times New Roman"/>
          <w:sz w:val="24"/>
          <w:szCs w:val="24"/>
        </w:rPr>
      </w:pPr>
      <w:r>
        <w:rPr>
          <w:rFonts w:ascii="Times New Roman" w:hAnsi="Times New Roman"/>
          <w:sz w:val="24"/>
          <w:szCs w:val="24"/>
        </w:rPr>
        <w:t>-</w:t>
      </w:r>
      <w:r w:rsidRPr="004312E4">
        <w:rPr>
          <w:rFonts w:ascii="Times New Roman" w:hAnsi="Times New Roman" w:cs="Times New Roman"/>
          <w:sz w:val="24"/>
          <w:szCs w:val="24"/>
        </w:rPr>
        <w:t>приобретен</w:t>
      </w:r>
      <w:r w:rsidR="0070036F">
        <w:rPr>
          <w:rFonts w:ascii="Times New Roman" w:hAnsi="Times New Roman" w:cs="Times New Roman"/>
          <w:sz w:val="24"/>
          <w:szCs w:val="24"/>
        </w:rPr>
        <w:t>ие</w:t>
      </w:r>
      <w:r w:rsidRPr="004312E4">
        <w:rPr>
          <w:rFonts w:ascii="Times New Roman" w:hAnsi="Times New Roman" w:cs="Times New Roman"/>
          <w:sz w:val="24"/>
          <w:szCs w:val="24"/>
        </w:rPr>
        <w:t xml:space="preserve"> опыт</w:t>
      </w:r>
      <w:r w:rsidR="0070036F">
        <w:rPr>
          <w:rFonts w:ascii="Times New Roman" w:hAnsi="Times New Roman" w:cs="Times New Roman"/>
          <w:sz w:val="24"/>
          <w:szCs w:val="24"/>
        </w:rPr>
        <w:t>а</w:t>
      </w:r>
      <w:r w:rsidRPr="004312E4">
        <w:rPr>
          <w:rFonts w:ascii="Times New Roman" w:hAnsi="Times New Roman" w:cs="Times New Roman"/>
          <w:sz w:val="24"/>
          <w:szCs w:val="24"/>
        </w:rPr>
        <w:t xml:space="preserve"> рефлексивно-оценочной деятельности;</w:t>
      </w:r>
    </w:p>
    <w:p w:rsidR="006A3DE7" w:rsidRPr="004312E4" w:rsidRDefault="006A3DE7" w:rsidP="006A3DE7">
      <w:pPr>
        <w:framePr w:hSpace="180" w:wrap="around" w:vAnchor="text" w:hAnchor="text" w:y="1"/>
        <w:suppressOverlap/>
        <w:jc w:val="both"/>
        <w:rPr>
          <w:rFonts w:ascii="Times New Roman" w:hAnsi="Times New Roman" w:cs="Times New Roman"/>
          <w:sz w:val="24"/>
          <w:szCs w:val="24"/>
        </w:rPr>
      </w:pPr>
      <w:r>
        <w:rPr>
          <w:rFonts w:ascii="Times New Roman" w:hAnsi="Times New Roman"/>
          <w:sz w:val="24"/>
          <w:szCs w:val="24"/>
        </w:rPr>
        <w:t>-</w:t>
      </w:r>
      <w:r w:rsidRPr="004312E4">
        <w:rPr>
          <w:rFonts w:ascii="Times New Roman" w:hAnsi="Times New Roman" w:cs="Times New Roman"/>
          <w:sz w:val="24"/>
          <w:szCs w:val="24"/>
        </w:rPr>
        <w:t>ответственное отношение  к учению, готовности и способности к саморазвитию и самообразованию;</w:t>
      </w:r>
    </w:p>
    <w:p w:rsidR="006A3DE7" w:rsidRPr="004312E4" w:rsidRDefault="006A3DE7" w:rsidP="006A3DE7">
      <w:pPr>
        <w:framePr w:hSpace="180" w:wrap="around" w:vAnchor="text" w:hAnchor="text" w:y="1"/>
        <w:suppressOverlap/>
        <w:jc w:val="both"/>
        <w:rPr>
          <w:rFonts w:ascii="Times New Roman" w:hAnsi="Times New Roman" w:cs="Times New Roman"/>
          <w:sz w:val="24"/>
          <w:szCs w:val="24"/>
        </w:rPr>
      </w:pPr>
      <w:r>
        <w:rPr>
          <w:rFonts w:ascii="Times New Roman" w:hAnsi="Times New Roman"/>
          <w:sz w:val="24"/>
          <w:szCs w:val="24"/>
        </w:rPr>
        <w:t>-</w:t>
      </w:r>
      <w:r w:rsidRPr="004312E4">
        <w:rPr>
          <w:rFonts w:ascii="Times New Roman" w:hAnsi="Times New Roman" w:cs="Times New Roman"/>
          <w:sz w:val="24"/>
          <w:szCs w:val="24"/>
        </w:rPr>
        <w:t>повышение познавательной культуры, в том числе развитие навыков самостоятельной работы с учебными пособиями, книгами.</w:t>
      </w:r>
    </w:p>
    <w:p w:rsidR="006A3DE7" w:rsidRPr="004312E4" w:rsidRDefault="006A3DE7" w:rsidP="006A3DE7">
      <w:pPr>
        <w:jc w:val="both"/>
        <w:rPr>
          <w:rFonts w:ascii="Times New Roman" w:eastAsia="Times New Roman" w:hAnsi="Times New Roman" w:cs="Times New Roman"/>
          <w:sz w:val="24"/>
          <w:szCs w:val="24"/>
        </w:rPr>
      </w:pPr>
      <w:r w:rsidRPr="004312E4">
        <w:rPr>
          <w:rFonts w:ascii="Times New Roman" w:eastAsia="Times New Roman" w:hAnsi="Times New Roman" w:cs="Times New Roman"/>
          <w:b/>
          <w:bCs/>
          <w:color w:val="000000"/>
          <w:sz w:val="24"/>
          <w:szCs w:val="24"/>
          <w:shd w:val="clear" w:color="auto" w:fill="FFFFFF"/>
        </w:rPr>
        <w:t xml:space="preserve"> Метапредметные результаты:</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умение оценивать правильность выполнения учебной задачи, собственные возможности ее решения;</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0036F"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 xml:space="preserve">умение организовывать учебное сотрудничество и совместную деятельность с учителем и сверстниками; </w:t>
      </w:r>
    </w:p>
    <w:p w:rsidR="006A3DE7" w:rsidRPr="004312E4" w:rsidRDefault="0070036F"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6A3DE7" w:rsidRPr="004312E4">
        <w:rPr>
          <w:rFonts w:ascii="Times New Roman" w:eastAsia="Times New Roman" w:hAnsi="Times New Roman" w:cs="Times New Roman"/>
          <w:color w:val="000000"/>
          <w:sz w:val="24"/>
          <w:szCs w:val="24"/>
        </w:rPr>
        <w:t>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70036F"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0070036F">
        <w:rPr>
          <w:rFonts w:ascii="Times New Roman" w:eastAsia="Times New Roman" w:hAnsi="Times New Roman" w:cs="Times New Roman"/>
          <w:color w:val="000000"/>
          <w:sz w:val="24"/>
          <w:szCs w:val="24"/>
        </w:rPr>
        <w:t>ф</w:t>
      </w:r>
      <w:r w:rsidRPr="004312E4">
        <w:rPr>
          <w:rFonts w:ascii="Times New Roman" w:eastAsia="Times New Roman" w:hAnsi="Times New Roman" w:cs="Times New Roman"/>
          <w:color w:val="000000"/>
          <w:sz w:val="24"/>
          <w:szCs w:val="24"/>
        </w:rPr>
        <w:t xml:space="preserve">ормирование и развитие компетентности в области использования информационно-коммуникационных технологий (далее – ИКТ). </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Обучающийся научился:</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выделять информационный аспект задачи, оперировать данными, использовать модель решения задачи;</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использовать информацию с учетом этических и правовых норм;</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Pr="004312E4">
        <w:rPr>
          <w:rFonts w:ascii="Times New Roman" w:eastAsia="Times New Roman" w:hAnsi="Times New Roman" w:cs="Times New Roman"/>
          <w:color w:val="000000"/>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A3DE7" w:rsidRPr="004312E4" w:rsidRDefault="006A3DE7" w:rsidP="006A3DE7">
      <w:pPr>
        <w:jc w:val="both"/>
        <w:rPr>
          <w:rFonts w:ascii="Times New Roman" w:eastAsia="Times New Roman" w:hAnsi="Times New Roman" w:cs="Times New Roman"/>
          <w:sz w:val="24"/>
          <w:szCs w:val="24"/>
        </w:rPr>
      </w:pPr>
      <w:r w:rsidRPr="004312E4">
        <w:rPr>
          <w:rFonts w:ascii="Times New Roman" w:eastAsia="Times New Roman" w:hAnsi="Times New Roman" w:cs="Times New Roman"/>
          <w:b/>
          <w:bCs/>
          <w:color w:val="000000"/>
          <w:sz w:val="24"/>
          <w:szCs w:val="24"/>
          <w:shd w:val="clear" w:color="auto" w:fill="FFFFFF"/>
        </w:rPr>
        <w:t>Предметные результаты:</w:t>
      </w:r>
    </w:p>
    <w:p w:rsidR="006A3DE7" w:rsidRPr="004312E4" w:rsidRDefault="006A3DE7" w:rsidP="006A3DE7">
      <w:pPr>
        <w:pStyle w:val="a6"/>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-умение </w:t>
      </w:r>
      <w:r w:rsidRPr="004312E4">
        <w:rPr>
          <w:rFonts w:ascii="Times New Roman" w:eastAsia="Times New Roman" w:hAnsi="Times New Roman" w:cs="Times New Roman"/>
          <w:color w:val="000000"/>
          <w:sz w:val="24"/>
          <w:szCs w:val="24"/>
        </w:rPr>
        <w:t xml:space="preserve"> анализировать задачи, составлять план решени</w:t>
      </w:r>
      <w:r w:rsidR="004A3664">
        <w:rPr>
          <w:rFonts w:ascii="Times New Roman" w:eastAsia="Times New Roman" w:hAnsi="Times New Roman" w:cs="Times New Roman"/>
          <w:color w:val="000000"/>
          <w:sz w:val="24"/>
          <w:szCs w:val="24"/>
        </w:rPr>
        <w:t>я, решать задачи, делать выводы;</w:t>
      </w:r>
    </w:p>
    <w:p w:rsidR="006A3DE7" w:rsidRPr="004312E4" w:rsidRDefault="006A3DE7" w:rsidP="006A3DE7">
      <w:pPr>
        <w:pStyle w:val="a6"/>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A3664">
        <w:rPr>
          <w:rFonts w:ascii="Times New Roman" w:eastAsia="Times New Roman" w:hAnsi="Times New Roman" w:cs="Times New Roman"/>
          <w:color w:val="000000"/>
          <w:sz w:val="24"/>
          <w:szCs w:val="24"/>
        </w:rPr>
        <w:t>расширение</w:t>
      </w:r>
      <w:r w:rsidRPr="004312E4">
        <w:rPr>
          <w:rFonts w:ascii="Times New Roman" w:eastAsia="Times New Roman" w:hAnsi="Times New Roman" w:cs="Times New Roman"/>
          <w:color w:val="000000"/>
          <w:sz w:val="24"/>
          <w:szCs w:val="24"/>
        </w:rPr>
        <w:t xml:space="preserve"> кругозор</w:t>
      </w:r>
      <w:r w:rsidR="004A3664">
        <w:rPr>
          <w:rFonts w:ascii="Times New Roman" w:eastAsia="Times New Roman" w:hAnsi="Times New Roman" w:cs="Times New Roman"/>
          <w:color w:val="000000"/>
          <w:sz w:val="24"/>
          <w:szCs w:val="24"/>
        </w:rPr>
        <w:t>а;</w:t>
      </w:r>
    </w:p>
    <w:p w:rsidR="006A3DE7" w:rsidRPr="004312E4" w:rsidRDefault="006A3DE7" w:rsidP="006A3DE7">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sidR="004A3664">
        <w:rPr>
          <w:rFonts w:ascii="Times New Roman" w:eastAsia="Times New Roman" w:hAnsi="Times New Roman" w:cs="Times New Roman"/>
          <w:color w:val="000000"/>
          <w:sz w:val="24"/>
          <w:szCs w:val="24"/>
        </w:rPr>
        <w:t>п</w:t>
      </w:r>
      <w:r w:rsidRPr="004312E4">
        <w:rPr>
          <w:rFonts w:ascii="Times New Roman" w:eastAsia="Times New Roman" w:hAnsi="Times New Roman" w:cs="Times New Roman"/>
          <w:color w:val="000000"/>
          <w:sz w:val="24"/>
          <w:szCs w:val="24"/>
        </w:rPr>
        <w:t>ополн</w:t>
      </w:r>
      <w:r w:rsidR="004A3664">
        <w:rPr>
          <w:rFonts w:ascii="Times New Roman" w:eastAsia="Times New Roman" w:hAnsi="Times New Roman" w:cs="Times New Roman"/>
          <w:color w:val="000000"/>
          <w:sz w:val="24"/>
          <w:szCs w:val="24"/>
        </w:rPr>
        <w:t>ение</w:t>
      </w:r>
      <w:r w:rsidR="008D0E34">
        <w:rPr>
          <w:rFonts w:ascii="Times New Roman" w:eastAsia="Times New Roman" w:hAnsi="Times New Roman" w:cs="Times New Roman"/>
          <w:color w:val="000000"/>
          <w:sz w:val="24"/>
          <w:szCs w:val="24"/>
        </w:rPr>
        <w:t xml:space="preserve"> </w:t>
      </w:r>
      <w:r w:rsidR="004A3664">
        <w:rPr>
          <w:rFonts w:ascii="Times New Roman" w:eastAsia="Times New Roman" w:hAnsi="Times New Roman" w:cs="Times New Roman"/>
          <w:color w:val="000000"/>
          <w:sz w:val="24"/>
          <w:szCs w:val="24"/>
        </w:rPr>
        <w:t>знаний;</w:t>
      </w:r>
    </w:p>
    <w:p w:rsidR="006A3DE7" w:rsidRPr="004312E4" w:rsidRDefault="006A3DE7" w:rsidP="006A3DE7">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w:t>
      </w:r>
      <w:r>
        <w:rPr>
          <w:rFonts w:ascii="Times New Roman" w:eastAsia="Times New Roman" w:hAnsi="Times New Roman" w:cs="Times New Roman"/>
          <w:color w:val="000000"/>
          <w:sz w:val="24"/>
          <w:szCs w:val="24"/>
        </w:rPr>
        <w:t xml:space="preserve">умение </w:t>
      </w:r>
      <w:r w:rsidRPr="004312E4">
        <w:rPr>
          <w:rFonts w:ascii="Times New Roman" w:eastAsia="Times New Roman" w:hAnsi="Times New Roman" w:cs="Times New Roman"/>
          <w:color w:val="000000"/>
          <w:sz w:val="24"/>
          <w:szCs w:val="24"/>
        </w:rPr>
        <w:t xml:space="preserve"> работать с дополнительной литературой.</w:t>
      </w:r>
    </w:p>
    <w:p w:rsidR="0070036F" w:rsidRPr="006A3DE7" w:rsidRDefault="0070036F" w:rsidP="0070036F">
      <w:pPr>
        <w:shd w:val="clear" w:color="auto" w:fill="FFFFFF"/>
        <w:ind w:left="720"/>
        <w:jc w:val="center"/>
        <w:rPr>
          <w:rFonts w:ascii="Times New Roman" w:eastAsia="Times New Roman" w:hAnsi="Times New Roman" w:cs="Times New Roman"/>
          <w:b/>
          <w:bCs/>
          <w:color w:val="000000"/>
          <w:sz w:val="24"/>
          <w:szCs w:val="24"/>
        </w:rPr>
      </w:pPr>
      <w:r w:rsidRPr="006A3DE7">
        <w:rPr>
          <w:rFonts w:ascii="Times New Roman" w:eastAsia="Times New Roman" w:hAnsi="Times New Roman" w:cs="Times New Roman"/>
          <w:b/>
          <w:bCs/>
          <w:color w:val="000000"/>
          <w:sz w:val="24"/>
          <w:szCs w:val="24"/>
        </w:rPr>
        <w:t xml:space="preserve">Примерное планирование работы Малого научного общества </w:t>
      </w:r>
      <w:r>
        <w:rPr>
          <w:rFonts w:ascii="Times New Roman" w:eastAsia="Times New Roman" w:hAnsi="Times New Roman" w:cs="Times New Roman"/>
          <w:b/>
          <w:bCs/>
          <w:color w:val="000000"/>
          <w:sz w:val="24"/>
          <w:szCs w:val="24"/>
        </w:rPr>
        <w:t>(</w:t>
      </w:r>
      <w:r w:rsidRPr="006A3DE7">
        <w:rPr>
          <w:rFonts w:ascii="Times New Roman" w:eastAsia="Times New Roman" w:hAnsi="Times New Roman" w:cs="Times New Roman"/>
          <w:b/>
          <w:bCs/>
          <w:color w:val="000000"/>
          <w:sz w:val="24"/>
          <w:szCs w:val="24"/>
        </w:rPr>
        <w:t>МНО)</w:t>
      </w:r>
    </w:p>
    <w:p w:rsidR="0070036F" w:rsidRPr="004312E4" w:rsidRDefault="0070036F" w:rsidP="0070036F">
      <w:pPr>
        <w:shd w:val="clear" w:color="auto" w:fill="FFFFFF"/>
        <w:jc w:val="both"/>
        <w:rPr>
          <w:rFonts w:ascii="Times New Roman" w:eastAsia="Times New Roman" w:hAnsi="Times New Roman" w:cs="Times New Roman"/>
          <w:bCs/>
          <w:color w:val="000000"/>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5670"/>
        <w:gridCol w:w="2268"/>
      </w:tblGrid>
      <w:tr w:rsidR="0070036F" w:rsidRPr="004312E4" w:rsidTr="00C807DC">
        <w:tc>
          <w:tcPr>
            <w:tcW w:w="1985" w:type="dxa"/>
            <w:shd w:val="clear" w:color="auto" w:fill="auto"/>
          </w:tcPr>
          <w:p w:rsidR="0070036F" w:rsidRPr="0070036F" w:rsidRDefault="0070036F" w:rsidP="00C807DC">
            <w:pPr>
              <w:jc w:val="center"/>
              <w:rPr>
                <w:rFonts w:ascii="Times New Roman" w:eastAsia="Times New Roman" w:hAnsi="Times New Roman" w:cs="Times New Roman"/>
                <w:b/>
                <w:bCs/>
                <w:color w:val="000000"/>
                <w:sz w:val="24"/>
                <w:szCs w:val="24"/>
              </w:rPr>
            </w:pPr>
            <w:r w:rsidRPr="0070036F">
              <w:rPr>
                <w:rFonts w:ascii="Times New Roman" w:eastAsia="Times New Roman" w:hAnsi="Times New Roman" w:cs="Times New Roman"/>
                <w:b/>
                <w:bCs/>
                <w:color w:val="000000"/>
                <w:sz w:val="24"/>
                <w:szCs w:val="24"/>
              </w:rPr>
              <w:t>Сроки</w:t>
            </w:r>
          </w:p>
        </w:tc>
        <w:tc>
          <w:tcPr>
            <w:tcW w:w="5670" w:type="dxa"/>
            <w:shd w:val="clear" w:color="auto" w:fill="auto"/>
          </w:tcPr>
          <w:p w:rsidR="0070036F" w:rsidRPr="0070036F" w:rsidRDefault="0070036F" w:rsidP="00C807DC">
            <w:pPr>
              <w:jc w:val="center"/>
              <w:rPr>
                <w:rFonts w:ascii="Times New Roman" w:eastAsia="Times New Roman" w:hAnsi="Times New Roman" w:cs="Times New Roman"/>
                <w:b/>
                <w:bCs/>
                <w:color w:val="000000"/>
                <w:sz w:val="24"/>
                <w:szCs w:val="24"/>
              </w:rPr>
            </w:pPr>
            <w:r w:rsidRPr="0070036F">
              <w:rPr>
                <w:rFonts w:ascii="Times New Roman" w:eastAsia="Times New Roman" w:hAnsi="Times New Roman" w:cs="Times New Roman"/>
                <w:b/>
                <w:bCs/>
                <w:color w:val="000000"/>
                <w:sz w:val="24"/>
                <w:szCs w:val="24"/>
              </w:rPr>
              <w:t xml:space="preserve">Содержание </w:t>
            </w:r>
          </w:p>
        </w:tc>
        <w:tc>
          <w:tcPr>
            <w:tcW w:w="2268" w:type="dxa"/>
            <w:shd w:val="clear" w:color="auto" w:fill="auto"/>
          </w:tcPr>
          <w:p w:rsidR="0070036F" w:rsidRPr="0070036F" w:rsidRDefault="0070036F" w:rsidP="00C807DC">
            <w:pPr>
              <w:jc w:val="center"/>
              <w:rPr>
                <w:rFonts w:ascii="Times New Roman" w:eastAsia="Times New Roman" w:hAnsi="Times New Roman" w:cs="Times New Roman"/>
                <w:b/>
                <w:bCs/>
                <w:color w:val="000000"/>
                <w:sz w:val="24"/>
                <w:szCs w:val="24"/>
              </w:rPr>
            </w:pPr>
            <w:r w:rsidRPr="0070036F">
              <w:rPr>
                <w:rFonts w:ascii="Times New Roman" w:eastAsia="Times New Roman" w:hAnsi="Times New Roman" w:cs="Times New Roman"/>
                <w:b/>
                <w:bCs/>
                <w:color w:val="000000"/>
                <w:sz w:val="24"/>
                <w:szCs w:val="24"/>
              </w:rPr>
              <w:t>Примечание</w:t>
            </w:r>
          </w:p>
        </w:tc>
      </w:tr>
      <w:tr w:rsidR="0070036F" w:rsidRPr="004312E4" w:rsidTr="00C807DC">
        <w:tc>
          <w:tcPr>
            <w:tcW w:w="1985" w:type="dxa"/>
            <w:shd w:val="clear" w:color="auto" w:fill="auto"/>
          </w:tcPr>
          <w:p w:rsidR="0070036F" w:rsidRPr="004312E4" w:rsidRDefault="0070036F" w:rsidP="00C807DC">
            <w:pPr>
              <w:jc w:val="center"/>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Сентябрь</w:t>
            </w:r>
          </w:p>
        </w:tc>
        <w:tc>
          <w:tcPr>
            <w:tcW w:w="5670"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color w:val="000000"/>
                <w:sz w:val="24"/>
                <w:szCs w:val="24"/>
              </w:rPr>
              <w:t>прием в научное общество учащихся; постановка задач и планирования работы на текущий учебный год; формирование предметных секций научного общества; ознакомление с требованиями к ученической исследовательской работе и выбор тем исследований; закрепление руководителей работ за определенными учащимися; теоретические занятия; индивидуальные консультации.</w:t>
            </w:r>
          </w:p>
        </w:tc>
        <w:tc>
          <w:tcPr>
            <w:tcW w:w="2268" w:type="dxa"/>
            <w:shd w:val="clear" w:color="auto" w:fill="auto"/>
          </w:tcPr>
          <w:p w:rsidR="0070036F" w:rsidRPr="004312E4" w:rsidRDefault="0070036F" w:rsidP="00C807DC">
            <w:pPr>
              <w:jc w:val="center"/>
              <w:rPr>
                <w:rFonts w:ascii="Times New Roman" w:eastAsia="Times New Roman" w:hAnsi="Times New Roman" w:cs="Times New Roman"/>
                <w:bCs/>
                <w:color w:val="000000"/>
                <w:sz w:val="24"/>
                <w:szCs w:val="24"/>
              </w:rPr>
            </w:pPr>
          </w:p>
        </w:tc>
      </w:tr>
      <w:tr w:rsidR="0070036F" w:rsidRPr="004312E4" w:rsidTr="00C807DC">
        <w:tc>
          <w:tcPr>
            <w:tcW w:w="1985" w:type="dxa"/>
            <w:shd w:val="clear" w:color="auto" w:fill="auto"/>
          </w:tcPr>
          <w:p w:rsidR="0070036F" w:rsidRPr="004312E4" w:rsidRDefault="0070036F" w:rsidP="0070036F">
            <w:pPr>
              <w:jc w:val="center"/>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Октябрь</w:t>
            </w:r>
          </w:p>
        </w:tc>
        <w:tc>
          <w:tcPr>
            <w:tcW w:w="5670"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color w:val="000000"/>
                <w:sz w:val="24"/>
                <w:szCs w:val="24"/>
              </w:rPr>
              <w:t>работа с научной литературой в целях накопления материала по проблеме; посвящение вступивших в члены научного общества учащихся; теоретические занятия; индивидуальные консультации;</w:t>
            </w:r>
            <w:r w:rsidRPr="004312E4">
              <w:rPr>
                <w:rFonts w:ascii="Times New Roman" w:eastAsia="Times New Roman" w:hAnsi="Times New Roman" w:cs="Times New Roman"/>
                <w:color w:val="000000"/>
                <w:sz w:val="24"/>
                <w:szCs w:val="24"/>
              </w:rPr>
              <w:br/>
            </w:r>
            <w:r w:rsidRPr="004312E4">
              <w:rPr>
                <w:rFonts w:ascii="Times New Roman" w:eastAsia="Times New Roman" w:hAnsi="Times New Roman" w:cs="Times New Roman"/>
                <w:bCs/>
                <w:color w:val="000000"/>
                <w:sz w:val="24"/>
                <w:szCs w:val="24"/>
              </w:rPr>
              <w:t>работа с научными источниками литературы; формирование культуры научного исследования.</w:t>
            </w:r>
          </w:p>
        </w:tc>
        <w:tc>
          <w:tcPr>
            <w:tcW w:w="2268"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p>
        </w:tc>
      </w:tr>
      <w:tr w:rsidR="0070036F" w:rsidRPr="004312E4" w:rsidTr="00C807DC">
        <w:tc>
          <w:tcPr>
            <w:tcW w:w="1985" w:type="dxa"/>
            <w:shd w:val="clear" w:color="auto" w:fill="auto"/>
          </w:tcPr>
          <w:p w:rsidR="0070036F" w:rsidRPr="004312E4" w:rsidRDefault="0070036F" w:rsidP="0070036F">
            <w:pPr>
              <w:jc w:val="center"/>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Ноябрь</w:t>
            </w:r>
          </w:p>
        </w:tc>
        <w:tc>
          <w:tcPr>
            <w:tcW w:w="5670"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color w:val="000000"/>
                <w:sz w:val="24"/>
                <w:szCs w:val="24"/>
              </w:rPr>
              <w:t>сбор материала по теме исследования; теоретические и практические занятия; индивидуальные консультации; заседание МНО; формирование культуры научного исследования.</w:t>
            </w:r>
          </w:p>
        </w:tc>
        <w:tc>
          <w:tcPr>
            <w:tcW w:w="2268"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p>
        </w:tc>
      </w:tr>
      <w:tr w:rsidR="0070036F" w:rsidRPr="004312E4" w:rsidTr="00C807DC">
        <w:tc>
          <w:tcPr>
            <w:tcW w:w="1985" w:type="dxa"/>
            <w:shd w:val="clear" w:color="auto" w:fill="auto"/>
          </w:tcPr>
          <w:p w:rsidR="0070036F" w:rsidRPr="004312E4" w:rsidRDefault="0070036F" w:rsidP="0070036F">
            <w:pPr>
              <w:jc w:val="center"/>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Декабрь</w:t>
            </w:r>
          </w:p>
        </w:tc>
        <w:tc>
          <w:tcPr>
            <w:tcW w:w="5670"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color w:val="000000"/>
                <w:sz w:val="24"/>
                <w:szCs w:val="24"/>
              </w:rPr>
              <w:t>сбор и систематизация материала по проблеме; теоретические и практические занятия; заседание МНО; проведение конференции по защите избранных тем; индивидуальные консультации</w:t>
            </w:r>
          </w:p>
        </w:tc>
        <w:tc>
          <w:tcPr>
            <w:tcW w:w="2268"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p>
        </w:tc>
      </w:tr>
      <w:tr w:rsidR="0070036F" w:rsidRPr="004312E4" w:rsidTr="00C807DC">
        <w:tc>
          <w:tcPr>
            <w:tcW w:w="1985" w:type="dxa"/>
            <w:shd w:val="clear" w:color="auto" w:fill="auto"/>
          </w:tcPr>
          <w:p w:rsidR="0070036F" w:rsidRPr="004312E4" w:rsidRDefault="0070036F" w:rsidP="0070036F">
            <w:pPr>
              <w:jc w:val="center"/>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Январь</w:t>
            </w:r>
          </w:p>
        </w:tc>
        <w:tc>
          <w:tcPr>
            <w:tcW w:w="5670"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color w:val="000000"/>
                <w:sz w:val="24"/>
                <w:szCs w:val="24"/>
              </w:rPr>
              <w:t>сбор и систематизация материала по проблеме; заседание; практические занятия, индивидуальные консультации</w:t>
            </w:r>
          </w:p>
        </w:tc>
        <w:tc>
          <w:tcPr>
            <w:tcW w:w="2268"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p>
        </w:tc>
      </w:tr>
      <w:tr w:rsidR="0070036F" w:rsidRPr="004312E4" w:rsidTr="00C807DC">
        <w:tc>
          <w:tcPr>
            <w:tcW w:w="1985" w:type="dxa"/>
            <w:shd w:val="clear" w:color="auto" w:fill="auto"/>
          </w:tcPr>
          <w:p w:rsidR="0070036F" w:rsidRPr="004312E4" w:rsidRDefault="0070036F" w:rsidP="0070036F">
            <w:pPr>
              <w:jc w:val="center"/>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Февраль</w:t>
            </w:r>
          </w:p>
        </w:tc>
        <w:tc>
          <w:tcPr>
            <w:tcW w:w="5670"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color w:val="000000"/>
                <w:sz w:val="24"/>
                <w:szCs w:val="24"/>
              </w:rPr>
              <w:t>систематизация материала по проблеме;  индивидуальные консультации</w:t>
            </w:r>
          </w:p>
        </w:tc>
        <w:tc>
          <w:tcPr>
            <w:tcW w:w="2268"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p>
        </w:tc>
      </w:tr>
      <w:tr w:rsidR="0070036F" w:rsidRPr="004312E4" w:rsidTr="00C807DC">
        <w:tc>
          <w:tcPr>
            <w:tcW w:w="1985" w:type="dxa"/>
            <w:shd w:val="clear" w:color="auto" w:fill="auto"/>
          </w:tcPr>
          <w:p w:rsidR="0070036F" w:rsidRPr="004312E4" w:rsidRDefault="0070036F" w:rsidP="0070036F">
            <w:pPr>
              <w:jc w:val="center"/>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Март</w:t>
            </w:r>
          </w:p>
        </w:tc>
        <w:tc>
          <w:tcPr>
            <w:tcW w:w="5670"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color w:val="000000"/>
                <w:sz w:val="24"/>
                <w:szCs w:val="24"/>
              </w:rPr>
              <w:t>завершение оформления работы; рецензирования исследования; заседание МНО; участие в школьной и районной конференциях научного общества учащихся; индивидуальные консультации</w:t>
            </w:r>
          </w:p>
        </w:tc>
        <w:tc>
          <w:tcPr>
            <w:tcW w:w="2268"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p>
        </w:tc>
      </w:tr>
      <w:tr w:rsidR="0070036F" w:rsidRPr="004312E4" w:rsidTr="00C807DC">
        <w:tc>
          <w:tcPr>
            <w:tcW w:w="1985" w:type="dxa"/>
            <w:shd w:val="clear" w:color="auto" w:fill="auto"/>
          </w:tcPr>
          <w:p w:rsidR="0070036F" w:rsidRPr="004312E4" w:rsidRDefault="0070036F" w:rsidP="0070036F">
            <w:pPr>
              <w:jc w:val="center"/>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Апрель</w:t>
            </w:r>
          </w:p>
        </w:tc>
        <w:tc>
          <w:tcPr>
            <w:tcW w:w="5670" w:type="dxa"/>
            <w:shd w:val="clear" w:color="auto" w:fill="auto"/>
          </w:tcPr>
          <w:p w:rsidR="0070036F" w:rsidRPr="004312E4" w:rsidRDefault="0070036F" w:rsidP="00C807DC">
            <w:pPr>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Оформление ученических исследовательских работ; заседание</w:t>
            </w:r>
          </w:p>
        </w:tc>
        <w:tc>
          <w:tcPr>
            <w:tcW w:w="2268"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p>
        </w:tc>
      </w:tr>
      <w:tr w:rsidR="0070036F" w:rsidRPr="004312E4" w:rsidTr="00C807DC">
        <w:tc>
          <w:tcPr>
            <w:tcW w:w="1985" w:type="dxa"/>
            <w:shd w:val="clear" w:color="auto" w:fill="auto"/>
          </w:tcPr>
          <w:p w:rsidR="0070036F" w:rsidRPr="004312E4" w:rsidRDefault="0070036F" w:rsidP="0070036F">
            <w:pPr>
              <w:jc w:val="center"/>
              <w:rPr>
                <w:rFonts w:ascii="Times New Roman" w:eastAsia="Times New Roman" w:hAnsi="Times New Roman" w:cs="Times New Roman"/>
                <w:bCs/>
                <w:color w:val="000000"/>
                <w:sz w:val="24"/>
                <w:szCs w:val="24"/>
              </w:rPr>
            </w:pPr>
            <w:r w:rsidRPr="004312E4">
              <w:rPr>
                <w:rFonts w:ascii="Times New Roman" w:eastAsia="Times New Roman" w:hAnsi="Times New Roman" w:cs="Times New Roman"/>
                <w:bCs/>
                <w:color w:val="000000"/>
                <w:sz w:val="24"/>
                <w:szCs w:val="24"/>
              </w:rPr>
              <w:t>Май</w:t>
            </w:r>
          </w:p>
        </w:tc>
        <w:tc>
          <w:tcPr>
            <w:tcW w:w="5670" w:type="dxa"/>
            <w:shd w:val="clear" w:color="auto" w:fill="auto"/>
          </w:tcPr>
          <w:p w:rsidR="0070036F" w:rsidRPr="004312E4" w:rsidRDefault="0070036F" w:rsidP="00C807DC">
            <w:p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color w:val="000000"/>
                <w:sz w:val="24"/>
                <w:szCs w:val="24"/>
              </w:rPr>
              <w:t>общее собрание МНО; передача эстафеты от старших школьников к младшим; составление перспективного планирования работы МНО; окончательное оформление работ для МНО</w:t>
            </w:r>
          </w:p>
        </w:tc>
        <w:tc>
          <w:tcPr>
            <w:tcW w:w="2268" w:type="dxa"/>
            <w:shd w:val="clear" w:color="auto" w:fill="auto"/>
          </w:tcPr>
          <w:p w:rsidR="0070036F" w:rsidRPr="004312E4" w:rsidRDefault="0070036F" w:rsidP="00C807DC">
            <w:pPr>
              <w:jc w:val="both"/>
              <w:rPr>
                <w:rFonts w:ascii="Times New Roman" w:eastAsia="Times New Roman" w:hAnsi="Times New Roman" w:cs="Times New Roman"/>
                <w:bCs/>
                <w:color w:val="000000"/>
                <w:sz w:val="24"/>
                <w:szCs w:val="24"/>
              </w:rPr>
            </w:pPr>
          </w:p>
        </w:tc>
      </w:tr>
    </w:tbl>
    <w:p w:rsidR="0070036F" w:rsidRDefault="0070036F" w:rsidP="006A3DE7">
      <w:pPr>
        <w:shd w:val="clear" w:color="auto" w:fill="FFFFFF"/>
        <w:jc w:val="both"/>
        <w:rPr>
          <w:rFonts w:ascii="Times New Roman" w:eastAsia="Times New Roman" w:hAnsi="Times New Roman" w:cs="Times New Roman"/>
          <w:b/>
          <w:bCs/>
          <w:color w:val="000000"/>
          <w:sz w:val="24"/>
          <w:szCs w:val="24"/>
        </w:rPr>
      </w:pPr>
    </w:p>
    <w:p w:rsidR="006A3DE7" w:rsidRPr="006A3DE7" w:rsidRDefault="006A3DE7" w:rsidP="006A3DE7">
      <w:pPr>
        <w:shd w:val="clear" w:color="auto" w:fill="FFFFFF"/>
        <w:jc w:val="both"/>
        <w:rPr>
          <w:rFonts w:ascii="Times New Roman" w:eastAsia="Times New Roman" w:hAnsi="Times New Roman" w:cs="Times New Roman"/>
          <w:color w:val="000000"/>
          <w:sz w:val="24"/>
          <w:szCs w:val="24"/>
        </w:rPr>
      </w:pPr>
      <w:r w:rsidRPr="004312E4">
        <w:rPr>
          <w:rFonts w:ascii="Times New Roman" w:eastAsia="Times New Roman" w:hAnsi="Times New Roman" w:cs="Times New Roman"/>
          <w:b/>
          <w:bCs/>
          <w:color w:val="000000"/>
          <w:sz w:val="24"/>
          <w:szCs w:val="24"/>
        </w:rPr>
        <w:t>Общие требования к работе</w:t>
      </w:r>
      <w:r w:rsidRPr="004312E4">
        <w:rPr>
          <w:rFonts w:ascii="Times New Roman" w:eastAsia="Times New Roman" w:hAnsi="Times New Roman" w:cs="Times New Roman"/>
          <w:bCs/>
          <w:color w:val="000000"/>
          <w:sz w:val="24"/>
          <w:szCs w:val="24"/>
        </w:rPr>
        <w:t xml:space="preserve">: </w:t>
      </w:r>
      <w:r w:rsidR="008D0E34">
        <w:rPr>
          <w:rFonts w:ascii="Times New Roman" w:eastAsia="Times New Roman" w:hAnsi="Times New Roman" w:cs="Times New Roman"/>
          <w:color w:val="000000"/>
          <w:sz w:val="24"/>
          <w:szCs w:val="24"/>
        </w:rPr>
        <w:t>Заседания</w:t>
      </w:r>
      <w:r w:rsidRPr="004312E4">
        <w:rPr>
          <w:rFonts w:ascii="Times New Roman" w:eastAsia="Times New Roman" w:hAnsi="Times New Roman" w:cs="Times New Roman"/>
          <w:color w:val="000000"/>
          <w:sz w:val="24"/>
          <w:szCs w:val="24"/>
        </w:rPr>
        <w:t xml:space="preserve"> МНО "Интеллект"</w:t>
      </w:r>
      <w:r w:rsidR="008D0E34">
        <w:rPr>
          <w:rFonts w:ascii="Times New Roman" w:eastAsia="Times New Roman" w:hAnsi="Times New Roman" w:cs="Times New Roman"/>
          <w:color w:val="000000"/>
          <w:sz w:val="24"/>
          <w:szCs w:val="24"/>
        </w:rPr>
        <w:t xml:space="preserve"> проводя</w:t>
      </w:r>
      <w:r w:rsidRPr="004312E4">
        <w:rPr>
          <w:rFonts w:ascii="Times New Roman" w:eastAsia="Times New Roman" w:hAnsi="Times New Roman" w:cs="Times New Roman"/>
          <w:color w:val="000000"/>
          <w:sz w:val="24"/>
          <w:szCs w:val="24"/>
        </w:rPr>
        <w:t>тся 1 раз в месяц.</w:t>
      </w:r>
      <w:r w:rsidR="008D0E34">
        <w:rPr>
          <w:rFonts w:ascii="Times New Roman" w:eastAsia="Times New Roman" w:hAnsi="Times New Roman" w:cs="Times New Roman"/>
          <w:color w:val="000000"/>
          <w:sz w:val="24"/>
          <w:szCs w:val="24"/>
        </w:rPr>
        <w:t xml:space="preserve"> </w:t>
      </w:r>
      <w:r>
        <w:rPr>
          <w:rFonts w:ascii="Times New Roman" w:eastAsia="Times New Roman" w:hAnsi="Times New Roman"/>
          <w:bCs/>
          <w:color w:val="000000"/>
          <w:sz w:val="24"/>
          <w:szCs w:val="24"/>
        </w:rPr>
        <w:t>К</w:t>
      </w:r>
      <w:r w:rsidRPr="004312E4">
        <w:rPr>
          <w:rFonts w:ascii="Times New Roman" w:eastAsia="Times New Roman" w:hAnsi="Times New Roman" w:cs="Times New Roman"/>
          <w:bCs/>
          <w:color w:val="000000"/>
          <w:sz w:val="24"/>
          <w:szCs w:val="24"/>
        </w:rPr>
        <w:t xml:space="preserve"> участию в конференции допускаются работы поискового, исследовательского характера,  выполненные членами Малого научного общества индивидуально или в группе. Научная работа должна быть исследовательской, актуальной, иметь практическую направленность. Защита может сопровождаться слайдами, рисунками, чертежами, схемами.</w:t>
      </w:r>
    </w:p>
    <w:p w:rsidR="0070036F" w:rsidRDefault="0070036F" w:rsidP="006A3DE7">
      <w:pPr>
        <w:jc w:val="center"/>
        <w:rPr>
          <w:rFonts w:ascii="Times New Roman" w:hAnsi="Times New Roman" w:cs="Times New Roman"/>
          <w:b/>
          <w:sz w:val="24"/>
          <w:szCs w:val="24"/>
        </w:rPr>
      </w:pPr>
    </w:p>
    <w:p w:rsidR="0070036F" w:rsidRDefault="0070036F" w:rsidP="006A3DE7">
      <w:pPr>
        <w:jc w:val="center"/>
        <w:rPr>
          <w:rFonts w:ascii="Times New Roman" w:hAnsi="Times New Roman" w:cs="Times New Roman"/>
          <w:b/>
          <w:sz w:val="24"/>
          <w:szCs w:val="24"/>
        </w:rPr>
      </w:pPr>
    </w:p>
    <w:p w:rsidR="0070036F" w:rsidRDefault="0070036F" w:rsidP="006A3DE7">
      <w:pPr>
        <w:jc w:val="center"/>
        <w:rPr>
          <w:rFonts w:ascii="Times New Roman" w:hAnsi="Times New Roman" w:cs="Times New Roman"/>
          <w:b/>
          <w:sz w:val="24"/>
          <w:szCs w:val="24"/>
        </w:rPr>
      </w:pPr>
    </w:p>
    <w:p w:rsidR="0070036F" w:rsidRDefault="0070036F" w:rsidP="00886F54">
      <w:pPr>
        <w:rPr>
          <w:rFonts w:ascii="Times New Roman" w:hAnsi="Times New Roman" w:cs="Times New Roman"/>
          <w:b/>
          <w:sz w:val="24"/>
          <w:szCs w:val="24"/>
        </w:rPr>
      </w:pPr>
    </w:p>
    <w:p w:rsidR="00886F54" w:rsidRDefault="00886F54" w:rsidP="00886F54">
      <w:pPr>
        <w:rPr>
          <w:rFonts w:ascii="Times New Roman" w:hAnsi="Times New Roman" w:cs="Times New Roman"/>
          <w:b/>
          <w:sz w:val="24"/>
          <w:szCs w:val="24"/>
        </w:rPr>
      </w:pPr>
    </w:p>
    <w:p w:rsidR="0070036F" w:rsidRDefault="0070036F" w:rsidP="006A3DE7">
      <w:pPr>
        <w:jc w:val="center"/>
        <w:rPr>
          <w:rFonts w:ascii="Times New Roman" w:hAnsi="Times New Roman" w:cs="Times New Roman"/>
          <w:b/>
          <w:sz w:val="24"/>
          <w:szCs w:val="24"/>
        </w:rPr>
      </w:pPr>
    </w:p>
    <w:p w:rsidR="006A3DE7" w:rsidRPr="006A3DE7" w:rsidRDefault="006A3DE7" w:rsidP="006A3DE7">
      <w:pPr>
        <w:jc w:val="center"/>
        <w:rPr>
          <w:rFonts w:ascii="Times New Roman" w:hAnsi="Times New Roman" w:cs="Times New Roman"/>
          <w:b/>
          <w:sz w:val="24"/>
          <w:szCs w:val="24"/>
        </w:rPr>
      </w:pPr>
      <w:r w:rsidRPr="006A3DE7">
        <w:rPr>
          <w:rFonts w:ascii="Times New Roman" w:hAnsi="Times New Roman" w:cs="Times New Roman"/>
          <w:b/>
          <w:sz w:val="24"/>
          <w:szCs w:val="24"/>
        </w:rPr>
        <w:t xml:space="preserve">Критерии оценки учебно-исследовательских работ на научно-практической конференции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7496"/>
        <w:gridCol w:w="1538"/>
      </w:tblGrid>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z w:val="24"/>
                <w:szCs w:val="24"/>
              </w:rPr>
            </w:pPr>
            <w:r w:rsidRPr="004312E4">
              <w:rPr>
                <w:rFonts w:ascii="Times New Roman" w:hAnsi="Times New Roman" w:cs="Times New Roman"/>
                <w:sz w:val="24"/>
                <w:szCs w:val="24"/>
              </w:rPr>
              <w:t>№</w:t>
            </w:r>
          </w:p>
        </w:tc>
        <w:tc>
          <w:tcPr>
            <w:tcW w:w="8363" w:type="dxa"/>
            <w:shd w:val="clear" w:color="auto" w:fill="auto"/>
          </w:tcPr>
          <w:p w:rsidR="006A3DE7" w:rsidRPr="004312E4" w:rsidRDefault="006A3DE7" w:rsidP="00C807DC">
            <w:pPr>
              <w:jc w:val="center"/>
              <w:rPr>
                <w:rFonts w:ascii="Times New Roman" w:hAnsi="Times New Roman" w:cs="Times New Roman"/>
                <w:sz w:val="24"/>
                <w:szCs w:val="24"/>
              </w:rPr>
            </w:pPr>
            <w:r w:rsidRPr="004312E4">
              <w:rPr>
                <w:rFonts w:ascii="Times New Roman" w:hAnsi="Times New Roman" w:cs="Times New Roman"/>
                <w:sz w:val="24"/>
                <w:szCs w:val="24"/>
              </w:rPr>
              <w:t>Оцениваемые параметры</w:t>
            </w:r>
          </w:p>
        </w:tc>
        <w:tc>
          <w:tcPr>
            <w:tcW w:w="1559" w:type="dxa"/>
            <w:shd w:val="clear" w:color="auto" w:fill="auto"/>
          </w:tcPr>
          <w:p w:rsidR="006A3DE7" w:rsidRPr="004312E4" w:rsidRDefault="006A3DE7" w:rsidP="00C807DC">
            <w:pPr>
              <w:jc w:val="center"/>
              <w:rPr>
                <w:rFonts w:ascii="Times New Roman" w:hAnsi="Times New Roman" w:cs="Times New Roman"/>
                <w:sz w:val="24"/>
                <w:szCs w:val="24"/>
              </w:rPr>
            </w:pPr>
            <w:r w:rsidRPr="004312E4">
              <w:rPr>
                <w:rFonts w:ascii="Times New Roman" w:hAnsi="Times New Roman" w:cs="Times New Roman"/>
                <w:sz w:val="24"/>
                <w:szCs w:val="24"/>
              </w:rPr>
              <w:t>Количество баллов</w:t>
            </w:r>
          </w:p>
        </w:tc>
      </w:tr>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Актуальность поставленной задачи:</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имеет большой практический и теоретический интерес;</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носит вспомогательный характер;</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степень актуальности определить сложно;</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не актуальна.</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3</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0</w:t>
            </w:r>
          </w:p>
        </w:tc>
      </w:tr>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Умение автора выделить и сформулировать проблему, цели и задачи исследования:</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автор четко выделяет и формулирует проблему, цели и задачи исследования;</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недостаточный уровень проработанности проблемы, цели и задач исследования;</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проблемы, цели и задачи исследования не выделены и не сформулированы.</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Default="006A3DE7" w:rsidP="00C807DC">
            <w:pPr>
              <w:tabs>
                <w:tab w:val="left" w:pos="301"/>
                <w:tab w:val="center" w:pos="380"/>
              </w:tabs>
              <w:rPr>
                <w:rFonts w:ascii="Times New Roman" w:hAnsi="Times New Roman"/>
                <w:snapToGrid w:val="0"/>
                <w:sz w:val="24"/>
                <w:szCs w:val="24"/>
              </w:rPr>
            </w:pPr>
            <w:r w:rsidRPr="004312E4">
              <w:rPr>
                <w:rFonts w:ascii="Times New Roman" w:hAnsi="Times New Roman" w:cs="Times New Roman"/>
                <w:snapToGrid w:val="0"/>
                <w:sz w:val="24"/>
                <w:szCs w:val="24"/>
              </w:rPr>
              <w:tab/>
            </w:r>
          </w:p>
          <w:p w:rsidR="006A3DE7" w:rsidRPr="004312E4" w:rsidRDefault="006A3DE7" w:rsidP="006A3DE7">
            <w:pPr>
              <w:tabs>
                <w:tab w:val="left" w:pos="301"/>
                <w:tab w:val="center" w:pos="380"/>
              </w:tabs>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6A3DE7">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p w:rsidR="006A3DE7" w:rsidRPr="004312E4" w:rsidRDefault="006A3DE7" w:rsidP="006A3DE7">
            <w:pPr>
              <w:jc w:val="center"/>
              <w:rPr>
                <w:rFonts w:ascii="Times New Roman" w:hAnsi="Times New Roman" w:cs="Times New Roman"/>
                <w:snapToGrid w:val="0"/>
                <w:sz w:val="24"/>
                <w:szCs w:val="24"/>
              </w:rPr>
            </w:pPr>
          </w:p>
          <w:p w:rsidR="006A3DE7" w:rsidRPr="004312E4" w:rsidRDefault="006A3DE7" w:rsidP="006A3DE7">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0</w:t>
            </w:r>
          </w:p>
        </w:tc>
      </w:tr>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 xml:space="preserve">3 </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Оригинальность методов решения задачи исследования:</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решены новыми, оригинальными методами;</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имеет новый подход к решению, использованы новые идеи;</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используются традиционные методы решения.</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3</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tc>
      </w:tr>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4</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Новизна полученных результатов:</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получены новые теоретические и практические результаты;</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разработан и выполнен оригинальный эксперимент;</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имеется новый подход к решению известной проблемы;</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имеются элементы новизны;</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ничего нового нет.</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4</w:t>
            </w:r>
          </w:p>
          <w:p w:rsidR="006A3DE7" w:rsidRPr="004312E4" w:rsidRDefault="008D0E34" w:rsidP="006A3DE7">
            <w:pPr>
              <w:rPr>
                <w:rFonts w:ascii="Times New Roman" w:hAnsi="Times New Roman" w:cs="Times New Roman"/>
                <w:snapToGrid w:val="0"/>
                <w:sz w:val="24"/>
                <w:szCs w:val="24"/>
              </w:rPr>
            </w:pPr>
            <w:r>
              <w:rPr>
                <w:rFonts w:ascii="Times New Roman" w:hAnsi="Times New Roman" w:cs="Times New Roman"/>
                <w:snapToGrid w:val="0"/>
                <w:sz w:val="24"/>
                <w:szCs w:val="24"/>
              </w:rPr>
              <w:t xml:space="preserve">           </w:t>
            </w:r>
            <w:r w:rsidR="006A3DE7" w:rsidRPr="004312E4">
              <w:rPr>
                <w:rFonts w:ascii="Times New Roman" w:hAnsi="Times New Roman" w:cs="Times New Roman"/>
                <w:snapToGrid w:val="0"/>
                <w:sz w:val="24"/>
                <w:szCs w:val="24"/>
              </w:rPr>
              <w:t>3</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0</w:t>
            </w:r>
          </w:p>
        </w:tc>
      </w:tr>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5</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Практическая значимость работы:</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результаты заслуживают опубликования и практического исполнения;</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можно использовать в научной работе школьников;</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можно использовать в учебном процессе;</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не заслуживает внимания.</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3</w:t>
            </w:r>
          </w:p>
          <w:p w:rsidR="006A3DE7" w:rsidRPr="004312E4" w:rsidRDefault="008D0E34" w:rsidP="006A3DE7">
            <w:pPr>
              <w:rPr>
                <w:rFonts w:ascii="Times New Roman" w:hAnsi="Times New Roman" w:cs="Times New Roman"/>
                <w:snapToGrid w:val="0"/>
                <w:sz w:val="24"/>
                <w:szCs w:val="24"/>
              </w:rPr>
            </w:pPr>
            <w:r>
              <w:rPr>
                <w:rFonts w:ascii="Times New Roman" w:hAnsi="Times New Roman" w:cs="Times New Roman"/>
                <w:snapToGrid w:val="0"/>
                <w:sz w:val="24"/>
                <w:szCs w:val="24"/>
              </w:rPr>
              <w:t xml:space="preserve">           </w:t>
            </w:r>
            <w:r w:rsidR="006A3DE7"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0</w:t>
            </w:r>
          </w:p>
        </w:tc>
      </w:tr>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6</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Уровень проработанности исследования, решения задач:</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задачи решены полностью и подробно с выполнением всех необходимых элементов исследования;</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недостаточный уровень проработанности решения;</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решение не может рассматриваться как удовлетворительное.</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8D0E34" w:rsidP="006A3DE7">
            <w:pPr>
              <w:rPr>
                <w:rFonts w:ascii="Times New Roman" w:hAnsi="Times New Roman" w:cs="Times New Roman"/>
                <w:snapToGrid w:val="0"/>
                <w:sz w:val="24"/>
                <w:szCs w:val="24"/>
              </w:rPr>
            </w:pPr>
            <w:r>
              <w:rPr>
                <w:rFonts w:ascii="Times New Roman" w:hAnsi="Times New Roman" w:cs="Times New Roman"/>
                <w:snapToGrid w:val="0"/>
                <w:sz w:val="24"/>
                <w:szCs w:val="24"/>
              </w:rPr>
              <w:t xml:space="preserve">           </w:t>
            </w:r>
            <w:r w:rsidR="006A3DE7" w:rsidRPr="004312E4">
              <w:rPr>
                <w:rFonts w:ascii="Times New Roman" w:hAnsi="Times New Roman" w:cs="Times New Roman"/>
                <w:snapToGrid w:val="0"/>
                <w:sz w:val="24"/>
                <w:szCs w:val="24"/>
              </w:rPr>
              <w:t>1</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0</w:t>
            </w:r>
          </w:p>
        </w:tc>
      </w:tr>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7.</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Эрудированность автора в рассматриваемой области:</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использование известных результатов и научных фактов в работе, владение специальным аппаратом, знакомство с современным состоянием проблемы, логика изложения соблюдена, убедительность рассуждений;</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использование учебного материала школьного курса, доказательство уже установленного факта, нарушена логика изложения.</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p w:rsidR="006A3DE7" w:rsidRPr="004312E4" w:rsidRDefault="006A3DE7" w:rsidP="00C807DC">
            <w:pPr>
              <w:jc w:val="center"/>
              <w:rPr>
                <w:rFonts w:ascii="Times New Roman" w:hAnsi="Times New Roman" w:cs="Times New Roman"/>
                <w:snapToGrid w:val="0"/>
                <w:sz w:val="24"/>
                <w:szCs w:val="24"/>
              </w:rPr>
            </w:pPr>
          </w:p>
          <w:p w:rsidR="006A3DE7" w:rsidRDefault="006A3DE7" w:rsidP="00C807DC">
            <w:pPr>
              <w:tabs>
                <w:tab w:val="left" w:pos="301"/>
                <w:tab w:val="center" w:pos="380"/>
              </w:tabs>
              <w:jc w:val="center"/>
              <w:rPr>
                <w:rFonts w:ascii="Times New Roman" w:hAnsi="Times New Roman"/>
                <w:snapToGrid w:val="0"/>
                <w:sz w:val="24"/>
                <w:szCs w:val="24"/>
              </w:rPr>
            </w:pPr>
          </w:p>
          <w:p w:rsidR="006A3DE7" w:rsidRPr="004312E4" w:rsidRDefault="006A3DE7" w:rsidP="00C807DC">
            <w:pPr>
              <w:tabs>
                <w:tab w:val="left" w:pos="301"/>
                <w:tab w:val="center" w:pos="380"/>
              </w:tabs>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0</w:t>
            </w:r>
          </w:p>
        </w:tc>
      </w:tr>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8</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Качество оформления работы:</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работа оформлена грамотно;</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есть замечания по оформлению работы;</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не соответствует требованиям оформления.</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0</w:t>
            </w:r>
          </w:p>
        </w:tc>
      </w:tr>
      <w:tr w:rsidR="006A3DE7" w:rsidRPr="004312E4" w:rsidTr="006A3DE7">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Итого</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20</w:t>
            </w:r>
          </w:p>
        </w:tc>
      </w:tr>
    </w:tbl>
    <w:p w:rsidR="00886F54" w:rsidRDefault="00886F54" w:rsidP="0070036F">
      <w:pPr>
        <w:jc w:val="center"/>
        <w:rPr>
          <w:rFonts w:ascii="Times New Roman" w:hAnsi="Times New Roman" w:cs="Times New Roman"/>
          <w:b/>
          <w:sz w:val="24"/>
          <w:szCs w:val="24"/>
        </w:rPr>
      </w:pPr>
    </w:p>
    <w:p w:rsidR="00886F54" w:rsidRDefault="00886F54" w:rsidP="0070036F">
      <w:pPr>
        <w:jc w:val="center"/>
        <w:rPr>
          <w:rFonts w:ascii="Times New Roman" w:hAnsi="Times New Roman" w:cs="Times New Roman"/>
          <w:b/>
          <w:sz w:val="24"/>
          <w:szCs w:val="24"/>
        </w:rPr>
      </w:pPr>
    </w:p>
    <w:p w:rsidR="00886F54" w:rsidRDefault="00886F54" w:rsidP="0070036F">
      <w:pPr>
        <w:jc w:val="center"/>
        <w:rPr>
          <w:rFonts w:ascii="Times New Roman" w:hAnsi="Times New Roman" w:cs="Times New Roman"/>
          <w:b/>
          <w:sz w:val="24"/>
          <w:szCs w:val="24"/>
        </w:rPr>
      </w:pPr>
    </w:p>
    <w:p w:rsidR="00886F54" w:rsidRDefault="00886F54" w:rsidP="0070036F">
      <w:pPr>
        <w:jc w:val="center"/>
        <w:rPr>
          <w:rFonts w:ascii="Times New Roman" w:hAnsi="Times New Roman" w:cs="Times New Roman"/>
          <w:b/>
          <w:sz w:val="24"/>
          <w:szCs w:val="24"/>
        </w:rPr>
      </w:pPr>
    </w:p>
    <w:p w:rsidR="00886F54" w:rsidRDefault="00886F54" w:rsidP="0070036F">
      <w:pPr>
        <w:jc w:val="center"/>
        <w:rPr>
          <w:rFonts w:ascii="Times New Roman" w:hAnsi="Times New Roman" w:cs="Times New Roman"/>
          <w:b/>
          <w:sz w:val="24"/>
          <w:szCs w:val="24"/>
        </w:rPr>
      </w:pPr>
    </w:p>
    <w:p w:rsidR="00886F54" w:rsidRDefault="00886F54" w:rsidP="0070036F">
      <w:pPr>
        <w:jc w:val="center"/>
        <w:rPr>
          <w:rFonts w:ascii="Times New Roman" w:hAnsi="Times New Roman" w:cs="Times New Roman"/>
          <w:b/>
          <w:sz w:val="24"/>
          <w:szCs w:val="24"/>
        </w:rPr>
      </w:pPr>
    </w:p>
    <w:p w:rsidR="00886F54" w:rsidRDefault="00886F54" w:rsidP="0070036F">
      <w:pPr>
        <w:jc w:val="center"/>
        <w:rPr>
          <w:rFonts w:ascii="Times New Roman" w:hAnsi="Times New Roman" w:cs="Times New Roman"/>
          <w:b/>
          <w:sz w:val="24"/>
          <w:szCs w:val="24"/>
        </w:rPr>
      </w:pPr>
    </w:p>
    <w:p w:rsidR="00886F54" w:rsidRDefault="00886F54" w:rsidP="0070036F">
      <w:pPr>
        <w:jc w:val="center"/>
        <w:rPr>
          <w:rFonts w:ascii="Times New Roman" w:hAnsi="Times New Roman" w:cs="Times New Roman"/>
          <w:b/>
          <w:sz w:val="24"/>
          <w:szCs w:val="24"/>
        </w:rPr>
      </w:pPr>
    </w:p>
    <w:p w:rsidR="00886F54" w:rsidRDefault="00886F54" w:rsidP="0070036F">
      <w:pPr>
        <w:jc w:val="center"/>
        <w:rPr>
          <w:rFonts w:ascii="Times New Roman" w:hAnsi="Times New Roman" w:cs="Times New Roman"/>
          <w:b/>
          <w:sz w:val="24"/>
          <w:szCs w:val="24"/>
        </w:rPr>
      </w:pPr>
    </w:p>
    <w:p w:rsidR="00886F54" w:rsidRDefault="00886F54" w:rsidP="0070036F">
      <w:pPr>
        <w:jc w:val="center"/>
        <w:rPr>
          <w:rFonts w:ascii="Times New Roman" w:hAnsi="Times New Roman" w:cs="Times New Roman"/>
          <w:b/>
          <w:sz w:val="24"/>
          <w:szCs w:val="24"/>
        </w:rPr>
      </w:pPr>
    </w:p>
    <w:p w:rsidR="006A3DE7" w:rsidRPr="006A3DE7" w:rsidRDefault="006A3DE7" w:rsidP="0070036F">
      <w:pPr>
        <w:jc w:val="center"/>
        <w:rPr>
          <w:rFonts w:ascii="Times New Roman" w:hAnsi="Times New Roman" w:cs="Times New Roman"/>
          <w:b/>
          <w:sz w:val="24"/>
          <w:szCs w:val="24"/>
        </w:rPr>
      </w:pPr>
      <w:r w:rsidRPr="006A3DE7">
        <w:rPr>
          <w:rFonts w:ascii="Times New Roman" w:hAnsi="Times New Roman" w:cs="Times New Roman"/>
          <w:b/>
          <w:sz w:val="24"/>
          <w:szCs w:val="24"/>
        </w:rPr>
        <w:t>Критерии оценки докладов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7496"/>
        <w:gridCol w:w="1539"/>
      </w:tblGrid>
      <w:tr w:rsidR="006A3DE7" w:rsidRPr="004312E4" w:rsidTr="00886F54">
        <w:tc>
          <w:tcPr>
            <w:tcW w:w="534" w:type="dxa"/>
            <w:shd w:val="clear" w:color="auto" w:fill="auto"/>
          </w:tcPr>
          <w:p w:rsidR="006A3DE7" w:rsidRPr="004312E4" w:rsidRDefault="006A3DE7" w:rsidP="00C807DC">
            <w:pPr>
              <w:jc w:val="center"/>
              <w:rPr>
                <w:rFonts w:ascii="Times New Roman" w:hAnsi="Times New Roman" w:cs="Times New Roman"/>
                <w:sz w:val="24"/>
                <w:szCs w:val="24"/>
              </w:rPr>
            </w:pPr>
            <w:r w:rsidRPr="004312E4">
              <w:rPr>
                <w:rFonts w:ascii="Times New Roman" w:hAnsi="Times New Roman" w:cs="Times New Roman"/>
                <w:sz w:val="24"/>
                <w:szCs w:val="24"/>
              </w:rPr>
              <w:t>№</w:t>
            </w:r>
          </w:p>
        </w:tc>
        <w:tc>
          <w:tcPr>
            <w:tcW w:w="8363" w:type="dxa"/>
            <w:shd w:val="clear" w:color="auto" w:fill="auto"/>
          </w:tcPr>
          <w:p w:rsidR="006A3DE7" w:rsidRPr="004312E4" w:rsidRDefault="006A3DE7" w:rsidP="00C807DC">
            <w:pPr>
              <w:jc w:val="center"/>
              <w:rPr>
                <w:rFonts w:ascii="Times New Roman" w:hAnsi="Times New Roman" w:cs="Times New Roman"/>
                <w:sz w:val="24"/>
                <w:szCs w:val="24"/>
              </w:rPr>
            </w:pPr>
            <w:r w:rsidRPr="004312E4">
              <w:rPr>
                <w:rFonts w:ascii="Times New Roman" w:hAnsi="Times New Roman" w:cs="Times New Roman"/>
                <w:sz w:val="24"/>
                <w:szCs w:val="24"/>
              </w:rPr>
              <w:t>Оцениваемые параметры</w:t>
            </w:r>
          </w:p>
        </w:tc>
        <w:tc>
          <w:tcPr>
            <w:tcW w:w="1559" w:type="dxa"/>
            <w:shd w:val="clear" w:color="auto" w:fill="auto"/>
          </w:tcPr>
          <w:p w:rsidR="006A3DE7" w:rsidRPr="004312E4" w:rsidRDefault="006A3DE7" w:rsidP="00C807DC">
            <w:pPr>
              <w:jc w:val="center"/>
              <w:rPr>
                <w:rFonts w:ascii="Times New Roman" w:hAnsi="Times New Roman" w:cs="Times New Roman"/>
                <w:sz w:val="24"/>
                <w:szCs w:val="24"/>
              </w:rPr>
            </w:pPr>
            <w:r w:rsidRPr="004312E4">
              <w:rPr>
                <w:rFonts w:ascii="Times New Roman" w:hAnsi="Times New Roman" w:cs="Times New Roman"/>
                <w:sz w:val="24"/>
                <w:szCs w:val="24"/>
              </w:rPr>
              <w:t>Количество баллов</w:t>
            </w:r>
          </w:p>
        </w:tc>
      </w:tr>
      <w:tr w:rsidR="006A3DE7" w:rsidRPr="004312E4" w:rsidTr="00886F54">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Качество доклада:</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-производит выдающееся впечатление, сопровождается иллюстративным материалом;</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четко выстроен;</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рассказывается, но не объясняется суть работы;</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зачитывается.</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3</w:t>
            </w:r>
          </w:p>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0</w:t>
            </w:r>
          </w:p>
        </w:tc>
      </w:tr>
      <w:tr w:rsidR="006A3DE7" w:rsidRPr="004312E4" w:rsidTr="00886F54">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Использование демонстрационного материала:</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автор представил демонстрационный материал и прекрасно в нем ориентировался;</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использовался в докладе, хорошо оформлен, но есть неточности;</w:t>
            </w:r>
          </w:p>
          <w:p w:rsidR="006A3DE7" w:rsidRPr="004312E4" w:rsidRDefault="006A3DE7" w:rsidP="00C807DC">
            <w:pPr>
              <w:ind w:left="252" w:hanging="252"/>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представленный демонстрационный материал не использовался докладчиком или был оформлен плохо, неграмотно.</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0</w:t>
            </w:r>
          </w:p>
        </w:tc>
      </w:tr>
      <w:tr w:rsidR="006A3DE7" w:rsidRPr="004312E4" w:rsidTr="00886F54">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3</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Качество ответов на вопросы:</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отвечает на вопросы;</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не может ответить на большинство вопросов;</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не может четко ответить на вопросы.</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3</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tc>
      </w:tr>
      <w:tr w:rsidR="006A3DE7" w:rsidRPr="004312E4" w:rsidTr="00886F54">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4</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Владение научным и специальным аппаратом:</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показано владение специальным аппаратом;</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использованы общенаучные и специальные термины;</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показано владение базовым аппаратом.</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3</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tc>
      </w:tr>
      <w:tr w:rsidR="006A3DE7" w:rsidRPr="004312E4" w:rsidTr="00886F54">
        <w:tc>
          <w:tcPr>
            <w:tcW w:w="534" w:type="dxa"/>
            <w:shd w:val="clear" w:color="auto" w:fill="auto"/>
          </w:tcPr>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5</w:t>
            </w:r>
          </w:p>
        </w:tc>
        <w:tc>
          <w:tcPr>
            <w:tcW w:w="8363" w:type="dxa"/>
            <w:shd w:val="clear" w:color="auto" w:fill="auto"/>
          </w:tcPr>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Четкость выводов:</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полностью характеризуют работу;</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нечетки;</w:t>
            </w:r>
          </w:p>
          <w:p w:rsidR="006A3DE7" w:rsidRPr="004312E4" w:rsidRDefault="006A3DE7" w:rsidP="00C807DC">
            <w:pPr>
              <w:jc w:val="both"/>
              <w:rPr>
                <w:rFonts w:ascii="Times New Roman" w:hAnsi="Times New Roman" w:cs="Times New Roman"/>
                <w:snapToGrid w:val="0"/>
                <w:sz w:val="24"/>
                <w:szCs w:val="24"/>
              </w:rPr>
            </w:pPr>
            <w:r w:rsidRPr="004312E4">
              <w:rPr>
                <w:rFonts w:ascii="Times New Roman" w:hAnsi="Times New Roman" w:cs="Times New Roman"/>
                <w:snapToGrid w:val="0"/>
                <w:sz w:val="24"/>
                <w:szCs w:val="24"/>
              </w:rPr>
              <w:t>- имеются, но не доказаны.</w:t>
            </w:r>
          </w:p>
        </w:tc>
        <w:tc>
          <w:tcPr>
            <w:tcW w:w="1559" w:type="dxa"/>
            <w:shd w:val="clear" w:color="auto" w:fill="auto"/>
          </w:tcPr>
          <w:p w:rsidR="006A3DE7" w:rsidRPr="004312E4" w:rsidRDefault="006A3DE7" w:rsidP="00C807DC">
            <w:pPr>
              <w:jc w:val="center"/>
              <w:rPr>
                <w:rFonts w:ascii="Times New Roman" w:hAnsi="Times New Roman" w:cs="Times New Roman"/>
                <w:snapToGrid w:val="0"/>
                <w:sz w:val="24"/>
                <w:szCs w:val="24"/>
              </w:rPr>
            </w:pP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3</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2</w:t>
            </w:r>
          </w:p>
          <w:p w:rsidR="006A3DE7" w:rsidRPr="004312E4" w:rsidRDefault="006A3DE7" w:rsidP="00C807DC">
            <w:pPr>
              <w:jc w:val="center"/>
              <w:rPr>
                <w:rFonts w:ascii="Times New Roman" w:hAnsi="Times New Roman" w:cs="Times New Roman"/>
                <w:snapToGrid w:val="0"/>
                <w:sz w:val="24"/>
                <w:szCs w:val="24"/>
              </w:rPr>
            </w:pPr>
            <w:r w:rsidRPr="004312E4">
              <w:rPr>
                <w:rFonts w:ascii="Times New Roman" w:hAnsi="Times New Roman" w:cs="Times New Roman"/>
                <w:snapToGrid w:val="0"/>
                <w:sz w:val="24"/>
                <w:szCs w:val="24"/>
              </w:rPr>
              <w:t>1</w:t>
            </w:r>
          </w:p>
        </w:tc>
      </w:tr>
      <w:tr w:rsidR="006A3DE7" w:rsidRPr="004312E4" w:rsidTr="00886F54">
        <w:tc>
          <w:tcPr>
            <w:tcW w:w="534" w:type="dxa"/>
            <w:shd w:val="clear" w:color="auto" w:fill="auto"/>
          </w:tcPr>
          <w:p w:rsidR="006A3DE7" w:rsidRPr="004312E4" w:rsidRDefault="006A3DE7" w:rsidP="00C807DC">
            <w:pPr>
              <w:jc w:val="center"/>
              <w:rPr>
                <w:rFonts w:ascii="Times New Roman" w:hAnsi="Times New Roman" w:cs="Times New Roman"/>
                <w:b/>
                <w:sz w:val="24"/>
                <w:szCs w:val="24"/>
              </w:rPr>
            </w:pPr>
          </w:p>
        </w:tc>
        <w:tc>
          <w:tcPr>
            <w:tcW w:w="8363" w:type="dxa"/>
            <w:shd w:val="clear" w:color="auto" w:fill="auto"/>
          </w:tcPr>
          <w:p w:rsidR="006A3DE7" w:rsidRPr="004312E4" w:rsidRDefault="006A3DE7" w:rsidP="00C807DC">
            <w:pPr>
              <w:jc w:val="center"/>
              <w:rPr>
                <w:rFonts w:ascii="Times New Roman" w:hAnsi="Times New Roman" w:cs="Times New Roman"/>
                <w:sz w:val="24"/>
                <w:szCs w:val="24"/>
              </w:rPr>
            </w:pPr>
            <w:r w:rsidRPr="004312E4">
              <w:rPr>
                <w:rFonts w:ascii="Times New Roman" w:hAnsi="Times New Roman" w:cs="Times New Roman"/>
                <w:sz w:val="24"/>
                <w:szCs w:val="24"/>
              </w:rPr>
              <w:t>Итого</w:t>
            </w:r>
          </w:p>
        </w:tc>
        <w:tc>
          <w:tcPr>
            <w:tcW w:w="1559" w:type="dxa"/>
            <w:shd w:val="clear" w:color="auto" w:fill="auto"/>
          </w:tcPr>
          <w:p w:rsidR="006A3DE7" w:rsidRPr="004312E4" w:rsidRDefault="006A3DE7" w:rsidP="00C807DC">
            <w:pPr>
              <w:jc w:val="center"/>
              <w:rPr>
                <w:rFonts w:ascii="Times New Roman" w:hAnsi="Times New Roman" w:cs="Times New Roman"/>
                <w:sz w:val="24"/>
                <w:szCs w:val="24"/>
              </w:rPr>
            </w:pPr>
            <w:r w:rsidRPr="004312E4">
              <w:rPr>
                <w:rFonts w:ascii="Times New Roman" w:hAnsi="Times New Roman" w:cs="Times New Roman"/>
                <w:sz w:val="24"/>
                <w:szCs w:val="24"/>
              </w:rPr>
              <w:t>14 баллов</w:t>
            </w:r>
          </w:p>
        </w:tc>
      </w:tr>
    </w:tbl>
    <w:p w:rsidR="006A3DE7" w:rsidRPr="004312E4" w:rsidRDefault="006A3DE7" w:rsidP="006A3DE7">
      <w:pPr>
        <w:pStyle w:val="12"/>
        <w:jc w:val="both"/>
        <w:rPr>
          <w:rFonts w:ascii="Times New Roman" w:hAnsi="Times New Roman" w:cs="Times New Roman"/>
          <w:sz w:val="24"/>
          <w:szCs w:val="24"/>
        </w:rPr>
      </w:pPr>
    </w:p>
    <w:p w:rsidR="006A3DE7" w:rsidRPr="004312E4" w:rsidRDefault="006A3DE7" w:rsidP="006A3DE7">
      <w:pPr>
        <w:shd w:val="clear" w:color="auto" w:fill="FFFFFF"/>
        <w:ind w:left="720"/>
        <w:jc w:val="both"/>
        <w:rPr>
          <w:rFonts w:ascii="Times New Roman" w:eastAsia="Times New Roman" w:hAnsi="Times New Roman" w:cs="Times New Roman"/>
          <w:bCs/>
          <w:color w:val="000000"/>
          <w:sz w:val="24"/>
          <w:szCs w:val="24"/>
        </w:rPr>
      </w:pPr>
    </w:p>
    <w:p w:rsidR="006A3DE7" w:rsidRDefault="006A3DE7" w:rsidP="00A70BD4">
      <w:pPr>
        <w:jc w:val="right"/>
        <w:rPr>
          <w:rFonts w:ascii="Times New Roman" w:eastAsia="Times New Roman" w:hAnsi="Times New Roman" w:cs="Times New Roman"/>
          <w:b/>
          <w:color w:val="000000" w:themeColor="text1"/>
          <w:sz w:val="24"/>
          <w:szCs w:val="24"/>
        </w:rPr>
      </w:pPr>
    </w:p>
    <w:p w:rsidR="006A3DE7" w:rsidRDefault="006A3DE7" w:rsidP="00A70BD4">
      <w:pPr>
        <w:jc w:val="right"/>
        <w:rPr>
          <w:rFonts w:ascii="Times New Roman" w:eastAsia="Times New Roman" w:hAnsi="Times New Roman" w:cs="Times New Roman"/>
          <w:b/>
          <w:color w:val="000000" w:themeColor="text1"/>
          <w:sz w:val="24"/>
          <w:szCs w:val="24"/>
        </w:rPr>
      </w:pPr>
    </w:p>
    <w:p w:rsidR="006A3DE7" w:rsidRDefault="006A3DE7" w:rsidP="00A70BD4">
      <w:pPr>
        <w:jc w:val="right"/>
        <w:rPr>
          <w:rFonts w:ascii="Times New Roman" w:eastAsia="Times New Roman" w:hAnsi="Times New Roman" w:cs="Times New Roman"/>
          <w:b/>
          <w:color w:val="000000" w:themeColor="text1"/>
          <w:sz w:val="24"/>
          <w:szCs w:val="24"/>
        </w:rPr>
      </w:pPr>
    </w:p>
    <w:p w:rsidR="006A3DE7" w:rsidRDefault="006A3DE7" w:rsidP="00A70BD4">
      <w:pPr>
        <w:jc w:val="right"/>
        <w:rPr>
          <w:rFonts w:ascii="Times New Roman" w:eastAsia="Times New Roman" w:hAnsi="Times New Roman" w:cs="Times New Roman"/>
          <w:b/>
          <w:color w:val="000000" w:themeColor="text1"/>
          <w:sz w:val="24"/>
          <w:szCs w:val="24"/>
        </w:rPr>
      </w:pPr>
    </w:p>
    <w:p w:rsidR="006A3DE7" w:rsidRDefault="006A3DE7" w:rsidP="00A70BD4">
      <w:pPr>
        <w:jc w:val="right"/>
        <w:rPr>
          <w:rFonts w:ascii="Times New Roman" w:eastAsia="Times New Roman" w:hAnsi="Times New Roman" w:cs="Times New Roman"/>
          <w:b/>
          <w:color w:val="000000" w:themeColor="text1"/>
          <w:sz w:val="24"/>
          <w:szCs w:val="24"/>
        </w:rPr>
      </w:pPr>
    </w:p>
    <w:p w:rsidR="006A3DE7" w:rsidRDefault="006A3DE7" w:rsidP="00A70BD4">
      <w:pPr>
        <w:jc w:val="right"/>
        <w:rPr>
          <w:rFonts w:ascii="Times New Roman" w:eastAsia="Times New Roman" w:hAnsi="Times New Roman" w:cs="Times New Roman"/>
          <w:b/>
          <w:color w:val="000000" w:themeColor="text1"/>
          <w:sz w:val="24"/>
          <w:szCs w:val="24"/>
        </w:rPr>
      </w:pPr>
    </w:p>
    <w:p w:rsidR="006A3DE7" w:rsidRDefault="006A3DE7" w:rsidP="00A70BD4">
      <w:pPr>
        <w:jc w:val="right"/>
        <w:rPr>
          <w:rFonts w:ascii="Times New Roman" w:eastAsia="Times New Roman" w:hAnsi="Times New Roman" w:cs="Times New Roman"/>
          <w:b/>
          <w:color w:val="000000" w:themeColor="text1"/>
          <w:sz w:val="24"/>
          <w:szCs w:val="24"/>
        </w:rPr>
      </w:pPr>
    </w:p>
    <w:p w:rsidR="006A3DE7" w:rsidRDefault="006A3DE7" w:rsidP="00A70BD4">
      <w:pPr>
        <w:jc w:val="right"/>
        <w:rPr>
          <w:rFonts w:ascii="Times New Roman" w:eastAsia="Times New Roman" w:hAnsi="Times New Roman" w:cs="Times New Roman"/>
          <w:b/>
          <w:color w:val="000000" w:themeColor="text1"/>
          <w:sz w:val="24"/>
          <w:szCs w:val="24"/>
        </w:rPr>
      </w:pPr>
    </w:p>
    <w:p w:rsidR="0070036F" w:rsidRPr="00A70BD4" w:rsidRDefault="0070036F" w:rsidP="00A70BD4">
      <w:pPr>
        <w:jc w:val="right"/>
        <w:rPr>
          <w:rFonts w:ascii="Times New Roman" w:eastAsia="Times New Roman" w:hAnsi="Times New Roman" w:cs="Times New Roman"/>
          <w:b/>
          <w:color w:val="000000" w:themeColor="text1"/>
          <w:sz w:val="24"/>
          <w:szCs w:val="24"/>
        </w:rPr>
      </w:pPr>
    </w:p>
    <w:p w:rsidR="004E06F4" w:rsidRPr="00A70BD4" w:rsidRDefault="004E06F4" w:rsidP="00A70BD4">
      <w:pPr>
        <w:jc w:val="right"/>
        <w:rPr>
          <w:rFonts w:ascii="Times New Roman" w:eastAsia="Times New Roman" w:hAnsi="Times New Roman" w:cs="Times New Roman"/>
          <w:b/>
          <w:color w:val="000000" w:themeColor="text1"/>
          <w:sz w:val="24"/>
          <w:szCs w:val="24"/>
        </w:rPr>
      </w:pPr>
      <w:r w:rsidRPr="00A70BD4">
        <w:rPr>
          <w:rFonts w:ascii="Times New Roman" w:eastAsia="Times New Roman" w:hAnsi="Times New Roman" w:cs="Times New Roman"/>
          <w:b/>
          <w:color w:val="000000" w:themeColor="text1"/>
          <w:sz w:val="24"/>
          <w:szCs w:val="24"/>
        </w:rPr>
        <w:t>Приложение 7</w:t>
      </w:r>
    </w:p>
    <w:p w:rsidR="004E06F4" w:rsidRPr="00A70BD4" w:rsidRDefault="004E06F4" w:rsidP="00A70BD4">
      <w:pPr>
        <w:jc w:val="center"/>
        <w:rPr>
          <w:rFonts w:ascii="Times New Roman" w:eastAsia="Times New Roman" w:hAnsi="Times New Roman" w:cs="Times New Roman"/>
          <w:b/>
          <w:color w:val="000000" w:themeColor="text1"/>
          <w:sz w:val="24"/>
          <w:szCs w:val="24"/>
        </w:rPr>
      </w:pPr>
    </w:p>
    <w:p w:rsidR="004E06F4" w:rsidRPr="00A70BD4" w:rsidRDefault="004E06F4" w:rsidP="00A70BD4">
      <w:pPr>
        <w:rPr>
          <w:rFonts w:ascii="Times New Roman" w:eastAsia="Times New Roman" w:hAnsi="Times New Roman" w:cs="Times New Roman"/>
          <w:b/>
          <w:color w:val="000000" w:themeColor="text1"/>
          <w:sz w:val="24"/>
          <w:szCs w:val="24"/>
        </w:rPr>
      </w:pPr>
    </w:p>
    <w:p w:rsidR="004E06F4" w:rsidRPr="00A70BD4" w:rsidRDefault="004E06F4" w:rsidP="00A70BD4">
      <w:pPr>
        <w:rPr>
          <w:rFonts w:ascii="Times New Roman" w:eastAsia="Times New Roman" w:hAnsi="Times New Roman" w:cs="Times New Roman"/>
          <w:b/>
          <w:color w:val="000000" w:themeColor="text1"/>
          <w:sz w:val="24"/>
          <w:szCs w:val="24"/>
        </w:rPr>
      </w:pPr>
    </w:p>
    <w:p w:rsidR="006D5CF2" w:rsidRPr="003943E4" w:rsidRDefault="006D5CF2" w:rsidP="006D5CF2">
      <w:pPr>
        <w:autoSpaceDE w:val="0"/>
        <w:autoSpaceDN w:val="0"/>
        <w:adjustRightInd w:val="0"/>
        <w:jc w:val="both"/>
        <w:rPr>
          <w:rFonts w:ascii="Times New Roman" w:hAnsi="Times New Roman" w:cs="Times New Roman"/>
          <w:b/>
          <w:color w:val="000000"/>
          <w:sz w:val="24"/>
          <w:szCs w:val="24"/>
        </w:rPr>
      </w:pPr>
      <w:r w:rsidRPr="003943E4">
        <w:rPr>
          <w:rFonts w:ascii="Times New Roman" w:hAnsi="Times New Roman" w:cs="Times New Roman"/>
          <w:b/>
          <w:color w:val="000000"/>
          <w:sz w:val="24"/>
          <w:szCs w:val="24"/>
        </w:rPr>
        <w:t xml:space="preserve">Рабочая программа внеурочной деятельности  «Проектно-исследовательская деятельность» в 10-11 классах </w:t>
      </w:r>
    </w:p>
    <w:p w:rsidR="006D5CF2" w:rsidRPr="003943E4" w:rsidRDefault="006D5CF2" w:rsidP="006D5CF2">
      <w:pPr>
        <w:autoSpaceDE w:val="0"/>
        <w:autoSpaceDN w:val="0"/>
        <w:adjustRightInd w:val="0"/>
        <w:jc w:val="both"/>
        <w:rPr>
          <w:rFonts w:ascii="Times New Roman" w:hAnsi="Times New Roman" w:cs="Times New Roman"/>
          <w:b/>
          <w:color w:val="000000"/>
          <w:sz w:val="24"/>
          <w:szCs w:val="24"/>
        </w:rPr>
      </w:pPr>
      <w:r w:rsidRPr="003943E4">
        <w:rPr>
          <w:rFonts w:ascii="Times New Roman" w:hAnsi="Times New Roman" w:cs="Times New Roman"/>
          <w:b/>
          <w:color w:val="000000"/>
          <w:sz w:val="24"/>
          <w:szCs w:val="24"/>
        </w:rPr>
        <w:t>Пояснительная записка</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Элективный курс направлен на формирование ключевых компетенций в области биологии в курсе «Проектно-исследовательская деятельность» используются технология исследовательского обучения и технология учебного проектирования, которые помогают преодолеть господство «знаниевого» подхода в пользу «деятельностного», позволяющего продуктивно усваивать знания, учиться их анализировать, сделать их более практико-ориентированными. В конечном счете, именно эти цели и преследует программа модернизации образования.</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Цель курса: </w:t>
      </w:r>
      <w:r w:rsidRPr="003943E4">
        <w:rPr>
          <w:rFonts w:ascii="Times New Roman" w:hAnsi="Times New Roman" w:cs="Times New Roman"/>
          <w:color w:val="000000"/>
          <w:sz w:val="24"/>
          <w:szCs w:val="24"/>
        </w:rPr>
        <w:t xml:space="preserve">развитие исследовательской компетентности учащихся посредством освоения ими методов научного познания и умений учебно-исследовательской и проектной деятельности. </w:t>
      </w:r>
    </w:p>
    <w:p w:rsidR="006D5CF2" w:rsidRPr="003943E4" w:rsidRDefault="006D5CF2" w:rsidP="006D5CF2">
      <w:pPr>
        <w:autoSpaceDE w:val="0"/>
        <w:autoSpaceDN w:val="0"/>
        <w:adjustRightInd w:val="0"/>
        <w:jc w:val="both"/>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Основные задачи курса:</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формирование научно-материалистического мировоззрения обучающихся;</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формирование представления об экологии как о науке (углубление и расширение экологических знаний, усвоение биологических понятий, формирование первичных экологических умений и навыков);</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развитие познавательной активности, интеллектуальных и творческих способностей;</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воспитание чувства бережного отношения к природе родного края, культуры общения с ней;</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воспитание сознательного отношения к труду;</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развитие навыков самостоятельной научной работы;</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научить школьников следовать требованиям к представлению и оформлению материалов научного исследования и в соответствии с ними выполнять работу;</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приобретение детьми опыта сотрудничества с различными организациями при написании работы;</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пробудить интерес школьников к изучению проблемных вопросов мировой и отечественной науки;</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приобщение учащихся к ценностям и традициям российской научной школы;</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научить культуре работы с архивными публицистическими материалами;</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научить продуманной аргументации и культуре рассуждения.</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b/>
          <w:bCs/>
          <w:sz w:val="24"/>
          <w:szCs w:val="24"/>
        </w:rPr>
        <w:t>Личностные, метапредметные и предметные результаты освоения курса:</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i/>
          <w:iCs/>
          <w:sz w:val="24"/>
          <w:szCs w:val="24"/>
        </w:rPr>
        <w:t>Личностные УУД</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 Ценить и принимать базовые ценности.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2.Осваивать личностный смысл учения; выбирать дальнейший образовательный маршрут.</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3. Понимать смысл и цель самообразования.</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4. Давать нравственно-этические оценки.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5. Определять жизненные, личностные ценности.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6.Осознанно и аргументировано давать нравственно-этические оценки.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7.Понимать смысл и цели саморазвития, самообразования.</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8.Владеть основами реализации проектно-исследовательской деятельности.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9.Следовать в соответствии с ценностями общества.</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10.Определять кроме жизненных, личностных и профессиональные ценности.</w:t>
      </w:r>
    </w:p>
    <w:p w:rsidR="006D5CF2" w:rsidRDefault="006D5CF2" w:rsidP="006D5CF2">
      <w:pPr>
        <w:spacing w:line="294" w:lineRule="atLeast"/>
        <w:jc w:val="both"/>
        <w:rPr>
          <w:rFonts w:ascii="Times New Roman" w:eastAsia="Times New Roman" w:hAnsi="Times New Roman"/>
          <w:sz w:val="24"/>
          <w:szCs w:val="24"/>
        </w:rPr>
      </w:pPr>
      <w:r w:rsidRPr="003943E4">
        <w:rPr>
          <w:rFonts w:ascii="Times New Roman" w:eastAsia="Times New Roman" w:hAnsi="Times New Roman" w:cs="Times New Roman"/>
          <w:sz w:val="24"/>
          <w:szCs w:val="24"/>
        </w:rPr>
        <w:t xml:space="preserve">11.Простраивать траекторию профессионального самоопределения. </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12.Осуществлять выбор.</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13. В системе заниматься самообразованием.</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14.Проявлять устойчивую учебно-познавательн</w:t>
      </w:r>
      <w:r>
        <w:rPr>
          <w:rFonts w:ascii="Times New Roman" w:eastAsia="Times New Roman" w:hAnsi="Times New Roman"/>
          <w:sz w:val="24"/>
          <w:szCs w:val="24"/>
        </w:rPr>
        <w:t>ую мотивацию и интерес к учению,</w:t>
      </w:r>
      <w:r w:rsidRPr="003943E4">
        <w:rPr>
          <w:rFonts w:ascii="Times New Roman" w:eastAsia="Times New Roman" w:hAnsi="Times New Roman" w:cs="Times New Roman"/>
          <w:sz w:val="24"/>
          <w:szCs w:val="24"/>
        </w:rPr>
        <w:t xml:space="preserve"> готовность к самообразованию и самовоспитанию.</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15.Поступать в соответствии с ценностными ориентирами общества.</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16.Осуществлять осознанный и аргументированный выбор, самоопределение.</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w:t>
      </w:r>
      <w:r>
        <w:rPr>
          <w:rFonts w:ascii="Times New Roman" w:eastAsia="Times New Roman" w:hAnsi="Times New Roman"/>
          <w:sz w:val="24"/>
          <w:szCs w:val="24"/>
        </w:rPr>
        <w:t>7</w:t>
      </w:r>
      <w:r w:rsidRPr="003943E4">
        <w:rPr>
          <w:rFonts w:ascii="Times New Roman" w:eastAsia="Times New Roman" w:hAnsi="Times New Roman" w:cs="Times New Roman"/>
          <w:sz w:val="24"/>
          <w:szCs w:val="24"/>
        </w:rPr>
        <w:t>.Осуществлять сравнение и классификацию, самостоятельно выбирая основания и критерии для указанных логических операций.</w:t>
      </w:r>
    </w:p>
    <w:p w:rsidR="006D5CF2" w:rsidRPr="003943E4" w:rsidRDefault="006D5CF2" w:rsidP="006D5CF2">
      <w:pPr>
        <w:spacing w:line="294" w:lineRule="atLeast"/>
        <w:jc w:val="both"/>
        <w:rPr>
          <w:rFonts w:ascii="Times New Roman" w:eastAsia="Times New Roman" w:hAnsi="Times New Roman" w:cs="Times New Roman"/>
          <w:sz w:val="24"/>
          <w:szCs w:val="24"/>
        </w:rPr>
      </w:pPr>
      <w:r>
        <w:rPr>
          <w:rFonts w:ascii="Times New Roman" w:eastAsia="Times New Roman" w:hAnsi="Times New Roman"/>
          <w:sz w:val="24"/>
          <w:szCs w:val="24"/>
        </w:rPr>
        <w:t>18</w:t>
      </w:r>
      <w:r w:rsidRPr="003943E4">
        <w:rPr>
          <w:rFonts w:ascii="Times New Roman" w:eastAsia="Times New Roman" w:hAnsi="Times New Roman" w:cs="Times New Roman"/>
          <w:sz w:val="24"/>
          <w:szCs w:val="24"/>
        </w:rPr>
        <w:t>.Строить классификацию на основе дихотомического деления (на основе отрицания).</w:t>
      </w:r>
    </w:p>
    <w:p w:rsidR="006D5CF2" w:rsidRPr="003943E4" w:rsidRDefault="006D5CF2" w:rsidP="006D5CF2">
      <w:pPr>
        <w:spacing w:line="294" w:lineRule="atLeast"/>
        <w:jc w:val="both"/>
        <w:rPr>
          <w:rFonts w:ascii="Times New Roman" w:eastAsia="Times New Roman" w:hAnsi="Times New Roman" w:cs="Times New Roman"/>
          <w:sz w:val="24"/>
          <w:szCs w:val="24"/>
        </w:rPr>
      </w:pPr>
      <w:r>
        <w:rPr>
          <w:rFonts w:ascii="Times New Roman" w:eastAsia="Times New Roman" w:hAnsi="Times New Roman"/>
          <w:sz w:val="24"/>
          <w:szCs w:val="24"/>
        </w:rPr>
        <w:t>19</w:t>
      </w:r>
      <w:r w:rsidRPr="003943E4">
        <w:rPr>
          <w:rFonts w:ascii="Times New Roman" w:eastAsia="Times New Roman" w:hAnsi="Times New Roman" w:cs="Times New Roman"/>
          <w:sz w:val="24"/>
          <w:szCs w:val="24"/>
        </w:rPr>
        <w:t>.Строить  логическое   рассуждение, включающее установление причинно-следственных связей.</w:t>
      </w:r>
    </w:p>
    <w:p w:rsidR="006D5CF2" w:rsidRPr="003943E4" w:rsidRDefault="006D5CF2" w:rsidP="006D5CF2">
      <w:pPr>
        <w:spacing w:line="294" w:lineRule="atLeast"/>
        <w:jc w:val="both"/>
        <w:rPr>
          <w:rFonts w:ascii="Times New Roman" w:eastAsia="Times New Roman" w:hAnsi="Times New Roman" w:cs="Times New Roman"/>
          <w:sz w:val="24"/>
          <w:szCs w:val="24"/>
        </w:rPr>
      </w:pPr>
      <w:r>
        <w:rPr>
          <w:rFonts w:ascii="Times New Roman" w:eastAsia="Times New Roman" w:hAnsi="Times New Roman"/>
          <w:sz w:val="24"/>
          <w:szCs w:val="24"/>
        </w:rPr>
        <w:t>20</w:t>
      </w:r>
      <w:r w:rsidRPr="003943E4">
        <w:rPr>
          <w:rFonts w:ascii="Times New Roman" w:eastAsia="Times New Roman" w:hAnsi="Times New Roman" w:cs="Times New Roman"/>
          <w:sz w:val="24"/>
          <w:szCs w:val="24"/>
        </w:rPr>
        <w:t>.Объяснять явления, процессы, связи и отношения, выявляемые в ходе исследования.</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i/>
          <w:iCs/>
          <w:sz w:val="24"/>
          <w:szCs w:val="24"/>
        </w:rPr>
        <w:t>Познавательные УУД</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 Ориентироваться в литературе: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4. Анализировать, сравнивать, группировать различные объекты, явления, факты.</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5.Самостоятельно делать выводы, перерабатывать информацию, преобразовывать её, представлять информацию на основе схем, моделей, сообщений.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6. Составлять сложный план текста.</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7. Уметь передавать содержание в сжатом, выборочном или развёрнутом виде.</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8.Проводить наблюдение и эксперимент под руководством учителя.</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9.Осуществлять расширенный поиск информации с использованием ресурсов библиотек и Интернета.</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10.Создавать и преобразовывать модели и схемы для решения задач. 11.Давать определение понятиям.</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12.Устанавливать причинно-следственные связи.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13.Осуществлять логическую операцию установления родовидовых отношений, ограничение понятия</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14.Владеть основами рефлексивного чтения.</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15.Ставить проблему, аргументировать её актуальность.</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16.Обобщать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17.Выполнять проектные и исследовательские работы разных видов.</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18.Владеть научной терминологией при выполнении проектных и исследовательских работ.</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19.Учитывать разные мнения и интересы и обосновывать собственную позицию.</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20.Понимать относительность мнений и подходов к решению проблемы.</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21.Инициировать идеи. Доводить начатое дело до конца.</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22.Ставить проблему, аргументировать её актуальность.</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23. Самостоятельно проводить исследование на основе применения методов наблюдения и эксперимента.</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24. Выдвигать гипотезы о связях и закономерностях событий, процессов, объектов.</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25. Организовывать исследование с целью проверки гипотез.</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26. Делать умозаключения (индуктивное и по аналогии) и выводы на основе аргументации.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i/>
          <w:iCs/>
          <w:sz w:val="24"/>
          <w:szCs w:val="24"/>
        </w:rPr>
        <w:t>Коммуникативные УУД</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1.Участвовать в диалоге; слушать и понимать других, высказывать свою точку зрения на события, поступки.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2.Оформлять свои мысли в устной и письменной речи с учетом своих учебных и жизненных речевых ситуаций.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3.Читать вслух и про себя тексты учебников, других художественных и научно-популярных книг, понимать прочитанное.</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4. Выполняя различные роли в группе, сотрудничать в совместном решении проблемы (задачи).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6. Критично относиться к своему мнению. Уметь взглянуть на ситуацию с иной позиции и договариваться с людьми иных позиций.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7. Понимать точку зрения другого</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8. Участвовать в работе группы, распределять роли, договариваться друг с другом. Предвидеть последствия коллективных решений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9.Проявлять устойчивый познавательный интерес. Учитывать разные мнения и стремиться к координации различных позиций в сотрудничестве.</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10.Формулировать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11.Устанавливать и сравнивать разные точки зрения, прежде чем принимать решения и делать выбор.</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12.Аргументировать свою точку зрения, спорить и отстаивать свою позицию не враждебным для оппонентов образом.</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13.Задавать вопросы, необходимые для организации собственной деятельности и сотрудничества с партнёром.</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14.Осуществлять взаимный контроль и оказывать в сотрудничестве необходимую взаимопомощь.</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15.Адекватно использовать речь для планирования и регуляции своей деятельности.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16.Адекватно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17.Принимать участие в дискуссиях.</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18.Организовывать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19. Осуществлять контроль, коррекцию, оценку действий партнёра, уметь убеждать.</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20.Работать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21.Владеть основами коммуникативной рефлексии.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22.Продуктивно разрешать конфликты на основе учёта интересов и позиций всех участников, поиска и оценки альтернативных способов разрешения конфликтов.</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23.Договариваться и приходить к общему решению в совместной деятельности, в том числе в ситуации столкновения интересов.</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24.Оказывать поддержку и содействие тем, от кого зависит достижение цели в совместной деятельности.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25.Владеть основами прогнозирования как предвидения будущих событий и развития процесса.</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26.Следовать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27.Устраивать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28.Брать на себя инициативу в организации совместного действия (деловое лидерство).</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29.В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30.Выступать в группе с инициативой.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31.Владеть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i/>
          <w:iCs/>
          <w:sz w:val="24"/>
          <w:szCs w:val="24"/>
        </w:rPr>
        <w:t>Регулятивные УУД</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2. Использовать при выполнения задания различные средства: справочную литературу, ИКТ, инструменты и приборы.</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3.Определять самостоятельно критерии оценивания, давать самооценку.</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4.Самостоятельно ставить новые учебные цели и задачи.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5.При планировании достижения целей самостоятельно, полно и адекватно учитывать условия и средства их достижения.</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6.Выделять альтернативные способы достижения цели и выбирать наиболее эффективный способ.</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7.Использовать адекватные языковые средства для отображения своих чувств, мыслей, мотивов и потребностей.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8.Самостоятельно анализировать условия достижения цели на основе учёта выделенных учителем ориентиров действия в новом учебном материале.</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9.Планировать пути достижения целей.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10.Устанавливать целевые приоритеты.</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11.Уметь самостоятельно контролировать своё время и управлять им.</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12.Принимать решения в проблемной ситуации на основе переговоров.</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13.Адекватно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14.Владеть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15.Осуществлять познавательную рефлексию в отношении действий по решению учебных и познавательных задач.</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16.Адекватно оценивать свои возможности достижения цели определённой сложности в различных сферах самостоятельной деятельности.</w:t>
      </w:r>
    </w:p>
    <w:p w:rsidR="006D5CF2" w:rsidRPr="003943E4" w:rsidRDefault="006D5CF2" w:rsidP="006D5CF2">
      <w:pPr>
        <w:spacing w:line="294" w:lineRule="atLeast"/>
        <w:jc w:val="both"/>
        <w:rPr>
          <w:rFonts w:ascii="Times New Roman" w:eastAsia="Times New Roman" w:hAnsi="Times New Roman" w:cs="Times New Roman"/>
          <w:sz w:val="24"/>
          <w:szCs w:val="24"/>
        </w:rPr>
      </w:pPr>
      <w:r w:rsidRPr="003943E4">
        <w:rPr>
          <w:rFonts w:ascii="Times New Roman" w:eastAsia="Times New Roman" w:hAnsi="Times New Roman" w:cs="Times New Roman"/>
          <w:sz w:val="24"/>
          <w:szCs w:val="24"/>
        </w:rPr>
        <w:t>17.Прилагать волевые усилия и преодолевать трудности и препятствия на пути достижения целей.</w:t>
      </w: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Итоговая аттестация включает в себя:</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защиту темы исследования (проекта);</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обсуждение исследовательской работы (проекта) на заседании НОУ;</w:t>
      </w:r>
    </w:p>
    <w:p w:rsidR="006D5CF2" w:rsidRDefault="006D5CF2" w:rsidP="006D5CF2">
      <w:pPr>
        <w:autoSpaceDE w:val="0"/>
        <w:autoSpaceDN w:val="0"/>
        <w:adjustRightInd w:val="0"/>
        <w:jc w:val="both"/>
        <w:rPr>
          <w:rFonts w:ascii="Times New Roman" w:hAnsi="Times New Roman"/>
          <w:color w:val="000000"/>
          <w:sz w:val="24"/>
          <w:szCs w:val="24"/>
        </w:rPr>
      </w:pPr>
      <w:r w:rsidRPr="003943E4">
        <w:rPr>
          <w:rFonts w:ascii="Times New Roman" w:hAnsi="Times New Roman" w:cs="Times New Roman"/>
          <w:color w:val="000000"/>
          <w:sz w:val="24"/>
          <w:szCs w:val="24"/>
        </w:rPr>
        <w:t xml:space="preserve">• предзащиту исследовательской работы (проекта) на заседании НОУ. </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Форма итоговой аттестации - зачет.</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Программа содержит список рекомендуемой литературы, которая может помочь в самообразовании учащихся, в подготовке исследовательских работ. Отбор содержания курса проводился с учетом другого вида внеклассной работы -функционирования научно-исследовательского общества учащихся (НОУ), на заседаниях которого проводятся такие мероприятия, сопровождающие проектно-исследовательскую работу школьников, как:</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защита тем проектов и исследовательских работ школьников;</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круглые столы, дискуссии, дебаты, посвященные обсуждению отдельных частей проектов, исследований школьников и проблем современной науки;</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предзащита завершенных проектов и исследовательских работ;</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защита завершенных проектов и исследовательских работ;</w:t>
      </w:r>
    </w:p>
    <w:p w:rsidR="006D5CF2" w:rsidRPr="003943E4" w:rsidRDefault="006D5CF2" w:rsidP="006D5CF2">
      <w:pPr>
        <w:spacing w:after="160" w:line="259" w:lineRule="auto"/>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итоговая конференция НОУ.</w:t>
      </w: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Содержание программы</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color w:val="000000"/>
          <w:sz w:val="24"/>
          <w:szCs w:val="24"/>
        </w:rPr>
        <w:t xml:space="preserve">1. Введение (1 ч). </w:t>
      </w:r>
      <w:r w:rsidRPr="003943E4">
        <w:rPr>
          <w:rFonts w:ascii="Times New Roman" w:hAnsi="Times New Roman" w:cs="Times New Roman"/>
          <w:color w:val="000000"/>
          <w:sz w:val="24"/>
          <w:szCs w:val="24"/>
        </w:rPr>
        <w:t>Цели и задачи курса. План работы. Форма итоговой аттестации.</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color w:val="000000"/>
          <w:sz w:val="24"/>
          <w:szCs w:val="24"/>
        </w:rPr>
        <w:t xml:space="preserve">2. Проект (8 ч). </w:t>
      </w:r>
      <w:r w:rsidRPr="003943E4">
        <w:rPr>
          <w:rFonts w:ascii="Times New Roman" w:hAnsi="Times New Roman" w:cs="Times New Roman"/>
          <w:color w:val="000000"/>
          <w:sz w:val="24"/>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детских проектов. Планирование проекта. Формы продуктов проектной деятельности и презентация проекта.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1. </w:t>
      </w:r>
      <w:r w:rsidRPr="003943E4">
        <w:rPr>
          <w:rFonts w:ascii="Times New Roman" w:hAnsi="Times New Roman" w:cs="Times New Roman"/>
          <w:color w:val="000000"/>
          <w:sz w:val="24"/>
          <w:szCs w:val="24"/>
        </w:rPr>
        <w:t>Планирование проекта.</w:t>
      </w:r>
      <w:r w:rsidR="00506AEB">
        <w:rPr>
          <w:rFonts w:ascii="Times New Roman" w:hAnsi="Times New Roman" w:cs="Times New Roman"/>
          <w:color w:val="000000"/>
          <w:sz w:val="24"/>
          <w:szCs w:val="24"/>
        </w:rPr>
        <w:t xml:space="preserve"> </w:t>
      </w:r>
      <w:r>
        <w:rPr>
          <w:rFonts w:ascii="Times New Roman" w:hAnsi="Times New Roman"/>
          <w:b/>
          <w:bCs/>
          <w:i/>
          <w:iCs/>
          <w:color w:val="000000"/>
          <w:sz w:val="24"/>
          <w:szCs w:val="24"/>
        </w:rPr>
        <w:t>Практическая работа №</w:t>
      </w:r>
      <w:r w:rsidRPr="003943E4">
        <w:rPr>
          <w:rFonts w:ascii="Times New Roman" w:hAnsi="Times New Roman" w:cs="Times New Roman"/>
          <w:b/>
          <w:bCs/>
          <w:i/>
          <w:iCs/>
          <w:color w:val="000000"/>
          <w:sz w:val="24"/>
          <w:szCs w:val="24"/>
        </w:rPr>
        <w:t xml:space="preserve">2. </w:t>
      </w:r>
      <w:r w:rsidRPr="003943E4">
        <w:rPr>
          <w:rFonts w:ascii="Times New Roman" w:hAnsi="Times New Roman" w:cs="Times New Roman"/>
          <w:color w:val="000000"/>
          <w:sz w:val="24"/>
          <w:szCs w:val="24"/>
        </w:rPr>
        <w:t xml:space="preserve">Информационный проект.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3. </w:t>
      </w:r>
      <w:r w:rsidRPr="003943E4">
        <w:rPr>
          <w:rFonts w:ascii="Times New Roman" w:hAnsi="Times New Roman" w:cs="Times New Roman"/>
          <w:color w:val="000000"/>
          <w:sz w:val="24"/>
          <w:szCs w:val="24"/>
        </w:rPr>
        <w:t xml:space="preserve">Творческий проект.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4. </w:t>
      </w:r>
      <w:r w:rsidRPr="003943E4">
        <w:rPr>
          <w:rFonts w:ascii="Times New Roman" w:hAnsi="Times New Roman" w:cs="Times New Roman"/>
          <w:color w:val="000000"/>
          <w:sz w:val="24"/>
          <w:szCs w:val="24"/>
        </w:rPr>
        <w:t xml:space="preserve">Ролевой проект.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5. </w:t>
      </w:r>
      <w:r w:rsidRPr="003943E4">
        <w:rPr>
          <w:rFonts w:ascii="Times New Roman" w:hAnsi="Times New Roman" w:cs="Times New Roman"/>
          <w:color w:val="000000"/>
          <w:sz w:val="24"/>
          <w:szCs w:val="24"/>
        </w:rPr>
        <w:t xml:space="preserve">Практико-ориентированный проект. </w:t>
      </w:r>
      <w:r w:rsidRPr="003943E4">
        <w:rPr>
          <w:rFonts w:ascii="Times New Roman" w:hAnsi="Times New Roman" w:cs="Times New Roman"/>
          <w:b/>
          <w:bCs/>
          <w:i/>
          <w:iCs/>
          <w:color w:val="000000"/>
          <w:sz w:val="24"/>
          <w:szCs w:val="24"/>
        </w:rPr>
        <w:t xml:space="preserve">Практическая работа № 6. </w:t>
      </w:r>
      <w:r w:rsidRPr="003943E4">
        <w:rPr>
          <w:rFonts w:ascii="Times New Roman" w:hAnsi="Times New Roman" w:cs="Times New Roman"/>
          <w:color w:val="000000"/>
          <w:sz w:val="24"/>
          <w:szCs w:val="24"/>
        </w:rPr>
        <w:t>Исследовательский проект.</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color w:val="000000"/>
          <w:sz w:val="24"/>
          <w:szCs w:val="24"/>
        </w:rPr>
        <w:t xml:space="preserve">3. Краткосрочный групповой проект (8 ч). </w:t>
      </w:r>
      <w:r w:rsidRPr="003943E4">
        <w:rPr>
          <w:rFonts w:ascii="Times New Roman" w:hAnsi="Times New Roman" w:cs="Times New Roman"/>
          <w:color w:val="000000"/>
          <w:sz w:val="24"/>
          <w:szCs w:val="24"/>
        </w:rPr>
        <w:t>Определение темы, уточнение целей, определение проблемы, исходного положения. Выбор рабочей группы. Анализ проблемы. Определение источников информации. Постановка задач и выбор критериев оценки результатов. Ролевое распределение в команде. Сбор и уточнение информации. Обсуждение альтернатив («мозговой штурм»). Выбор оптимального варианта. Уточнение планов деятельности. Выполнение проекта. Анализ выполнения проекта, достигнутых результатов (успехов и неудач) и причины этого. Анализ достижения поставленной цели. Подготовка доклада. Коллективная защита проекта. Оценка.</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7. </w:t>
      </w:r>
      <w:r w:rsidRPr="003943E4">
        <w:rPr>
          <w:rFonts w:ascii="Times New Roman" w:hAnsi="Times New Roman" w:cs="Times New Roman"/>
          <w:color w:val="000000"/>
          <w:sz w:val="24"/>
          <w:szCs w:val="24"/>
        </w:rPr>
        <w:t>Определение темы, уточнение целей, определение проблемы,</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исходного положения. Выбор рабочей группы.</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8. </w:t>
      </w:r>
      <w:r w:rsidRPr="003943E4">
        <w:rPr>
          <w:rFonts w:ascii="Times New Roman" w:hAnsi="Times New Roman" w:cs="Times New Roman"/>
          <w:color w:val="000000"/>
          <w:sz w:val="24"/>
          <w:szCs w:val="24"/>
        </w:rPr>
        <w:t>Планирование.</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 9. </w:t>
      </w:r>
      <w:r w:rsidRPr="003943E4">
        <w:rPr>
          <w:rFonts w:ascii="Times New Roman" w:hAnsi="Times New Roman" w:cs="Times New Roman"/>
          <w:color w:val="000000"/>
          <w:sz w:val="24"/>
          <w:szCs w:val="24"/>
        </w:rPr>
        <w:t>Принятие решения.</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10. </w:t>
      </w:r>
      <w:r w:rsidRPr="003943E4">
        <w:rPr>
          <w:rFonts w:ascii="Times New Roman" w:hAnsi="Times New Roman" w:cs="Times New Roman"/>
          <w:color w:val="000000"/>
          <w:sz w:val="24"/>
          <w:szCs w:val="24"/>
        </w:rPr>
        <w:t>Выполнение проекта.</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 11. </w:t>
      </w:r>
      <w:r w:rsidRPr="003943E4">
        <w:rPr>
          <w:rFonts w:ascii="Times New Roman" w:hAnsi="Times New Roman" w:cs="Times New Roman"/>
          <w:color w:val="000000"/>
          <w:sz w:val="24"/>
          <w:szCs w:val="24"/>
        </w:rPr>
        <w:t>Оценка.</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12. </w:t>
      </w:r>
      <w:r w:rsidRPr="003943E4">
        <w:rPr>
          <w:rFonts w:ascii="Times New Roman" w:hAnsi="Times New Roman" w:cs="Times New Roman"/>
          <w:color w:val="000000"/>
          <w:sz w:val="24"/>
          <w:szCs w:val="24"/>
        </w:rPr>
        <w:t>Подготовка к защите проекта.</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color w:val="000000"/>
          <w:sz w:val="24"/>
          <w:szCs w:val="24"/>
        </w:rPr>
        <w:t xml:space="preserve">4. Индивидуальный проект (17 ч). </w:t>
      </w:r>
      <w:r w:rsidRPr="003943E4">
        <w:rPr>
          <w:rFonts w:ascii="Times New Roman" w:hAnsi="Times New Roman" w:cs="Times New Roman"/>
          <w:color w:val="000000"/>
          <w:sz w:val="24"/>
          <w:szCs w:val="24"/>
        </w:rPr>
        <w:t>Выбор темы и ее конкретизация (определение жанра проекта). Определение цели, формулирование задач. Выдача письменных рекомендаций (требования, сроки, график, консультации). Утверждение тематики проектов и индивидуальных планов. Установление процедур и критериев оценки проекта и формы его представления. Определение источников информации. Планирование способов сбора и анализа информации. Подготовка к исследованию и его планирование. Проведение исследования. Сбор и систематизация материалов (фактов, результатов) в соответствии с целями и жанром работы, подбор иллюстраций. Организационно-консультативные занятия. Промежуточные отчеты учащихся, обсуждение альтернатив, возникших в ходе выполнения проекта. Предзащита проекта. Доработка проекта с учетом замечаний и предложений. Подготовка к публичной защите проекта. Публичная защита проекта. Подведение итогов, анализ выполненной работы.</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13. </w:t>
      </w:r>
      <w:r w:rsidRPr="003943E4">
        <w:rPr>
          <w:rFonts w:ascii="Times New Roman" w:hAnsi="Times New Roman" w:cs="Times New Roman"/>
          <w:color w:val="000000"/>
          <w:sz w:val="24"/>
          <w:szCs w:val="24"/>
        </w:rPr>
        <w:t xml:space="preserve">Выбор темы и ее конкретизация.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14. </w:t>
      </w:r>
      <w:r w:rsidRPr="003943E4">
        <w:rPr>
          <w:rFonts w:ascii="Times New Roman" w:hAnsi="Times New Roman" w:cs="Times New Roman"/>
          <w:color w:val="000000"/>
          <w:sz w:val="24"/>
          <w:szCs w:val="24"/>
        </w:rPr>
        <w:t xml:space="preserve">Определение цели, формулирование задач. </w:t>
      </w:r>
      <w:r w:rsidRPr="003943E4">
        <w:rPr>
          <w:rFonts w:ascii="Times New Roman" w:hAnsi="Times New Roman" w:cs="Times New Roman"/>
          <w:b/>
          <w:bCs/>
          <w:i/>
          <w:iCs/>
          <w:color w:val="000000"/>
          <w:sz w:val="24"/>
          <w:szCs w:val="24"/>
        </w:rPr>
        <w:t xml:space="preserve">Практическая работа № 15. </w:t>
      </w:r>
      <w:r w:rsidRPr="003943E4">
        <w:rPr>
          <w:rFonts w:ascii="Times New Roman" w:hAnsi="Times New Roman" w:cs="Times New Roman"/>
          <w:color w:val="000000"/>
          <w:sz w:val="24"/>
          <w:szCs w:val="24"/>
        </w:rPr>
        <w:t xml:space="preserve">Определение источников информации.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16. </w:t>
      </w:r>
      <w:r w:rsidRPr="003943E4">
        <w:rPr>
          <w:rFonts w:ascii="Times New Roman" w:hAnsi="Times New Roman" w:cs="Times New Roman"/>
          <w:color w:val="000000"/>
          <w:sz w:val="24"/>
          <w:szCs w:val="24"/>
        </w:rPr>
        <w:t xml:space="preserve">Работа с источниками информации.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17. </w:t>
      </w:r>
      <w:r w:rsidRPr="003943E4">
        <w:rPr>
          <w:rFonts w:ascii="Times New Roman" w:hAnsi="Times New Roman" w:cs="Times New Roman"/>
          <w:color w:val="000000"/>
          <w:sz w:val="24"/>
          <w:szCs w:val="24"/>
        </w:rPr>
        <w:t xml:space="preserve">Планирование способов сбора и анализа информации.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18. </w:t>
      </w:r>
      <w:r w:rsidRPr="003943E4">
        <w:rPr>
          <w:rFonts w:ascii="Times New Roman" w:hAnsi="Times New Roman" w:cs="Times New Roman"/>
          <w:color w:val="000000"/>
          <w:sz w:val="24"/>
          <w:szCs w:val="24"/>
        </w:rPr>
        <w:t xml:space="preserve">Проведение исследования.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19. </w:t>
      </w:r>
      <w:r w:rsidRPr="003943E4">
        <w:rPr>
          <w:rFonts w:ascii="Times New Roman" w:hAnsi="Times New Roman" w:cs="Times New Roman"/>
          <w:color w:val="000000"/>
          <w:sz w:val="24"/>
          <w:szCs w:val="24"/>
        </w:rPr>
        <w:t xml:space="preserve">Обсуждение проведенных исследований.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20. </w:t>
      </w:r>
      <w:r w:rsidRPr="003943E4">
        <w:rPr>
          <w:rFonts w:ascii="Times New Roman" w:hAnsi="Times New Roman" w:cs="Times New Roman"/>
          <w:color w:val="000000"/>
          <w:sz w:val="24"/>
          <w:szCs w:val="24"/>
        </w:rPr>
        <w:t xml:space="preserve">Доработка проекта с учетом замечаний и предложений. </w:t>
      </w:r>
      <w:r w:rsidRPr="003943E4">
        <w:rPr>
          <w:rFonts w:ascii="Times New Roman" w:hAnsi="Times New Roman" w:cs="Times New Roman"/>
          <w:b/>
          <w:bCs/>
          <w:i/>
          <w:iCs/>
          <w:color w:val="000000"/>
          <w:sz w:val="24"/>
          <w:szCs w:val="24"/>
        </w:rPr>
        <w:t xml:space="preserve">Практическая работа </w:t>
      </w:r>
      <w:r>
        <w:rPr>
          <w:rFonts w:ascii="Times New Roman" w:hAnsi="Times New Roman"/>
          <w:i/>
          <w:iCs/>
          <w:color w:val="000000"/>
          <w:sz w:val="24"/>
          <w:szCs w:val="24"/>
        </w:rPr>
        <w:t>№</w:t>
      </w:r>
      <w:r w:rsidRPr="003943E4">
        <w:rPr>
          <w:rFonts w:ascii="Times New Roman" w:hAnsi="Times New Roman" w:cs="Times New Roman"/>
          <w:b/>
          <w:bCs/>
          <w:i/>
          <w:iCs/>
          <w:color w:val="000000"/>
          <w:sz w:val="24"/>
          <w:szCs w:val="24"/>
        </w:rPr>
        <w:t xml:space="preserve">21. </w:t>
      </w:r>
      <w:r w:rsidRPr="003943E4">
        <w:rPr>
          <w:rFonts w:ascii="Times New Roman" w:hAnsi="Times New Roman" w:cs="Times New Roman"/>
          <w:color w:val="000000"/>
          <w:sz w:val="24"/>
          <w:szCs w:val="24"/>
        </w:rPr>
        <w:t>Подготовка к публичной защите проекта.</w:t>
      </w: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5. Итоговая конференции (3 ч)</w:t>
      </w:r>
    </w:p>
    <w:p w:rsidR="006D5CF2" w:rsidRDefault="006D5CF2" w:rsidP="006D5CF2">
      <w:pPr>
        <w:jc w:val="both"/>
        <w:rPr>
          <w:rFonts w:ascii="Times New Roman" w:hAnsi="Times New Roman"/>
          <w:b/>
          <w:bCs/>
          <w:i/>
          <w:iCs/>
          <w:color w:val="000000"/>
          <w:sz w:val="24"/>
          <w:szCs w:val="24"/>
        </w:rPr>
      </w:pPr>
      <w:r w:rsidRPr="003943E4">
        <w:rPr>
          <w:rFonts w:ascii="Times New Roman" w:hAnsi="Times New Roman" w:cs="Times New Roman"/>
          <w:b/>
          <w:bCs/>
          <w:i/>
          <w:iCs/>
          <w:color w:val="000000"/>
          <w:sz w:val="24"/>
          <w:szCs w:val="24"/>
        </w:rPr>
        <w:t>Итоговый контроль качества усвоения материала</w:t>
      </w:r>
    </w:p>
    <w:p w:rsidR="006D5CF2" w:rsidRPr="003943E4" w:rsidRDefault="006D5CF2" w:rsidP="006D5CF2">
      <w:pPr>
        <w:spacing w:after="160" w:line="259" w:lineRule="auto"/>
        <w:jc w:val="both"/>
        <w:rPr>
          <w:rFonts w:ascii="Times New Roman" w:hAnsi="Times New Roman" w:cs="Times New Roman"/>
          <w:b/>
          <w:bCs/>
          <w:i/>
          <w:iCs/>
          <w:color w:val="000000"/>
          <w:sz w:val="24"/>
          <w:szCs w:val="24"/>
        </w:rPr>
      </w:pPr>
      <w:r w:rsidRPr="003943E4">
        <w:rPr>
          <w:rFonts w:ascii="Times New Roman" w:hAnsi="Times New Roman" w:cs="Times New Roman"/>
          <w:color w:val="000000"/>
          <w:sz w:val="24"/>
          <w:szCs w:val="24"/>
        </w:rPr>
        <w:t>Итоговое контрольное занятие проводится в форме конференции с защитой творческих работ учащихся:</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реферат - 10-й класс, 1 -е полугодие;</w:t>
      </w:r>
    </w:p>
    <w:p w:rsidR="006D5CF2" w:rsidRDefault="006D5CF2" w:rsidP="006D5CF2">
      <w:pPr>
        <w:autoSpaceDE w:val="0"/>
        <w:autoSpaceDN w:val="0"/>
        <w:adjustRightInd w:val="0"/>
        <w:jc w:val="both"/>
        <w:rPr>
          <w:rFonts w:ascii="Times New Roman" w:hAnsi="Times New Roman"/>
          <w:color w:val="000000"/>
          <w:sz w:val="24"/>
          <w:szCs w:val="24"/>
        </w:rPr>
      </w:pPr>
      <w:r w:rsidRPr="003943E4">
        <w:rPr>
          <w:rFonts w:ascii="Times New Roman" w:hAnsi="Times New Roman" w:cs="Times New Roman"/>
          <w:color w:val="000000"/>
          <w:sz w:val="24"/>
          <w:szCs w:val="24"/>
        </w:rPr>
        <w:t xml:space="preserve">• исследовательская работа - 10-й класс, 2-е полугодие; </w:t>
      </w:r>
    </w:p>
    <w:p w:rsidR="006D5CF2" w:rsidRPr="003943E4" w:rsidRDefault="006D5CF2" w:rsidP="006D5CF2">
      <w:pPr>
        <w:autoSpaceDE w:val="0"/>
        <w:autoSpaceDN w:val="0"/>
        <w:adjustRightInd w:val="0"/>
        <w:jc w:val="both"/>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Виды групповых и индивидуальных проектов:</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практико-ориентированный;</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исследовательский;</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информационный;</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творческий;</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ролевой.</w:t>
      </w:r>
    </w:p>
    <w:p w:rsidR="006D5CF2" w:rsidRPr="003943E4" w:rsidRDefault="006D5CF2" w:rsidP="006D5CF2">
      <w:pPr>
        <w:autoSpaceDE w:val="0"/>
        <w:autoSpaceDN w:val="0"/>
        <w:adjustRightInd w:val="0"/>
        <w:jc w:val="both"/>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Формы продуктов проектной деятельности:</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веб-сайт в Интернете;</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видеофильм;</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выставка;</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газета;</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фоторепортаж;</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статья;</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справочник;</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буклет.</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Ученик получает зачет (оценка не ниже «4») при условии выполнения не менее двух творческих работ в 10-м классе, трех - в 11-м классе и всех практических работ, представленных в установленный срок в предложенной учителем форме с соблюдением стандартных требований к их оформлению.</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Дополнительные баллы выставляются за любое из названных дополнительных условий:</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качественно выполненное по собственной инициативе задание;</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использование Интернет-технологии;</w:t>
      </w:r>
    </w:p>
    <w:p w:rsidR="006D5CF2" w:rsidRPr="003943E4" w:rsidRDefault="006D5CF2" w:rsidP="006D5CF2">
      <w:pPr>
        <w:spacing w:after="160" w:line="259" w:lineRule="auto"/>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инициативная публичная презентация своей работы в школе или за ее пределами (конкурс,смотр,</w:t>
      </w:r>
      <w:r>
        <w:rPr>
          <w:rFonts w:ascii="Times New Roman" w:hAnsi="Times New Roman"/>
          <w:color w:val="000000"/>
          <w:sz w:val="24"/>
          <w:szCs w:val="24"/>
        </w:rPr>
        <w:t xml:space="preserve"> публикация и т. п.).</w:t>
      </w: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Тематическое планирование учебного курса</w:t>
      </w:r>
    </w:p>
    <w:tbl>
      <w:tblPr>
        <w:tblW w:w="0" w:type="auto"/>
        <w:jc w:val="center"/>
        <w:tblInd w:w="40" w:type="dxa"/>
        <w:tblLayout w:type="fixed"/>
        <w:tblCellMar>
          <w:left w:w="40" w:type="dxa"/>
          <w:right w:w="40" w:type="dxa"/>
        </w:tblCellMar>
        <w:tblLook w:val="0000"/>
      </w:tblPr>
      <w:tblGrid>
        <w:gridCol w:w="615"/>
        <w:gridCol w:w="7"/>
        <w:gridCol w:w="6"/>
        <w:gridCol w:w="1938"/>
        <w:gridCol w:w="7"/>
        <w:gridCol w:w="6"/>
        <w:gridCol w:w="1329"/>
        <w:gridCol w:w="6"/>
        <w:gridCol w:w="1532"/>
        <w:gridCol w:w="6"/>
        <w:gridCol w:w="956"/>
        <w:gridCol w:w="7"/>
        <w:gridCol w:w="6"/>
        <w:gridCol w:w="766"/>
        <w:gridCol w:w="13"/>
        <w:gridCol w:w="13"/>
      </w:tblGrid>
      <w:tr w:rsidR="006D5CF2" w:rsidRPr="003943E4" w:rsidTr="003A30F8">
        <w:trPr>
          <w:trHeight w:val="242"/>
          <w:jc w:val="center"/>
        </w:trPr>
        <w:tc>
          <w:tcPr>
            <w:tcW w:w="628" w:type="dxa"/>
            <w:gridSpan w:val="3"/>
            <w:vMerge w:val="restart"/>
            <w:tcBorders>
              <w:top w:val="single" w:sz="6" w:space="0" w:color="auto"/>
              <w:left w:val="single" w:sz="6" w:space="0" w:color="auto"/>
              <w:bottom w:val="nil"/>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 п/п</w:t>
            </w:r>
          </w:p>
        </w:tc>
        <w:tc>
          <w:tcPr>
            <w:tcW w:w="1951" w:type="dxa"/>
            <w:gridSpan w:val="3"/>
            <w:vMerge w:val="restart"/>
            <w:tcBorders>
              <w:top w:val="single" w:sz="6" w:space="0" w:color="auto"/>
              <w:left w:val="single" w:sz="6" w:space="0" w:color="auto"/>
              <w:bottom w:val="nil"/>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Наименование раздела и темы</w:t>
            </w:r>
          </w:p>
        </w:tc>
        <w:tc>
          <w:tcPr>
            <w:tcW w:w="2873" w:type="dxa"/>
            <w:gridSpan w:val="4"/>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Количество часов</w:t>
            </w:r>
          </w:p>
        </w:tc>
        <w:tc>
          <w:tcPr>
            <w:tcW w:w="1761" w:type="dxa"/>
            <w:gridSpan w:val="6"/>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Дата</w:t>
            </w:r>
          </w:p>
        </w:tc>
      </w:tr>
      <w:tr w:rsidR="006D5CF2" w:rsidRPr="003943E4" w:rsidTr="003A30F8">
        <w:trPr>
          <w:trHeight w:val="216"/>
          <w:jc w:val="center"/>
        </w:trPr>
        <w:tc>
          <w:tcPr>
            <w:tcW w:w="628" w:type="dxa"/>
            <w:gridSpan w:val="3"/>
            <w:vMerge/>
            <w:tcBorders>
              <w:top w:val="nil"/>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tc>
        <w:tc>
          <w:tcPr>
            <w:tcW w:w="1951" w:type="dxa"/>
            <w:gridSpan w:val="3"/>
            <w:vMerge/>
            <w:tcBorders>
              <w:top w:val="nil"/>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tc>
        <w:tc>
          <w:tcPr>
            <w:tcW w:w="1335" w:type="dxa"/>
            <w:gridSpan w:val="2"/>
            <w:tcBorders>
              <w:top w:val="single" w:sz="6" w:space="0" w:color="auto"/>
              <w:left w:val="single" w:sz="6" w:space="0" w:color="auto"/>
              <w:bottom w:val="single" w:sz="6" w:space="0" w:color="auto"/>
              <w:right w:val="nil"/>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Теория</w:t>
            </w:r>
          </w:p>
        </w:tc>
        <w:tc>
          <w:tcPr>
            <w:tcW w:w="1538" w:type="dxa"/>
            <w:gridSpan w:val="2"/>
            <w:tcBorders>
              <w:top w:val="single" w:sz="6" w:space="0" w:color="auto"/>
              <w:left w:val="nil"/>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 Практика</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План.</w:t>
            </w: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Факт.</w:t>
            </w:r>
          </w:p>
        </w:tc>
      </w:tr>
      <w:tr w:rsidR="006D5CF2" w:rsidRPr="003943E4" w:rsidTr="003A30F8">
        <w:trPr>
          <w:trHeight w:val="216"/>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I</w:t>
            </w:r>
          </w:p>
        </w:tc>
        <w:tc>
          <w:tcPr>
            <w:tcW w:w="4824" w:type="dxa"/>
            <w:gridSpan w:val="7"/>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Введение (1 ч).</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635"/>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Цели и задачи курса. План работы. Форма итоговой аттестации.</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223"/>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II.</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Проект (8 ч).</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635"/>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Особенности и структура проекта, критерии оценки.</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1060"/>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2.</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Планирование проекта. Формы продуктов проектной деятельности и презентация проекта</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1060"/>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3.</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1.</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Планирование проекта.</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1067"/>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4.</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2.</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Информационный проект.</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44"/>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5.</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3.</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Творческий проект.</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648"/>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6.</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 4. </w:t>
            </w:r>
            <w:r w:rsidRPr="003943E4">
              <w:rPr>
                <w:rFonts w:ascii="Times New Roman" w:hAnsi="Times New Roman" w:cs="Times New Roman"/>
                <w:color w:val="000000"/>
                <w:sz w:val="24"/>
                <w:szCs w:val="24"/>
              </w:rPr>
              <w:t>Ролевой проект</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1276"/>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7.</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5.</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Практико-</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ориентированный</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проект.</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1060"/>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8.</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6.</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Исследовательский проект.</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64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III.</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Краткосрочный групповой проект (8 ч).</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7.</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Определение темы, уточнение целей,</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Pr>
                <w:rFonts w:ascii="Times New Roman" w:hAnsi="Times New Roman"/>
                <w:b/>
                <w:bCs/>
                <w:i/>
                <w:iCs/>
                <w:color w:val="000000"/>
                <w:sz w:val="24"/>
                <w:szCs w:val="24"/>
              </w:rPr>
              <w:t>О</w:t>
            </w:r>
            <w:r w:rsidRPr="003943E4">
              <w:rPr>
                <w:rFonts w:ascii="Times New Roman" w:hAnsi="Times New Roman" w:cs="Times New Roman"/>
                <w:b/>
                <w:bCs/>
                <w:i/>
                <w:iCs/>
                <w:color w:val="000000"/>
                <w:sz w:val="24"/>
                <w:szCs w:val="24"/>
              </w:rPr>
              <w:t>пределение проблемы, исходного положения. Выбор рабочей группы.</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2.</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2.</w:t>
            </w:r>
          </w:p>
          <w:p w:rsidR="006D5CF2" w:rsidRPr="002D15E0" w:rsidRDefault="006D5CF2" w:rsidP="003A30F8">
            <w:pPr>
              <w:autoSpaceDE w:val="0"/>
              <w:autoSpaceDN w:val="0"/>
              <w:adjustRightInd w:val="0"/>
              <w:jc w:val="center"/>
              <w:rPr>
                <w:rFonts w:ascii="Times New Roman" w:hAnsi="Times New Roman" w:cs="Times New Roman"/>
                <w:bCs/>
                <w:iCs/>
                <w:color w:val="000000"/>
                <w:sz w:val="24"/>
                <w:szCs w:val="24"/>
              </w:rPr>
            </w:pPr>
            <w:r w:rsidRPr="002D15E0">
              <w:rPr>
                <w:rFonts w:ascii="Times New Roman" w:hAnsi="Times New Roman" w:cs="Times New Roman"/>
                <w:bCs/>
                <w:iCs/>
                <w:color w:val="000000"/>
                <w:sz w:val="24"/>
                <w:szCs w:val="24"/>
              </w:rPr>
              <w:t>Информационный проект.</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3.</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2D15E0" w:rsidRDefault="006D5CF2" w:rsidP="003A30F8">
            <w:pPr>
              <w:autoSpaceDE w:val="0"/>
              <w:autoSpaceDN w:val="0"/>
              <w:adjustRightInd w:val="0"/>
              <w:jc w:val="center"/>
              <w:rPr>
                <w:rFonts w:ascii="Times New Roman" w:hAnsi="Times New Roman" w:cs="Times New Roman"/>
                <w:bCs/>
                <w:iCs/>
                <w:color w:val="000000"/>
                <w:sz w:val="24"/>
                <w:szCs w:val="24"/>
              </w:rPr>
            </w:pPr>
            <w:r w:rsidRPr="002D15E0">
              <w:rPr>
                <w:rFonts w:ascii="Times New Roman" w:hAnsi="Times New Roman" w:cs="Times New Roman"/>
                <w:bCs/>
                <w:iCs/>
                <w:color w:val="000000"/>
                <w:sz w:val="24"/>
                <w:szCs w:val="24"/>
              </w:rPr>
              <w:t>Постановка задач и выбор критериев оценки результатов. Ролевое</w:t>
            </w:r>
          </w:p>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2D15E0">
              <w:rPr>
                <w:rFonts w:ascii="Times New Roman" w:hAnsi="Times New Roman" w:cs="Times New Roman"/>
                <w:bCs/>
                <w:iCs/>
                <w:color w:val="000000"/>
                <w:sz w:val="24"/>
                <w:szCs w:val="24"/>
              </w:rPr>
              <w:t>распределение в команде.</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r w:rsidRPr="003943E4">
              <w:rPr>
                <w:rFonts w:ascii="Times New Roman" w:hAnsi="Times New Roman" w:cs="Times New Roman"/>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4.</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Обсуждение альтернатив («мозговой штурм»). Выбор оптимального варианта. Уточнение планов деятельности.</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r w:rsidRPr="003943E4">
              <w:rPr>
                <w:rFonts w:ascii="Times New Roman" w:hAnsi="Times New Roman" w:cs="Times New Roman"/>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5.</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9.</w:t>
            </w:r>
          </w:p>
          <w:p w:rsidR="006D5CF2" w:rsidRPr="002D15E0" w:rsidRDefault="006D5CF2" w:rsidP="003A30F8">
            <w:pPr>
              <w:autoSpaceDE w:val="0"/>
              <w:autoSpaceDN w:val="0"/>
              <w:adjustRightInd w:val="0"/>
              <w:jc w:val="center"/>
              <w:rPr>
                <w:rFonts w:ascii="Times New Roman" w:hAnsi="Times New Roman" w:cs="Times New Roman"/>
                <w:bCs/>
                <w:iCs/>
                <w:color w:val="000000"/>
                <w:sz w:val="24"/>
                <w:szCs w:val="24"/>
              </w:rPr>
            </w:pPr>
            <w:r w:rsidRPr="002D15E0">
              <w:rPr>
                <w:rFonts w:ascii="Times New Roman" w:hAnsi="Times New Roman" w:cs="Times New Roman"/>
                <w:bCs/>
                <w:iCs/>
                <w:color w:val="000000"/>
                <w:sz w:val="24"/>
                <w:szCs w:val="24"/>
              </w:rPr>
              <w:t>Принятие решения.</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6.</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10.</w:t>
            </w:r>
          </w:p>
          <w:p w:rsidR="006D5CF2" w:rsidRPr="002D15E0" w:rsidRDefault="006D5CF2" w:rsidP="003A30F8">
            <w:pPr>
              <w:autoSpaceDE w:val="0"/>
              <w:autoSpaceDN w:val="0"/>
              <w:adjustRightInd w:val="0"/>
              <w:jc w:val="center"/>
              <w:rPr>
                <w:rFonts w:ascii="Times New Roman" w:hAnsi="Times New Roman" w:cs="Times New Roman"/>
                <w:bCs/>
                <w:iCs/>
                <w:color w:val="000000"/>
                <w:sz w:val="24"/>
                <w:szCs w:val="24"/>
              </w:rPr>
            </w:pPr>
            <w:r w:rsidRPr="002D15E0">
              <w:rPr>
                <w:rFonts w:ascii="Times New Roman" w:hAnsi="Times New Roman" w:cs="Times New Roman"/>
                <w:bCs/>
                <w:iCs/>
                <w:color w:val="000000"/>
                <w:sz w:val="24"/>
                <w:szCs w:val="24"/>
              </w:rPr>
              <w:t>Выполнение проекта.</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7.</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 xml:space="preserve">Практическая работа №11. </w:t>
            </w:r>
            <w:r w:rsidRPr="002D15E0">
              <w:rPr>
                <w:rFonts w:ascii="Times New Roman" w:hAnsi="Times New Roman" w:cs="Times New Roman"/>
                <w:bCs/>
                <w:iCs/>
                <w:color w:val="000000"/>
                <w:sz w:val="24"/>
                <w:szCs w:val="24"/>
              </w:rPr>
              <w:t>Оценка.</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8.</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12.</w:t>
            </w:r>
          </w:p>
          <w:p w:rsidR="006D5CF2" w:rsidRPr="002D15E0" w:rsidRDefault="006D5CF2" w:rsidP="003A30F8">
            <w:pPr>
              <w:autoSpaceDE w:val="0"/>
              <w:autoSpaceDN w:val="0"/>
              <w:adjustRightInd w:val="0"/>
              <w:jc w:val="center"/>
              <w:rPr>
                <w:rFonts w:ascii="Times New Roman" w:hAnsi="Times New Roman" w:cs="Times New Roman"/>
                <w:bCs/>
                <w:iCs/>
                <w:color w:val="000000"/>
                <w:sz w:val="24"/>
                <w:szCs w:val="24"/>
              </w:rPr>
            </w:pPr>
            <w:r w:rsidRPr="002D15E0">
              <w:rPr>
                <w:rFonts w:ascii="Times New Roman" w:hAnsi="Times New Roman" w:cs="Times New Roman"/>
                <w:bCs/>
                <w:iCs/>
                <w:color w:val="000000"/>
                <w:sz w:val="24"/>
                <w:szCs w:val="24"/>
              </w:rPr>
              <w:t>Подготовка к защите проекта.</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646"/>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IV.</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Индивидуальный проект (17 ч).</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2D15E0" w:rsidRDefault="006D5CF2" w:rsidP="003A30F8">
            <w:pPr>
              <w:autoSpaceDE w:val="0"/>
              <w:autoSpaceDN w:val="0"/>
              <w:adjustRightInd w:val="0"/>
              <w:jc w:val="center"/>
              <w:rPr>
                <w:rFonts w:ascii="Times New Roman" w:hAnsi="Times New Roman" w:cs="Times New Roman"/>
                <w:bCs/>
                <w:iCs/>
                <w:color w:val="000000"/>
                <w:sz w:val="24"/>
                <w:szCs w:val="24"/>
              </w:rPr>
            </w:pPr>
            <w:r w:rsidRPr="002D15E0">
              <w:rPr>
                <w:rFonts w:ascii="Times New Roman" w:hAnsi="Times New Roman" w:cs="Times New Roman"/>
                <w:bCs/>
                <w:iCs/>
                <w:color w:val="000000"/>
                <w:sz w:val="24"/>
                <w:szCs w:val="24"/>
              </w:rPr>
              <w:t>Выбор темы и ее конкретизация (определение жанра проекта).</w:t>
            </w:r>
          </w:p>
          <w:p w:rsidR="006D5CF2" w:rsidRPr="002D15E0" w:rsidRDefault="006D5CF2" w:rsidP="003A30F8">
            <w:pPr>
              <w:autoSpaceDE w:val="0"/>
              <w:autoSpaceDN w:val="0"/>
              <w:adjustRightInd w:val="0"/>
              <w:jc w:val="center"/>
              <w:rPr>
                <w:rFonts w:ascii="Times New Roman" w:hAnsi="Times New Roman" w:cs="Times New Roman"/>
                <w:bCs/>
                <w:iCs/>
                <w:color w:val="000000"/>
                <w:sz w:val="24"/>
                <w:szCs w:val="24"/>
              </w:rPr>
            </w:pPr>
            <w:r w:rsidRPr="002D15E0">
              <w:rPr>
                <w:rFonts w:ascii="Times New Roman" w:hAnsi="Times New Roman" w:cs="Times New Roman"/>
                <w:bCs/>
                <w:iCs/>
                <w:color w:val="000000"/>
                <w:sz w:val="24"/>
                <w:szCs w:val="24"/>
              </w:rPr>
              <w:t>Определение цели.</w:t>
            </w:r>
          </w:p>
          <w:p w:rsidR="006D5CF2" w:rsidRPr="002D15E0" w:rsidRDefault="006D5CF2" w:rsidP="003A30F8">
            <w:pPr>
              <w:autoSpaceDE w:val="0"/>
              <w:autoSpaceDN w:val="0"/>
              <w:adjustRightInd w:val="0"/>
              <w:jc w:val="center"/>
              <w:rPr>
                <w:rFonts w:ascii="Times New Roman" w:hAnsi="Times New Roman" w:cs="Times New Roman"/>
                <w:bCs/>
                <w:iCs/>
                <w:color w:val="000000"/>
                <w:sz w:val="24"/>
                <w:szCs w:val="24"/>
              </w:rPr>
            </w:pPr>
            <w:r w:rsidRPr="002D15E0">
              <w:rPr>
                <w:rFonts w:ascii="Times New Roman" w:hAnsi="Times New Roman" w:cs="Times New Roman"/>
                <w:bCs/>
                <w:iCs/>
                <w:color w:val="000000"/>
                <w:sz w:val="24"/>
                <w:szCs w:val="24"/>
              </w:rPr>
              <w:t>формулирование</w:t>
            </w:r>
          </w:p>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2D15E0">
              <w:rPr>
                <w:rFonts w:ascii="Times New Roman" w:hAnsi="Times New Roman" w:cs="Times New Roman"/>
                <w:bCs/>
                <w:iCs/>
                <w:color w:val="000000"/>
                <w:sz w:val="24"/>
                <w:szCs w:val="24"/>
              </w:rPr>
              <w:t>задач</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r w:rsidRPr="003943E4">
              <w:rPr>
                <w:rFonts w:ascii="Times New Roman" w:hAnsi="Times New Roman" w:cs="Times New Roman"/>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trHeight w:val="871"/>
          <w:jc w:val="center"/>
        </w:trPr>
        <w:tc>
          <w:tcPr>
            <w:tcW w:w="628"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2.</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2D15E0" w:rsidRDefault="006D5CF2" w:rsidP="003A30F8">
            <w:pPr>
              <w:autoSpaceDE w:val="0"/>
              <w:autoSpaceDN w:val="0"/>
              <w:adjustRightInd w:val="0"/>
              <w:jc w:val="center"/>
              <w:rPr>
                <w:rFonts w:ascii="Times New Roman" w:hAnsi="Times New Roman" w:cs="Times New Roman"/>
                <w:bCs/>
                <w:iCs/>
                <w:color w:val="000000"/>
                <w:sz w:val="24"/>
                <w:szCs w:val="24"/>
              </w:rPr>
            </w:pPr>
            <w:r w:rsidRPr="002D15E0">
              <w:rPr>
                <w:rFonts w:ascii="Times New Roman" w:hAnsi="Times New Roman" w:cs="Times New Roman"/>
                <w:bCs/>
                <w:iCs/>
                <w:color w:val="000000"/>
                <w:sz w:val="24"/>
                <w:szCs w:val="24"/>
              </w:rPr>
              <w:t>Установление процедур и критериев оценки проекта и формы его представления.</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r w:rsidRPr="003943E4">
              <w:rPr>
                <w:rFonts w:ascii="Times New Roman" w:hAnsi="Times New Roman" w:cs="Times New Roman"/>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9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1"/>
          <w:wAfter w:w="13" w:type="dxa"/>
          <w:trHeight w:val="641"/>
          <w:jc w:val="center"/>
        </w:trPr>
        <w:tc>
          <w:tcPr>
            <w:tcW w:w="62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Определение</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источников</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информации</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85"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1"/>
          <w:wAfter w:w="13" w:type="dxa"/>
          <w:trHeight w:val="1283"/>
          <w:jc w:val="center"/>
        </w:trPr>
        <w:tc>
          <w:tcPr>
            <w:tcW w:w="62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3.</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Планирование способов сбора и анализа информации. Подготовка к исследованию и его планирование</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85"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1"/>
          <w:wAfter w:w="13" w:type="dxa"/>
          <w:trHeight w:val="1676"/>
          <w:jc w:val="center"/>
        </w:trPr>
        <w:tc>
          <w:tcPr>
            <w:tcW w:w="62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4.</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Проведение исследования. Сбор и систематизация материалов (фактов, результатов)в соответствии с целями и жанром работы, подбор иллюстраций.</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85"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1"/>
          <w:wAfter w:w="13" w:type="dxa"/>
          <w:trHeight w:val="1918"/>
          <w:jc w:val="center"/>
        </w:trPr>
        <w:tc>
          <w:tcPr>
            <w:tcW w:w="62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5.</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Организационно-консультативные занятия.</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Промежуточные отчеты учащихся, обсуждение альтернатив, возникших в ходе выполнения проекта.</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85"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1"/>
          <w:wAfter w:w="13" w:type="dxa"/>
          <w:trHeight w:val="1473"/>
          <w:jc w:val="center"/>
        </w:trPr>
        <w:tc>
          <w:tcPr>
            <w:tcW w:w="62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6.</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Промежуточные отчеты учащихся, обсуждение альтернатив, возникших в ходе выполнения проекта. Предзащита проекта.</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85"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1"/>
          <w:wAfter w:w="13" w:type="dxa"/>
          <w:trHeight w:val="1080"/>
          <w:jc w:val="center"/>
        </w:trPr>
        <w:tc>
          <w:tcPr>
            <w:tcW w:w="62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7.</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 13. </w:t>
            </w:r>
            <w:r w:rsidRPr="003943E4">
              <w:rPr>
                <w:rFonts w:ascii="Times New Roman" w:hAnsi="Times New Roman" w:cs="Times New Roman"/>
                <w:color w:val="000000"/>
                <w:sz w:val="24"/>
                <w:szCs w:val="24"/>
              </w:rPr>
              <w:t>Выбор темы и ее конкретизация.</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85"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1"/>
          <w:wAfter w:w="13" w:type="dxa"/>
          <w:trHeight w:val="1263"/>
          <w:jc w:val="center"/>
        </w:trPr>
        <w:tc>
          <w:tcPr>
            <w:tcW w:w="62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8.</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14.</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Определение цели,</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формулирование</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задач.</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85"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1"/>
          <w:wAfter w:w="13" w:type="dxa"/>
          <w:trHeight w:val="1276"/>
          <w:jc w:val="center"/>
        </w:trPr>
        <w:tc>
          <w:tcPr>
            <w:tcW w:w="62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9.</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№15.</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Определение</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источников</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информации.</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85"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1"/>
          <w:wAfter w:w="13" w:type="dxa"/>
          <w:trHeight w:val="452"/>
          <w:jc w:val="center"/>
        </w:trPr>
        <w:tc>
          <w:tcPr>
            <w:tcW w:w="62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10.</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работа№16. </w:t>
            </w:r>
            <w:r w:rsidRPr="003943E4">
              <w:rPr>
                <w:rFonts w:ascii="Times New Roman" w:hAnsi="Times New Roman" w:cs="Times New Roman"/>
                <w:color w:val="000000"/>
                <w:sz w:val="24"/>
                <w:szCs w:val="24"/>
              </w:rPr>
              <w:t>Работа</w:t>
            </w:r>
            <w:r w:rsidR="004D7537">
              <w:rPr>
                <w:rFonts w:ascii="Times New Roman" w:hAnsi="Times New Roman" w:cs="Times New Roman"/>
                <w:color w:val="000000"/>
                <w:sz w:val="24"/>
                <w:szCs w:val="24"/>
              </w:rPr>
              <w:t xml:space="preserve"> </w:t>
            </w:r>
            <w:r w:rsidRPr="003943E4">
              <w:rPr>
                <w:rFonts w:ascii="Times New Roman" w:hAnsi="Times New Roman" w:cs="Times New Roman"/>
                <w:color w:val="000000"/>
                <w:sz w:val="24"/>
                <w:szCs w:val="24"/>
              </w:rPr>
              <w:t>с источниками информации.</w:t>
            </w:r>
          </w:p>
        </w:tc>
        <w:tc>
          <w:tcPr>
            <w:tcW w:w="1335"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1</w:t>
            </w:r>
          </w:p>
        </w:tc>
        <w:tc>
          <w:tcPr>
            <w:tcW w:w="96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85"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1263"/>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11.</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b/>
                <w:bCs/>
                <w:i/>
                <w:iCs/>
                <w:color w:val="000000"/>
                <w:sz w:val="24"/>
                <w:szCs w:val="24"/>
              </w:rPr>
              <w:t xml:space="preserve">Практическая работа №17. </w:t>
            </w:r>
            <w:r w:rsidRPr="003943E4">
              <w:rPr>
                <w:rFonts w:ascii="Times New Roman" w:hAnsi="Times New Roman" w:cs="Times New Roman"/>
                <w:color w:val="000000"/>
                <w:sz w:val="24"/>
                <w:szCs w:val="24"/>
              </w:rPr>
              <w:t>Планирование способов сбора и анализа информации.</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1054"/>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12.</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№18.</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Проведение исследования.</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1276"/>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13.</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Pr>
                <w:rFonts w:ascii="Times New Roman" w:hAnsi="Times New Roman"/>
                <w:b/>
                <w:bCs/>
                <w:i/>
                <w:iCs/>
                <w:color w:val="000000"/>
                <w:sz w:val="24"/>
                <w:szCs w:val="24"/>
              </w:rPr>
              <w:t>Практи</w:t>
            </w:r>
            <w:r w:rsidRPr="003943E4">
              <w:rPr>
                <w:rFonts w:ascii="Times New Roman" w:hAnsi="Times New Roman" w:cs="Times New Roman"/>
                <w:b/>
                <w:bCs/>
                <w:i/>
                <w:iCs/>
                <w:color w:val="000000"/>
                <w:sz w:val="24"/>
                <w:szCs w:val="24"/>
              </w:rPr>
              <w:t>ческая работа № 19.</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Обсуждение</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проведенных</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исследований.</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1263"/>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14.</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Pr>
                <w:rFonts w:ascii="Times New Roman" w:hAnsi="Times New Roman"/>
                <w:b/>
                <w:bCs/>
                <w:i/>
                <w:iCs/>
                <w:color w:val="000000"/>
                <w:sz w:val="24"/>
                <w:szCs w:val="24"/>
              </w:rPr>
              <w:t>Практи</w:t>
            </w:r>
            <w:r w:rsidRPr="003943E4">
              <w:rPr>
                <w:rFonts w:ascii="Times New Roman" w:hAnsi="Times New Roman" w:cs="Times New Roman"/>
                <w:b/>
                <w:bCs/>
                <w:i/>
                <w:iCs/>
                <w:color w:val="000000"/>
                <w:sz w:val="24"/>
                <w:szCs w:val="24"/>
              </w:rPr>
              <w:t>ческая работа № 20.</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Доработка проекта с учетом замечаний и предложений.</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1283"/>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15.</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i/>
                <w:iCs/>
                <w:color w:val="000000"/>
                <w:sz w:val="24"/>
                <w:szCs w:val="24"/>
              </w:rPr>
            </w:pPr>
            <w:r w:rsidRPr="003943E4">
              <w:rPr>
                <w:rFonts w:ascii="Times New Roman" w:hAnsi="Times New Roman" w:cs="Times New Roman"/>
                <w:b/>
                <w:bCs/>
                <w:i/>
                <w:iCs/>
                <w:color w:val="000000"/>
                <w:sz w:val="24"/>
                <w:szCs w:val="24"/>
              </w:rPr>
              <w:t>Практическая работа № 21.</w:t>
            </w:r>
          </w:p>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Подготовка к публичной защите проекта.</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432"/>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16.</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Публичная защита проекта.</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641"/>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17.</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Подведение итогов, анализ выполненной работы.</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425"/>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color w:val="000000"/>
                <w:sz w:val="24"/>
                <w:szCs w:val="24"/>
              </w:rPr>
            </w:pPr>
            <w:r w:rsidRPr="003943E4">
              <w:rPr>
                <w:rFonts w:ascii="Times New Roman" w:hAnsi="Times New Roman" w:cs="Times New Roman"/>
                <w:color w:val="000000"/>
                <w:sz w:val="24"/>
                <w:szCs w:val="24"/>
              </w:rPr>
              <w:t>V.</w:t>
            </w:r>
          </w:p>
        </w:tc>
        <w:tc>
          <w:tcPr>
            <w:tcW w:w="1951" w:type="dxa"/>
            <w:gridSpan w:val="3"/>
            <w:tcBorders>
              <w:top w:val="single" w:sz="6" w:space="0" w:color="auto"/>
              <w:left w:val="single" w:sz="6" w:space="0" w:color="auto"/>
              <w:bottom w:val="single" w:sz="6" w:space="0" w:color="auto"/>
              <w:right w:val="single" w:sz="6" w:space="0" w:color="auto"/>
            </w:tcBorders>
          </w:tcPr>
          <w:p w:rsidR="006D5CF2" w:rsidRDefault="006D5CF2" w:rsidP="003A30F8">
            <w:pPr>
              <w:autoSpaceDE w:val="0"/>
              <w:autoSpaceDN w:val="0"/>
              <w:adjustRightInd w:val="0"/>
              <w:jc w:val="center"/>
              <w:rPr>
                <w:rFonts w:ascii="Times New Roman" w:hAnsi="Times New Roman"/>
                <w:b/>
                <w:bCs/>
                <w:color w:val="000000"/>
                <w:sz w:val="24"/>
                <w:szCs w:val="24"/>
              </w:rPr>
            </w:pPr>
            <w:r w:rsidRPr="003943E4">
              <w:rPr>
                <w:rFonts w:ascii="Times New Roman" w:hAnsi="Times New Roman" w:cs="Times New Roman"/>
                <w:b/>
                <w:bCs/>
                <w:color w:val="000000"/>
                <w:sz w:val="24"/>
                <w:szCs w:val="24"/>
              </w:rPr>
              <w:t>Итоговая конференция</w:t>
            </w:r>
          </w:p>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(3 ч)</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432"/>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Итоговая конференция</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425"/>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2.</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Итоговая конференция</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432"/>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3.</w:t>
            </w: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Итоговая конференция</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r w:rsidR="006D5CF2" w:rsidRPr="003943E4" w:rsidTr="003A30F8">
        <w:trPr>
          <w:gridAfter w:val="2"/>
          <w:wAfter w:w="26" w:type="dxa"/>
          <w:trHeight w:val="236"/>
          <w:jc w:val="center"/>
        </w:trPr>
        <w:tc>
          <w:tcPr>
            <w:tcW w:w="615" w:type="dxa"/>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1951"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Всего</w:t>
            </w:r>
          </w:p>
        </w:tc>
        <w:tc>
          <w:tcPr>
            <w:tcW w:w="1342"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13</w:t>
            </w:r>
          </w:p>
        </w:tc>
        <w:tc>
          <w:tcPr>
            <w:tcW w:w="1538"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21</w:t>
            </w:r>
          </w:p>
        </w:tc>
        <w:tc>
          <w:tcPr>
            <w:tcW w:w="962" w:type="dxa"/>
            <w:gridSpan w:val="2"/>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c>
          <w:tcPr>
            <w:tcW w:w="779" w:type="dxa"/>
            <w:gridSpan w:val="3"/>
            <w:tcBorders>
              <w:top w:val="single" w:sz="6" w:space="0" w:color="auto"/>
              <w:left w:val="single" w:sz="6" w:space="0" w:color="auto"/>
              <w:bottom w:val="single" w:sz="6" w:space="0" w:color="auto"/>
              <w:right w:val="single" w:sz="6" w:space="0" w:color="auto"/>
            </w:tcBorders>
          </w:tcPr>
          <w:p w:rsidR="006D5CF2" w:rsidRPr="003943E4" w:rsidRDefault="006D5CF2" w:rsidP="003A30F8">
            <w:pPr>
              <w:autoSpaceDE w:val="0"/>
              <w:autoSpaceDN w:val="0"/>
              <w:adjustRightInd w:val="0"/>
              <w:jc w:val="center"/>
              <w:rPr>
                <w:rFonts w:ascii="Times New Roman" w:hAnsi="Times New Roman" w:cs="Times New Roman"/>
                <w:sz w:val="24"/>
                <w:szCs w:val="24"/>
              </w:rPr>
            </w:pPr>
          </w:p>
        </w:tc>
      </w:tr>
    </w:tbl>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p>
    <w:p w:rsidR="006D5CF2" w:rsidRDefault="006D5CF2" w:rsidP="006D5CF2">
      <w:pPr>
        <w:autoSpaceDE w:val="0"/>
        <w:autoSpaceDN w:val="0"/>
        <w:adjustRightInd w:val="0"/>
        <w:jc w:val="both"/>
        <w:rPr>
          <w:rFonts w:ascii="Times New Roman" w:hAnsi="Times New Roman"/>
          <w:b/>
          <w:bCs/>
          <w:color w:val="000000"/>
          <w:sz w:val="24"/>
          <w:szCs w:val="24"/>
        </w:rPr>
      </w:pPr>
    </w:p>
    <w:p w:rsidR="003A30F8" w:rsidRDefault="003A30F8" w:rsidP="006D5CF2">
      <w:pPr>
        <w:autoSpaceDE w:val="0"/>
        <w:autoSpaceDN w:val="0"/>
        <w:adjustRightInd w:val="0"/>
        <w:jc w:val="both"/>
        <w:rPr>
          <w:rFonts w:ascii="Times New Roman" w:hAnsi="Times New Roman"/>
          <w:b/>
          <w:bCs/>
          <w:color w:val="000000"/>
          <w:sz w:val="24"/>
          <w:szCs w:val="24"/>
        </w:rPr>
      </w:pPr>
    </w:p>
    <w:p w:rsidR="003A30F8" w:rsidRDefault="003A30F8" w:rsidP="006D5CF2">
      <w:pPr>
        <w:autoSpaceDE w:val="0"/>
        <w:autoSpaceDN w:val="0"/>
        <w:adjustRightInd w:val="0"/>
        <w:jc w:val="both"/>
        <w:rPr>
          <w:rFonts w:ascii="Times New Roman" w:hAnsi="Times New Roman"/>
          <w:b/>
          <w:bCs/>
          <w:color w:val="000000"/>
          <w:sz w:val="24"/>
          <w:szCs w:val="24"/>
        </w:rPr>
      </w:pPr>
    </w:p>
    <w:p w:rsidR="003A30F8" w:rsidRDefault="003A30F8" w:rsidP="006D5CF2">
      <w:pPr>
        <w:autoSpaceDE w:val="0"/>
        <w:autoSpaceDN w:val="0"/>
        <w:adjustRightInd w:val="0"/>
        <w:jc w:val="both"/>
        <w:rPr>
          <w:rFonts w:ascii="Times New Roman" w:hAnsi="Times New Roman"/>
          <w:b/>
          <w:bCs/>
          <w:color w:val="000000"/>
          <w:sz w:val="24"/>
          <w:szCs w:val="24"/>
        </w:rPr>
      </w:pPr>
    </w:p>
    <w:p w:rsidR="003A30F8" w:rsidRDefault="003A30F8" w:rsidP="006D5CF2">
      <w:pPr>
        <w:autoSpaceDE w:val="0"/>
        <w:autoSpaceDN w:val="0"/>
        <w:adjustRightInd w:val="0"/>
        <w:jc w:val="both"/>
        <w:rPr>
          <w:rFonts w:ascii="Times New Roman" w:hAnsi="Times New Roman"/>
          <w:b/>
          <w:bCs/>
          <w:color w:val="000000"/>
          <w:sz w:val="24"/>
          <w:szCs w:val="24"/>
        </w:rPr>
      </w:pP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Список литературы</w:t>
      </w: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Основная</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i/>
          <w:iCs/>
          <w:color w:val="000000"/>
          <w:sz w:val="24"/>
          <w:szCs w:val="24"/>
        </w:rPr>
        <w:t xml:space="preserve">Х.Грин К, Стаут У., Тейлор Д. </w:t>
      </w:r>
      <w:r w:rsidRPr="003943E4">
        <w:rPr>
          <w:rFonts w:ascii="Times New Roman" w:hAnsi="Times New Roman" w:cs="Times New Roman"/>
          <w:color w:val="000000"/>
          <w:sz w:val="24"/>
          <w:szCs w:val="24"/>
        </w:rPr>
        <w:t>Биология: В 3-х т.: Пер. с англ. / Под ред. Р. Сопера. - М.: Мир, 1990.</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2. </w:t>
      </w:r>
      <w:r w:rsidRPr="003943E4">
        <w:rPr>
          <w:rFonts w:ascii="Times New Roman" w:hAnsi="Times New Roman" w:cs="Times New Roman"/>
          <w:i/>
          <w:iCs/>
          <w:color w:val="000000"/>
          <w:sz w:val="24"/>
          <w:szCs w:val="24"/>
        </w:rPr>
        <w:t xml:space="preserve">Гребенкина Л.К., Анциперова КС </w:t>
      </w:r>
      <w:r w:rsidRPr="003943E4">
        <w:rPr>
          <w:rFonts w:ascii="Times New Roman" w:hAnsi="Times New Roman" w:cs="Times New Roman"/>
          <w:color w:val="000000"/>
          <w:sz w:val="24"/>
          <w:szCs w:val="24"/>
        </w:rPr>
        <w:t>Технология управленческой деятельности заместителя директора школы. - М.: Центр «Педагогический поиск», 2000.</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3. Исследовательская деятельность // Практика административной работы в школе, 2005. №4.</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С. 52.</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4. </w:t>
      </w:r>
      <w:r w:rsidRPr="003943E4">
        <w:rPr>
          <w:rFonts w:ascii="Times New Roman" w:hAnsi="Times New Roman" w:cs="Times New Roman"/>
          <w:i/>
          <w:iCs/>
          <w:color w:val="000000"/>
          <w:sz w:val="24"/>
          <w:szCs w:val="24"/>
        </w:rPr>
        <w:t xml:space="preserve">Лебедева С.А., Тарасов СВ., Викторов Ю.М. </w:t>
      </w:r>
      <w:r w:rsidRPr="003943E4">
        <w:rPr>
          <w:rFonts w:ascii="Times New Roman" w:hAnsi="Times New Roman" w:cs="Times New Roman"/>
          <w:color w:val="000000"/>
          <w:sz w:val="24"/>
          <w:szCs w:val="24"/>
        </w:rPr>
        <w:t>Экспериментальная и инновационная деятельность // Научно-практический журнал «Завуч», 2000. № 2. С. 103-112.</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5. </w:t>
      </w:r>
      <w:r w:rsidRPr="003943E4">
        <w:rPr>
          <w:rFonts w:ascii="Times New Roman" w:hAnsi="Times New Roman" w:cs="Times New Roman"/>
          <w:i/>
          <w:iCs/>
          <w:color w:val="000000"/>
          <w:sz w:val="24"/>
          <w:szCs w:val="24"/>
        </w:rPr>
        <w:t xml:space="preserve">Леоптович А.В. </w:t>
      </w:r>
      <w:r w:rsidRPr="003943E4">
        <w:rPr>
          <w:rFonts w:ascii="Times New Roman" w:hAnsi="Times New Roman" w:cs="Times New Roman"/>
          <w:color w:val="000000"/>
          <w:sz w:val="24"/>
          <w:szCs w:val="24"/>
        </w:rPr>
        <w:t>Исследовательская деятельность учащихся. Сборник статей. - М.: Издание МГДД(Ю)Т, 2003.</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6. «Обучение для будущего». </w:t>
      </w:r>
      <w:r w:rsidRPr="003943E4">
        <w:rPr>
          <w:rFonts w:ascii="Times New Roman" w:hAnsi="Times New Roman" w:cs="Times New Roman"/>
          <w:color w:val="000000"/>
          <w:sz w:val="24"/>
          <w:szCs w:val="24"/>
          <w:lang w:val="en-US"/>
        </w:rPr>
        <w:t>Intel</w:t>
      </w:r>
      <w:r w:rsidRPr="003943E4">
        <w:rPr>
          <w:rFonts w:ascii="Times New Roman" w:hAnsi="Times New Roman" w:cs="Times New Roman"/>
          <w:color w:val="000000"/>
          <w:sz w:val="24"/>
          <w:szCs w:val="24"/>
        </w:rPr>
        <w:t xml:space="preserve"> (при поддержке </w:t>
      </w:r>
      <w:r w:rsidRPr="003943E4">
        <w:rPr>
          <w:rFonts w:ascii="Times New Roman" w:hAnsi="Times New Roman" w:cs="Times New Roman"/>
          <w:color w:val="000000"/>
          <w:sz w:val="24"/>
          <w:szCs w:val="24"/>
          <w:lang w:val="en-US"/>
        </w:rPr>
        <w:t>Microsoft</w:t>
      </w:r>
      <w:r w:rsidRPr="003943E4">
        <w:rPr>
          <w:rFonts w:ascii="Times New Roman" w:hAnsi="Times New Roman" w:cs="Times New Roman"/>
          <w:color w:val="000000"/>
          <w:sz w:val="24"/>
          <w:szCs w:val="24"/>
        </w:rPr>
        <w:t>): Учеб. пособие. - 4-е изд., испр. - М.: Русская Редакция, 2004.</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7. </w:t>
      </w:r>
      <w:r w:rsidRPr="003943E4">
        <w:rPr>
          <w:rFonts w:ascii="Times New Roman" w:hAnsi="Times New Roman" w:cs="Times New Roman"/>
          <w:i/>
          <w:iCs/>
          <w:color w:val="000000"/>
          <w:sz w:val="24"/>
          <w:szCs w:val="24"/>
        </w:rPr>
        <w:t xml:space="preserve">Пиявский С.А. </w:t>
      </w:r>
      <w:r w:rsidRPr="003943E4">
        <w:rPr>
          <w:rFonts w:ascii="Times New Roman" w:hAnsi="Times New Roman" w:cs="Times New Roman"/>
          <w:color w:val="000000"/>
          <w:sz w:val="24"/>
          <w:szCs w:val="24"/>
        </w:rPr>
        <w:t>Критерии оценки исследовательских работ учащихся // Дополнительное образование, 2001. № 1. С. 10-20.</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8. Развивайте дар слова: Факультатив, курс «Теория и практика сочинений разных жанров (8-9-й кл.)»: Пособие для учащихся / Ю.И. Равенский, П.Ф. Ивченков, Г.А. Богданова, С.А. Никольская ; сост. Т.А. Ладыженская, Т.С. Зепалова. - М.: Просвещение, 1990.</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9. </w:t>
      </w:r>
      <w:r w:rsidRPr="003943E4">
        <w:rPr>
          <w:rFonts w:ascii="Times New Roman" w:hAnsi="Times New Roman" w:cs="Times New Roman"/>
          <w:i/>
          <w:iCs/>
          <w:color w:val="000000"/>
          <w:sz w:val="24"/>
          <w:szCs w:val="24"/>
        </w:rPr>
        <w:t xml:space="preserve">Савенков </w:t>
      </w:r>
      <w:r w:rsidRPr="003943E4">
        <w:rPr>
          <w:rFonts w:ascii="Times New Roman" w:hAnsi="Times New Roman" w:cs="Times New Roman"/>
          <w:i/>
          <w:iCs/>
          <w:color w:val="000000"/>
          <w:sz w:val="24"/>
          <w:szCs w:val="24"/>
          <w:lang w:val="en-US"/>
        </w:rPr>
        <w:t>A</w:t>
      </w:r>
      <w:r w:rsidRPr="003943E4">
        <w:rPr>
          <w:rFonts w:ascii="Times New Roman" w:hAnsi="Times New Roman" w:cs="Times New Roman"/>
          <w:i/>
          <w:iCs/>
          <w:color w:val="000000"/>
          <w:sz w:val="24"/>
          <w:szCs w:val="24"/>
        </w:rPr>
        <w:t>.</w:t>
      </w:r>
      <w:r w:rsidRPr="003943E4">
        <w:rPr>
          <w:rFonts w:ascii="Times New Roman" w:hAnsi="Times New Roman" w:cs="Times New Roman"/>
          <w:i/>
          <w:iCs/>
          <w:color w:val="000000"/>
          <w:sz w:val="24"/>
          <w:szCs w:val="24"/>
          <w:lang w:val="en-US"/>
        </w:rPr>
        <w:t>M</w:t>
      </w:r>
      <w:r w:rsidRPr="003943E4">
        <w:rPr>
          <w:rFonts w:ascii="Times New Roman" w:hAnsi="Times New Roman" w:cs="Times New Roman"/>
          <w:i/>
          <w:iCs/>
          <w:color w:val="000000"/>
          <w:sz w:val="24"/>
          <w:szCs w:val="24"/>
        </w:rPr>
        <w:t xml:space="preserve">. </w:t>
      </w:r>
      <w:r w:rsidRPr="003943E4">
        <w:rPr>
          <w:rFonts w:ascii="Times New Roman" w:hAnsi="Times New Roman" w:cs="Times New Roman"/>
          <w:color w:val="000000"/>
          <w:sz w:val="24"/>
          <w:szCs w:val="24"/>
        </w:rPr>
        <w:t>Путь в неизведанное. Развитие исследовательских способностей школьников : Методическое пособие для школьных психологов. - М.: Генезис, 2005.</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10. Сборник нормативных документов. Биология / Сост. Э.Д. Днепров, А.Г. Аркадьев. -М.: Дрофа, 2004.</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11. </w:t>
      </w:r>
      <w:r w:rsidRPr="003943E4">
        <w:rPr>
          <w:rFonts w:ascii="Times New Roman" w:hAnsi="Times New Roman" w:cs="Times New Roman"/>
          <w:i/>
          <w:iCs/>
          <w:color w:val="000000"/>
          <w:sz w:val="24"/>
          <w:szCs w:val="24"/>
        </w:rPr>
        <w:t xml:space="preserve">Степанова М. В. </w:t>
      </w:r>
      <w:r w:rsidRPr="003943E4">
        <w:rPr>
          <w:rFonts w:ascii="Times New Roman" w:hAnsi="Times New Roman" w:cs="Times New Roman"/>
          <w:color w:val="000000"/>
          <w:sz w:val="24"/>
          <w:szCs w:val="24"/>
        </w:rPr>
        <w:t>Учебно-исследовательская деятельность школьников в профильном обучении: Учебно-методическое пособие для учителей / Под ред. А.П. Тряпицыной. -СПб.: КАРО, 2005.</w:t>
      </w:r>
    </w:p>
    <w:p w:rsidR="006D5CF2" w:rsidRPr="00305078" w:rsidRDefault="006D5CF2" w:rsidP="006D5CF2">
      <w:pPr>
        <w:autoSpaceDE w:val="0"/>
        <w:autoSpaceDN w:val="0"/>
        <w:adjustRightInd w:val="0"/>
        <w:jc w:val="both"/>
        <w:rPr>
          <w:rFonts w:ascii="Times New Roman" w:hAnsi="Times New Roman" w:cs="Times New Roman"/>
          <w:color w:val="000000"/>
          <w:sz w:val="24"/>
          <w:szCs w:val="24"/>
        </w:rPr>
      </w:pPr>
      <w:r w:rsidRPr="00305078">
        <w:rPr>
          <w:rFonts w:ascii="Times New Roman" w:hAnsi="Times New Roman" w:cs="Times New Roman"/>
          <w:color w:val="000000"/>
          <w:sz w:val="24"/>
          <w:szCs w:val="24"/>
        </w:rPr>
        <w:t xml:space="preserve">12. </w:t>
      </w:r>
      <w:r w:rsidRPr="003943E4">
        <w:rPr>
          <w:rFonts w:ascii="Times New Roman" w:hAnsi="Times New Roman" w:cs="Times New Roman"/>
          <w:color w:val="000000"/>
          <w:sz w:val="24"/>
          <w:szCs w:val="24"/>
        </w:rPr>
        <w:t>Стратегиямодернизациироссийскогошкольногообразования</w:t>
      </w:r>
      <w:r w:rsidRPr="003943E4">
        <w:rPr>
          <w:rFonts w:ascii="Times New Roman" w:hAnsi="Times New Roman" w:cs="Times New Roman"/>
          <w:color w:val="000000"/>
          <w:sz w:val="24"/>
          <w:szCs w:val="24"/>
          <w:lang w:val="en-US"/>
        </w:rPr>
        <w:t>C</w:t>
      </w:r>
      <w:r w:rsidRPr="00305078">
        <w:rPr>
          <w:rFonts w:ascii="Times New Roman" w:hAnsi="Times New Roman" w:cs="Times New Roman"/>
          <w:color w:val="000000"/>
          <w:sz w:val="24"/>
          <w:szCs w:val="24"/>
        </w:rPr>
        <w:t>:/</w:t>
      </w:r>
      <w:r w:rsidRPr="003943E4">
        <w:rPr>
          <w:rFonts w:ascii="Times New Roman" w:hAnsi="Times New Roman" w:cs="Times New Roman"/>
          <w:color w:val="000000"/>
          <w:sz w:val="24"/>
          <w:szCs w:val="24"/>
          <w:lang w:val="en-US"/>
        </w:rPr>
        <w:t>DocumentsandSettings</w:t>
      </w:r>
      <w:r w:rsidRPr="00305078">
        <w:rPr>
          <w:rFonts w:ascii="Times New Roman" w:hAnsi="Times New Roman" w:cs="Times New Roman"/>
          <w:color w:val="000000"/>
          <w:sz w:val="24"/>
          <w:szCs w:val="24"/>
        </w:rPr>
        <w:t>/</w:t>
      </w:r>
      <w:r w:rsidRPr="003943E4">
        <w:rPr>
          <w:rFonts w:ascii="Times New Roman" w:hAnsi="Times New Roman" w:cs="Times New Roman"/>
          <w:color w:val="000000"/>
          <w:sz w:val="24"/>
          <w:szCs w:val="24"/>
          <w:lang w:val="en-US"/>
        </w:rPr>
        <w:t>User</w:t>
      </w:r>
      <w:r w:rsidRPr="00305078">
        <w:rPr>
          <w:rFonts w:ascii="Times New Roman" w:hAnsi="Times New Roman" w:cs="Times New Roman"/>
          <w:color w:val="000000"/>
          <w:sz w:val="24"/>
          <w:szCs w:val="24"/>
        </w:rPr>
        <w:t>/</w:t>
      </w:r>
      <w:r w:rsidRPr="003943E4">
        <w:rPr>
          <w:rFonts w:ascii="Times New Roman" w:hAnsi="Times New Roman" w:cs="Times New Roman"/>
          <w:color w:val="000000"/>
          <w:sz w:val="24"/>
          <w:szCs w:val="24"/>
          <w:lang w:val="en-US"/>
        </w:rPr>
        <w:t>LocalSettings</w:t>
      </w:r>
      <w:r w:rsidRPr="00305078">
        <w:rPr>
          <w:rFonts w:ascii="Times New Roman" w:hAnsi="Times New Roman" w:cs="Times New Roman"/>
          <w:color w:val="000000"/>
          <w:sz w:val="24"/>
          <w:szCs w:val="24"/>
        </w:rPr>
        <w:t>/</w:t>
      </w:r>
      <w:r w:rsidRPr="003943E4">
        <w:rPr>
          <w:rFonts w:ascii="Times New Roman" w:hAnsi="Times New Roman" w:cs="Times New Roman"/>
          <w:color w:val="000000"/>
          <w:sz w:val="24"/>
          <w:szCs w:val="24"/>
          <w:lang w:val="en-US"/>
        </w:rPr>
        <w:t>TemporaryInternetFiles</w:t>
      </w:r>
      <w:r w:rsidRPr="00305078">
        <w:rPr>
          <w:rFonts w:ascii="Times New Roman" w:hAnsi="Times New Roman" w:cs="Times New Roman"/>
          <w:color w:val="000000"/>
          <w:sz w:val="24"/>
          <w:szCs w:val="24"/>
        </w:rPr>
        <w:t>/</w:t>
      </w:r>
      <w:r w:rsidRPr="003943E4">
        <w:rPr>
          <w:rFonts w:ascii="Times New Roman" w:hAnsi="Times New Roman" w:cs="Times New Roman"/>
          <w:color w:val="000000"/>
          <w:sz w:val="24"/>
          <w:szCs w:val="24"/>
          <w:lang w:val="en-US"/>
        </w:rPr>
        <w:t>Content</w:t>
      </w:r>
      <w:r w:rsidRPr="00305078">
        <w:rPr>
          <w:rFonts w:ascii="Times New Roman" w:hAnsi="Times New Roman" w:cs="Times New Roman"/>
          <w:color w:val="000000"/>
          <w:sz w:val="24"/>
          <w:szCs w:val="24"/>
        </w:rPr>
        <w:t>.</w:t>
      </w:r>
      <w:r w:rsidRPr="003943E4">
        <w:rPr>
          <w:rFonts w:ascii="Times New Roman" w:hAnsi="Times New Roman" w:cs="Times New Roman"/>
          <w:color w:val="000000"/>
          <w:sz w:val="24"/>
          <w:szCs w:val="24"/>
          <w:lang w:val="en-US"/>
        </w:rPr>
        <w:t>IE</w:t>
      </w:r>
      <w:r w:rsidRPr="00305078">
        <w:rPr>
          <w:rFonts w:ascii="Times New Roman" w:hAnsi="Times New Roman" w:cs="Times New Roman"/>
          <w:color w:val="000000"/>
          <w:sz w:val="24"/>
          <w:szCs w:val="24"/>
        </w:rPr>
        <w:t>5/7</w:t>
      </w:r>
      <w:r w:rsidRPr="003943E4">
        <w:rPr>
          <w:rFonts w:ascii="Times New Roman" w:hAnsi="Times New Roman" w:cs="Times New Roman"/>
          <w:color w:val="000000"/>
          <w:sz w:val="24"/>
          <w:szCs w:val="24"/>
          <w:lang w:val="en-US"/>
        </w:rPr>
        <w:t>W</w:t>
      </w:r>
      <w:r w:rsidRPr="00305078">
        <w:rPr>
          <w:rFonts w:ascii="Times New Roman" w:hAnsi="Times New Roman" w:cs="Times New Roman"/>
          <w:color w:val="000000"/>
          <w:sz w:val="24"/>
          <w:szCs w:val="24"/>
        </w:rPr>
        <w:t>9</w:t>
      </w:r>
      <w:r w:rsidRPr="003943E4">
        <w:rPr>
          <w:rFonts w:ascii="Times New Roman" w:hAnsi="Times New Roman" w:cs="Times New Roman"/>
          <w:color w:val="000000"/>
          <w:sz w:val="24"/>
          <w:szCs w:val="24"/>
          <w:lang w:val="en-US"/>
        </w:rPr>
        <w:t>U</w:t>
      </w:r>
      <w:r w:rsidRPr="00305078">
        <w:rPr>
          <w:rFonts w:ascii="Times New Roman" w:hAnsi="Times New Roman" w:cs="Times New Roman"/>
          <w:color w:val="000000"/>
          <w:sz w:val="24"/>
          <w:szCs w:val="24"/>
        </w:rPr>
        <w:t>59</w:t>
      </w:r>
      <w:r w:rsidRPr="003943E4">
        <w:rPr>
          <w:rFonts w:ascii="Times New Roman" w:hAnsi="Times New Roman" w:cs="Times New Roman"/>
          <w:color w:val="000000"/>
          <w:sz w:val="24"/>
          <w:szCs w:val="24"/>
          <w:lang w:val="en-US"/>
        </w:rPr>
        <w:t>AS</w:t>
      </w:r>
      <w:r w:rsidRPr="00305078">
        <w:rPr>
          <w:rFonts w:ascii="Times New Roman" w:hAnsi="Times New Roman" w:cs="Times New Roman"/>
          <w:color w:val="000000"/>
          <w:sz w:val="24"/>
          <w:szCs w:val="24"/>
        </w:rPr>
        <w:t>/</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13. </w:t>
      </w:r>
      <w:r w:rsidRPr="003943E4">
        <w:rPr>
          <w:rFonts w:ascii="Times New Roman" w:hAnsi="Times New Roman" w:cs="Times New Roman"/>
          <w:i/>
          <w:iCs/>
          <w:color w:val="000000"/>
          <w:sz w:val="24"/>
          <w:szCs w:val="24"/>
        </w:rPr>
        <w:t xml:space="preserve">Фаин Т.А. </w:t>
      </w:r>
      <w:r w:rsidRPr="003943E4">
        <w:rPr>
          <w:rFonts w:ascii="Times New Roman" w:hAnsi="Times New Roman" w:cs="Times New Roman"/>
          <w:color w:val="000000"/>
          <w:sz w:val="24"/>
          <w:szCs w:val="24"/>
        </w:rPr>
        <w:t>Исследовательский подход в обучении // Лучшие страницы педагогической прессы, 2004 .№ 3.</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14. </w:t>
      </w:r>
      <w:r w:rsidRPr="003943E4">
        <w:rPr>
          <w:rFonts w:ascii="Times New Roman" w:hAnsi="Times New Roman" w:cs="Times New Roman"/>
          <w:i/>
          <w:iCs/>
          <w:color w:val="000000"/>
          <w:sz w:val="24"/>
          <w:szCs w:val="24"/>
        </w:rPr>
        <w:t xml:space="preserve">Худин А.К, Белова СИ. </w:t>
      </w:r>
      <w:r w:rsidRPr="003943E4">
        <w:rPr>
          <w:rFonts w:ascii="Times New Roman" w:hAnsi="Times New Roman" w:cs="Times New Roman"/>
          <w:color w:val="000000"/>
          <w:sz w:val="24"/>
          <w:szCs w:val="24"/>
        </w:rPr>
        <w:t>Проектная и исследовательская деятельность в профильном обучении // Завуч. Управление современной школой, 2006. № 4. С. 116-124.</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15. </w:t>
      </w:r>
      <w:r w:rsidRPr="003943E4">
        <w:rPr>
          <w:rFonts w:ascii="Times New Roman" w:hAnsi="Times New Roman" w:cs="Times New Roman"/>
          <w:i/>
          <w:iCs/>
          <w:color w:val="000000"/>
          <w:sz w:val="24"/>
          <w:szCs w:val="24"/>
        </w:rPr>
        <w:t xml:space="preserve">Чечель И.Д. </w:t>
      </w:r>
      <w:r w:rsidRPr="003943E4">
        <w:rPr>
          <w:rFonts w:ascii="Times New Roman" w:hAnsi="Times New Roman" w:cs="Times New Roman"/>
          <w:color w:val="000000"/>
          <w:sz w:val="24"/>
          <w:szCs w:val="24"/>
        </w:rPr>
        <w:t xml:space="preserve">Исследовательские проекты в практике обучения. Исследовательская деятельность </w:t>
      </w:r>
      <w:r w:rsidRPr="003943E4">
        <w:rPr>
          <w:rFonts w:ascii="Times New Roman" w:hAnsi="Times New Roman" w:cs="Times New Roman"/>
          <w:color w:val="000000"/>
          <w:sz w:val="24"/>
          <w:szCs w:val="24"/>
          <w:lang w:val="en-US"/>
        </w:rPr>
        <w:t>www</w:t>
      </w:r>
      <w:r w:rsidRPr="003943E4">
        <w:rPr>
          <w:rFonts w:ascii="Times New Roman" w:hAnsi="Times New Roman" w:cs="Times New Roman"/>
          <w:color w:val="000000"/>
          <w:sz w:val="24"/>
          <w:szCs w:val="24"/>
        </w:rPr>
        <w:t>/</w:t>
      </w:r>
      <w:r w:rsidRPr="003943E4">
        <w:rPr>
          <w:rFonts w:ascii="Times New Roman" w:hAnsi="Times New Roman" w:cs="Times New Roman"/>
          <w:color w:val="000000"/>
          <w:sz w:val="24"/>
          <w:szCs w:val="24"/>
          <w:lang w:val="en-US"/>
        </w:rPr>
        <w:t>direktor</w:t>
      </w:r>
      <w:r w:rsidRPr="003943E4">
        <w:rPr>
          <w:rFonts w:ascii="Times New Roman" w:hAnsi="Times New Roman" w:cs="Times New Roman"/>
          <w:color w:val="000000"/>
          <w:sz w:val="24"/>
          <w:szCs w:val="24"/>
        </w:rPr>
        <w:t>/</w:t>
      </w:r>
      <w:r w:rsidRPr="003943E4">
        <w:rPr>
          <w:rFonts w:ascii="Times New Roman" w:hAnsi="Times New Roman" w:cs="Times New Roman"/>
          <w:color w:val="000000"/>
          <w:sz w:val="24"/>
          <w:szCs w:val="24"/>
          <w:lang w:val="en-US"/>
        </w:rPr>
        <w:t>ru</w:t>
      </w:r>
    </w:p>
    <w:p w:rsidR="006D5CF2" w:rsidRPr="003943E4" w:rsidRDefault="006D5CF2" w:rsidP="006D5CF2">
      <w:pPr>
        <w:autoSpaceDE w:val="0"/>
        <w:autoSpaceDN w:val="0"/>
        <w:adjustRightInd w:val="0"/>
        <w:jc w:val="both"/>
        <w:rPr>
          <w:rFonts w:ascii="Times New Roman" w:hAnsi="Times New Roman" w:cs="Times New Roman"/>
          <w:b/>
          <w:bCs/>
          <w:color w:val="000000"/>
          <w:sz w:val="24"/>
          <w:szCs w:val="24"/>
        </w:rPr>
      </w:pPr>
      <w:r w:rsidRPr="003943E4">
        <w:rPr>
          <w:rFonts w:ascii="Times New Roman" w:hAnsi="Times New Roman" w:cs="Times New Roman"/>
          <w:b/>
          <w:bCs/>
          <w:color w:val="000000"/>
          <w:sz w:val="24"/>
          <w:szCs w:val="24"/>
        </w:rPr>
        <w:t>Дополнительная</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i/>
          <w:iCs/>
          <w:color w:val="000000"/>
          <w:sz w:val="24"/>
          <w:szCs w:val="24"/>
        </w:rPr>
        <w:t xml:space="preserve">Х.Айзман И. </w:t>
      </w:r>
      <w:r w:rsidRPr="003943E4">
        <w:rPr>
          <w:rFonts w:ascii="Times New Roman" w:hAnsi="Times New Roman" w:cs="Times New Roman"/>
          <w:color w:val="000000"/>
          <w:sz w:val="24"/>
          <w:szCs w:val="24"/>
        </w:rPr>
        <w:t>Здоровье населения России: медико-социальные и психолого-педагогические аспекты формирования. - Новосибирск, 1996.</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2. Биология. Справочник школьника и студента / Под ред. З.Брема и И.Мейнке. - М., 1999.</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3. </w:t>
      </w:r>
      <w:r w:rsidRPr="003943E4">
        <w:rPr>
          <w:rFonts w:ascii="Times New Roman" w:hAnsi="Times New Roman" w:cs="Times New Roman"/>
          <w:i/>
          <w:iCs/>
          <w:color w:val="000000"/>
          <w:sz w:val="24"/>
          <w:szCs w:val="24"/>
        </w:rPr>
        <w:t xml:space="preserve">Медников Б.М. </w:t>
      </w:r>
      <w:r w:rsidRPr="003943E4">
        <w:rPr>
          <w:rFonts w:ascii="Times New Roman" w:hAnsi="Times New Roman" w:cs="Times New Roman"/>
          <w:color w:val="000000"/>
          <w:sz w:val="24"/>
          <w:szCs w:val="24"/>
        </w:rPr>
        <w:t>Биология: формы и уровни жизни. - М.: Просвещение, 2006.</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 xml:space="preserve">4. </w:t>
      </w:r>
      <w:r w:rsidRPr="003943E4">
        <w:rPr>
          <w:rFonts w:ascii="Times New Roman" w:hAnsi="Times New Roman" w:cs="Times New Roman"/>
          <w:i/>
          <w:iCs/>
          <w:color w:val="000000"/>
          <w:sz w:val="24"/>
          <w:szCs w:val="24"/>
        </w:rPr>
        <w:t xml:space="preserve">Мохнач КН. </w:t>
      </w:r>
      <w:r w:rsidRPr="003943E4">
        <w:rPr>
          <w:rFonts w:ascii="Times New Roman" w:hAnsi="Times New Roman" w:cs="Times New Roman"/>
          <w:color w:val="000000"/>
          <w:sz w:val="24"/>
          <w:szCs w:val="24"/>
        </w:rPr>
        <w:t>Валеология. - М.: Феникс, 2004.</w:t>
      </w:r>
    </w:p>
    <w:p w:rsidR="006D5CF2" w:rsidRPr="003943E4" w:rsidRDefault="006D5CF2" w:rsidP="006D5CF2">
      <w:pPr>
        <w:autoSpaceDE w:val="0"/>
        <w:autoSpaceDN w:val="0"/>
        <w:adjustRightInd w:val="0"/>
        <w:jc w:val="both"/>
        <w:rPr>
          <w:rFonts w:ascii="Times New Roman" w:hAnsi="Times New Roman" w:cs="Times New Roman"/>
          <w:color w:val="000000"/>
          <w:sz w:val="24"/>
          <w:szCs w:val="24"/>
        </w:rPr>
      </w:pPr>
      <w:r w:rsidRPr="003943E4">
        <w:rPr>
          <w:rFonts w:ascii="Times New Roman" w:hAnsi="Times New Roman" w:cs="Times New Roman"/>
          <w:color w:val="000000"/>
          <w:sz w:val="24"/>
          <w:szCs w:val="24"/>
        </w:rPr>
        <w:t>5. Пособие по биологии для поступающих в вузы / Под ред. Н.А. Лемезы. - Минск, 1998.</w:t>
      </w:r>
    </w:p>
    <w:p w:rsidR="006D5CF2" w:rsidRPr="003943E4" w:rsidRDefault="006D5CF2" w:rsidP="006D5CF2">
      <w:pPr>
        <w:jc w:val="both"/>
        <w:rPr>
          <w:rFonts w:ascii="Times New Roman" w:hAnsi="Times New Roman" w:cs="Times New Roman"/>
          <w:sz w:val="24"/>
          <w:szCs w:val="24"/>
        </w:rPr>
      </w:pPr>
      <w:r w:rsidRPr="003943E4">
        <w:rPr>
          <w:rFonts w:ascii="Times New Roman" w:hAnsi="Times New Roman" w:cs="Times New Roman"/>
          <w:color w:val="000000"/>
          <w:sz w:val="24"/>
          <w:szCs w:val="24"/>
        </w:rPr>
        <w:t xml:space="preserve">6. </w:t>
      </w:r>
      <w:r w:rsidRPr="003943E4">
        <w:rPr>
          <w:rFonts w:ascii="Times New Roman" w:hAnsi="Times New Roman" w:cs="Times New Roman"/>
          <w:i/>
          <w:iCs/>
          <w:color w:val="000000"/>
          <w:sz w:val="24"/>
          <w:szCs w:val="24"/>
        </w:rPr>
        <w:t xml:space="preserve">Сухарев А.Г. </w:t>
      </w:r>
      <w:r w:rsidRPr="003943E4">
        <w:rPr>
          <w:rFonts w:ascii="Times New Roman" w:hAnsi="Times New Roman" w:cs="Times New Roman"/>
          <w:color w:val="000000"/>
          <w:sz w:val="24"/>
          <w:szCs w:val="24"/>
        </w:rPr>
        <w:t>Здоровье и физическое воспитание детей и подростков. - М.,1991.</w:t>
      </w:r>
    </w:p>
    <w:p w:rsidR="00C96C93" w:rsidRDefault="00C96C93">
      <w:pPr>
        <w:spacing w:line="20" w:lineRule="exact"/>
        <w:rPr>
          <w:rFonts w:ascii="Times New Roman" w:eastAsia="Times New Roman" w:hAnsi="Times New Roman"/>
        </w:rPr>
      </w:pPr>
    </w:p>
    <w:sectPr w:rsidR="00C96C93" w:rsidSect="00B658A0">
      <w:pgSz w:w="11900" w:h="16838"/>
      <w:pgMar w:top="851" w:right="1140" w:bottom="707" w:left="1420" w:header="0" w:footer="0" w:gutter="0"/>
      <w:cols w:space="0" w:equalWidth="0">
        <w:col w:w="934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764" w:rsidRDefault="006D6764" w:rsidP="00DF659C">
      <w:r>
        <w:separator/>
      </w:r>
    </w:p>
  </w:endnote>
  <w:endnote w:type="continuationSeparator" w:id="0">
    <w:p w:rsidR="006D6764" w:rsidRDefault="006D6764" w:rsidP="00DF65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13333"/>
      <w:docPartObj>
        <w:docPartGallery w:val="Page Numbers (Bottom of Page)"/>
        <w:docPartUnique/>
      </w:docPartObj>
    </w:sdtPr>
    <w:sdtContent>
      <w:p w:rsidR="008B5964" w:rsidRDefault="00B04741">
        <w:pPr>
          <w:pStyle w:val="afe"/>
          <w:jc w:val="center"/>
        </w:pPr>
        <w:fldSimple w:instr=" PAGE   \* MERGEFORMAT ">
          <w:r w:rsidR="008D67BA">
            <w:rPr>
              <w:noProof/>
            </w:rPr>
            <w:t>24</w:t>
          </w:r>
        </w:fldSimple>
      </w:p>
    </w:sdtContent>
  </w:sdt>
  <w:p w:rsidR="008B5964" w:rsidRPr="004C0294" w:rsidRDefault="008B5964" w:rsidP="004C0294">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764" w:rsidRDefault="006D6764" w:rsidP="00DF659C">
      <w:r>
        <w:separator/>
      </w:r>
    </w:p>
  </w:footnote>
  <w:footnote w:type="continuationSeparator" w:id="0">
    <w:p w:rsidR="006D6764" w:rsidRDefault="006D6764" w:rsidP="00DF65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FB801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AA78F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6FC75A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7D5E18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5F3534A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73A182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7DE6771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555C55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C"/>
    <w:multiLevelType w:val="hybridMultilevel"/>
    <w:tmpl w:val="14FCE7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E"/>
    <w:multiLevelType w:val="hybridMultilevel"/>
    <w:tmpl w:val="71C912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1"/>
    <w:multiLevelType w:val="hybridMultilevel"/>
    <w:tmpl w:val="0E7FFA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2"/>
    <w:multiLevelType w:val="hybridMultilevel"/>
    <w:tmpl w:val="3C5991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9"/>
    <w:multiLevelType w:val="hybridMultilevel"/>
    <w:tmpl w:val="0069E372"/>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42"/>
    <w:multiLevelType w:val="hybridMultilevel"/>
    <w:tmpl w:val="75E0858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43"/>
    <w:multiLevelType w:val="hybridMultilevel"/>
    <w:tmpl w:val="57A61A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44"/>
    <w:multiLevelType w:val="hybridMultilevel"/>
    <w:tmpl w:val="5399C6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45"/>
    <w:multiLevelType w:val="hybridMultilevel"/>
    <w:tmpl w:val="20EE13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46"/>
    <w:multiLevelType w:val="hybridMultilevel"/>
    <w:tmpl w:val="44270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47"/>
    <w:multiLevelType w:val="hybridMultilevel"/>
    <w:tmpl w:val="0B37E8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48"/>
    <w:multiLevelType w:val="hybridMultilevel"/>
    <w:tmpl w:val="2157F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49"/>
    <w:multiLevelType w:val="hybridMultilevel"/>
    <w:tmpl w:val="704E1D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4A"/>
    <w:multiLevelType w:val="hybridMultilevel"/>
    <w:tmpl w:val="57D2F1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4D"/>
    <w:multiLevelType w:val="hybridMultilevel"/>
    <w:tmpl w:val="2E48F04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50"/>
    <w:multiLevelType w:val="hybridMultilevel"/>
    <w:tmpl w:val="5551B9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51"/>
    <w:multiLevelType w:val="hybridMultilevel"/>
    <w:tmpl w:val="24F6AB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52"/>
    <w:multiLevelType w:val="hybridMultilevel"/>
    <w:tmpl w:val="634C574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53"/>
    <w:multiLevelType w:val="hybridMultilevel"/>
    <w:tmpl w:val="24E99DD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54"/>
    <w:multiLevelType w:val="hybridMultilevel"/>
    <w:tmpl w:val="2A31B62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55"/>
    <w:multiLevelType w:val="hybridMultilevel"/>
    <w:tmpl w:val="1849C2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56"/>
    <w:multiLevelType w:val="hybridMultilevel"/>
    <w:tmpl w:val="7DFF9D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57"/>
    <w:multiLevelType w:val="hybridMultilevel"/>
    <w:tmpl w:val="007543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58"/>
    <w:multiLevelType w:val="hybridMultilevel"/>
    <w:tmpl w:val="69E7F3E4"/>
    <w:lvl w:ilvl="0" w:tplc="FFFFFFFF">
      <w:start w:val="1"/>
      <w:numFmt w:val="bullet"/>
      <w:lvlText w:val=""/>
      <w:lvlJc w:val="left"/>
    </w:lvl>
    <w:lvl w:ilvl="1" w:tplc="FFFFFFFF">
      <w:start w:val="1"/>
      <w:numFmt w:val="bullet"/>
      <w:lvlText w:val="К"/>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59"/>
    <w:multiLevelType w:val="hybridMultilevel"/>
    <w:tmpl w:val="2A6DE80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5A"/>
    <w:multiLevelType w:val="hybridMultilevel"/>
    <w:tmpl w:val="1816F8C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5B"/>
    <w:multiLevelType w:val="hybridMultilevel"/>
    <w:tmpl w:val="37DF2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5C"/>
    <w:multiLevelType w:val="hybridMultilevel"/>
    <w:tmpl w:val="7AB49D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5D"/>
    <w:multiLevelType w:val="hybridMultilevel"/>
    <w:tmpl w:val="759F82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5E"/>
    <w:multiLevelType w:val="hybridMultilevel"/>
    <w:tmpl w:val="61E74E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60"/>
    <w:multiLevelType w:val="hybridMultilevel"/>
    <w:tmpl w:val="0F819E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61"/>
    <w:multiLevelType w:val="hybridMultilevel"/>
    <w:tmpl w:val="57C7D42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62"/>
    <w:multiLevelType w:val="hybridMultilevel"/>
    <w:tmpl w:val="312167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63"/>
    <w:multiLevelType w:val="hybridMultilevel"/>
    <w:tmpl w:val="631B64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64"/>
    <w:multiLevelType w:val="hybridMultilevel"/>
    <w:tmpl w:val="78B5E7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65"/>
    <w:multiLevelType w:val="hybridMultilevel"/>
    <w:tmpl w:val="75486E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66"/>
    <w:multiLevelType w:val="hybridMultilevel"/>
    <w:tmpl w:val="6E534CD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67"/>
    <w:multiLevelType w:val="hybridMultilevel"/>
    <w:tmpl w:val="1A0DDE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68"/>
    <w:multiLevelType w:val="hybridMultilevel"/>
    <w:tmpl w:val="65968C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69"/>
    <w:multiLevelType w:val="hybridMultilevel"/>
    <w:tmpl w:val="46263D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6A"/>
    <w:multiLevelType w:val="hybridMultilevel"/>
    <w:tmpl w:val="260D8C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6B"/>
    <w:multiLevelType w:val="hybridMultilevel"/>
    <w:tmpl w:val="73D4D3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6C"/>
    <w:multiLevelType w:val="hybridMultilevel"/>
    <w:tmpl w:val="746F2E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6D"/>
    <w:multiLevelType w:val="hybridMultilevel"/>
    <w:tmpl w:val="6FDE8AF6"/>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6E"/>
    <w:multiLevelType w:val="hybridMultilevel"/>
    <w:tmpl w:val="3FC32E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76"/>
    <w:multiLevelType w:val="hybridMultilevel"/>
    <w:tmpl w:val="3F7C2F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97"/>
    <w:multiLevelType w:val="hybridMultilevel"/>
    <w:tmpl w:val="24E60400"/>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98"/>
    <w:multiLevelType w:val="hybridMultilevel"/>
    <w:tmpl w:val="2A6AD9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99"/>
    <w:multiLevelType w:val="hybridMultilevel"/>
    <w:tmpl w:val="0BAAC1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9A"/>
    <w:multiLevelType w:val="hybridMultilevel"/>
    <w:tmpl w:val="36B2AC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9B"/>
    <w:multiLevelType w:val="hybridMultilevel"/>
    <w:tmpl w:val="779D854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9C"/>
    <w:multiLevelType w:val="hybridMultilevel"/>
    <w:tmpl w:val="4AB26E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9D"/>
    <w:multiLevelType w:val="hybridMultilevel"/>
    <w:tmpl w:val="21FAA2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9F"/>
    <w:multiLevelType w:val="hybridMultilevel"/>
    <w:tmpl w:val="6181EF68"/>
    <w:lvl w:ilvl="0" w:tplc="FFFFFFFF">
      <w:start w:val="1"/>
      <w:numFmt w:val="bullet"/>
      <w:lvlText w:val=""/>
      <w:lvlJc w:val="left"/>
    </w:lvl>
    <w:lvl w:ilvl="1" w:tplc="FFFFFFFF">
      <w:start w:val="1"/>
      <w:numFmt w:val="bullet"/>
      <w:lvlText w:val="и"/>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000000A0"/>
    <w:multiLevelType w:val="hybridMultilevel"/>
    <w:tmpl w:val="3E6400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000000A1"/>
    <w:multiLevelType w:val="hybridMultilevel"/>
    <w:tmpl w:val="14217E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nsid w:val="000000A2"/>
    <w:multiLevelType w:val="hybridMultilevel"/>
    <w:tmpl w:val="710757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nsid w:val="000000A3"/>
    <w:multiLevelType w:val="hybridMultilevel"/>
    <w:tmpl w:val="5015CD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nsid w:val="000000A4"/>
    <w:multiLevelType w:val="hybridMultilevel"/>
    <w:tmpl w:val="424479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nsid w:val="000000A5"/>
    <w:multiLevelType w:val="hybridMultilevel"/>
    <w:tmpl w:val="1A9A9E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000000B9"/>
    <w:multiLevelType w:val="hybridMultilevel"/>
    <w:tmpl w:val="5C49EA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nsid w:val="000000BF"/>
    <w:multiLevelType w:val="hybridMultilevel"/>
    <w:tmpl w:val="3CA88EC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nsid w:val="000000C2"/>
    <w:multiLevelType w:val="hybridMultilevel"/>
    <w:tmpl w:val="0CBE5B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nsid w:val="000000C3"/>
    <w:multiLevelType w:val="hybridMultilevel"/>
    <w:tmpl w:val="3102BB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nsid w:val="00BB38C0"/>
    <w:multiLevelType w:val="hybridMultilevel"/>
    <w:tmpl w:val="BE5C5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1CD4BE6"/>
    <w:multiLevelType w:val="multilevel"/>
    <w:tmpl w:val="F05A375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34A4E7A"/>
    <w:multiLevelType w:val="multilevel"/>
    <w:tmpl w:val="C1E29DF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lvl>
    <w:lvl w:ilvl="1">
      <w:start w:val="1"/>
      <w:numFmt w:val="decimal"/>
      <w:lvlText w:val="%1.%2."/>
      <w:lvlJc w:val="left"/>
      <w:rPr>
        <w:rFonts w:ascii="Times New Roman" w:eastAsia="Times New Roman" w:hAnsi="Times New Roman" w:cs="Times New Roman"/>
        <w:b/>
        <w:bCs/>
        <w:i w:val="0"/>
        <w:iCs/>
        <w:smallCaps w:val="0"/>
        <w:strike w:val="0"/>
        <w:color w:val="000000"/>
        <w:spacing w:val="0"/>
        <w:w w:val="100"/>
        <w:position w:val="0"/>
        <w:sz w:val="28"/>
        <w:szCs w:val="28"/>
        <w:u w:val="none"/>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5D439D2"/>
    <w:multiLevelType w:val="multilevel"/>
    <w:tmpl w:val="EBC22C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D84135"/>
    <w:multiLevelType w:val="multilevel"/>
    <w:tmpl w:val="C4AE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07254468"/>
    <w:multiLevelType w:val="multilevel"/>
    <w:tmpl w:val="3938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08EA310A"/>
    <w:multiLevelType w:val="multilevel"/>
    <w:tmpl w:val="F38622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096E652E"/>
    <w:multiLevelType w:val="hybridMultilevel"/>
    <w:tmpl w:val="D51E5752"/>
    <w:lvl w:ilvl="0" w:tplc="1D602ED0">
      <w:start w:val="1"/>
      <w:numFmt w:val="bullet"/>
      <w:lvlText w:val="-"/>
      <w:lvlJc w:val="left"/>
      <w:pPr>
        <w:ind w:left="1004" w:hanging="360"/>
      </w:pPr>
      <w:rPr>
        <w:rFonts w:ascii="Courier New" w:hAnsi="Courier New" w:hint="default"/>
        <w:sz w:val="1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5">
    <w:nsid w:val="0BDA5D23"/>
    <w:multiLevelType w:val="multilevel"/>
    <w:tmpl w:val="AB46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0C8C1BFB"/>
    <w:multiLevelType w:val="multilevel"/>
    <w:tmpl w:val="2358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0E906394"/>
    <w:multiLevelType w:val="multilevel"/>
    <w:tmpl w:val="D4D23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0AF3099"/>
    <w:multiLevelType w:val="multilevel"/>
    <w:tmpl w:val="1E4CD03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1812F8F"/>
    <w:multiLevelType w:val="multilevel"/>
    <w:tmpl w:val="77E4C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14570429"/>
    <w:multiLevelType w:val="multilevel"/>
    <w:tmpl w:val="7D2452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45D7324"/>
    <w:multiLevelType w:val="multilevel"/>
    <w:tmpl w:val="DC94B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5AD4DAB"/>
    <w:multiLevelType w:val="hybridMultilevel"/>
    <w:tmpl w:val="3990AE76"/>
    <w:lvl w:ilvl="0" w:tplc="14B002C2">
      <w:start w:val="1"/>
      <w:numFmt w:val="decimal"/>
      <w:suff w:val="space"/>
      <w:lvlText w:val="%1."/>
      <w:lvlJc w:val="left"/>
      <w:pPr>
        <w:ind w:left="72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4">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17EA1EB7"/>
    <w:multiLevelType w:val="multilevel"/>
    <w:tmpl w:val="7D0EF894"/>
    <w:lvl w:ilvl="0">
      <w:start w:val="1"/>
      <w:numFmt w:val="bullet"/>
      <w:lvlText w:val="-"/>
      <w:lvlJc w:val="left"/>
      <w:pPr>
        <w:ind w:left="0" w:firstLine="0"/>
      </w:pPr>
      <w:rPr>
        <w:rFonts w:ascii="Courier New" w:hAnsi="Courier New"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2"/>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nsid w:val="18BB66D3"/>
    <w:multiLevelType w:val="hybridMultilevel"/>
    <w:tmpl w:val="00CE1D6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7">
    <w:nsid w:val="18BD4E89"/>
    <w:multiLevelType w:val="hybridMultilevel"/>
    <w:tmpl w:val="90988BB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8">
    <w:nsid w:val="1A9C1AA6"/>
    <w:multiLevelType w:val="multilevel"/>
    <w:tmpl w:val="A5AADDA4"/>
    <w:lvl w:ilvl="0">
      <w:start w:val="1"/>
      <w:numFmt w:val="decimal"/>
      <w:suff w:val="space"/>
      <w:lvlText w:val="%1."/>
      <w:lvlJc w:val="left"/>
      <w:pPr>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9">
    <w:nsid w:val="1C7316C8"/>
    <w:multiLevelType w:val="multilevel"/>
    <w:tmpl w:val="5AC4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D0A4148"/>
    <w:multiLevelType w:val="multilevel"/>
    <w:tmpl w:val="68E6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D7841F9"/>
    <w:multiLevelType w:val="multilevel"/>
    <w:tmpl w:val="BA167BDA"/>
    <w:lvl w:ilvl="0">
      <w:start w:val="1"/>
      <w:numFmt w:val="decimal"/>
      <w:lvlText w:val="%1."/>
      <w:lvlJc w:val="left"/>
      <w:pPr>
        <w:ind w:left="720" w:hanging="360"/>
      </w:pPr>
    </w:lvl>
    <w:lvl w:ilvl="1">
      <w:start w:val="1"/>
      <w:numFmt w:val="decimal"/>
      <w:isLgl/>
      <w:lvlText w:val="%1.%2."/>
      <w:lvlJc w:val="left"/>
      <w:pPr>
        <w:ind w:left="1080" w:hanging="720"/>
      </w:pPr>
      <w:rPr>
        <w:rFonts w:eastAsia="Calibri" w:cs="Times New Roman" w:hint="default"/>
        <w:color w:val="000000"/>
        <w:sz w:val="24"/>
      </w:rPr>
    </w:lvl>
    <w:lvl w:ilvl="2">
      <w:start w:val="2"/>
      <w:numFmt w:val="decimal"/>
      <w:isLgl/>
      <w:lvlText w:val="%1.%2.%3."/>
      <w:lvlJc w:val="left"/>
      <w:pPr>
        <w:ind w:left="1080" w:hanging="720"/>
      </w:pPr>
      <w:rPr>
        <w:rFonts w:eastAsia="Calibri" w:cs="Times New Roman" w:hint="default"/>
        <w:color w:val="000000"/>
        <w:sz w:val="24"/>
      </w:rPr>
    </w:lvl>
    <w:lvl w:ilvl="3">
      <w:start w:val="1"/>
      <w:numFmt w:val="decimal"/>
      <w:isLgl/>
      <w:lvlText w:val="%1.%2.%3.%4."/>
      <w:lvlJc w:val="left"/>
      <w:pPr>
        <w:ind w:left="1440" w:hanging="1080"/>
      </w:pPr>
      <w:rPr>
        <w:rFonts w:eastAsia="Calibri" w:cs="Times New Roman" w:hint="default"/>
        <w:color w:val="000000"/>
        <w:sz w:val="24"/>
      </w:rPr>
    </w:lvl>
    <w:lvl w:ilvl="4">
      <w:start w:val="1"/>
      <w:numFmt w:val="decimal"/>
      <w:isLgl/>
      <w:lvlText w:val="%1.%2.%3.%4.%5."/>
      <w:lvlJc w:val="left"/>
      <w:pPr>
        <w:ind w:left="1440" w:hanging="1080"/>
      </w:pPr>
      <w:rPr>
        <w:rFonts w:eastAsia="Calibri" w:cs="Times New Roman" w:hint="default"/>
        <w:color w:val="000000"/>
        <w:sz w:val="24"/>
      </w:rPr>
    </w:lvl>
    <w:lvl w:ilvl="5">
      <w:start w:val="1"/>
      <w:numFmt w:val="decimal"/>
      <w:isLgl/>
      <w:lvlText w:val="%1.%2.%3.%4.%5.%6."/>
      <w:lvlJc w:val="left"/>
      <w:pPr>
        <w:ind w:left="1800" w:hanging="1440"/>
      </w:pPr>
      <w:rPr>
        <w:rFonts w:eastAsia="Calibri" w:cs="Times New Roman" w:hint="default"/>
        <w:color w:val="000000"/>
        <w:sz w:val="24"/>
      </w:rPr>
    </w:lvl>
    <w:lvl w:ilvl="6">
      <w:start w:val="1"/>
      <w:numFmt w:val="decimal"/>
      <w:isLgl/>
      <w:lvlText w:val="%1.%2.%3.%4.%5.%6.%7."/>
      <w:lvlJc w:val="left"/>
      <w:pPr>
        <w:ind w:left="2160" w:hanging="1800"/>
      </w:pPr>
      <w:rPr>
        <w:rFonts w:eastAsia="Calibri" w:cs="Times New Roman" w:hint="default"/>
        <w:color w:val="000000"/>
        <w:sz w:val="24"/>
      </w:rPr>
    </w:lvl>
    <w:lvl w:ilvl="7">
      <w:start w:val="1"/>
      <w:numFmt w:val="decimal"/>
      <w:isLgl/>
      <w:lvlText w:val="%1.%2.%3.%4.%5.%6.%7.%8."/>
      <w:lvlJc w:val="left"/>
      <w:pPr>
        <w:ind w:left="2160" w:hanging="1800"/>
      </w:pPr>
      <w:rPr>
        <w:rFonts w:eastAsia="Calibri" w:cs="Times New Roman" w:hint="default"/>
        <w:color w:val="000000"/>
        <w:sz w:val="24"/>
      </w:rPr>
    </w:lvl>
    <w:lvl w:ilvl="8">
      <w:start w:val="1"/>
      <w:numFmt w:val="decimal"/>
      <w:isLgl/>
      <w:lvlText w:val="%1.%2.%3.%4.%5.%6.%7.%8.%9."/>
      <w:lvlJc w:val="left"/>
      <w:pPr>
        <w:ind w:left="2520" w:hanging="2160"/>
      </w:pPr>
      <w:rPr>
        <w:rFonts w:eastAsia="Calibri" w:cs="Times New Roman" w:hint="default"/>
        <w:color w:val="000000"/>
        <w:sz w:val="24"/>
      </w:rPr>
    </w:lvl>
  </w:abstractNum>
  <w:abstractNum w:abstractNumId="102">
    <w:nsid w:val="1E623B49"/>
    <w:multiLevelType w:val="multilevel"/>
    <w:tmpl w:val="5ACE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EA609B7"/>
    <w:multiLevelType w:val="hybridMultilevel"/>
    <w:tmpl w:val="E984EB80"/>
    <w:lvl w:ilvl="0" w:tplc="0B34376C">
      <w:start w:val="1"/>
      <w:numFmt w:val="bullet"/>
      <w:lvlText w:val="•"/>
      <w:lvlJc w:val="left"/>
      <w:pPr>
        <w:tabs>
          <w:tab w:val="num" w:pos="720"/>
        </w:tabs>
        <w:ind w:left="720" w:hanging="360"/>
      </w:pPr>
      <w:rPr>
        <w:rFonts w:ascii="Times New Roman" w:hAnsi="Times New Roman" w:hint="default"/>
      </w:rPr>
    </w:lvl>
    <w:lvl w:ilvl="1" w:tplc="8FD44318" w:tentative="1">
      <w:start w:val="1"/>
      <w:numFmt w:val="bullet"/>
      <w:lvlText w:val="•"/>
      <w:lvlJc w:val="left"/>
      <w:pPr>
        <w:tabs>
          <w:tab w:val="num" w:pos="1440"/>
        </w:tabs>
        <w:ind w:left="1440" w:hanging="360"/>
      </w:pPr>
      <w:rPr>
        <w:rFonts w:ascii="Times New Roman" w:hAnsi="Times New Roman" w:hint="default"/>
      </w:rPr>
    </w:lvl>
    <w:lvl w:ilvl="2" w:tplc="4C3CEA90" w:tentative="1">
      <w:start w:val="1"/>
      <w:numFmt w:val="bullet"/>
      <w:lvlText w:val="•"/>
      <w:lvlJc w:val="left"/>
      <w:pPr>
        <w:tabs>
          <w:tab w:val="num" w:pos="2160"/>
        </w:tabs>
        <w:ind w:left="2160" w:hanging="360"/>
      </w:pPr>
      <w:rPr>
        <w:rFonts w:ascii="Times New Roman" w:hAnsi="Times New Roman" w:hint="default"/>
      </w:rPr>
    </w:lvl>
    <w:lvl w:ilvl="3" w:tplc="2618D826" w:tentative="1">
      <w:start w:val="1"/>
      <w:numFmt w:val="bullet"/>
      <w:lvlText w:val="•"/>
      <w:lvlJc w:val="left"/>
      <w:pPr>
        <w:tabs>
          <w:tab w:val="num" w:pos="2880"/>
        </w:tabs>
        <w:ind w:left="2880" w:hanging="360"/>
      </w:pPr>
      <w:rPr>
        <w:rFonts w:ascii="Times New Roman" w:hAnsi="Times New Roman" w:hint="default"/>
      </w:rPr>
    </w:lvl>
    <w:lvl w:ilvl="4" w:tplc="BC3CBF5E" w:tentative="1">
      <w:start w:val="1"/>
      <w:numFmt w:val="bullet"/>
      <w:lvlText w:val="•"/>
      <w:lvlJc w:val="left"/>
      <w:pPr>
        <w:tabs>
          <w:tab w:val="num" w:pos="3600"/>
        </w:tabs>
        <w:ind w:left="3600" w:hanging="360"/>
      </w:pPr>
      <w:rPr>
        <w:rFonts w:ascii="Times New Roman" w:hAnsi="Times New Roman" w:hint="default"/>
      </w:rPr>
    </w:lvl>
    <w:lvl w:ilvl="5" w:tplc="222A2B48" w:tentative="1">
      <w:start w:val="1"/>
      <w:numFmt w:val="bullet"/>
      <w:lvlText w:val="•"/>
      <w:lvlJc w:val="left"/>
      <w:pPr>
        <w:tabs>
          <w:tab w:val="num" w:pos="4320"/>
        </w:tabs>
        <w:ind w:left="4320" w:hanging="360"/>
      </w:pPr>
      <w:rPr>
        <w:rFonts w:ascii="Times New Roman" w:hAnsi="Times New Roman" w:hint="default"/>
      </w:rPr>
    </w:lvl>
    <w:lvl w:ilvl="6" w:tplc="DAB268AA" w:tentative="1">
      <w:start w:val="1"/>
      <w:numFmt w:val="bullet"/>
      <w:lvlText w:val="•"/>
      <w:lvlJc w:val="left"/>
      <w:pPr>
        <w:tabs>
          <w:tab w:val="num" w:pos="5040"/>
        </w:tabs>
        <w:ind w:left="5040" w:hanging="360"/>
      </w:pPr>
      <w:rPr>
        <w:rFonts w:ascii="Times New Roman" w:hAnsi="Times New Roman" w:hint="default"/>
      </w:rPr>
    </w:lvl>
    <w:lvl w:ilvl="7" w:tplc="AFB67A14" w:tentative="1">
      <w:start w:val="1"/>
      <w:numFmt w:val="bullet"/>
      <w:lvlText w:val="•"/>
      <w:lvlJc w:val="left"/>
      <w:pPr>
        <w:tabs>
          <w:tab w:val="num" w:pos="5760"/>
        </w:tabs>
        <w:ind w:left="5760" w:hanging="360"/>
      </w:pPr>
      <w:rPr>
        <w:rFonts w:ascii="Times New Roman" w:hAnsi="Times New Roman" w:hint="default"/>
      </w:rPr>
    </w:lvl>
    <w:lvl w:ilvl="8" w:tplc="D954FFFA"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1F037FBC"/>
    <w:multiLevelType w:val="multilevel"/>
    <w:tmpl w:val="40EE34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10441DE"/>
    <w:multiLevelType w:val="multilevel"/>
    <w:tmpl w:val="49A00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21737495"/>
    <w:multiLevelType w:val="hybridMultilevel"/>
    <w:tmpl w:val="B0A8B566"/>
    <w:lvl w:ilvl="0" w:tplc="1D602ED0">
      <w:start w:val="1"/>
      <w:numFmt w:val="bullet"/>
      <w:lvlText w:val="-"/>
      <w:lvlJc w:val="left"/>
      <w:pPr>
        <w:ind w:left="1429" w:hanging="360"/>
      </w:pPr>
      <w:rPr>
        <w:rFonts w:ascii="Courier New" w:hAnsi="Courier New"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19C25F4"/>
    <w:multiLevelType w:val="multilevel"/>
    <w:tmpl w:val="6E6CBAD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22641DC4"/>
    <w:multiLevelType w:val="hybridMultilevel"/>
    <w:tmpl w:val="3B00D3F0"/>
    <w:lvl w:ilvl="0" w:tplc="46FC9CA4">
      <w:start w:val="1"/>
      <w:numFmt w:val="upperRoman"/>
      <w:lvlText w:val="%1."/>
      <w:lvlJc w:val="left"/>
      <w:pPr>
        <w:tabs>
          <w:tab w:val="num" w:pos="720"/>
        </w:tabs>
        <w:ind w:left="720" w:hanging="360"/>
      </w:pPr>
      <w:rPr>
        <w:rFonts w:ascii="Times New Roman" w:eastAsia="Calibri" w:hAnsi="Times New Roman" w:cs="Times New Roman"/>
      </w:rPr>
    </w:lvl>
    <w:lvl w:ilvl="1" w:tplc="83E8F310">
      <w:numFmt w:val="none"/>
      <w:lvlText w:val=""/>
      <w:lvlJc w:val="left"/>
      <w:pPr>
        <w:tabs>
          <w:tab w:val="num" w:pos="360"/>
        </w:tabs>
      </w:pPr>
    </w:lvl>
    <w:lvl w:ilvl="2" w:tplc="35D22466">
      <w:numFmt w:val="none"/>
      <w:lvlText w:val=""/>
      <w:lvlJc w:val="left"/>
      <w:pPr>
        <w:tabs>
          <w:tab w:val="num" w:pos="360"/>
        </w:tabs>
      </w:pPr>
    </w:lvl>
    <w:lvl w:ilvl="3" w:tplc="E2682EE6">
      <w:numFmt w:val="none"/>
      <w:lvlText w:val=""/>
      <w:lvlJc w:val="left"/>
      <w:pPr>
        <w:tabs>
          <w:tab w:val="num" w:pos="360"/>
        </w:tabs>
      </w:pPr>
    </w:lvl>
    <w:lvl w:ilvl="4" w:tplc="B7F259E0">
      <w:numFmt w:val="none"/>
      <w:lvlText w:val=""/>
      <w:lvlJc w:val="left"/>
      <w:pPr>
        <w:tabs>
          <w:tab w:val="num" w:pos="360"/>
        </w:tabs>
      </w:pPr>
    </w:lvl>
    <w:lvl w:ilvl="5" w:tplc="5C30F672">
      <w:numFmt w:val="none"/>
      <w:lvlText w:val=""/>
      <w:lvlJc w:val="left"/>
      <w:pPr>
        <w:tabs>
          <w:tab w:val="num" w:pos="360"/>
        </w:tabs>
      </w:pPr>
    </w:lvl>
    <w:lvl w:ilvl="6" w:tplc="0FFEC79A">
      <w:numFmt w:val="none"/>
      <w:lvlText w:val=""/>
      <w:lvlJc w:val="left"/>
      <w:pPr>
        <w:tabs>
          <w:tab w:val="num" w:pos="360"/>
        </w:tabs>
      </w:pPr>
    </w:lvl>
    <w:lvl w:ilvl="7" w:tplc="EE389C04">
      <w:numFmt w:val="none"/>
      <w:lvlText w:val=""/>
      <w:lvlJc w:val="left"/>
      <w:pPr>
        <w:tabs>
          <w:tab w:val="num" w:pos="360"/>
        </w:tabs>
      </w:pPr>
    </w:lvl>
    <w:lvl w:ilvl="8" w:tplc="BBCE64B4">
      <w:numFmt w:val="none"/>
      <w:lvlText w:val=""/>
      <w:lvlJc w:val="left"/>
      <w:pPr>
        <w:tabs>
          <w:tab w:val="num" w:pos="360"/>
        </w:tabs>
      </w:pPr>
    </w:lvl>
  </w:abstractNum>
  <w:abstractNum w:abstractNumId="110">
    <w:nsid w:val="23650027"/>
    <w:multiLevelType w:val="multilevel"/>
    <w:tmpl w:val="21E47342"/>
    <w:lvl w:ilvl="0">
      <w:start w:val="1"/>
      <w:numFmt w:val="bullet"/>
      <w:lvlText w:val="-"/>
      <w:lvlJc w:val="left"/>
      <w:pPr>
        <w:ind w:left="0" w:firstLine="0"/>
      </w:pPr>
      <w:rPr>
        <w:rFonts w:ascii="Courier New" w:hAnsi="Courier New"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nsid w:val="23814F77"/>
    <w:multiLevelType w:val="multilevel"/>
    <w:tmpl w:val="838A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3897273"/>
    <w:multiLevelType w:val="multilevel"/>
    <w:tmpl w:val="249606C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39015B8"/>
    <w:multiLevelType w:val="hybridMultilevel"/>
    <w:tmpl w:val="D062E57E"/>
    <w:lvl w:ilvl="0" w:tplc="C33C7CA8">
      <w:start w:val="1"/>
      <w:numFmt w:val="decimal"/>
      <w:suff w:val="space"/>
      <w:lvlText w:val="%1."/>
      <w:lvlJc w:val="left"/>
      <w:pPr>
        <w:ind w:left="72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4">
    <w:nsid w:val="23F52A5A"/>
    <w:multiLevelType w:val="hybridMultilevel"/>
    <w:tmpl w:val="013E0824"/>
    <w:lvl w:ilvl="0" w:tplc="738076E0">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25B2686E"/>
    <w:multiLevelType w:val="multilevel"/>
    <w:tmpl w:val="121C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7E12AD2"/>
    <w:multiLevelType w:val="multilevel"/>
    <w:tmpl w:val="0D6A0A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27E47DA1"/>
    <w:multiLevelType w:val="hybridMultilevel"/>
    <w:tmpl w:val="5808A61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9">
    <w:nsid w:val="280F7FFD"/>
    <w:multiLevelType w:val="multilevel"/>
    <w:tmpl w:val="BE427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2A355C7B"/>
    <w:multiLevelType w:val="multilevel"/>
    <w:tmpl w:val="45A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B66111E"/>
    <w:multiLevelType w:val="multilevel"/>
    <w:tmpl w:val="C9AC74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C1F5AA8"/>
    <w:multiLevelType w:val="hybridMultilevel"/>
    <w:tmpl w:val="6AC8DA04"/>
    <w:lvl w:ilvl="0" w:tplc="599C141A">
      <w:start w:val="1"/>
      <w:numFmt w:val="bullet"/>
      <w:lvlText w:val="•"/>
      <w:lvlJc w:val="left"/>
      <w:pPr>
        <w:tabs>
          <w:tab w:val="num" w:pos="720"/>
        </w:tabs>
        <w:ind w:left="720" w:hanging="360"/>
      </w:pPr>
      <w:rPr>
        <w:rFonts w:ascii="Times New Roman" w:hAnsi="Times New Roman" w:hint="default"/>
      </w:rPr>
    </w:lvl>
    <w:lvl w:ilvl="1" w:tplc="AD3C4888" w:tentative="1">
      <w:start w:val="1"/>
      <w:numFmt w:val="bullet"/>
      <w:lvlText w:val="•"/>
      <w:lvlJc w:val="left"/>
      <w:pPr>
        <w:tabs>
          <w:tab w:val="num" w:pos="1440"/>
        </w:tabs>
        <w:ind w:left="1440" w:hanging="360"/>
      </w:pPr>
      <w:rPr>
        <w:rFonts w:ascii="Times New Roman" w:hAnsi="Times New Roman" w:hint="default"/>
      </w:rPr>
    </w:lvl>
    <w:lvl w:ilvl="2" w:tplc="13D06ABC" w:tentative="1">
      <w:start w:val="1"/>
      <w:numFmt w:val="bullet"/>
      <w:lvlText w:val="•"/>
      <w:lvlJc w:val="left"/>
      <w:pPr>
        <w:tabs>
          <w:tab w:val="num" w:pos="2160"/>
        </w:tabs>
        <w:ind w:left="2160" w:hanging="360"/>
      </w:pPr>
      <w:rPr>
        <w:rFonts w:ascii="Times New Roman" w:hAnsi="Times New Roman" w:hint="default"/>
      </w:rPr>
    </w:lvl>
    <w:lvl w:ilvl="3" w:tplc="0B36806E" w:tentative="1">
      <w:start w:val="1"/>
      <w:numFmt w:val="bullet"/>
      <w:lvlText w:val="•"/>
      <w:lvlJc w:val="left"/>
      <w:pPr>
        <w:tabs>
          <w:tab w:val="num" w:pos="2880"/>
        </w:tabs>
        <w:ind w:left="2880" w:hanging="360"/>
      </w:pPr>
      <w:rPr>
        <w:rFonts w:ascii="Times New Roman" w:hAnsi="Times New Roman" w:hint="default"/>
      </w:rPr>
    </w:lvl>
    <w:lvl w:ilvl="4" w:tplc="9814A372" w:tentative="1">
      <w:start w:val="1"/>
      <w:numFmt w:val="bullet"/>
      <w:lvlText w:val="•"/>
      <w:lvlJc w:val="left"/>
      <w:pPr>
        <w:tabs>
          <w:tab w:val="num" w:pos="3600"/>
        </w:tabs>
        <w:ind w:left="3600" w:hanging="360"/>
      </w:pPr>
      <w:rPr>
        <w:rFonts w:ascii="Times New Roman" w:hAnsi="Times New Roman" w:hint="default"/>
      </w:rPr>
    </w:lvl>
    <w:lvl w:ilvl="5" w:tplc="BA1688F0" w:tentative="1">
      <w:start w:val="1"/>
      <w:numFmt w:val="bullet"/>
      <w:lvlText w:val="•"/>
      <w:lvlJc w:val="left"/>
      <w:pPr>
        <w:tabs>
          <w:tab w:val="num" w:pos="4320"/>
        </w:tabs>
        <w:ind w:left="4320" w:hanging="360"/>
      </w:pPr>
      <w:rPr>
        <w:rFonts w:ascii="Times New Roman" w:hAnsi="Times New Roman" w:hint="default"/>
      </w:rPr>
    </w:lvl>
    <w:lvl w:ilvl="6" w:tplc="EA08B576" w:tentative="1">
      <w:start w:val="1"/>
      <w:numFmt w:val="bullet"/>
      <w:lvlText w:val="•"/>
      <w:lvlJc w:val="left"/>
      <w:pPr>
        <w:tabs>
          <w:tab w:val="num" w:pos="5040"/>
        </w:tabs>
        <w:ind w:left="5040" w:hanging="360"/>
      </w:pPr>
      <w:rPr>
        <w:rFonts w:ascii="Times New Roman" w:hAnsi="Times New Roman" w:hint="default"/>
      </w:rPr>
    </w:lvl>
    <w:lvl w:ilvl="7" w:tplc="EE3623D0" w:tentative="1">
      <w:start w:val="1"/>
      <w:numFmt w:val="bullet"/>
      <w:lvlText w:val="•"/>
      <w:lvlJc w:val="left"/>
      <w:pPr>
        <w:tabs>
          <w:tab w:val="num" w:pos="5760"/>
        </w:tabs>
        <w:ind w:left="5760" w:hanging="360"/>
      </w:pPr>
      <w:rPr>
        <w:rFonts w:ascii="Times New Roman" w:hAnsi="Times New Roman" w:hint="default"/>
      </w:rPr>
    </w:lvl>
    <w:lvl w:ilvl="8" w:tplc="4C40A972"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2D1715E6"/>
    <w:multiLevelType w:val="hybridMultilevel"/>
    <w:tmpl w:val="AFACC932"/>
    <w:lvl w:ilvl="0" w:tplc="63BE0D62">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E00653C"/>
    <w:multiLevelType w:val="hybridMultilevel"/>
    <w:tmpl w:val="F64EBB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0346B59"/>
    <w:multiLevelType w:val="multilevel"/>
    <w:tmpl w:val="FC2008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1A25092"/>
    <w:multiLevelType w:val="hybridMultilevel"/>
    <w:tmpl w:val="7E90B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1E55894"/>
    <w:multiLevelType w:val="multilevel"/>
    <w:tmpl w:val="FB826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20519C1"/>
    <w:multiLevelType w:val="hybridMultilevel"/>
    <w:tmpl w:val="8DE41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3A80411"/>
    <w:multiLevelType w:val="hybridMultilevel"/>
    <w:tmpl w:val="309C51A8"/>
    <w:lvl w:ilvl="0" w:tplc="C9A8E21E">
      <w:start w:val="1"/>
      <w:numFmt w:val="decimal"/>
      <w:suff w:val="space"/>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33D35E22"/>
    <w:multiLevelType w:val="multilevel"/>
    <w:tmpl w:val="07FE0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6773F6C"/>
    <w:multiLevelType w:val="hybridMultilevel"/>
    <w:tmpl w:val="357425BE"/>
    <w:lvl w:ilvl="0" w:tplc="44888198">
      <w:start w:val="1"/>
      <w:numFmt w:val="decimal"/>
      <w:suff w:val="space"/>
      <w:lvlText w:val="%1."/>
      <w:lvlJc w:val="left"/>
      <w:pPr>
        <w:ind w:left="2640" w:hanging="360"/>
      </w:pPr>
    </w:lvl>
    <w:lvl w:ilvl="1" w:tplc="04190003">
      <w:start w:val="1"/>
      <w:numFmt w:val="bullet"/>
      <w:lvlText w:val="o"/>
      <w:lvlJc w:val="left"/>
      <w:pPr>
        <w:ind w:left="3360" w:hanging="360"/>
      </w:pPr>
      <w:rPr>
        <w:rFonts w:ascii="Courier New" w:hAnsi="Courier New" w:cs="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cs="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cs="Courier New" w:hint="default"/>
      </w:rPr>
    </w:lvl>
    <w:lvl w:ilvl="8" w:tplc="04190005">
      <w:start w:val="1"/>
      <w:numFmt w:val="bullet"/>
      <w:lvlText w:val=""/>
      <w:lvlJc w:val="left"/>
      <w:pPr>
        <w:ind w:left="8400" w:hanging="360"/>
      </w:pPr>
      <w:rPr>
        <w:rFonts w:ascii="Wingdings" w:hAnsi="Wingdings" w:hint="default"/>
      </w:rPr>
    </w:lvl>
  </w:abstractNum>
  <w:abstractNum w:abstractNumId="135">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6C31073"/>
    <w:multiLevelType w:val="hybridMultilevel"/>
    <w:tmpl w:val="9AF2D86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36D8284A"/>
    <w:multiLevelType w:val="multilevel"/>
    <w:tmpl w:val="A482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6DA7556"/>
    <w:multiLevelType w:val="multilevel"/>
    <w:tmpl w:val="5E7A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707470C"/>
    <w:multiLevelType w:val="hybridMultilevel"/>
    <w:tmpl w:val="7BDACEC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0">
    <w:nsid w:val="38001198"/>
    <w:multiLevelType w:val="multilevel"/>
    <w:tmpl w:val="5BE6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84A1B31"/>
    <w:multiLevelType w:val="hybridMultilevel"/>
    <w:tmpl w:val="B11C0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87D4B1E"/>
    <w:multiLevelType w:val="multilevel"/>
    <w:tmpl w:val="0B16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8F85090"/>
    <w:multiLevelType w:val="multilevel"/>
    <w:tmpl w:val="B448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8FD0CC3"/>
    <w:multiLevelType w:val="multilevel"/>
    <w:tmpl w:val="7146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9372CF1"/>
    <w:multiLevelType w:val="multilevel"/>
    <w:tmpl w:val="BCC2F8DC"/>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39FB1590"/>
    <w:multiLevelType w:val="multilevel"/>
    <w:tmpl w:val="F6F8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3A9229F1"/>
    <w:multiLevelType w:val="multilevel"/>
    <w:tmpl w:val="59BE4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3B5F7637"/>
    <w:multiLevelType w:val="hybridMultilevel"/>
    <w:tmpl w:val="D8F86444"/>
    <w:lvl w:ilvl="0" w:tplc="2020EFDE">
      <w:start w:val="1"/>
      <w:numFmt w:val="decimal"/>
      <w:suff w:val="space"/>
      <w:lvlText w:val="%1."/>
      <w:lvlJc w:val="left"/>
      <w:pPr>
        <w:ind w:left="720" w:hanging="360"/>
      </w:pPr>
    </w:lvl>
    <w:lvl w:ilvl="1" w:tplc="04190003">
      <w:start w:val="1"/>
      <w:numFmt w:val="bullet"/>
      <w:lvlText w:val="o"/>
      <w:lvlJc w:val="left"/>
      <w:pPr>
        <w:ind w:left="3360" w:hanging="360"/>
      </w:pPr>
      <w:rPr>
        <w:rFonts w:ascii="Courier New" w:hAnsi="Courier New" w:cs="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cs="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cs="Courier New" w:hint="default"/>
      </w:rPr>
    </w:lvl>
    <w:lvl w:ilvl="8" w:tplc="04190005">
      <w:start w:val="1"/>
      <w:numFmt w:val="bullet"/>
      <w:lvlText w:val=""/>
      <w:lvlJc w:val="left"/>
      <w:pPr>
        <w:ind w:left="8400" w:hanging="360"/>
      </w:pPr>
      <w:rPr>
        <w:rFonts w:ascii="Wingdings" w:hAnsi="Wingdings" w:hint="default"/>
      </w:rPr>
    </w:lvl>
  </w:abstractNum>
  <w:abstractNum w:abstractNumId="150">
    <w:nsid w:val="3BE7423D"/>
    <w:multiLevelType w:val="hybridMultilevel"/>
    <w:tmpl w:val="B768A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3C373FE2"/>
    <w:multiLevelType w:val="multilevel"/>
    <w:tmpl w:val="263E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C97304E"/>
    <w:multiLevelType w:val="multilevel"/>
    <w:tmpl w:val="DFE84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3E835D58"/>
    <w:multiLevelType w:val="multilevel"/>
    <w:tmpl w:val="668696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3E8E1906"/>
    <w:multiLevelType w:val="multilevel"/>
    <w:tmpl w:val="42FC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3E910B85"/>
    <w:multiLevelType w:val="hybridMultilevel"/>
    <w:tmpl w:val="1AF48B9C"/>
    <w:lvl w:ilvl="0" w:tplc="04190001">
      <w:start w:val="1"/>
      <w:numFmt w:val="bullet"/>
      <w:lvlText w:val=""/>
      <w:lvlJc w:val="left"/>
      <w:pPr>
        <w:tabs>
          <w:tab w:val="num" w:pos="786"/>
        </w:tabs>
        <w:ind w:left="786"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56">
    <w:nsid w:val="3FA14ABC"/>
    <w:multiLevelType w:val="multilevel"/>
    <w:tmpl w:val="80D86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23F3646"/>
    <w:multiLevelType w:val="hybridMultilevel"/>
    <w:tmpl w:val="DFA0C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3850D42"/>
    <w:multiLevelType w:val="multilevel"/>
    <w:tmpl w:val="7AAC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46228D6"/>
    <w:multiLevelType w:val="hybridMultilevel"/>
    <w:tmpl w:val="978ECFF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4C45894"/>
    <w:multiLevelType w:val="multilevel"/>
    <w:tmpl w:val="C5665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53D7E6A"/>
    <w:multiLevelType w:val="multilevel"/>
    <w:tmpl w:val="FB463340"/>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6D47411"/>
    <w:multiLevelType w:val="multilevel"/>
    <w:tmpl w:val="F72C157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74139D2"/>
    <w:multiLevelType w:val="hybridMultilevel"/>
    <w:tmpl w:val="F5A09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7901F8A"/>
    <w:multiLevelType w:val="hybridMultilevel"/>
    <w:tmpl w:val="2FA88C7E"/>
    <w:lvl w:ilvl="0" w:tplc="AECC4F7A">
      <w:numFmt w:val="bullet"/>
      <w:lvlText w:val="•"/>
      <w:lvlJc w:val="left"/>
      <w:pPr>
        <w:ind w:left="72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7AA7E65"/>
    <w:multiLevelType w:val="multilevel"/>
    <w:tmpl w:val="794A7C3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0">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87163C1"/>
    <w:multiLevelType w:val="multilevel"/>
    <w:tmpl w:val="4638514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9D76EF7"/>
    <w:multiLevelType w:val="multilevel"/>
    <w:tmpl w:val="A68E1E40"/>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4">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BC2160C"/>
    <w:multiLevelType w:val="multilevel"/>
    <w:tmpl w:val="227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C435F83"/>
    <w:multiLevelType w:val="hybridMultilevel"/>
    <w:tmpl w:val="01902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C964F11"/>
    <w:multiLevelType w:val="multilevel"/>
    <w:tmpl w:val="25988A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4D2B3AC5"/>
    <w:multiLevelType w:val="hybridMultilevel"/>
    <w:tmpl w:val="A75857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4E991A39"/>
    <w:multiLevelType w:val="hybridMultilevel"/>
    <w:tmpl w:val="FE68A0CE"/>
    <w:lvl w:ilvl="0" w:tplc="86168D58">
      <w:start w:val="1"/>
      <w:numFmt w:val="decimal"/>
      <w:suff w:val="space"/>
      <w:lvlText w:val="%1."/>
      <w:lvlJc w:val="left"/>
      <w:pPr>
        <w:ind w:left="720" w:hanging="360"/>
      </w:pPr>
    </w:lvl>
    <w:lvl w:ilvl="1" w:tplc="04190003">
      <w:start w:val="1"/>
      <w:numFmt w:val="bullet"/>
      <w:lvlText w:val="o"/>
      <w:lvlJc w:val="left"/>
      <w:pPr>
        <w:ind w:left="3360" w:hanging="360"/>
      </w:pPr>
      <w:rPr>
        <w:rFonts w:ascii="Courier New" w:hAnsi="Courier New" w:cs="Courier New" w:hint="default"/>
      </w:rPr>
    </w:lvl>
    <w:lvl w:ilvl="2" w:tplc="04190005">
      <w:start w:val="1"/>
      <w:numFmt w:val="bullet"/>
      <w:lvlText w:val=""/>
      <w:lvlJc w:val="left"/>
      <w:pPr>
        <w:ind w:left="4080" w:hanging="360"/>
      </w:pPr>
      <w:rPr>
        <w:rFonts w:ascii="Wingdings" w:hAnsi="Wingdings" w:hint="default"/>
      </w:rPr>
    </w:lvl>
    <w:lvl w:ilvl="3" w:tplc="04190001">
      <w:start w:val="1"/>
      <w:numFmt w:val="bullet"/>
      <w:lvlText w:val=""/>
      <w:lvlJc w:val="left"/>
      <w:pPr>
        <w:ind w:left="4800" w:hanging="360"/>
      </w:pPr>
      <w:rPr>
        <w:rFonts w:ascii="Symbol" w:hAnsi="Symbol" w:hint="default"/>
      </w:rPr>
    </w:lvl>
    <w:lvl w:ilvl="4" w:tplc="04190003">
      <w:start w:val="1"/>
      <w:numFmt w:val="bullet"/>
      <w:lvlText w:val="o"/>
      <w:lvlJc w:val="left"/>
      <w:pPr>
        <w:ind w:left="5520" w:hanging="360"/>
      </w:pPr>
      <w:rPr>
        <w:rFonts w:ascii="Courier New" w:hAnsi="Courier New" w:cs="Courier New" w:hint="default"/>
      </w:rPr>
    </w:lvl>
    <w:lvl w:ilvl="5" w:tplc="04190005">
      <w:start w:val="1"/>
      <w:numFmt w:val="bullet"/>
      <w:lvlText w:val=""/>
      <w:lvlJc w:val="left"/>
      <w:pPr>
        <w:ind w:left="6240" w:hanging="360"/>
      </w:pPr>
      <w:rPr>
        <w:rFonts w:ascii="Wingdings" w:hAnsi="Wingdings" w:hint="default"/>
      </w:rPr>
    </w:lvl>
    <w:lvl w:ilvl="6" w:tplc="04190001">
      <w:start w:val="1"/>
      <w:numFmt w:val="bullet"/>
      <w:lvlText w:val=""/>
      <w:lvlJc w:val="left"/>
      <w:pPr>
        <w:ind w:left="6960" w:hanging="360"/>
      </w:pPr>
      <w:rPr>
        <w:rFonts w:ascii="Symbol" w:hAnsi="Symbol" w:hint="default"/>
      </w:rPr>
    </w:lvl>
    <w:lvl w:ilvl="7" w:tplc="04190003">
      <w:start w:val="1"/>
      <w:numFmt w:val="bullet"/>
      <w:lvlText w:val="o"/>
      <w:lvlJc w:val="left"/>
      <w:pPr>
        <w:ind w:left="7680" w:hanging="360"/>
      </w:pPr>
      <w:rPr>
        <w:rFonts w:ascii="Courier New" w:hAnsi="Courier New" w:cs="Courier New" w:hint="default"/>
      </w:rPr>
    </w:lvl>
    <w:lvl w:ilvl="8" w:tplc="04190005">
      <w:start w:val="1"/>
      <w:numFmt w:val="bullet"/>
      <w:lvlText w:val=""/>
      <w:lvlJc w:val="left"/>
      <w:pPr>
        <w:ind w:left="8400" w:hanging="360"/>
      </w:pPr>
      <w:rPr>
        <w:rFonts w:ascii="Wingdings" w:hAnsi="Wingdings" w:hint="default"/>
      </w:rPr>
    </w:lvl>
  </w:abstractNum>
  <w:abstractNum w:abstractNumId="18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760F2F"/>
    <w:multiLevelType w:val="multilevel"/>
    <w:tmpl w:val="706E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1752F0B"/>
    <w:multiLevelType w:val="multilevel"/>
    <w:tmpl w:val="5144F168"/>
    <w:lvl w:ilvl="0">
      <w:start w:val="1"/>
      <w:numFmt w:val="decimal"/>
      <w:suff w:val="space"/>
      <w:lvlText w:val="%1."/>
      <w:lvlJc w:val="left"/>
      <w:pPr>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4">
    <w:nsid w:val="53B21600"/>
    <w:multiLevelType w:val="multilevel"/>
    <w:tmpl w:val="646031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469783A"/>
    <w:multiLevelType w:val="hybridMultilevel"/>
    <w:tmpl w:val="1430B9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6">
    <w:nsid w:val="55F32476"/>
    <w:multiLevelType w:val="hybridMultilevel"/>
    <w:tmpl w:val="FCC83524"/>
    <w:lvl w:ilvl="0" w:tplc="220C6BC4">
      <w:start w:val="1"/>
      <w:numFmt w:val="bullet"/>
      <w:lvlText w:val="•"/>
      <w:lvlJc w:val="left"/>
      <w:pPr>
        <w:tabs>
          <w:tab w:val="num" w:pos="720"/>
        </w:tabs>
        <w:ind w:left="720" w:hanging="360"/>
      </w:pPr>
      <w:rPr>
        <w:rFonts w:ascii="Times New Roman" w:hAnsi="Times New Roman" w:hint="default"/>
      </w:rPr>
    </w:lvl>
    <w:lvl w:ilvl="1" w:tplc="A96C0918" w:tentative="1">
      <w:start w:val="1"/>
      <w:numFmt w:val="bullet"/>
      <w:lvlText w:val="•"/>
      <w:lvlJc w:val="left"/>
      <w:pPr>
        <w:tabs>
          <w:tab w:val="num" w:pos="1440"/>
        </w:tabs>
        <w:ind w:left="1440" w:hanging="360"/>
      </w:pPr>
      <w:rPr>
        <w:rFonts w:ascii="Times New Roman" w:hAnsi="Times New Roman" w:hint="default"/>
      </w:rPr>
    </w:lvl>
    <w:lvl w:ilvl="2" w:tplc="598CAC3C" w:tentative="1">
      <w:start w:val="1"/>
      <w:numFmt w:val="bullet"/>
      <w:lvlText w:val="•"/>
      <w:lvlJc w:val="left"/>
      <w:pPr>
        <w:tabs>
          <w:tab w:val="num" w:pos="2160"/>
        </w:tabs>
        <w:ind w:left="2160" w:hanging="360"/>
      </w:pPr>
      <w:rPr>
        <w:rFonts w:ascii="Times New Roman" w:hAnsi="Times New Roman" w:hint="default"/>
      </w:rPr>
    </w:lvl>
    <w:lvl w:ilvl="3" w:tplc="E8F0FFA6" w:tentative="1">
      <w:start w:val="1"/>
      <w:numFmt w:val="bullet"/>
      <w:lvlText w:val="•"/>
      <w:lvlJc w:val="left"/>
      <w:pPr>
        <w:tabs>
          <w:tab w:val="num" w:pos="2880"/>
        </w:tabs>
        <w:ind w:left="2880" w:hanging="360"/>
      </w:pPr>
      <w:rPr>
        <w:rFonts w:ascii="Times New Roman" w:hAnsi="Times New Roman" w:hint="default"/>
      </w:rPr>
    </w:lvl>
    <w:lvl w:ilvl="4" w:tplc="19F423C6" w:tentative="1">
      <w:start w:val="1"/>
      <w:numFmt w:val="bullet"/>
      <w:lvlText w:val="•"/>
      <w:lvlJc w:val="left"/>
      <w:pPr>
        <w:tabs>
          <w:tab w:val="num" w:pos="3600"/>
        </w:tabs>
        <w:ind w:left="3600" w:hanging="360"/>
      </w:pPr>
      <w:rPr>
        <w:rFonts w:ascii="Times New Roman" w:hAnsi="Times New Roman" w:hint="default"/>
      </w:rPr>
    </w:lvl>
    <w:lvl w:ilvl="5" w:tplc="A3F8F27A" w:tentative="1">
      <w:start w:val="1"/>
      <w:numFmt w:val="bullet"/>
      <w:lvlText w:val="•"/>
      <w:lvlJc w:val="left"/>
      <w:pPr>
        <w:tabs>
          <w:tab w:val="num" w:pos="4320"/>
        </w:tabs>
        <w:ind w:left="4320" w:hanging="360"/>
      </w:pPr>
      <w:rPr>
        <w:rFonts w:ascii="Times New Roman" w:hAnsi="Times New Roman" w:hint="default"/>
      </w:rPr>
    </w:lvl>
    <w:lvl w:ilvl="6" w:tplc="CB74AC12" w:tentative="1">
      <w:start w:val="1"/>
      <w:numFmt w:val="bullet"/>
      <w:lvlText w:val="•"/>
      <w:lvlJc w:val="left"/>
      <w:pPr>
        <w:tabs>
          <w:tab w:val="num" w:pos="5040"/>
        </w:tabs>
        <w:ind w:left="5040" w:hanging="360"/>
      </w:pPr>
      <w:rPr>
        <w:rFonts w:ascii="Times New Roman" w:hAnsi="Times New Roman" w:hint="default"/>
      </w:rPr>
    </w:lvl>
    <w:lvl w:ilvl="7" w:tplc="A6D6F700" w:tentative="1">
      <w:start w:val="1"/>
      <w:numFmt w:val="bullet"/>
      <w:lvlText w:val="•"/>
      <w:lvlJc w:val="left"/>
      <w:pPr>
        <w:tabs>
          <w:tab w:val="num" w:pos="5760"/>
        </w:tabs>
        <w:ind w:left="5760" w:hanging="360"/>
      </w:pPr>
      <w:rPr>
        <w:rFonts w:ascii="Times New Roman" w:hAnsi="Times New Roman" w:hint="default"/>
      </w:rPr>
    </w:lvl>
    <w:lvl w:ilvl="8" w:tplc="730C1340" w:tentative="1">
      <w:start w:val="1"/>
      <w:numFmt w:val="bullet"/>
      <w:lvlText w:val="•"/>
      <w:lvlJc w:val="left"/>
      <w:pPr>
        <w:tabs>
          <w:tab w:val="num" w:pos="6480"/>
        </w:tabs>
        <w:ind w:left="6480" w:hanging="360"/>
      </w:pPr>
      <w:rPr>
        <w:rFonts w:ascii="Times New Roman" w:hAnsi="Times New Roman" w:hint="default"/>
      </w:rPr>
    </w:lvl>
  </w:abstractNum>
  <w:abstractNum w:abstractNumId="187">
    <w:nsid w:val="5737314B"/>
    <w:multiLevelType w:val="multilevel"/>
    <w:tmpl w:val="A64AD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578C5EF5"/>
    <w:multiLevelType w:val="multilevel"/>
    <w:tmpl w:val="31225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59335160"/>
    <w:multiLevelType w:val="hybridMultilevel"/>
    <w:tmpl w:val="14D6ADB6"/>
    <w:lvl w:ilvl="0" w:tplc="401CE66A">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0">
    <w:nsid w:val="5A1D4CD8"/>
    <w:multiLevelType w:val="multilevel"/>
    <w:tmpl w:val="6722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A5B0DDF"/>
    <w:multiLevelType w:val="multilevel"/>
    <w:tmpl w:val="C0C84F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AF70DAC"/>
    <w:multiLevelType w:val="multilevel"/>
    <w:tmpl w:val="698E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D2B00B9"/>
    <w:multiLevelType w:val="multilevel"/>
    <w:tmpl w:val="E86C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DE7361B"/>
    <w:multiLevelType w:val="hybridMultilevel"/>
    <w:tmpl w:val="BFCC77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5E1F083A"/>
    <w:multiLevelType w:val="hybridMultilevel"/>
    <w:tmpl w:val="BCCC518E"/>
    <w:lvl w:ilvl="0" w:tplc="2A4C0EDA">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7">
    <w:nsid w:val="5E5A6344"/>
    <w:multiLevelType w:val="multilevel"/>
    <w:tmpl w:val="02921D0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nsid w:val="5E790672"/>
    <w:multiLevelType w:val="multilevel"/>
    <w:tmpl w:val="0BA0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F092343"/>
    <w:multiLevelType w:val="multilevel"/>
    <w:tmpl w:val="088E7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5F940A34"/>
    <w:multiLevelType w:val="hybridMultilevel"/>
    <w:tmpl w:val="5E38F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604F7B24"/>
    <w:multiLevelType w:val="hybridMultilevel"/>
    <w:tmpl w:val="CE6EE396"/>
    <w:lvl w:ilvl="0" w:tplc="7B12F3AE">
      <w:start w:val="1"/>
      <w:numFmt w:val="bullet"/>
      <w:lvlText w:val="•"/>
      <w:lvlJc w:val="left"/>
      <w:pPr>
        <w:tabs>
          <w:tab w:val="num" w:pos="720"/>
        </w:tabs>
        <w:ind w:left="720" w:hanging="360"/>
      </w:pPr>
      <w:rPr>
        <w:rFonts w:ascii="Times New Roman" w:hAnsi="Times New Roman" w:hint="default"/>
      </w:rPr>
    </w:lvl>
    <w:lvl w:ilvl="1" w:tplc="FC526A6C" w:tentative="1">
      <w:start w:val="1"/>
      <w:numFmt w:val="bullet"/>
      <w:lvlText w:val="•"/>
      <w:lvlJc w:val="left"/>
      <w:pPr>
        <w:tabs>
          <w:tab w:val="num" w:pos="1440"/>
        </w:tabs>
        <w:ind w:left="1440" w:hanging="360"/>
      </w:pPr>
      <w:rPr>
        <w:rFonts w:ascii="Times New Roman" w:hAnsi="Times New Roman" w:hint="default"/>
      </w:rPr>
    </w:lvl>
    <w:lvl w:ilvl="2" w:tplc="4570328A" w:tentative="1">
      <w:start w:val="1"/>
      <w:numFmt w:val="bullet"/>
      <w:lvlText w:val="•"/>
      <w:lvlJc w:val="left"/>
      <w:pPr>
        <w:tabs>
          <w:tab w:val="num" w:pos="2160"/>
        </w:tabs>
        <w:ind w:left="2160" w:hanging="360"/>
      </w:pPr>
      <w:rPr>
        <w:rFonts w:ascii="Times New Roman" w:hAnsi="Times New Roman" w:hint="default"/>
      </w:rPr>
    </w:lvl>
    <w:lvl w:ilvl="3" w:tplc="1EECAA90" w:tentative="1">
      <w:start w:val="1"/>
      <w:numFmt w:val="bullet"/>
      <w:lvlText w:val="•"/>
      <w:lvlJc w:val="left"/>
      <w:pPr>
        <w:tabs>
          <w:tab w:val="num" w:pos="2880"/>
        </w:tabs>
        <w:ind w:left="2880" w:hanging="360"/>
      </w:pPr>
      <w:rPr>
        <w:rFonts w:ascii="Times New Roman" w:hAnsi="Times New Roman" w:hint="default"/>
      </w:rPr>
    </w:lvl>
    <w:lvl w:ilvl="4" w:tplc="029C677E" w:tentative="1">
      <w:start w:val="1"/>
      <w:numFmt w:val="bullet"/>
      <w:lvlText w:val="•"/>
      <w:lvlJc w:val="left"/>
      <w:pPr>
        <w:tabs>
          <w:tab w:val="num" w:pos="3600"/>
        </w:tabs>
        <w:ind w:left="3600" w:hanging="360"/>
      </w:pPr>
      <w:rPr>
        <w:rFonts w:ascii="Times New Roman" w:hAnsi="Times New Roman" w:hint="default"/>
      </w:rPr>
    </w:lvl>
    <w:lvl w:ilvl="5" w:tplc="D102F8D2" w:tentative="1">
      <w:start w:val="1"/>
      <w:numFmt w:val="bullet"/>
      <w:lvlText w:val="•"/>
      <w:lvlJc w:val="left"/>
      <w:pPr>
        <w:tabs>
          <w:tab w:val="num" w:pos="4320"/>
        </w:tabs>
        <w:ind w:left="4320" w:hanging="360"/>
      </w:pPr>
      <w:rPr>
        <w:rFonts w:ascii="Times New Roman" w:hAnsi="Times New Roman" w:hint="default"/>
      </w:rPr>
    </w:lvl>
    <w:lvl w:ilvl="6" w:tplc="1E60A4CC" w:tentative="1">
      <w:start w:val="1"/>
      <w:numFmt w:val="bullet"/>
      <w:lvlText w:val="•"/>
      <w:lvlJc w:val="left"/>
      <w:pPr>
        <w:tabs>
          <w:tab w:val="num" w:pos="5040"/>
        </w:tabs>
        <w:ind w:left="5040" w:hanging="360"/>
      </w:pPr>
      <w:rPr>
        <w:rFonts w:ascii="Times New Roman" w:hAnsi="Times New Roman" w:hint="default"/>
      </w:rPr>
    </w:lvl>
    <w:lvl w:ilvl="7" w:tplc="BA700004" w:tentative="1">
      <w:start w:val="1"/>
      <w:numFmt w:val="bullet"/>
      <w:lvlText w:val="•"/>
      <w:lvlJc w:val="left"/>
      <w:pPr>
        <w:tabs>
          <w:tab w:val="num" w:pos="5760"/>
        </w:tabs>
        <w:ind w:left="5760" w:hanging="360"/>
      </w:pPr>
      <w:rPr>
        <w:rFonts w:ascii="Times New Roman" w:hAnsi="Times New Roman" w:hint="default"/>
      </w:rPr>
    </w:lvl>
    <w:lvl w:ilvl="8" w:tplc="D0083ABC" w:tentative="1">
      <w:start w:val="1"/>
      <w:numFmt w:val="bullet"/>
      <w:lvlText w:val="•"/>
      <w:lvlJc w:val="left"/>
      <w:pPr>
        <w:tabs>
          <w:tab w:val="num" w:pos="6480"/>
        </w:tabs>
        <w:ind w:left="6480" w:hanging="360"/>
      </w:pPr>
      <w:rPr>
        <w:rFonts w:ascii="Times New Roman" w:hAnsi="Times New Roman" w:hint="default"/>
      </w:rPr>
    </w:lvl>
  </w:abstractNum>
  <w:abstractNum w:abstractNumId="202">
    <w:nsid w:val="60BC49CA"/>
    <w:multiLevelType w:val="multilevel"/>
    <w:tmpl w:val="159C5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0E570CA"/>
    <w:multiLevelType w:val="hybridMultilevel"/>
    <w:tmpl w:val="740A0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2EC48E7"/>
    <w:multiLevelType w:val="hybridMultilevel"/>
    <w:tmpl w:val="425E89F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36A336E"/>
    <w:multiLevelType w:val="multilevel"/>
    <w:tmpl w:val="86FAB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65A0042C"/>
    <w:multiLevelType w:val="multilevel"/>
    <w:tmpl w:val="78D6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6813451"/>
    <w:multiLevelType w:val="multilevel"/>
    <w:tmpl w:val="65E203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66BF048B"/>
    <w:multiLevelType w:val="multilevel"/>
    <w:tmpl w:val="EA127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67CA7F06"/>
    <w:multiLevelType w:val="hybridMultilevel"/>
    <w:tmpl w:val="009A782A"/>
    <w:lvl w:ilvl="0" w:tplc="04190005">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11">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82A4E38"/>
    <w:multiLevelType w:val="multilevel"/>
    <w:tmpl w:val="02C8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8432531"/>
    <w:multiLevelType w:val="multilevel"/>
    <w:tmpl w:val="081A12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9A05DD4"/>
    <w:multiLevelType w:val="hybridMultilevel"/>
    <w:tmpl w:val="B114DDDC"/>
    <w:lvl w:ilvl="0" w:tplc="ECAADBE0">
      <w:start w:val="1"/>
      <w:numFmt w:val="bullet"/>
      <w:lvlText w:val="•"/>
      <w:lvlJc w:val="left"/>
      <w:pPr>
        <w:tabs>
          <w:tab w:val="num" w:pos="720"/>
        </w:tabs>
        <w:ind w:left="720" w:hanging="360"/>
      </w:pPr>
      <w:rPr>
        <w:rFonts w:ascii="Times New Roman" w:hAnsi="Times New Roman" w:hint="default"/>
      </w:rPr>
    </w:lvl>
    <w:lvl w:ilvl="1" w:tplc="E1006080" w:tentative="1">
      <w:start w:val="1"/>
      <w:numFmt w:val="bullet"/>
      <w:lvlText w:val="•"/>
      <w:lvlJc w:val="left"/>
      <w:pPr>
        <w:tabs>
          <w:tab w:val="num" w:pos="1440"/>
        </w:tabs>
        <w:ind w:left="1440" w:hanging="360"/>
      </w:pPr>
      <w:rPr>
        <w:rFonts w:ascii="Times New Roman" w:hAnsi="Times New Roman" w:hint="default"/>
      </w:rPr>
    </w:lvl>
    <w:lvl w:ilvl="2" w:tplc="A6BADA10" w:tentative="1">
      <w:start w:val="1"/>
      <w:numFmt w:val="bullet"/>
      <w:lvlText w:val="•"/>
      <w:lvlJc w:val="left"/>
      <w:pPr>
        <w:tabs>
          <w:tab w:val="num" w:pos="2160"/>
        </w:tabs>
        <w:ind w:left="2160" w:hanging="360"/>
      </w:pPr>
      <w:rPr>
        <w:rFonts w:ascii="Times New Roman" w:hAnsi="Times New Roman" w:hint="default"/>
      </w:rPr>
    </w:lvl>
    <w:lvl w:ilvl="3" w:tplc="29DAD49C" w:tentative="1">
      <w:start w:val="1"/>
      <w:numFmt w:val="bullet"/>
      <w:lvlText w:val="•"/>
      <w:lvlJc w:val="left"/>
      <w:pPr>
        <w:tabs>
          <w:tab w:val="num" w:pos="2880"/>
        </w:tabs>
        <w:ind w:left="2880" w:hanging="360"/>
      </w:pPr>
      <w:rPr>
        <w:rFonts w:ascii="Times New Roman" w:hAnsi="Times New Roman" w:hint="default"/>
      </w:rPr>
    </w:lvl>
    <w:lvl w:ilvl="4" w:tplc="FCD4F140" w:tentative="1">
      <w:start w:val="1"/>
      <w:numFmt w:val="bullet"/>
      <w:lvlText w:val="•"/>
      <w:lvlJc w:val="left"/>
      <w:pPr>
        <w:tabs>
          <w:tab w:val="num" w:pos="3600"/>
        </w:tabs>
        <w:ind w:left="3600" w:hanging="360"/>
      </w:pPr>
      <w:rPr>
        <w:rFonts w:ascii="Times New Roman" w:hAnsi="Times New Roman" w:hint="default"/>
      </w:rPr>
    </w:lvl>
    <w:lvl w:ilvl="5" w:tplc="EACE877E" w:tentative="1">
      <w:start w:val="1"/>
      <w:numFmt w:val="bullet"/>
      <w:lvlText w:val="•"/>
      <w:lvlJc w:val="left"/>
      <w:pPr>
        <w:tabs>
          <w:tab w:val="num" w:pos="4320"/>
        </w:tabs>
        <w:ind w:left="4320" w:hanging="360"/>
      </w:pPr>
      <w:rPr>
        <w:rFonts w:ascii="Times New Roman" w:hAnsi="Times New Roman" w:hint="default"/>
      </w:rPr>
    </w:lvl>
    <w:lvl w:ilvl="6" w:tplc="56DEF482" w:tentative="1">
      <w:start w:val="1"/>
      <w:numFmt w:val="bullet"/>
      <w:lvlText w:val="•"/>
      <w:lvlJc w:val="left"/>
      <w:pPr>
        <w:tabs>
          <w:tab w:val="num" w:pos="5040"/>
        </w:tabs>
        <w:ind w:left="5040" w:hanging="360"/>
      </w:pPr>
      <w:rPr>
        <w:rFonts w:ascii="Times New Roman" w:hAnsi="Times New Roman" w:hint="default"/>
      </w:rPr>
    </w:lvl>
    <w:lvl w:ilvl="7" w:tplc="A38CE1F0" w:tentative="1">
      <w:start w:val="1"/>
      <w:numFmt w:val="bullet"/>
      <w:lvlText w:val="•"/>
      <w:lvlJc w:val="left"/>
      <w:pPr>
        <w:tabs>
          <w:tab w:val="num" w:pos="5760"/>
        </w:tabs>
        <w:ind w:left="5760" w:hanging="360"/>
      </w:pPr>
      <w:rPr>
        <w:rFonts w:ascii="Times New Roman" w:hAnsi="Times New Roman" w:hint="default"/>
      </w:rPr>
    </w:lvl>
    <w:lvl w:ilvl="8" w:tplc="46A8233A" w:tentative="1">
      <w:start w:val="1"/>
      <w:numFmt w:val="bullet"/>
      <w:lvlText w:val="•"/>
      <w:lvlJc w:val="left"/>
      <w:pPr>
        <w:tabs>
          <w:tab w:val="num" w:pos="6480"/>
        </w:tabs>
        <w:ind w:left="6480" w:hanging="360"/>
      </w:pPr>
      <w:rPr>
        <w:rFonts w:ascii="Times New Roman" w:hAnsi="Times New Roman" w:hint="default"/>
      </w:rPr>
    </w:lvl>
  </w:abstractNum>
  <w:abstractNum w:abstractNumId="215">
    <w:nsid w:val="69CB6911"/>
    <w:multiLevelType w:val="multilevel"/>
    <w:tmpl w:val="363E6C4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6">
    <w:nsid w:val="69FD654F"/>
    <w:multiLevelType w:val="multilevel"/>
    <w:tmpl w:val="B1243FF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7">
    <w:nsid w:val="6A8C5DAC"/>
    <w:multiLevelType w:val="hybridMultilevel"/>
    <w:tmpl w:val="946A33E0"/>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nsid w:val="6B0852CC"/>
    <w:multiLevelType w:val="multilevel"/>
    <w:tmpl w:val="5218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B903D25"/>
    <w:multiLevelType w:val="multilevel"/>
    <w:tmpl w:val="CD5279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BAB609E"/>
    <w:multiLevelType w:val="multilevel"/>
    <w:tmpl w:val="AC9A355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nsid w:val="6C037E0E"/>
    <w:multiLevelType w:val="hybridMultilevel"/>
    <w:tmpl w:val="D996EE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2">
    <w:nsid w:val="6C6060E4"/>
    <w:multiLevelType w:val="multilevel"/>
    <w:tmpl w:val="4540291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3">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DE535F5"/>
    <w:multiLevelType w:val="hybridMultilevel"/>
    <w:tmpl w:val="46E2CE04"/>
    <w:lvl w:ilvl="0" w:tplc="E74CE0CA">
      <w:start w:val="1"/>
      <w:numFmt w:val="bullet"/>
      <w:lvlText w:val="•"/>
      <w:lvlJc w:val="left"/>
      <w:pPr>
        <w:tabs>
          <w:tab w:val="num" w:pos="720"/>
        </w:tabs>
        <w:ind w:left="720" w:hanging="360"/>
      </w:pPr>
      <w:rPr>
        <w:rFonts w:ascii="Times New Roman" w:hAnsi="Times New Roman" w:hint="default"/>
      </w:rPr>
    </w:lvl>
    <w:lvl w:ilvl="1" w:tplc="51B062C6" w:tentative="1">
      <w:start w:val="1"/>
      <w:numFmt w:val="bullet"/>
      <w:lvlText w:val="•"/>
      <w:lvlJc w:val="left"/>
      <w:pPr>
        <w:tabs>
          <w:tab w:val="num" w:pos="1440"/>
        </w:tabs>
        <w:ind w:left="1440" w:hanging="360"/>
      </w:pPr>
      <w:rPr>
        <w:rFonts w:ascii="Times New Roman" w:hAnsi="Times New Roman" w:hint="default"/>
      </w:rPr>
    </w:lvl>
    <w:lvl w:ilvl="2" w:tplc="D446402C" w:tentative="1">
      <w:start w:val="1"/>
      <w:numFmt w:val="bullet"/>
      <w:lvlText w:val="•"/>
      <w:lvlJc w:val="left"/>
      <w:pPr>
        <w:tabs>
          <w:tab w:val="num" w:pos="2160"/>
        </w:tabs>
        <w:ind w:left="2160" w:hanging="360"/>
      </w:pPr>
      <w:rPr>
        <w:rFonts w:ascii="Times New Roman" w:hAnsi="Times New Roman" w:hint="default"/>
      </w:rPr>
    </w:lvl>
    <w:lvl w:ilvl="3" w:tplc="380C6E78" w:tentative="1">
      <w:start w:val="1"/>
      <w:numFmt w:val="bullet"/>
      <w:lvlText w:val="•"/>
      <w:lvlJc w:val="left"/>
      <w:pPr>
        <w:tabs>
          <w:tab w:val="num" w:pos="2880"/>
        </w:tabs>
        <w:ind w:left="2880" w:hanging="360"/>
      </w:pPr>
      <w:rPr>
        <w:rFonts w:ascii="Times New Roman" w:hAnsi="Times New Roman" w:hint="default"/>
      </w:rPr>
    </w:lvl>
    <w:lvl w:ilvl="4" w:tplc="5EB0108E" w:tentative="1">
      <w:start w:val="1"/>
      <w:numFmt w:val="bullet"/>
      <w:lvlText w:val="•"/>
      <w:lvlJc w:val="left"/>
      <w:pPr>
        <w:tabs>
          <w:tab w:val="num" w:pos="3600"/>
        </w:tabs>
        <w:ind w:left="3600" w:hanging="360"/>
      </w:pPr>
      <w:rPr>
        <w:rFonts w:ascii="Times New Roman" w:hAnsi="Times New Roman" w:hint="default"/>
      </w:rPr>
    </w:lvl>
    <w:lvl w:ilvl="5" w:tplc="9EAA4D64" w:tentative="1">
      <w:start w:val="1"/>
      <w:numFmt w:val="bullet"/>
      <w:lvlText w:val="•"/>
      <w:lvlJc w:val="left"/>
      <w:pPr>
        <w:tabs>
          <w:tab w:val="num" w:pos="4320"/>
        </w:tabs>
        <w:ind w:left="4320" w:hanging="360"/>
      </w:pPr>
      <w:rPr>
        <w:rFonts w:ascii="Times New Roman" w:hAnsi="Times New Roman" w:hint="default"/>
      </w:rPr>
    </w:lvl>
    <w:lvl w:ilvl="6" w:tplc="68949464" w:tentative="1">
      <w:start w:val="1"/>
      <w:numFmt w:val="bullet"/>
      <w:lvlText w:val="•"/>
      <w:lvlJc w:val="left"/>
      <w:pPr>
        <w:tabs>
          <w:tab w:val="num" w:pos="5040"/>
        </w:tabs>
        <w:ind w:left="5040" w:hanging="360"/>
      </w:pPr>
      <w:rPr>
        <w:rFonts w:ascii="Times New Roman" w:hAnsi="Times New Roman" w:hint="default"/>
      </w:rPr>
    </w:lvl>
    <w:lvl w:ilvl="7" w:tplc="44C496BA" w:tentative="1">
      <w:start w:val="1"/>
      <w:numFmt w:val="bullet"/>
      <w:lvlText w:val="•"/>
      <w:lvlJc w:val="left"/>
      <w:pPr>
        <w:tabs>
          <w:tab w:val="num" w:pos="5760"/>
        </w:tabs>
        <w:ind w:left="5760" w:hanging="360"/>
      </w:pPr>
      <w:rPr>
        <w:rFonts w:ascii="Times New Roman" w:hAnsi="Times New Roman" w:hint="default"/>
      </w:rPr>
    </w:lvl>
    <w:lvl w:ilvl="8" w:tplc="EF0C1DDC" w:tentative="1">
      <w:start w:val="1"/>
      <w:numFmt w:val="bullet"/>
      <w:lvlText w:val="•"/>
      <w:lvlJc w:val="left"/>
      <w:pPr>
        <w:tabs>
          <w:tab w:val="num" w:pos="6480"/>
        </w:tabs>
        <w:ind w:left="6480" w:hanging="360"/>
      </w:pPr>
      <w:rPr>
        <w:rFonts w:ascii="Times New Roman" w:hAnsi="Times New Roman" w:hint="default"/>
      </w:rPr>
    </w:lvl>
  </w:abstractNum>
  <w:abstractNum w:abstractNumId="225">
    <w:nsid w:val="6FB94EFA"/>
    <w:multiLevelType w:val="multilevel"/>
    <w:tmpl w:val="4310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FC401FE"/>
    <w:multiLevelType w:val="hybridMultilevel"/>
    <w:tmpl w:val="566CFA14"/>
    <w:lvl w:ilvl="0" w:tplc="E02E0812">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02E70FC"/>
    <w:multiLevelType w:val="hybridMultilevel"/>
    <w:tmpl w:val="34B69E9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13259ED"/>
    <w:multiLevelType w:val="multilevel"/>
    <w:tmpl w:val="3F1EC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71D94F85"/>
    <w:multiLevelType w:val="hybridMultilevel"/>
    <w:tmpl w:val="F2C4D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3A13945"/>
    <w:multiLevelType w:val="multilevel"/>
    <w:tmpl w:val="910A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4EA176A"/>
    <w:multiLevelType w:val="hybridMultilevel"/>
    <w:tmpl w:val="013E0824"/>
    <w:lvl w:ilvl="0" w:tplc="738076E0">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3">
    <w:nsid w:val="755C0C8C"/>
    <w:multiLevelType w:val="multilevel"/>
    <w:tmpl w:val="FAE8273A"/>
    <w:lvl w:ilvl="0">
      <w:start w:val="1"/>
      <w:numFmt w:val="upperRoman"/>
      <w:lvlText w:val="%1."/>
      <w:lvlJc w:val="left"/>
      <w:pPr>
        <w:ind w:left="1080" w:hanging="720"/>
      </w:pPr>
      <w:rPr>
        <w:rFonts w:eastAsia="Calibri"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4">
    <w:nsid w:val="76FE50C7"/>
    <w:multiLevelType w:val="multilevel"/>
    <w:tmpl w:val="54F6D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77095E8B"/>
    <w:multiLevelType w:val="multilevel"/>
    <w:tmpl w:val="66A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75B306C"/>
    <w:multiLevelType w:val="hybridMultilevel"/>
    <w:tmpl w:val="AC188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7BA74AF"/>
    <w:multiLevelType w:val="multilevel"/>
    <w:tmpl w:val="41D6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7FC3FE2"/>
    <w:multiLevelType w:val="multilevel"/>
    <w:tmpl w:val="1904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nsid w:val="79A635A2"/>
    <w:multiLevelType w:val="multilevel"/>
    <w:tmpl w:val="A448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AB131A6"/>
    <w:multiLevelType w:val="hybridMultilevel"/>
    <w:tmpl w:val="CA3E4DB0"/>
    <w:lvl w:ilvl="0" w:tplc="C6A439E2">
      <w:start w:val="1"/>
      <w:numFmt w:val="bullet"/>
      <w:lvlText w:val="•"/>
      <w:lvlJc w:val="left"/>
      <w:pPr>
        <w:tabs>
          <w:tab w:val="num" w:pos="720"/>
        </w:tabs>
        <w:ind w:left="720" w:hanging="360"/>
      </w:pPr>
      <w:rPr>
        <w:rFonts w:ascii="Times New Roman" w:hAnsi="Times New Roman" w:hint="default"/>
      </w:rPr>
    </w:lvl>
    <w:lvl w:ilvl="1" w:tplc="DE4E1874" w:tentative="1">
      <w:start w:val="1"/>
      <w:numFmt w:val="bullet"/>
      <w:lvlText w:val="•"/>
      <w:lvlJc w:val="left"/>
      <w:pPr>
        <w:tabs>
          <w:tab w:val="num" w:pos="1440"/>
        </w:tabs>
        <w:ind w:left="1440" w:hanging="360"/>
      </w:pPr>
      <w:rPr>
        <w:rFonts w:ascii="Times New Roman" w:hAnsi="Times New Roman" w:hint="default"/>
      </w:rPr>
    </w:lvl>
    <w:lvl w:ilvl="2" w:tplc="8D987532" w:tentative="1">
      <w:start w:val="1"/>
      <w:numFmt w:val="bullet"/>
      <w:lvlText w:val="•"/>
      <w:lvlJc w:val="left"/>
      <w:pPr>
        <w:tabs>
          <w:tab w:val="num" w:pos="2160"/>
        </w:tabs>
        <w:ind w:left="2160" w:hanging="360"/>
      </w:pPr>
      <w:rPr>
        <w:rFonts w:ascii="Times New Roman" w:hAnsi="Times New Roman" w:hint="default"/>
      </w:rPr>
    </w:lvl>
    <w:lvl w:ilvl="3" w:tplc="7EB2E444" w:tentative="1">
      <w:start w:val="1"/>
      <w:numFmt w:val="bullet"/>
      <w:lvlText w:val="•"/>
      <w:lvlJc w:val="left"/>
      <w:pPr>
        <w:tabs>
          <w:tab w:val="num" w:pos="2880"/>
        </w:tabs>
        <w:ind w:left="2880" w:hanging="360"/>
      </w:pPr>
      <w:rPr>
        <w:rFonts w:ascii="Times New Roman" w:hAnsi="Times New Roman" w:hint="default"/>
      </w:rPr>
    </w:lvl>
    <w:lvl w:ilvl="4" w:tplc="A5C4F1CE" w:tentative="1">
      <w:start w:val="1"/>
      <w:numFmt w:val="bullet"/>
      <w:lvlText w:val="•"/>
      <w:lvlJc w:val="left"/>
      <w:pPr>
        <w:tabs>
          <w:tab w:val="num" w:pos="3600"/>
        </w:tabs>
        <w:ind w:left="3600" w:hanging="360"/>
      </w:pPr>
      <w:rPr>
        <w:rFonts w:ascii="Times New Roman" w:hAnsi="Times New Roman" w:hint="default"/>
      </w:rPr>
    </w:lvl>
    <w:lvl w:ilvl="5" w:tplc="F5C87EDC" w:tentative="1">
      <w:start w:val="1"/>
      <w:numFmt w:val="bullet"/>
      <w:lvlText w:val="•"/>
      <w:lvlJc w:val="left"/>
      <w:pPr>
        <w:tabs>
          <w:tab w:val="num" w:pos="4320"/>
        </w:tabs>
        <w:ind w:left="4320" w:hanging="360"/>
      </w:pPr>
      <w:rPr>
        <w:rFonts w:ascii="Times New Roman" w:hAnsi="Times New Roman" w:hint="default"/>
      </w:rPr>
    </w:lvl>
    <w:lvl w:ilvl="6" w:tplc="46AA482A" w:tentative="1">
      <w:start w:val="1"/>
      <w:numFmt w:val="bullet"/>
      <w:lvlText w:val="•"/>
      <w:lvlJc w:val="left"/>
      <w:pPr>
        <w:tabs>
          <w:tab w:val="num" w:pos="5040"/>
        </w:tabs>
        <w:ind w:left="5040" w:hanging="360"/>
      </w:pPr>
      <w:rPr>
        <w:rFonts w:ascii="Times New Roman" w:hAnsi="Times New Roman" w:hint="default"/>
      </w:rPr>
    </w:lvl>
    <w:lvl w:ilvl="7" w:tplc="FC6AF95C" w:tentative="1">
      <w:start w:val="1"/>
      <w:numFmt w:val="bullet"/>
      <w:lvlText w:val="•"/>
      <w:lvlJc w:val="left"/>
      <w:pPr>
        <w:tabs>
          <w:tab w:val="num" w:pos="5760"/>
        </w:tabs>
        <w:ind w:left="5760" w:hanging="360"/>
      </w:pPr>
      <w:rPr>
        <w:rFonts w:ascii="Times New Roman" w:hAnsi="Times New Roman" w:hint="default"/>
      </w:rPr>
    </w:lvl>
    <w:lvl w:ilvl="8" w:tplc="DFEE2E52" w:tentative="1">
      <w:start w:val="1"/>
      <w:numFmt w:val="bullet"/>
      <w:lvlText w:val="•"/>
      <w:lvlJc w:val="left"/>
      <w:pPr>
        <w:tabs>
          <w:tab w:val="num" w:pos="6480"/>
        </w:tabs>
        <w:ind w:left="6480" w:hanging="360"/>
      </w:pPr>
      <w:rPr>
        <w:rFonts w:ascii="Times New Roman" w:hAnsi="Times New Roman" w:hint="default"/>
      </w:rPr>
    </w:lvl>
  </w:abstractNum>
  <w:abstractNum w:abstractNumId="243">
    <w:nsid w:val="7AEA361F"/>
    <w:multiLevelType w:val="multilevel"/>
    <w:tmpl w:val="0080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E025711"/>
    <w:multiLevelType w:val="hybridMultilevel"/>
    <w:tmpl w:val="611496E0"/>
    <w:lvl w:ilvl="0" w:tplc="04190001">
      <w:start w:val="1"/>
      <w:numFmt w:val="bullet"/>
      <w:lvlText w:val=""/>
      <w:lvlJc w:val="left"/>
      <w:pPr>
        <w:ind w:left="720" w:hanging="360"/>
      </w:pPr>
      <w:rPr>
        <w:rFonts w:ascii="Symbol" w:hAnsi="Symbol" w:hint="default"/>
      </w:rPr>
    </w:lvl>
    <w:lvl w:ilvl="1" w:tplc="21621AC0">
      <w:numFmt w:val="bullet"/>
      <w:lvlText w:val="•"/>
      <w:lvlJc w:val="left"/>
      <w:pPr>
        <w:ind w:left="1130"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E1D615E"/>
    <w:multiLevelType w:val="hybridMultilevel"/>
    <w:tmpl w:val="1F2C59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8">
    <w:nsid w:val="7E5C62EC"/>
    <w:multiLevelType w:val="hybridMultilevel"/>
    <w:tmpl w:val="67966C8E"/>
    <w:lvl w:ilvl="0" w:tplc="C6D21E4A">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69"/>
  </w:num>
  <w:num w:numId="55">
    <w:abstractNumId w:val="70"/>
  </w:num>
  <w:num w:numId="56">
    <w:abstractNumId w:val="71"/>
  </w:num>
  <w:num w:numId="57">
    <w:abstractNumId w:val="72"/>
  </w:num>
  <w:num w:numId="58">
    <w:abstractNumId w:val="109"/>
  </w:num>
  <w:num w:numId="59">
    <w:abstractNumId w:val="155"/>
  </w:num>
  <w:num w:numId="60">
    <w:abstractNumId w:val="220"/>
  </w:num>
  <w:num w:numId="61">
    <w:abstractNumId w:val="94"/>
  </w:num>
  <w:num w:numId="62">
    <w:abstractNumId w:val="170"/>
  </w:num>
  <w:num w:numId="63">
    <w:abstractNumId w:val="181"/>
  </w:num>
  <w:num w:numId="64">
    <w:abstractNumId w:val="241"/>
  </w:num>
  <w:num w:numId="65">
    <w:abstractNumId w:val="126"/>
  </w:num>
  <w:num w:numId="66">
    <w:abstractNumId w:val="76"/>
  </w:num>
  <w:num w:numId="67">
    <w:abstractNumId w:val="141"/>
  </w:num>
  <w:num w:numId="68">
    <w:abstractNumId w:val="124"/>
  </w:num>
  <w:num w:numId="69">
    <w:abstractNumId w:val="194"/>
  </w:num>
  <w:num w:numId="70">
    <w:abstractNumId w:val="159"/>
  </w:num>
  <w:num w:numId="71">
    <w:abstractNumId w:val="223"/>
  </w:num>
  <w:num w:numId="72">
    <w:abstractNumId w:val="245"/>
  </w:num>
  <w:num w:numId="73">
    <w:abstractNumId w:val="171"/>
  </w:num>
  <w:num w:numId="74">
    <w:abstractNumId w:val="78"/>
  </w:num>
  <w:num w:numId="75">
    <w:abstractNumId w:val="74"/>
  </w:num>
  <w:num w:numId="76">
    <w:abstractNumId w:val="157"/>
  </w:num>
  <w:num w:numId="77">
    <w:abstractNumId w:val="228"/>
  </w:num>
  <w:num w:numId="78">
    <w:abstractNumId w:val="162"/>
  </w:num>
  <w:num w:numId="79">
    <w:abstractNumId w:val="180"/>
  </w:num>
  <w:num w:numId="80">
    <w:abstractNumId w:val="237"/>
  </w:num>
  <w:num w:numId="81">
    <w:abstractNumId w:val="204"/>
  </w:num>
  <w:num w:numId="82">
    <w:abstractNumId w:val="135"/>
  </w:num>
  <w:num w:numId="83">
    <w:abstractNumId w:val="168"/>
  </w:num>
  <w:num w:numId="84">
    <w:abstractNumId w:val="92"/>
  </w:num>
  <w:num w:numId="85">
    <w:abstractNumId w:val="211"/>
  </w:num>
  <w:num w:numId="86">
    <w:abstractNumId w:val="105"/>
  </w:num>
  <w:num w:numId="87">
    <w:abstractNumId w:val="131"/>
  </w:num>
  <w:num w:numId="88">
    <w:abstractNumId w:val="244"/>
  </w:num>
  <w:num w:numId="89">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4"/>
  </w:num>
  <w:num w:numId="91">
    <w:abstractNumId w:val="54"/>
  </w:num>
  <w:num w:numId="92">
    <w:abstractNumId w:val="110"/>
  </w:num>
  <w:num w:numId="93">
    <w:abstractNumId w:val="95"/>
  </w:num>
  <w:num w:numId="94">
    <w:abstractNumId w:val="142"/>
  </w:num>
  <w:num w:numId="95">
    <w:abstractNumId w:val="226"/>
  </w:num>
  <w:num w:numId="96">
    <w:abstractNumId w:val="247"/>
  </w:num>
  <w:num w:numId="97">
    <w:abstractNumId w:val="107"/>
  </w:num>
  <w:num w:numId="98">
    <w:abstractNumId w:val="83"/>
  </w:num>
  <w:num w:numId="99">
    <w:abstractNumId w:val="55"/>
  </w:num>
  <w:num w:numId="100">
    <w:abstractNumId w:val="56"/>
  </w:num>
  <w:num w:numId="101">
    <w:abstractNumId w:val="57"/>
  </w:num>
  <w:num w:numId="102">
    <w:abstractNumId w:val="58"/>
  </w:num>
  <w:num w:numId="103">
    <w:abstractNumId w:val="59"/>
  </w:num>
  <w:num w:numId="104">
    <w:abstractNumId w:val="60"/>
  </w:num>
  <w:num w:numId="105">
    <w:abstractNumId w:val="61"/>
  </w:num>
  <w:num w:numId="106">
    <w:abstractNumId w:val="62"/>
  </w:num>
  <w:num w:numId="107">
    <w:abstractNumId w:val="63"/>
  </w:num>
  <w:num w:numId="108">
    <w:abstractNumId w:val="64"/>
  </w:num>
  <w:num w:numId="109">
    <w:abstractNumId w:val="65"/>
  </w:num>
  <w:num w:numId="110">
    <w:abstractNumId w:val="66"/>
  </w:num>
  <w:num w:numId="111">
    <w:abstractNumId w:val="67"/>
  </w:num>
  <w:num w:numId="112">
    <w:abstractNumId w:val="68"/>
  </w:num>
  <w:num w:numId="113">
    <w:abstractNumId w:val="196"/>
  </w:num>
  <w:num w:numId="114">
    <w:abstractNumId w:val="103"/>
  </w:num>
  <w:num w:numId="115">
    <w:abstractNumId w:val="224"/>
  </w:num>
  <w:num w:numId="116">
    <w:abstractNumId w:val="214"/>
  </w:num>
  <w:num w:numId="117">
    <w:abstractNumId w:val="201"/>
  </w:num>
  <w:num w:numId="118">
    <w:abstractNumId w:val="186"/>
  </w:num>
  <w:num w:numId="119">
    <w:abstractNumId w:val="242"/>
  </w:num>
  <w:num w:numId="120">
    <w:abstractNumId w:val="122"/>
  </w:num>
  <w:num w:numId="121">
    <w:abstractNumId w:val="12"/>
    <w:lvlOverride w:ilvl="0">
      <w:startOverride w:val="1"/>
    </w:lvlOverride>
  </w:num>
  <w:num w:numId="122">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2"/>
  </w:num>
  <w:num w:numId="127">
    <w:abstractNumId w:val="240"/>
  </w:num>
  <w:num w:numId="128">
    <w:abstractNumId w:val="143"/>
  </w:num>
  <w:num w:numId="129">
    <w:abstractNumId w:val="140"/>
  </w:num>
  <w:num w:numId="130">
    <w:abstractNumId w:val="212"/>
  </w:num>
  <w:num w:numId="131">
    <w:abstractNumId w:val="160"/>
  </w:num>
  <w:num w:numId="132">
    <w:abstractNumId w:val="120"/>
  </w:num>
  <w:num w:numId="133">
    <w:abstractNumId w:val="193"/>
  </w:num>
  <w:num w:numId="134">
    <w:abstractNumId w:val="102"/>
  </w:num>
  <w:num w:numId="135">
    <w:abstractNumId w:val="145"/>
  </w:num>
  <w:num w:numId="136">
    <w:abstractNumId w:val="236"/>
  </w:num>
  <w:num w:numId="137">
    <w:abstractNumId w:val="178"/>
  </w:num>
  <w:num w:numId="138">
    <w:abstractNumId w:val="200"/>
  </w:num>
  <w:num w:numId="139">
    <w:abstractNumId w:val="205"/>
  </w:num>
  <w:num w:numId="140">
    <w:abstractNumId w:val="115"/>
  </w:num>
  <w:num w:numId="141">
    <w:abstractNumId w:val="84"/>
  </w:num>
  <w:num w:numId="142">
    <w:abstractNumId w:val="231"/>
  </w:num>
  <w:num w:numId="143">
    <w:abstractNumId w:val="96"/>
  </w:num>
  <w:num w:numId="144">
    <w:abstractNumId w:val="210"/>
  </w:num>
  <w:num w:numId="145">
    <w:abstractNumId w:val="125"/>
  </w:num>
  <w:num w:numId="14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2"/>
    <w:lvlOverride w:ilvl="0">
      <w:startOverride w:val="1"/>
    </w:lvlOverride>
    <w:lvlOverride w:ilvl="1"/>
    <w:lvlOverride w:ilvl="2"/>
    <w:lvlOverride w:ilvl="3"/>
    <w:lvlOverride w:ilvl="4"/>
    <w:lvlOverride w:ilvl="5"/>
    <w:lvlOverride w:ilvl="6"/>
    <w:lvlOverride w:ilvl="7"/>
    <w:lvlOverride w:ilvl="8"/>
  </w:num>
  <w:num w:numId="151">
    <w:abstractNumId w:val="183"/>
    <w:lvlOverride w:ilvl="0">
      <w:startOverride w:val="1"/>
    </w:lvlOverride>
    <w:lvlOverride w:ilvl="1"/>
    <w:lvlOverride w:ilvl="2"/>
    <w:lvlOverride w:ilvl="3"/>
    <w:lvlOverride w:ilvl="4"/>
    <w:lvlOverride w:ilvl="5"/>
    <w:lvlOverride w:ilvl="6"/>
    <w:lvlOverride w:ilvl="7"/>
    <w:lvlOverride w:ilvl="8"/>
  </w:num>
  <w:num w:numId="152">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4"/>
    <w:lvlOverride w:ilvl="0">
      <w:startOverride w:val="1"/>
    </w:lvlOverride>
    <w:lvlOverride w:ilvl="1"/>
    <w:lvlOverride w:ilvl="2"/>
    <w:lvlOverride w:ilvl="3"/>
    <w:lvlOverride w:ilvl="4"/>
    <w:lvlOverride w:ilvl="5"/>
    <w:lvlOverride w:ilvl="6"/>
    <w:lvlOverride w:ilvl="7"/>
    <w:lvlOverride w:ilvl="8"/>
  </w:num>
  <w:num w:numId="155">
    <w:abstractNumId w:val="149"/>
    <w:lvlOverride w:ilvl="0">
      <w:startOverride w:val="1"/>
    </w:lvlOverride>
    <w:lvlOverride w:ilvl="1"/>
    <w:lvlOverride w:ilvl="2"/>
    <w:lvlOverride w:ilvl="3"/>
    <w:lvlOverride w:ilvl="4"/>
    <w:lvlOverride w:ilvl="5"/>
    <w:lvlOverride w:ilvl="6"/>
    <w:lvlOverride w:ilvl="7"/>
    <w:lvlOverride w:ilvl="8"/>
  </w:num>
  <w:num w:numId="15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79"/>
    <w:lvlOverride w:ilvl="0">
      <w:startOverride w:val="1"/>
    </w:lvlOverride>
    <w:lvlOverride w:ilvl="1"/>
    <w:lvlOverride w:ilvl="2"/>
    <w:lvlOverride w:ilvl="3"/>
    <w:lvlOverride w:ilvl="4"/>
    <w:lvlOverride w:ilvl="5"/>
    <w:lvlOverride w:ilvl="6"/>
    <w:lvlOverride w:ilvl="7"/>
    <w:lvlOverride w:ilvl="8"/>
  </w:num>
  <w:num w:numId="160">
    <w:abstractNumId w:val="147"/>
  </w:num>
  <w:num w:numId="161">
    <w:abstractNumId w:val="144"/>
  </w:num>
  <w:num w:numId="162">
    <w:abstractNumId w:val="235"/>
  </w:num>
  <w:num w:numId="163">
    <w:abstractNumId w:val="190"/>
  </w:num>
  <w:num w:numId="164">
    <w:abstractNumId w:val="85"/>
  </w:num>
  <w:num w:numId="165">
    <w:abstractNumId w:val="151"/>
  </w:num>
  <w:num w:numId="166">
    <w:abstractNumId w:val="81"/>
  </w:num>
  <w:num w:numId="167">
    <w:abstractNumId w:val="198"/>
  </w:num>
  <w:num w:numId="168">
    <w:abstractNumId w:val="218"/>
  </w:num>
  <w:num w:numId="169">
    <w:abstractNumId w:val="80"/>
  </w:num>
  <w:num w:numId="170">
    <w:abstractNumId w:val="100"/>
  </w:num>
  <w:num w:numId="171">
    <w:abstractNumId w:val="182"/>
  </w:num>
  <w:num w:numId="172">
    <w:abstractNumId w:val="243"/>
  </w:num>
  <w:num w:numId="173">
    <w:abstractNumId w:val="137"/>
  </w:num>
  <w:num w:numId="174">
    <w:abstractNumId w:val="86"/>
  </w:num>
  <w:num w:numId="175">
    <w:abstractNumId w:val="225"/>
  </w:num>
  <w:num w:numId="176">
    <w:abstractNumId w:val="99"/>
  </w:num>
  <w:num w:numId="177">
    <w:abstractNumId w:val="192"/>
  </w:num>
  <w:num w:numId="178">
    <w:abstractNumId w:val="175"/>
  </w:num>
  <w:num w:numId="179">
    <w:abstractNumId w:val="207"/>
  </w:num>
  <w:num w:numId="180">
    <w:abstractNumId w:val="138"/>
  </w:num>
  <w:num w:numId="181">
    <w:abstractNumId w:val="238"/>
  </w:num>
  <w:num w:numId="18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7"/>
  </w:num>
  <w:num w:numId="191">
    <w:abstractNumId w:val="118"/>
  </w:num>
  <w:num w:numId="192">
    <w:abstractNumId w:val="221"/>
  </w:num>
  <w:num w:numId="193">
    <w:abstractNumId w:val="246"/>
  </w:num>
  <w:num w:numId="194">
    <w:abstractNumId w:val="116"/>
  </w:num>
  <w:num w:numId="195">
    <w:abstractNumId w:val="202"/>
  </w:num>
  <w:num w:numId="196">
    <w:abstractNumId w:val="77"/>
  </w:num>
  <w:num w:numId="197">
    <w:abstractNumId w:val="184"/>
  </w:num>
  <w:num w:numId="198">
    <w:abstractNumId w:val="197"/>
  </w:num>
  <w:num w:numId="199">
    <w:abstractNumId w:val="163"/>
  </w:num>
  <w:num w:numId="200">
    <w:abstractNumId w:val="191"/>
  </w:num>
  <w:num w:numId="201">
    <w:abstractNumId w:val="121"/>
  </w:num>
  <w:num w:numId="202">
    <w:abstractNumId w:val="213"/>
  </w:num>
  <w:num w:numId="203">
    <w:abstractNumId w:val="156"/>
  </w:num>
  <w:num w:numId="204">
    <w:abstractNumId w:val="129"/>
  </w:num>
  <w:num w:numId="205">
    <w:abstractNumId w:val="185"/>
  </w:num>
  <w:num w:numId="206">
    <w:abstractNumId w:val="173"/>
  </w:num>
  <w:num w:numId="207">
    <w:abstractNumId w:val="128"/>
  </w:num>
  <w:num w:numId="208">
    <w:abstractNumId w:val="101"/>
  </w:num>
  <w:num w:numId="209">
    <w:abstractNumId w:val="215"/>
  </w:num>
  <w:num w:numId="210">
    <w:abstractNumId w:val="130"/>
  </w:num>
  <w:num w:numId="211">
    <w:abstractNumId w:val="230"/>
  </w:num>
  <w:num w:numId="212">
    <w:abstractNumId w:val="150"/>
  </w:num>
  <w:num w:numId="213">
    <w:abstractNumId w:val="167"/>
  </w:num>
  <w:num w:numId="214">
    <w:abstractNumId w:val="203"/>
  </w:num>
  <w:num w:numId="215">
    <w:abstractNumId w:val="90"/>
  </w:num>
  <w:num w:numId="216">
    <w:abstractNumId w:val="79"/>
  </w:num>
  <w:num w:numId="217">
    <w:abstractNumId w:val="219"/>
  </w:num>
  <w:num w:numId="218">
    <w:abstractNumId w:val="165"/>
  </w:num>
  <w:num w:numId="219">
    <w:abstractNumId w:val="87"/>
  </w:num>
  <w:num w:numId="220">
    <w:abstractNumId w:val="172"/>
  </w:num>
  <w:num w:numId="221">
    <w:abstractNumId w:val="139"/>
  </w:num>
  <w:num w:numId="222">
    <w:abstractNumId w:val="146"/>
  </w:num>
  <w:num w:numId="223">
    <w:abstractNumId w:val="112"/>
  </w:num>
  <w:num w:numId="224">
    <w:abstractNumId w:val="233"/>
  </w:num>
  <w:num w:numId="225">
    <w:abstractNumId w:val="195"/>
  </w:num>
  <w:num w:numId="22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29"/>
  </w:num>
  <w:num w:numId="228">
    <w:abstractNumId w:val="209"/>
  </w:num>
  <w:num w:numId="229">
    <w:abstractNumId w:val="106"/>
  </w:num>
  <w:num w:numId="230">
    <w:abstractNumId w:val="148"/>
  </w:num>
  <w:num w:numId="231">
    <w:abstractNumId w:val="119"/>
  </w:num>
  <w:num w:numId="232">
    <w:abstractNumId w:val="75"/>
  </w:num>
  <w:num w:numId="233">
    <w:abstractNumId w:val="108"/>
  </w:num>
  <w:num w:numId="234">
    <w:abstractNumId w:val="88"/>
  </w:num>
  <w:num w:numId="235">
    <w:abstractNumId w:val="164"/>
  </w:num>
  <w:num w:numId="236">
    <w:abstractNumId w:val="187"/>
  </w:num>
  <w:num w:numId="237">
    <w:abstractNumId w:val="89"/>
  </w:num>
  <w:num w:numId="238">
    <w:abstractNumId w:val="176"/>
  </w:num>
  <w:num w:numId="239">
    <w:abstractNumId w:val="91"/>
  </w:num>
  <w:num w:numId="240">
    <w:abstractNumId w:val="117"/>
  </w:num>
  <w:num w:numId="241">
    <w:abstractNumId w:val="111"/>
  </w:num>
  <w:num w:numId="242">
    <w:abstractNumId w:val="154"/>
  </w:num>
  <w:num w:numId="243">
    <w:abstractNumId w:val="169"/>
  </w:num>
  <w:num w:numId="244">
    <w:abstractNumId w:val="127"/>
  </w:num>
  <w:num w:numId="245">
    <w:abstractNumId w:val="216"/>
  </w:num>
  <w:num w:numId="246">
    <w:abstractNumId w:val="239"/>
  </w:num>
  <w:num w:numId="247">
    <w:abstractNumId w:val="133"/>
  </w:num>
  <w:num w:numId="248">
    <w:abstractNumId w:val="158"/>
  </w:num>
  <w:num w:numId="249">
    <w:abstractNumId w:val="73"/>
  </w:num>
  <w:num w:numId="250">
    <w:abstractNumId w:val="166"/>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097CE2"/>
    <w:rsid w:val="0001002F"/>
    <w:rsid w:val="00017B8B"/>
    <w:rsid w:val="00023D92"/>
    <w:rsid w:val="00024175"/>
    <w:rsid w:val="000257CA"/>
    <w:rsid w:val="0004541C"/>
    <w:rsid w:val="000512C4"/>
    <w:rsid w:val="00054011"/>
    <w:rsid w:val="000603D3"/>
    <w:rsid w:val="00060B00"/>
    <w:rsid w:val="00060CAA"/>
    <w:rsid w:val="00071F1B"/>
    <w:rsid w:val="000874EE"/>
    <w:rsid w:val="00090175"/>
    <w:rsid w:val="00097CE2"/>
    <w:rsid w:val="000A328C"/>
    <w:rsid w:val="000A50A4"/>
    <w:rsid w:val="000C1B1A"/>
    <w:rsid w:val="000C1DF7"/>
    <w:rsid w:val="000D5141"/>
    <w:rsid w:val="000D722A"/>
    <w:rsid w:val="000E6B86"/>
    <w:rsid w:val="000F342D"/>
    <w:rsid w:val="000F3D2E"/>
    <w:rsid w:val="00100A36"/>
    <w:rsid w:val="00112F02"/>
    <w:rsid w:val="001202F9"/>
    <w:rsid w:val="001204D0"/>
    <w:rsid w:val="00122200"/>
    <w:rsid w:val="00133CD2"/>
    <w:rsid w:val="00143B52"/>
    <w:rsid w:val="001472C6"/>
    <w:rsid w:val="0017450C"/>
    <w:rsid w:val="001A0250"/>
    <w:rsid w:val="001A1C81"/>
    <w:rsid w:val="001A3BB7"/>
    <w:rsid w:val="001A3FA2"/>
    <w:rsid w:val="001A4E21"/>
    <w:rsid w:val="001A78E5"/>
    <w:rsid w:val="001A7AF4"/>
    <w:rsid w:val="001B0B8F"/>
    <w:rsid w:val="001B16F7"/>
    <w:rsid w:val="001B3831"/>
    <w:rsid w:val="001B4236"/>
    <w:rsid w:val="001B60BA"/>
    <w:rsid w:val="001B7F8A"/>
    <w:rsid w:val="001D140C"/>
    <w:rsid w:val="001D15B8"/>
    <w:rsid w:val="001E2C48"/>
    <w:rsid w:val="001E6904"/>
    <w:rsid w:val="001E7D2E"/>
    <w:rsid w:val="002007FD"/>
    <w:rsid w:val="00201FE9"/>
    <w:rsid w:val="00236C8B"/>
    <w:rsid w:val="002476DF"/>
    <w:rsid w:val="00247A8C"/>
    <w:rsid w:val="002510B5"/>
    <w:rsid w:val="00266B85"/>
    <w:rsid w:val="00274ED4"/>
    <w:rsid w:val="002908E0"/>
    <w:rsid w:val="00291F5B"/>
    <w:rsid w:val="00292C10"/>
    <w:rsid w:val="00296556"/>
    <w:rsid w:val="002A0AE1"/>
    <w:rsid w:val="002C594A"/>
    <w:rsid w:val="002E56BB"/>
    <w:rsid w:val="003016EF"/>
    <w:rsid w:val="00305078"/>
    <w:rsid w:val="003106EC"/>
    <w:rsid w:val="003135F0"/>
    <w:rsid w:val="003234B9"/>
    <w:rsid w:val="00325F65"/>
    <w:rsid w:val="0033270B"/>
    <w:rsid w:val="00343509"/>
    <w:rsid w:val="003442AA"/>
    <w:rsid w:val="00350E17"/>
    <w:rsid w:val="003557B4"/>
    <w:rsid w:val="003602AD"/>
    <w:rsid w:val="003641F7"/>
    <w:rsid w:val="003646F8"/>
    <w:rsid w:val="00367D17"/>
    <w:rsid w:val="00374A96"/>
    <w:rsid w:val="00374EB4"/>
    <w:rsid w:val="0038151A"/>
    <w:rsid w:val="003815D5"/>
    <w:rsid w:val="0038470C"/>
    <w:rsid w:val="003869E8"/>
    <w:rsid w:val="00390EF8"/>
    <w:rsid w:val="0039506C"/>
    <w:rsid w:val="003A1C5E"/>
    <w:rsid w:val="003A30F8"/>
    <w:rsid w:val="003A6CF4"/>
    <w:rsid w:val="003B0042"/>
    <w:rsid w:val="003B0CFD"/>
    <w:rsid w:val="003B1BBE"/>
    <w:rsid w:val="003B2451"/>
    <w:rsid w:val="003B2A72"/>
    <w:rsid w:val="003C2FFB"/>
    <w:rsid w:val="003C5397"/>
    <w:rsid w:val="003D1A85"/>
    <w:rsid w:val="003D34F9"/>
    <w:rsid w:val="003E049A"/>
    <w:rsid w:val="003E1CF2"/>
    <w:rsid w:val="003E346D"/>
    <w:rsid w:val="003F5D16"/>
    <w:rsid w:val="003F6CFB"/>
    <w:rsid w:val="004020BD"/>
    <w:rsid w:val="004035E5"/>
    <w:rsid w:val="004036C0"/>
    <w:rsid w:val="00407142"/>
    <w:rsid w:val="004173CC"/>
    <w:rsid w:val="00423F8B"/>
    <w:rsid w:val="00434853"/>
    <w:rsid w:val="00435287"/>
    <w:rsid w:val="00440E2E"/>
    <w:rsid w:val="0044155E"/>
    <w:rsid w:val="0044254D"/>
    <w:rsid w:val="00442FF6"/>
    <w:rsid w:val="004444E2"/>
    <w:rsid w:val="004514D8"/>
    <w:rsid w:val="0047171A"/>
    <w:rsid w:val="00472212"/>
    <w:rsid w:val="00474784"/>
    <w:rsid w:val="004815A2"/>
    <w:rsid w:val="004879B8"/>
    <w:rsid w:val="00487EBD"/>
    <w:rsid w:val="00496E24"/>
    <w:rsid w:val="004A3664"/>
    <w:rsid w:val="004B0284"/>
    <w:rsid w:val="004B1CDC"/>
    <w:rsid w:val="004B261D"/>
    <w:rsid w:val="004B6536"/>
    <w:rsid w:val="004B7A3C"/>
    <w:rsid w:val="004C0294"/>
    <w:rsid w:val="004D0961"/>
    <w:rsid w:val="004D2996"/>
    <w:rsid w:val="004D56D8"/>
    <w:rsid w:val="004D7537"/>
    <w:rsid w:val="004E06F4"/>
    <w:rsid w:val="004E33F9"/>
    <w:rsid w:val="004E3CD7"/>
    <w:rsid w:val="00502A86"/>
    <w:rsid w:val="00506AEB"/>
    <w:rsid w:val="005142A3"/>
    <w:rsid w:val="005213DF"/>
    <w:rsid w:val="00547AFB"/>
    <w:rsid w:val="005609BC"/>
    <w:rsid w:val="00561284"/>
    <w:rsid w:val="0056285C"/>
    <w:rsid w:val="00570FB9"/>
    <w:rsid w:val="00582FA2"/>
    <w:rsid w:val="00585D07"/>
    <w:rsid w:val="00592FE1"/>
    <w:rsid w:val="005971A1"/>
    <w:rsid w:val="005A5EA1"/>
    <w:rsid w:val="005A6E51"/>
    <w:rsid w:val="005B0CF0"/>
    <w:rsid w:val="005B1C1B"/>
    <w:rsid w:val="005C3D0D"/>
    <w:rsid w:val="005C415A"/>
    <w:rsid w:val="005C6ADA"/>
    <w:rsid w:val="005D044A"/>
    <w:rsid w:val="005D119D"/>
    <w:rsid w:val="005D35C9"/>
    <w:rsid w:val="005D6102"/>
    <w:rsid w:val="005E21CC"/>
    <w:rsid w:val="005E69C8"/>
    <w:rsid w:val="005F55C4"/>
    <w:rsid w:val="0060072B"/>
    <w:rsid w:val="00604E43"/>
    <w:rsid w:val="00606B4D"/>
    <w:rsid w:val="00613F92"/>
    <w:rsid w:val="00616D0D"/>
    <w:rsid w:val="0062163E"/>
    <w:rsid w:val="00627E6B"/>
    <w:rsid w:val="00631B4B"/>
    <w:rsid w:val="00637C53"/>
    <w:rsid w:val="00642985"/>
    <w:rsid w:val="00642FD3"/>
    <w:rsid w:val="00643C4A"/>
    <w:rsid w:val="00643F83"/>
    <w:rsid w:val="006501CF"/>
    <w:rsid w:val="00650A12"/>
    <w:rsid w:val="00651328"/>
    <w:rsid w:val="0065249D"/>
    <w:rsid w:val="0065382A"/>
    <w:rsid w:val="0066364E"/>
    <w:rsid w:val="00672B7A"/>
    <w:rsid w:val="00674957"/>
    <w:rsid w:val="006920E8"/>
    <w:rsid w:val="00694C7C"/>
    <w:rsid w:val="00697D97"/>
    <w:rsid w:val="006A3DE7"/>
    <w:rsid w:val="006A70CB"/>
    <w:rsid w:val="006B4024"/>
    <w:rsid w:val="006C11C5"/>
    <w:rsid w:val="006D39D6"/>
    <w:rsid w:val="006D5CF2"/>
    <w:rsid w:val="006D6764"/>
    <w:rsid w:val="006E391C"/>
    <w:rsid w:val="006F16AA"/>
    <w:rsid w:val="006F4C87"/>
    <w:rsid w:val="0070036F"/>
    <w:rsid w:val="0070652E"/>
    <w:rsid w:val="007111E4"/>
    <w:rsid w:val="0073185E"/>
    <w:rsid w:val="007362A0"/>
    <w:rsid w:val="00742224"/>
    <w:rsid w:val="007433DA"/>
    <w:rsid w:val="00745590"/>
    <w:rsid w:val="007562F3"/>
    <w:rsid w:val="007611C7"/>
    <w:rsid w:val="00765A35"/>
    <w:rsid w:val="00766160"/>
    <w:rsid w:val="00784574"/>
    <w:rsid w:val="00787522"/>
    <w:rsid w:val="00792478"/>
    <w:rsid w:val="0079718C"/>
    <w:rsid w:val="007A472A"/>
    <w:rsid w:val="007A4CC9"/>
    <w:rsid w:val="007B1515"/>
    <w:rsid w:val="007B169B"/>
    <w:rsid w:val="007B448D"/>
    <w:rsid w:val="007B62C6"/>
    <w:rsid w:val="007C1D68"/>
    <w:rsid w:val="007C4EB2"/>
    <w:rsid w:val="007C5AF5"/>
    <w:rsid w:val="007C5E34"/>
    <w:rsid w:val="007C5FB1"/>
    <w:rsid w:val="007D4084"/>
    <w:rsid w:val="007E0CCD"/>
    <w:rsid w:val="007E56DB"/>
    <w:rsid w:val="007E776F"/>
    <w:rsid w:val="007F5833"/>
    <w:rsid w:val="007F6568"/>
    <w:rsid w:val="007F6D4A"/>
    <w:rsid w:val="00801F82"/>
    <w:rsid w:val="00814A2B"/>
    <w:rsid w:val="00817152"/>
    <w:rsid w:val="008217A7"/>
    <w:rsid w:val="0082187F"/>
    <w:rsid w:val="008315E8"/>
    <w:rsid w:val="0084464D"/>
    <w:rsid w:val="00844F97"/>
    <w:rsid w:val="00861F58"/>
    <w:rsid w:val="0086335D"/>
    <w:rsid w:val="008655A4"/>
    <w:rsid w:val="00871A41"/>
    <w:rsid w:val="00874561"/>
    <w:rsid w:val="0087681D"/>
    <w:rsid w:val="00886184"/>
    <w:rsid w:val="0088669A"/>
    <w:rsid w:val="00886F54"/>
    <w:rsid w:val="0089034F"/>
    <w:rsid w:val="008954CC"/>
    <w:rsid w:val="0089767F"/>
    <w:rsid w:val="008A2417"/>
    <w:rsid w:val="008A7A4A"/>
    <w:rsid w:val="008B3B45"/>
    <w:rsid w:val="008B5964"/>
    <w:rsid w:val="008B7507"/>
    <w:rsid w:val="008C44D0"/>
    <w:rsid w:val="008C68A1"/>
    <w:rsid w:val="008C7942"/>
    <w:rsid w:val="008D0E34"/>
    <w:rsid w:val="008D25CC"/>
    <w:rsid w:val="008D28AA"/>
    <w:rsid w:val="008D3801"/>
    <w:rsid w:val="008D59A7"/>
    <w:rsid w:val="008D67BA"/>
    <w:rsid w:val="008E2BB6"/>
    <w:rsid w:val="008E383E"/>
    <w:rsid w:val="008E7DFB"/>
    <w:rsid w:val="008F0611"/>
    <w:rsid w:val="008F0C18"/>
    <w:rsid w:val="008F4412"/>
    <w:rsid w:val="009041C9"/>
    <w:rsid w:val="009123E3"/>
    <w:rsid w:val="009168A1"/>
    <w:rsid w:val="00923EE2"/>
    <w:rsid w:val="00926CE6"/>
    <w:rsid w:val="009368C4"/>
    <w:rsid w:val="0094033D"/>
    <w:rsid w:val="00940A68"/>
    <w:rsid w:val="00941C2D"/>
    <w:rsid w:val="00941F36"/>
    <w:rsid w:val="00941FC5"/>
    <w:rsid w:val="009445BD"/>
    <w:rsid w:val="009461B4"/>
    <w:rsid w:val="009578FF"/>
    <w:rsid w:val="009601BC"/>
    <w:rsid w:val="00962658"/>
    <w:rsid w:val="00963CED"/>
    <w:rsid w:val="00972D03"/>
    <w:rsid w:val="0098005E"/>
    <w:rsid w:val="00986D36"/>
    <w:rsid w:val="0099603B"/>
    <w:rsid w:val="009979EF"/>
    <w:rsid w:val="009A3FBB"/>
    <w:rsid w:val="009B2A55"/>
    <w:rsid w:val="009C097A"/>
    <w:rsid w:val="009C22AA"/>
    <w:rsid w:val="009D1999"/>
    <w:rsid w:val="009D5707"/>
    <w:rsid w:val="009D7C38"/>
    <w:rsid w:val="009E18EE"/>
    <w:rsid w:val="009E1FF7"/>
    <w:rsid w:val="009E3389"/>
    <w:rsid w:val="009E39B6"/>
    <w:rsid w:val="009E5381"/>
    <w:rsid w:val="009E6567"/>
    <w:rsid w:val="009F256F"/>
    <w:rsid w:val="009F4354"/>
    <w:rsid w:val="00A02A18"/>
    <w:rsid w:val="00A03A05"/>
    <w:rsid w:val="00A042F6"/>
    <w:rsid w:val="00A15B83"/>
    <w:rsid w:val="00A20C00"/>
    <w:rsid w:val="00A250EA"/>
    <w:rsid w:val="00A27B53"/>
    <w:rsid w:val="00A27E00"/>
    <w:rsid w:val="00A322D6"/>
    <w:rsid w:val="00A32B67"/>
    <w:rsid w:val="00A35956"/>
    <w:rsid w:val="00A3668D"/>
    <w:rsid w:val="00A3783E"/>
    <w:rsid w:val="00A45ED3"/>
    <w:rsid w:val="00A51699"/>
    <w:rsid w:val="00A60DB6"/>
    <w:rsid w:val="00A62EF1"/>
    <w:rsid w:val="00A70BD4"/>
    <w:rsid w:val="00A712F0"/>
    <w:rsid w:val="00A82014"/>
    <w:rsid w:val="00A82491"/>
    <w:rsid w:val="00A82A11"/>
    <w:rsid w:val="00A91637"/>
    <w:rsid w:val="00A96376"/>
    <w:rsid w:val="00A97DB2"/>
    <w:rsid w:val="00AA28ED"/>
    <w:rsid w:val="00AB617C"/>
    <w:rsid w:val="00AB6A76"/>
    <w:rsid w:val="00AC21D2"/>
    <w:rsid w:val="00AC58AF"/>
    <w:rsid w:val="00AC5B52"/>
    <w:rsid w:val="00AC7721"/>
    <w:rsid w:val="00AC78D9"/>
    <w:rsid w:val="00AD6C62"/>
    <w:rsid w:val="00AE47C5"/>
    <w:rsid w:val="00AE7301"/>
    <w:rsid w:val="00B02C0F"/>
    <w:rsid w:val="00B04741"/>
    <w:rsid w:val="00B04B68"/>
    <w:rsid w:val="00B13754"/>
    <w:rsid w:val="00B60F4E"/>
    <w:rsid w:val="00B63567"/>
    <w:rsid w:val="00B65515"/>
    <w:rsid w:val="00B658A0"/>
    <w:rsid w:val="00B72C8C"/>
    <w:rsid w:val="00B7505E"/>
    <w:rsid w:val="00B80CE8"/>
    <w:rsid w:val="00B83EF0"/>
    <w:rsid w:val="00B84D9F"/>
    <w:rsid w:val="00B874C1"/>
    <w:rsid w:val="00B93EBC"/>
    <w:rsid w:val="00B96A82"/>
    <w:rsid w:val="00BA421A"/>
    <w:rsid w:val="00BB2EC0"/>
    <w:rsid w:val="00BC77A8"/>
    <w:rsid w:val="00BC795E"/>
    <w:rsid w:val="00BD692F"/>
    <w:rsid w:val="00BD6B6E"/>
    <w:rsid w:val="00BF4BB3"/>
    <w:rsid w:val="00C02DD0"/>
    <w:rsid w:val="00C13499"/>
    <w:rsid w:val="00C23375"/>
    <w:rsid w:val="00C24E56"/>
    <w:rsid w:val="00C403D9"/>
    <w:rsid w:val="00C4543C"/>
    <w:rsid w:val="00C47A11"/>
    <w:rsid w:val="00C52A1F"/>
    <w:rsid w:val="00C60330"/>
    <w:rsid w:val="00C636C6"/>
    <w:rsid w:val="00C7011C"/>
    <w:rsid w:val="00C721BC"/>
    <w:rsid w:val="00C7493D"/>
    <w:rsid w:val="00C807DC"/>
    <w:rsid w:val="00C83216"/>
    <w:rsid w:val="00C83D55"/>
    <w:rsid w:val="00C85268"/>
    <w:rsid w:val="00C911AA"/>
    <w:rsid w:val="00C95F72"/>
    <w:rsid w:val="00C96C93"/>
    <w:rsid w:val="00CA39CE"/>
    <w:rsid w:val="00CA47B2"/>
    <w:rsid w:val="00CA5938"/>
    <w:rsid w:val="00CA6D46"/>
    <w:rsid w:val="00CB424C"/>
    <w:rsid w:val="00CC02CA"/>
    <w:rsid w:val="00CC04B9"/>
    <w:rsid w:val="00CD702F"/>
    <w:rsid w:val="00CD7CE2"/>
    <w:rsid w:val="00CF612B"/>
    <w:rsid w:val="00D141CF"/>
    <w:rsid w:val="00D2159A"/>
    <w:rsid w:val="00D23ADE"/>
    <w:rsid w:val="00D3531B"/>
    <w:rsid w:val="00D44DE5"/>
    <w:rsid w:val="00D53692"/>
    <w:rsid w:val="00D57E82"/>
    <w:rsid w:val="00D725A2"/>
    <w:rsid w:val="00D85ED7"/>
    <w:rsid w:val="00DA2F3B"/>
    <w:rsid w:val="00DA36A0"/>
    <w:rsid w:val="00DA684D"/>
    <w:rsid w:val="00DB146B"/>
    <w:rsid w:val="00DC213E"/>
    <w:rsid w:val="00DE0E7E"/>
    <w:rsid w:val="00DE612C"/>
    <w:rsid w:val="00DE6625"/>
    <w:rsid w:val="00DF659C"/>
    <w:rsid w:val="00DF7DF3"/>
    <w:rsid w:val="00E00235"/>
    <w:rsid w:val="00E047D8"/>
    <w:rsid w:val="00E06431"/>
    <w:rsid w:val="00E13ECD"/>
    <w:rsid w:val="00E14027"/>
    <w:rsid w:val="00E210BF"/>
    <w:rsid w:val="00E35766"/>
    <w:rsid w:val="00E36014"/>
    <w:rsid w:val="00E41A06"/>
    <w:rsid w:val="00E45204"/>
    <w:rsid w:val="00E472B3"/>
    <w:rsid w:val="00E47B6A"/>
    <w:rsid w:val="00E50582"/>
    <w:rsid w:val="00E50FE9"/>
    <w:rsid w:val="00E52714"/>
    <w:rsid w:val="00E542E0"/>
    <w:rsid w:val="00E604D4"/>
    <w:rsid w:val="00E72063"/>
    <w:rsid w:val="00E8788E"/>
    <w:rsid w:val="00E9746F"/>
    <w:rsid w:val="00EA70B4"/>
    <w:rsid w:val="00EC33C9"/>
    <w:rsid w:val="00EC473C"/>
    <w:rsid w:val="00EC4BBA"/>
    <w:rsid w:val="00ED21FC"/>
    <w:rsid w:val="00ED68BE"/>
    <w:rsid w:val="00EE16F2"/>
    <w:rsid w:val="00EF05F1"/>
    <w:rsid w:val="00EF41E4"/>
    <w:rsid w:val="00EF6301"/>
    <w:rsid w:val="00F01C1A"/>
    <w:rsid w:val="00F065CD"/>
    <w:rsid w:val="00F13ED9"/>
    <w:rsid w:val="00F26AB2"/>
    <w:rsid w:val="00F272F1"/>
    <w:rsid w:val="00F30665"/>
    <w:rsid w:val="00F35D23"/>
    <w:rsid w:val="00F404FF"/>
    <w:rsid w:val="00F411CC"/>
    <w:rsid w:val="00F4603E"/>
    <w:rsid w:val="00F4629B"/>
    <w:rsid w:val="00F546F4"/>
    <w:rsid w:val="00F54A83"/>
    <w:rsid w:val="00F572C3"/>
    <w:rsid w:val="00F630EE"/>
    <w:rsid w:val="00F659EE"/>
    <w:rsid w:val="00F74B3B"/>
    <w:rsid w:val="00F826B0"/>
    <w:rsid w:val="00F90CFA"/>
    <w:rsid w:val="00F968C0"/>
    <w:rsid w:val="00FA4B15"/>
    <w:rsid w:val="00FB5E7F"/>
    <w:rsid w:val="00FC0BF5"/>
    <w:rsid w:val="00FC2D02"/>
    <w:rsid w:val="00FD653C"/>
    <w:rsid w:val="00FD7C71"/>
    <w:rsid w:val="00FE214A"/>
    <w:rsid w:val="00FE73D2"/>
    <w:rsid w:val="00FF2E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rules v:ext="edit">
        <o:r id="V:Rule50" type="connector" idref="#Прямая со стрелкой 69"/>
        <o:r id="V:Rule51" type="connector" idref="#Прямая со стрелкой 14"/>
        <o:r id="V:Rule52" type="connector" idref="#Прямая со стрелкой 102"/>
        <o:r id="V:Rule53" type="connector" idref="#Прямая со стрелкой 56"/>
        <o:r id="V:Rule54" type="connector" idref="#Прямая со стрелкой 26"/>
        <o:r id="V:Rule55" type="connector" idref="#Прямая со стрелкой 83"/>
        <o:r id="V:Rule56" type="connector" idref="#Прямая со стрелкой 42"/>
        <o:r id="V:Rule57" type="connector" idref="#Прямая со стрелкой 100"/>
        <o:r id="V:Rule58" type="connector" idref="#Прямая со стрелкой 73"/>
        <o:r id="V:Rule59" type="connector" idref="#Прямая со стрелкой 1"/>
        <o:r id="V:Rule60" type="connector" idref="#Прямая со стрелкой 35"/>
        <o:r id="V:Rule61" type="connector" idref="#Прямая со стрелкой 60"/>
        <o:r id="V:Rule62" type="connector" idref="#Прямая со стрелкой 39"/>
        <o:r id="V:Rule63" type="connector" idref="#Прямая со стрелкой 76"/>
        <o:r id="V:Rule64" type="connector" idref="#Прямая со стрелкой 64"/>
        <o:r id="V:Rule65" type="connector" idref="#Прямая со стрелкой 38"/>
        <o:r id="V:Rule66" type="connector" idref="#Прямая со стрелкой 90"/>
        <o:r id="V:Rule67" type="connector" idref="#Прямая со стрелкой 30"/>
        <o:r id="V:Rule68" type="connector" idref="#Прямая со стрелкой 48"/>
        <o:r id="V:Rule69" type="connector" idref="#Прямая со стрелкой 5"/>
        <o:r id="V:Rule70" type="connector" idref="#Прямая со стрелкой 101"/>
        <o:r id="V:Rule71" type="connector" idref="#Прямая со стрелкой 91"/>
        <o:r id="V:Rule72" type="connector" idref="#Прямая со стрелкой 77"/>
        <o:r id="V:Rule73" type="connector" idref="#Прямая со стрелкой 66"/>
        <o:r id="V:Rule74" type="connector" idref="#Прямая со стрелкой 78"/>
        <o:r id="V:Rule75" type="connector" idref="#Прямая со стрелкой 32"/>
        <o:r id="V:Rule76" type="connector" idref="#Прямая со стрелкой 25"/>
        <o:r id="V:Rule77" type="connector" idref="#Прямая со стрелкой 72"/>
        <o:r id="V:Rule78" type="connector" idref="#Прямая со стрелкой 82"/>
        <o:r id="V:Rule79" type="connector" idref="#Прямая со стрелкой 97"/>
        <o:r id="V:Rule80" type="connector" idref="#Прямая со стрелкой 15"/>
        <o:r id="V:Rule81" type="connector" idref="#Прямая со стрелкой 55"/>
        <o:r id="V:Rule82" type="connector" idref="#Прямая со стрелкой 8"/>
        <o:r id="V:Rule83" type="connector" idref="#Прямая со стрелкой 9"/>
        <o:r id="V:Rule84" type="connector" idref="#Прямая со стрелкой 61"/>
        <o:r id="V:Rule85" type="connector" idref="#Прямая со стрелкой 21"/>
        <o:r id="V:Rule86" type="connector" idref="#Прямая со стрелкой 84"/>
        <o:r id="V:Rule87" type="connector" idref="#Прямая со стрелкой 4"/>
        <o:r id="V:Rule88" type="connector" idref="#Прямая со стрелкой 93"/>
        <o:r id="V:Rule89" type="connector" idref="#Прямая со стрелкой 94"/>
        <o:r id="V:Rule90" type="connector" idref="#Прямая со стрелкой 31"/>
        <o:r id="V:Rule91" type="connector" idref="#Прямая со стрелкой 47"/>
        <o:r id="V:Rule92" type="connector" idref="#Прямая со стрелкой 52"/>
        <o:r id="V:Rule93" type="connector" idref="#Прямая со стрелкой 13"/>
        <o:r id="V:Rule94" type="connector" idref="#Прямая со стрелкой 43"/>
        <o:r id="V:Rule95" type="connector" idref="#Прямая со стрелкой 65"/>
        <o:r id="V:Rule96" type="connector" idref="#Прямая со стрелкой 87"/>
        <o:r id="V:Rule97" type="connector" idref="#Прямая со стрелкой 49"/>
        <o:r id="V:Rule98" type="connector" idref="#Прямая со стрелкой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0"/>
    <w:lsdException w:name="caption" w:qFormat="1"/>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097CE2"/>
    <w:pPr>
      <w:spacing w:after="0" w:line="240" w:lineRule="auto"/>
    </w:pPr>
    <w:rPr>
      <w:rFonts w:ascii="Calibri" w:eastAsia="Calibri" w:hAnsi="Calibri" w:cs="Arial"/>
      <w:sz w:val="20"/>
      <w:szCs w:val="20"/>
      <w:lang w:eastAsia="ru-RU"/>
    </w:rPr>
  </w:style>
  <w:style w:type="paragraph" w:styleId="1">
    <w:name w:val="heading 1"/>
    <w:basedOn w:val="a0"/>
    <w:next w:val="a0"/>
    <w:link w:val="10"/>
    <w:qFormat/>
    <w:rsid w:val="00637C53"/>
    <w:pPr>
      <w:keepNext/>
      <w:keepLines/>
      <w:spacing w:before="480" w:line="276" w:lineRule="auto"/>
      <w:outlineLvl w:val="0"/>
    </w:pPr>
    <w:rPr>
      <w:rFonts w:ascii="Cambria" w:eastAsia="Times New Roman" w:hAnsi="Cambria" w:cs="Cambria"/>
      <w:b/>
      <w:bCs/>
      <w:color w:val="365F91"/>
      <w:sz w:val="28"/>
      <w:szCs w:val="28"/>
      <w:lang w:eastAsia="en-US"/>
    </w:rPr>
  </w:style>
  <w:style w:type="paragraph" w:styleId="2">
    <w:name w:val="heading 2"/>
    <w:basedOn w:val="a0"/>
    <w:next w:val="a0"/>
    <w:link w:val="20"/>
    <w:uiPriority w:val="99"/>
    <w:qFormat/>
    <w:rsid w:val="00637C53"/>
    <w:pPr>
      <w:keepNext/>
      <w:keepLines/>
      <w:spacing w:before="200" w:line="276" w:lineRule="auto"/>
      <w:outlineLvl w:val="1"/>
    </w:pPr>
    <w:rPr>
      <w:rFonts w:ascii="Cambria" w:eastAsia="Times New Roman" w:hAnsi="Cambria" w:cs="Cambria"/>
      <w:b/>
      <w:bCs/>
      <w:color w:val="4F81BD"/>
      <w:sz w:val="26"/>
      <w:szCs w:val="26"/>
      <w:lang w:eastAsia="en-US"/>
    </w:rPr>
  </w:style>
  <w:style w:type="paragraph" w:styleId="3">
    <w:name w:val="heading 3"/>
    <w:aliases w:val="Обычный 2"/>
    <w:basedOn w:val="a0"/>
    <w:next w:val="a0"/>
    <w:link w:val="30"/>
    <w:uiPriority w:val="1"/>
    <w:qFormat/>
    <w:rsid w:val="00637C53"/>
    <w:pPr>
      <w:keepNext/>
      <w:keepLines/>
      <w:spacing w:before="200" w:line="276" w:lineRule="auto"/>
      <w:outlineLvl w:val="2"/>
    </w:pPr>
    <w:rPr>
      <w:rFonts w:ascii="Cambria" w:eastAsia="Times New Roman" w:hAnsi="Cambria" w:cs="Cambria"/>
      <w:b/>
      <w:bCs/>
      <w:color w:val="4F81BD"/>
      <w:sz w:val="22"/>
      <w:szCs w:val="22"/>
      <w:lang w:eastAsia="en-US"/>
    </w:rPr>
  </w:style>
  <w:style w:type="paragraph" w:styleId="4">
    <w:name w:val="heading 4"/>
    <w:basedOn w:val="a0"/>
    <w:next w:val="a0"/>
    <w:link w:val="40"/>
    <w:uiPriority w:val="99"/>
    <w:unhideWhenUsed/>
    <w:qFormat/>
    <w:rsid w:val="0074559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9"/>
    <w:qFormat/>
    <w:rsid w:val="000A50A4"/>
    <w:pPr>
      <w:keepNext/>
      <w:jc w:val="both"/>
      <w:outlineLvl w:val="4"/>
    </w:pPr>
    <w:rPr>
      <w:rFonts w:ascii="Arial" w:eastAsia="Times New Roman" w:hAnsi="Arial"/>
      <w:color w:val="000000"/>
      <w:sz w:val="24"/>
      <w:szCs w:val="24"/>
      <w:u w:val="single"/>
    </w:rPr>
  </w:style>
  <w:style w:type="paragraph" w:styleId="6">
    <w:name w:val="heading 6"/>
    <w:basedOn w:val="a0"/>
    <w:link w:val="60"/>
    <w:uiPriority w:val="99"/>
    <w:qFormat/>
    <w:rsid w:val="000A50A4"/>
    <w:pPr>
      <w:spacing w:before="100" w:beforeAutospacing="1" w:after="100" w:afterAutospacing="1"/>
      <w:outlineLvl w:val="5"/>
    </w:pPr>
    <w:rPr>
      <w:rFonts w:ascii="Times New Roman" w:eastAsia="Times New Roman" w:hAnsi="Times New Roman" w:cs="Times New Roman"/>
      <w:b/>
      <w:bCs/>
      <w:sz w:val="15"/>
      <w:szCs w:val="15"/>
    </w:rPr>
  </w:style>
  <w:style w:type="paragraph" w:styleId="7">
    <w:name w:val="heading 7"/>
    <w:basedOn w:val="a0"/>
    <w:next w:val="a0"/>
    <w:link w:val="70"/>
    <w:uiPriority w:val="99"/>
    <w:qFormat/>
    <w:rsid w:val="000A50A4"/>
    <w:pPr>
      <w:keepNext/>
      <w:ind w:left="-534" w:firstLine="534"/>
      <w:jc w:val="center"/>
      <w:outlineLvl w:val="6"/>
    </w:pPr>
    <w:rPr>
      <w:rFonts w:ascii="Times New Roman" w:eastAsia="Times New Roman" w:hAnsi="Times New Roman" w:cs="Times New Roman"/>
      <w:b/>
      <w:bCs/>
      <w:i/>
      <w:iCs/>
      <w:color w:val="FF0000"/>
      <w:sz w:val="26"/>
      <w:szCs w:val="26"/>
    </w:rPr>
  </w:style>
  <w:style w:type="paragraph" w:styleId="8">
    <w:name w:val="heading 8"/>
    <w:basedOn w:val="a0"/>
    <w:next w:val="a0"/>
    <w:link w:val="80"/>
    <w:uiPriority w:val="99"/>
    <w:qFormat/>
    <w:rsid w:val="000A50A4"/>
    <w:pPr>
      <w:keepNext/>
      <w:jc w:val="center"/>
      <w:outlineLvl w:val="7"/>
    </w:pPr>
    <w:rPr>
      <w:rFonts w:ascii="Arial" w:eastAsia="Times New Roman" w:hAnsi="Arial"/>
      <w:b/>
      <w:bCs/>
      <w:i/>
      <w:iCs/>
      <w:color w:val="000000"/>
      <w:sz w:val="24"/>
      <w:szCs w:val="24"/>
    </w:rPr>
  </w:style>
  <w:style w:type="paragraph" w:styleId="9">
    <w:name w:val="heading 9"/>
    <w:basedOn w:val="a0"/>
    <w:next w:val="a0"/>
    <w:link w:val="90"/>
    <w:uiPriority w:val="99"/>
    <w:qFormat/>
    <w:rsid w:val="000A50A4"/>
    <w:pPr>
      <w:keepNext/>
      <w:jc w:val="both"/>
      <w:outlineLvl w:val="8"/>
    </w:pPr>
    <w:rPr>
      <w:rFonts w:ascii="Arial" w:eastAsia="Times New Roman" w:hAnsi="Arial"/>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37C53"/>
    <w:rPr>
      <w:rFonts w:ascii="Cambria" w:eastAsia="Times New Roman" w:hAnsi="Cambria" w:cs="Cambria"/>
      <w:b/>
      <w:bCs/>
      <w:color w:val="365F91"/>
      <w:sz w:val="28"/>
      <w:szCs w:val="28"/>
    </w:rPr>
  </w:style>
  <w:style w:type="character" w:customStyle="1" w:styleId="20">
    <w:name w:val="Заголовок 2 Знак"/>
    <w:basedOn w:val="a1"/>
    <w:link w:val="2"/>
    <w:uiPriority w:val="99"/>
    <w:rsid w:val="00637C53"/>
    <w:rPr>
      <w:rFonts w:ascii="Cambria" w:eastAsia="Times New Roman" w:hAnsi="Cambria" w:cs="Cambria"/>
      <w:b/>
      <w:bCs/>
      <w:color w:val="4F81BD"/>
      <w:sz w:val="26"/>
      <w:szCs w:val="26"/>
    </w:rPr>
  </w:style>
  <w:style w:type="character" w:customStyle="1" w:styleId="30">
    <w:name w:val="Заголовок 3 Знак"/>
    <w:aliases w:val="Обычный 2 Знак"/>
    <w:basedOn w:val="a1"/>
    <w:link w:val="3"/>
    <w:uiPriority w:val="1"/>
    <w:rsid w:val="00637C53"/>
    <w:rPr>
      <w:rFonts w:ascii="Cambria" w:eastAsia="Times New Roman" w:hAnsi="Cambria" w:cs="Cambria"/>
      <w:b/>
      <w:bCs/>
      <w:color w:val="4F81BD"/>
    </w:rPr>
  </w:style>
  <w:style w:type="character" w:customStyle="1" w:styleId="40">
    <w:name w:val="Заголовок 4 Знак"/>
    <w:basedOn w:val="a1"/>
    <w:link w:val="4"/>
    <w:uiPriority w:val="99"/>
    <w:rsid w:val="00745590"/>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1"/>
    <w:link w:val="5"/>
    <w:uiPriority w:val="99"/>
    <w:rsid w:val="000A50A4"/>
    <w:rPr>
      <w:rFonts w:ascii="Arial" w:eastAsia="Times New Roman" w:hAnsi="Arial" w:cs="Arial"/>
      <w:color w:val="000000"/>
      <w:sz w:val="24"/>
      <w:szCs w:val="24"/>
      <w:u w:val="single"/>
      <w:lang w:eastAsia="ru-RU"/>
    </w:rPr>
  </w:style>
  <w:style w:type="character" w:customStyle="1" w:styleId="60">
    <w:name w:val="Заголовок 6 Знак"/>
    <w:basedOn w:val="a1"/>
    <w:link w:val="6"/>
    <w:uiPriority w:val="99"/>
    <w:rsid w:val="000A50A4"/>
    <w:rPr>
      <w:rFonts w:ascii="Times New Roman" w:eastAsia="Times New Roman" w:hAnsi="Times New Roman" w:cs="Times New Roman"/>
      <w:b/>
      <w:bCs/>
      <w:sz w:val="15"/>
      <w:szCs w:val="15"/>
      <w:lang w:eastAsia="ru-RU"/>
    </w:rPr>
  </w:style>
  <w:style w:type="character" w:customStyle="1" w:styleId="70">
    <w:name w:val="Заголовок 7 Знак"/>
    <w:basedOn w:val="a1"/>
    <w:link w:val="7"/>
    <w:uiPriority w:val="99"/>
    <w:rsid w:val="000A50A4"/>
    <w:rPr>
      <w:rFonts w:ascii="Times New Roman" w:eastAsia="Times New Roman" w:hAnsi="Times New Roman" w:cs="Times New Roman"/>
      <w:b/>
      <w:bCs/>
      <w:i/>
      <w:iCs/>
      <w:color w:val="FF0000"/>
      <w:sz w:val="26"/>
      <w:szCs w:val="26"/>
      <w:lang w:eastAsia="ru-RU"/>
    </w:rPr>
  </w:style>
  <w:style w:type="character" w:customStyle="1" w:styleId="80">
    <w:name w:val="Заголовок 8 Знак"/>
    <w:basedOn w:val="a1"/>
    <w:link w:val="8"/>
    <w:uiPriority w:val="99"/>
    <w:rsid w:val="000A50A4"/>
    <w:rPr>
      <w:rFonts w:ascii="Arial" w:eastAsia="Times New Roman" w:hAnsi="Arial" w:cs="Arial"/>
      <w:b/>
      <w:bCs/>
      <w:i/>
      <w:iCs/>
      <w:color w:val="000000"/>
      <w:sz w:val="24"/>
      <w:szCs w:val="24"/>
      <w:lang w:eastAsia="ru-RU"/>
    </w:rPr>
  </w:style>
  <w:style w:type="character" w:customStyle="1" w:styleId="90">
    <w:name w:val="Заголовок 9 Знак"/>
    <w:basedOn w:val="a1"/>
    <w:link w:val="9"/>
    <w:uiPriority w:val="99"/>
    <w:rsid w:val="000A50A4"/>
    <w:rPr>
      <w:rFonts w:ascii="Arial" w:eastAsia="Times New Roman" w:hAnsi="Arial" w:cs="Arial"/>
      <w:sz w:val="24"/>
      <w:szCs w:val="24"/>
      <w:u w:val="single"/>
      <w:lang w:eastAsia="ru-RU"/>
    </w:rPr>
  </w:style>
  <w:style w:type="paragraph" w:styleId="a4">
    <w:name w:val="Normal (Web)"/>
    <w:aliases w:val="Знак Знак Знак Знак Знак Знак,Знак Знак Знак Знак Знак,Знак Знак Знак Знак,Знак Знак Знак,Обычный (веб) Знак1,Обычный (веб) Знак Знак,Обычный (веб) Знак Знак Знак,Обычный (веб) Знак Знак Знак Знак Знак,Обычный (веб)24 Знак Знак"/>
    <w:basedOn w:val="a0"/>
    <w:uiPriority w:val="99"/>
    <w:qFormat/>
    <w:rsid w:val="003B0042"/>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character" w:styleId="a5">
    <w:name w:val="Hyperlink"/>
    <w:basedOn w:val="a1"/>
    <w:uiPriority w:val="99"/>
    <w:rsid w:val="003B0042"/>
    <w:rPr>
      <w:color w:val="0000FF"/>
      <w:u w:val="single"/>
    </w:rPr>
  </w:style>
  <w:style w:type="paragraph" w:styleId="a6">
    <w:name w:val="List Paragraph"/>
    <w:basedOn w:val="a0"/>
    <w:link w:val="a7"/>
    <w:uiPriority w:val="34"/>
    <w:qFormat/>
    <w:rsid w:val="003B0042"/>
    <w:pPr>
      <w:ind w:left="720"/>
      <w:contextualSpacing/>
    </w:pPr>
  </w:style>
  <w:style w:type="table" w:styleId="a8">
    <w:name w:val="Table Grid"/>
    <w:basedOn w:val="a2"/>
    <w:uiPriority w:val="59"/>
    <w:rsid w:val="00637C5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a"/>
    <w:qFormat/>
    <w:rsid w:val="00637C53"/>
    <w:pPr>
      <w:widowControl w:val="0"/>
      <w:suppressAutoHyphens/>
      <w:spacing w:after="120"/>
    </w:pPr>
    <w:rPr>
      <w:rFonts w:ascii="Liberation Serif" w:eastAsia="Liberation Serif" w:cs="Liberation Serif"/>
      <w:kern w:val="2"/>
      <w:sz w:val="24"/>
      <w:szCs w:val="24"/>
      <w:lang w:eastAsia="hi-IN" w:bidi="hi-IN"/>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9"/>
    <w:rsid w:val="00637C53"/>
    <w:rPr>
      <w:rFonts w:ascii="Liberation Serif" w:eastAsia="Liberation Serif" w:hAnsi="Calibri" w:cs="Liberation Serif"/>
      <w:kern w:val="2"/>
      <w:sz w:val="24"/>
      <w:szCs w:val="24"/>
      <w:lang w:eastAsia="hi-IN" w:bidi="hi-IN"/>
    </w:rPr>
  </w:style>
  <w:style w:type="paragraph" w:styleId="ab">
    <w:name w:val="Body Text Indent"/>
    <w:basedOn w:val="a0"/>
    <w:link w:val="ac"/>
    <w:rsid w:val="00637C53"/>
    <w:pPr>
      <w:spacing w:after="120"/>
      <w:ind w:left="283"/>
    </w:pPr>
    <w:rPr>
      <w:rFonts w:ascii="Times New Roman" w:eastAsia="Times New Roman" w:hAnsi="Times New Roman" w:cs="Times New Roman"/>
    </w:rPr>
  </w:style>
  <w:style w:type="character" w:customStyle="1" w:styleId="ac">
    <w:name w:val="Основной текст с отступом Знак"/>
    <w:basedOn w:val="a1"/>
    <w:link w:val="ab"/>
    <w:rsid w:val="00637C53"/>
    <w:rPr>
      <w:rFonts w:ascii="Times New Roman" w:eastAsia="Times New Roman" w:hAnsi="Times New Roman" w:cs="Times New Roman"/>
      <w:sz w:val="20"/>
      <w:szCs w:val="20"/>
      <w:lang w:eastAsia="ru-RU"/>
    </w:rPr>
  </w:style>
  <w:style w:type="character" w:customStyle="1" w:styleId="apple-converted-space">
    <w:name w:val="apple-converted-space"/>
    <w:basedOn w:val="a1"/>
    <w:rsid w:val="00637C53"/>
  </w:style>
  <w:style w:type="paragraph" w:styleId="ad">
    <w:name w:val="No Spacing"/>
    <w:uiPriority w:val="1"/>
    <w:qFormat/>
    <w:rsid w:val="00637C53"/>
    <w:pPr>
      <w:spacing w:after="0" w:line="240" w:lineRule="auto"/>
    </w:pPr>
    <w:rPr>
      <w:rFonts w:ascii="Calibri" w:eastAsia="Calibri" w:hAnsi="Calibri" w:cs="Calibri"/>
    </w:rPr>
  </w:style>
  <w:style w:type="paragraph" w:customStyle="1" w:styleId="51">
    <w:name w:val="Основной текст5"/>
    <w:basedOn w:val="a0"/>
    <w:uiPriority w:val="99"/>
    <w:rsid w:val="00745590"/>
    <w:pPr>
      <w:shd w:val="clear" w:color="auto" w:fill="FFFFFF"/>
      <w:spacing w:line="274" w:lineRule="exact"/>
      <w:ind w:hanging="560"/>
      <w:jc w:val="both"/>
    </w:pPr>
    <w:rPr>
      <w:rFonts w:ascii="Times New Roman" w:eastAsia="Times New Roman" w:hAnsi="Times New Roman" w:cs="Times New Roman"/>
      <w:sz w:val="23"/>
      <w:szCs w:val="23"/>
      <w:lang w:eastAsia="en-US"/>
    </w:rPr>
  </w:style>
  <w:style w:type="character" w:styleId="ae">
    <w:name w:val="Strong"/>
    <w:uiPriority w:val="22"/>
    <w:qFormat/>
    <w:rsid w:val="00745590"/>
    <w:rPr>
      <w:b/>
      <w:bCs/>
    </w:rPr>
  </w:style>
  <w:style w:type="character" w:customStyle="1" w:styleId="71">
    <w:name w:val="Колонтитул + 7"/>
    <w:aliases w:val="5 pt,Курсив"/>
    <w:basedOn w:val="a1"/>
    <w:rsid w:val="00745590"/>
    <w:rPr>
      <w:sz w:val="23"/>
      <w:szCs w:val="23"/>
      <w:shd w:val="clear" w:color="auto" w:fill="FFFFFF"/>
    </w:rPr>
  </w:style>
  <w:style w:type="character" w:customStyle="1" w:styleId="af">
    <w:name w:val="Основной текст + Полужирный"/>
    <w:basedOn w:val="a1"/>
    <w:rsid w:val="00745590"/>
    <w:rPr>
      <w:rFonts w:ascii="Times New Roman" w:eastAsia="Times New Roman" w:hAnsi="Times New Roman" w:cs="Times New Roman"/>
      <w:b/>
      <w:bCs/>
      <w:sz w:val="23"/>
      <w:szCs w:val="23"/>
      <w:shd w:val="clear" w:color="auto" w:fill="FFFFFF"/>
    </w:rPr>
  </w:style>
  <w:style w:type="character" w:customStyle="1" w:styleId="af0">
    <w:name w:val="Основной текст + Курсив"/>
    <w:basedOn w:val="a1"/>
    <w:rsid w:val="00745590"/>
    <w:rPr>
      <w:rFonts w:ascii="Times New Roman" w:eastAsia="Times New Roman" w:hAnsi="Times New Roman" w:cs="Times New Roman"/>
      <w:i/>
      <w:iCs/>
      <w:sz w:val="23"/>
      <w:szCs w:val="23"/>
      <w:shd w:val="clear" w:color="auto" w:fill="FFFFFF"/>
    </w:rPr>
  </w:style>
  <w:style w:type="character" w:customStyle="1" w:styleId="21">
    <w:name w:val="Заголовок №2 + Не полужирный"/>
    <w:basedOn w:val="a1"/>
    <w:rsid w:val="0074559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paragraph" w:customStyle="1" w:styleId="consplusnonformat">
    <w:name w:val="consplusnonformat"/>
    <w:basedOn w:val="a0"/>
    <w:rsid w:val="00FB5E7F"/>
    <w:pPr>
      <w:spacing w:before="100" w:beforeAutospacing="1" w:after="100" w:afterAutospacing="1"/>
    </w:pPr>
    <w:rPr>
      <w:rFonts w:ascii="Times New Roman" w:eastAsia="Times New Roman" w:hAnsi="Times New Roman" w:cs="Times New Roman"/>
      <w:sz w:val="24"/>
      <w:szCs w:val="24"/>
    </w:rPr>
  </w:style>
  <w:style w:type="character" w:styleId="af1">
    <w:name w:val="footnote reference"/>
    <w:basedOn w:val="a1"/>
    <w:uiPriority w:val="99"/>
    <w:semiHidden/>
    <w:rsid w:val="00DF659C"/>
  </w:style>
  <w:style w:type="character" w:customStyle="1" w:styleId="maintext1">
    <w:name w:val="maintext1"/>
    <w:basedOn w:val="a1"/>
    <w:uiPriority w:val="99"/>
    <w:rsid w:val="00DF659C"/>
    <w:rPr>
      <w:sz w:val="24"/>
      <w:szCs w:val="24"/>
    </w:rPr>
  </w:style>
  <w:style w:type="paragraph" w:customStyle="1" w:styleId="TableText">
    <w:name w:val="Table Text"/>
    <w:uiPriority w:val="99"/>
    <w:rsid w:val="00434853"/>
    <w:pPr>
      <w:widowControl w:val="0"/>
      <w:suppressAutoHyphens/>
      <w:overflowPunct w:val="0"/>
      <w:autoSpaceDE w:val="0"/>
      <w:spacing w:after="0" w:line="240" w:lineRule="auto"/>
      <w:textAlignment w:val="baseline"/>
    </w:pPr>
    <w:rPr>
      <w:rFonts w:ascii="Times New Roman" w:eastAsia="Calibri" w:hAnsi="Times New Roman" w:cs="Times New Roman"/>
      <w:color w:val="000000"/>
      <w:sz w:val="20"/>
      <w:szCs w:val="20"/>
      <w:lang w:eastAsia="ar-SA"/>
    </w:rPr>
  </w:style>
  <w:style w:type="character" w:customStyle="1" w:styleId="Heading3Char">
    <w:name w:val="Heading 3 Char"/>
    <w:basedOn w:val="a1"/>
    <w:uiPriority w:val="99"/>
    <w:locked/>
    <w:rsid w:val="000A50A4"/>
    <w:rPr>
      <w:rFonts w:ascii="Arial" w:hAnsi="Arial" w:cs="Arial"/>
      <w:b/>
      <w:bCs/>
      <w:sz w:val="26"/>
      <w:szCs w:val="26"/>
      <w:lang w:eastAsia="ru-RU"/>
    </w:rPr>
  </w:style>
  <w:style w:type="character" w:customStyle="1" w:styleId="Zag11">
    <w:name w:val="Zag_11"/>
    <w:uiPriority w:val="99"/>
    <w:rsid w:val="000A50A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uiPriority w:val="99"/>
    <w:rsid w:val="000A50A4"/>
    <w:rPr>
      <w:rFonts w:ascii="Times New Roman" w:hAnsi="Times New Roman" w:cs="Times New Roman"/>
      <w:sz w:val="24"/>
      <w:szCs w:val="24"/>
      <w:u w:val="none"/>
    </w:rPr>
  </w:style>
  <w:style w:type="paragraph" w:customStyle="1" w:styleId="Osnova">
    <w:name w:val="Osnova"/>
    <w:basedOn w:val="a0"/>
    <w:uiPriority w:val="99"/>
    <w:rsid w:val="000A50A4"/>
    <w:pPr>
      <w:widowControl w:val="0"/>
      <w:suppressAutoHyphens/>
      <w:autoSpaceDE w:val="0"/>
      <w:spacing w:line="213" w:lineRule="exact"/>
      <w:ind w:firstLine="339"/>
      <w:jc w:val="both"/>
    </w:pPr>
    <w:rPr>
      <w:rFonts w:ascii="NewtonCSanPin" w:hAnsi="NewtonCSanPin" w:cs="NewtonCSanPin"/>
      <w:color w:val="000000"/>
      <w:sz w:val="21"/>
      <w:szCs w:val="21"/>
      <w:lang w:val="en-US" w:eastAsia="ar-SA"/>
    </w:rPr>
  </w:style>
  <w:style w:type="paragraph" w:customStyle="1" w:styleId="11">
    <w:name w:val="Обычный1"/>
    <w:uiPriority w:val="99"/>
    <w:rsid w:val="000A50A4"/>
    <w:pPr>
      <w:widowControl w:val="0"/>
      <w:suppressAutoHyphens/>
      <w:spacing w:after="0" w:line="240" w:lineRule="auto"/>
      <w:jc w:val="both"/>
    </w:pPr>
    <w:rPr>
      <w:rFonts w:ascii="Times New Roman" w:eastAsia="Calibri" w:hAnsi="Times New Roman" w:cs="Times New Roman"/>
      <w:sz w:val="20"/>
      <w:szCs w:val="20"/>
      <w:lang w:eastAsia="ar-SA"/>
    </w:rPr>
  </w:style>
  <w:style w:type="character" w:customStyle="1" w:styleId="dash041e0431044b0447043d044b0439char1">
    <w:name w:val="dash041e_0431_044b_0447_043d_044b_0439__char1"/>
    <w:basedOn w:val="a1"/>
    <w:uiPriority w:val="99"/>
    <w:rsid w:val="000A50A4"/>
    <w:rPr>
      <w:rFonts w:ascii="Times New Roman" w:hAnsi="Times New Roman" w:cs="Times New Roman"/>
      <w:sz w:val="24"/>
      <w:szCs w:val="24"/>
      <w:u w:val="none"/>
    </w:rPr>
  </w:style>
  <w:style w:type="paragraph" w:styleId="af2">
    <w:name w:val="header"/>
    <w:basedOn w:val="a0"/>
    <w:link w:val="af3"/>
    <w:uiPriority w:val="99"/>
    <w:rsid w:val="000A50A4"/>
    <w:pPr>
      <w:widowControl w:val="0"/>
      <w:tabs>
        <w:tab w:val="center" w:pos="4677"/>
        <w:tab w:val="right" w:pos="9355"/>
      </w:tabs>
      <w:suppressAutoHyphens/>
      <w:autoSpaceDE w:val="0"/>
    </w:pPr>
    <w:rPr>
      <w:rFonts w:ascii="Times New Roman" w:hAnsi="Times New Roman" w:cs="Times New Roman"/>
      <w:sz w:val="24"/>
      <w:szCs w:val="24"/>
      <w:lang w:val="en-US" w:eastAsia="ar-SA"/>
    </w:rPr>
  </w:style>
  <w:style w:type="character" w:customStyle="1" w:styleId="af3">
    <w:name w:val="Верхний колонтитул Знак"/>
    <w:basedOn w:val="a1"/>
    <w:link w:val="af2"/>
    <w:uiPriority w:val="99"/>
    <w:rsid w:val="000A50A4"/>
    <w:rPr>
      <w:rFonts w:ascii="Times New Roman" w:eastAsia="Calibri" w:hAnsi="Times New Roman" w:cs="Times New Roman"/>
      <w:sz w:val="24"/>
      <w:szCs w:val="24"/>
      <w:lang w:val="en-US" w:eastAsia="ar-SA"/>
    </w:rPr>
  </w:style>
  <w:style w:type="character" w:customStyle="1" w:styleId="af4">
    <w:name w:val="Символ сноски"/>
    <w:basedOn w:val="a1"/>
    <w:uiPriority w:val="99"/>
    <w:rsid w:val="000A50A4"/>
  </w:style>
  <w:style w:type="paragraph" w:styleId="af5">
    <w:name w:val="footnote text"/>
    <w:aliases w:val="Знак6,F1"/>
    <w:basedOn w:val="a0"/>
    <w:link w:val="af6"/>
    <w:uiPriority w:val="99"/>
    <w:semiHidden/>
    <w:rsid w:val="000A50A4"/>
    <w:pPr>
      <w:widowControl w:val="0"/>
      <w:suppressAutoHyphens/>
      <w:ind w:firstLine="400"/>
      <w:jc w:val="both"/>
    </w:pPr>
    <w:rPr>
      <w:rFonts w:ascii="Times New Roman" w:eastAsia="Times New Roman" w:hAnsi="Times New Roman" w:cs="Times New Roman"/>
      <w:sz w:val="24"/>
      <w:szCs w:val="24"/>
      <w:lang w:eastAsia="ar-SA"/>
    </w:rPr>
  </w:style>
  <w:style w:type="character" w:customStyle="1" w:styleId="af6">
    <w:name w:val="Текст сноски Знак"/>
    <w:aliases w:val="Знак6 Знак,F1 Знак"/>
    <w:basedOn w:val="a1"/>
    <w:link w:val="af5"/>
    <w:uiPriority w:val="99"/>
    <w:semiHidden/>
    <w:rsid w:val="000A50A4"/>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0"/>
    <w:uiPriority w:val="99"/>
    <w:rsid w:val="000A50A4"/>
    <w:pPr>
      <w:suppressAutoHyphens/>
    </w:pPr>
    <w:rPr>
      <w:rFonts w:ascii="Times New Roman" w:eastAsia="Times New Roman" w:hAnsi="Times New Roman" w:cs="Times New Roman"/>
      <w:sz w:val="24"/>
      <w:szCs w:val="24"/>
      <w:lang w:eastAsia="ar-SA"/>
    </w:rPr>
  </w:style>
  <w:style w:type="character" w:customStyle="1" w:styleId="dash041e005f0431005f044b005f0447005f043d005f044b005f0439005f005fchar1char1">
    <w:name w:val="dash041e_005f0431_005f044b_005f0447_005f043d_005f044b_005f0439_005f_005fchar1__char1"/>
    <w:basedOn w:val="a1"/>
    <w:uiPriority w:val="99"/>
    <w:rsid w:val="000A50A4"/>
    <w:rPr>
      <w:rFonts w:ascii="Times New Roman" w:hAnsi="Times New Roman" w:cs="Times New Roman"/>
      <w:sz w:val="24"/>
      <w:szCs w:val="24"/>
      <w:u w:val="none"/>
    </w:rPr>
  </w:style>
  <w:style w:type="paragraph" w:customStyle="1" w:styleId="af7">
    <w:name w:val="А_основной"/>
    <w:basedOn w:val="a0"/>
    <w:link w:val="af8"/>
    <w:uiPriority w:val="99"/>
    <w:rsid w:val="000A50A4"/>
    <w:pPr>
      <w:suppressAutoHyphens/>
      <w:spacing w:line="360" w:lineRule="auto"/>
      <w:ind w:firstLine="454"/>
      <w:jc w:val="both"/>
    </w:pPr>
    <w:rPr>
      <w:rFonts w:ascii="Times New Roman" w:hAnsi="Times New Roman" w:cs="Times New Roman"/>
      <w:sz w:val="28"/>
      <w:szCs w:val="28"/>
      <w:lang w:eastAsia="ar-SA"/>
    </w:rPr>
  </w:style>
  <w:style w:type="character" w:customStyle="1" w:styleId="af8">
    <w:name w:val="А_основной Знак"/>
    <w:basedOn w:val="a1"/>
    <w:link w:val="af7"/>
    <w:uiPriority w:val="99"/>
    <w:locked/>
    <w:rsid w:val="000A50A4"/>
    <w:rPr>
      <w:rFonts w:ascii="Times New Roman" w:eastAsia="Calibri" w:hAnsi="Times New Roman" w:cs="Times New Roman"/>
      <w:sz w:val="28"/>
      <w:szCs w:val="28"/>
      <w:lang w:eastAsia="ar-SA"/>
    </w:rPr>
  </w:style>
  <w:style w:type="paragraph" w:customStyle="1" w:styleId="22">
    <w:name w:val="Основной текст 22"/>
    <w:basedOn w:val="a0"/>
    <w:uiPriority w:val="99"/>
    <w:rsid w:val="000A50A4"/>
    <w:pPr>
      <w:suppressAutoHyphens/>
      <w:spacing w:after="120" w:line="480" w:lineRule="auto"/>
    </w:pPr>
    <w:rPr>
      <w:rFonts w:ascii="Times New Roman" w:eastAsia="Times New Roman" w:hAnsi="Times New Roman" w:cs="Times New Roman"/>
      <w:sz w:val="24"/>
      <w:szCs w:val="24"/>
      <w:lang w:eastAsia="ar-SA"/>
    </w:rPr>
  </w:style>
  <w:style w:type="paragraph" w:customStyle="1" w:styleId="Abstract">
    <w:name w:val="Abstract"/>
    <w:basedOn w:val="a0"/>
    <w:link w:val="Abstract0"/>
    <w:uiPriority w:val="99"/>
    <w:rsid w:val="000A50A4"/>
    <w:pPr>
      <w:widowControl w:val="0"/>
      <w:suppressAutoHyphens/>
      <w:autoSpaceDE w:val="0"/>
      <w:spacing w:line="360" w:lineRule="auto"/>
      <w:ind w:firstLine="454"/>
      <w:jc w:val="both"/>
    </w:pPr>
    <w:rPr>
      <w:rFonts w:ascii="Times New Roman" w:eastAsia="@Arial Unicode MS" w:hAnsi="Times New Roman" w:cs="Times New Roman"/>
      <w:sz w:val="28"/>
      <w:szCs w:val="28"/>
      <w:lang w:eastAsia="ar-SA"/>
    </w:rPr>
  </w:style>
  <w:style w:type="character" w:customStyle="1" w:styleId="Abstract0">
    <w:name w:val="Abstract Знак"/>
    <w:basedOn w:val="a1"/>
    <w:link w:val="Abstract"/>
    <w:uiPriority w:val="99"/>
    <w:locked/>
    <w:rsid w:val="000A50A4"/>
    <w:rPr>
      <w:rFonts w:ascii="Times New Roman" w:eastAsia="@Arial Unicode MS" w:hAnsi="Times New Roman" w:cs="Times New Roman"/>
      <w:sz w:val="28"/>
      <w:szCs w:val="28"/>
      <w:lang w:eastAsia="ar-SA"/>
    </w:rPr>
  </w:style>
  <w:style w:type="paragraph" w:customStyle="1" w:styleId="12">
    <w:name w:val="Текст1"/>
    <w:basedOn w:val="a0"/>
    <w:uiPriority w:val="99"/>
    <w:rsid w:val="000A50A4"/>
    <w:pPr>
      <w:suppressAutoHyphens/>
    </w:pPr>
    <w:rPr>
      <w:rFonts w:ascii="Courier New" w:eastAsia="Times New Roman" w:hAnsi="Courier New" w:cs="Courier New"/>
      <w:lang w:eastAsia="ar-SA"/>
    </w:rPr>
  </w:style>
  <w:style w:type="paragraph" w:customStyle="1" w:styleId="13">
    <w:name w:val="Абзац списка1"/>
    <w:basedOn w:val="a0"/>
    <w:uiPriority w:val="99"/>
    <w:rsid w:val="000A50A4"/>
    <w:pPr>
      <w:overflowPunct w:val="0"/>
      <w:autoSpaceDE w:val="0"/>
      <w:textAlignment w:val="baseline"/>
    </w:pPr>
    <w:rPr>
      <w:rFonts w:ascii="Times New Roman" w:eastAsia="Times New Roman" w:hAnsi="Times New Roman" w:cs="Times New Roman"/>
      <w:sz w:val="24"/>
      <w:szCs w:val="24"/>
      <w:lang w:eastAsia="ar-SA"/>
    </w:rPr>
  </w:style>
  <w:style w:type="paragraph" w:customStyle="1" w:styleId="Zag3">
    <w:name w:val="Zag_3"/>
    <w:basedOn w:val="a0"/>
    <w:uiPriority w:val="99"/>
    <w:rsid w:val="000A50A4"/>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rPr>
  </w:style>
  <w:style w:type="paragraph" w:customStyle="1" w:styleId="af9">
    <w:name w:val="Новый"/>
    <w:basedOn w:val="a0"/>
    <w:uiPriority w:val="99"/>
    <w:rsid w:val="000A50A4"/>
    <w:pPr>
      <w:spacing w:line="360" w:lineRule="auto"/>
      <w:ind w:firstLine="454"/>
      <w:jc w:val="both"/>
    </w:pPr>
    <w:rPr>
      <w:rFonts w:ascii="Times New Roman" w:eastAsia="Times New Roman" w:hAnsi="Times New Roman" w:cs="Times New Roman"/>
      <w:sz w:val="28"/>
      <w:szCs w:val="28"/>
      <w:lang w:eastAsia="en-US"/>
    </w:rPr>
  </w:style>
  <w:style w:type="paragraph" w:styleId="23">
    <w:name w:val="Body Text Indent 2"/>
    <w:basedOn w:val="a0"/>
    <w:link w:val="24"/>
    <w:uiPriority w:val="99"/>
    <w:rsid w:val="000A50A4"/>
    <w:pPr>
      <w:ind w:right="-5872" w:firstLine="720"/>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uiPriority w:val="99"/>
    <w:rsid w:val="000A50A4"/>
    <w:rPr>
      <w:rFonts w:ascii="Times New Roman" w:eastAsia="Times New Roman" w:hAnsi="Times New Roman" w:cs="Times New Roman"/>
      <w:sz w:val="24"/>
      <w:szCs w:val="24"/>
      <w:lang w:eastAsia="ru-RU"/>
    </w:rPr>
  </w:style>
  <w:style w:type="paragraph" w:styleId="afa">
    <w:name w:val="Title"/>
    <w:basedOn w:val="a0"/>
    <w:link w:val="afb"/>
    <w:uiPriority w:val="99"/>
    <w:qFormat/>
    <w:rsid w:val="000A50A4"/>
    <w:pPr>
      <w:jc w:val="center"/>
    </w:pPr>
    <w:rPr>
      <w:rFonts w:ascii="Times New Roman" w:eastAsia="Times New Roman" w:hAnsi="Times New Roman" w:cs="Times New Roman"/>
      <w:b/>
      <w:bCs/>
      <w:sz w:val="32"/>
      <w:szCs w:val="32"/>
    </w:rPr>
  </w:style>
  <w:style w:type="character" w:customStyle="1" w:styleId="afb">
    <w:name w:val="Название Знак"/>
    <w:basedOn w:val="a1"/>
    <w:link w:val="afa"/>
    <w:uiPriority w:val="99"/>
    <w:rsid w:val="000A50A4"/>
    <w:rPr>
      <w:rFonts w:ascii="Times New Roman" w:eastAsia="Times New Roman" w:hAnsi="Times New Roman" w:cs="Times New Roman"/>
      <w:b/>
      <w:bCs/>
      <w:sz w:val="32"/>
      <w:szCs w:val="32"/>
      <w:lang w:eastAsia="ru-RU"/>
    </w:rPr>
  </w:style>
  <w:style w:type="paragraph" w:styleId="25">
    <w:name w:val="Body Text 2"/>
    <w:basedOn w:val="a0"/>
    <w:link w:val="26"/>
    <w:uiPriority w:val="99"/>
    <w:rsid w:val="000A50A4"/>
    <w:pPr>
      <w:widowControl w:val="0"/>
      <w:autoSpaceDE w:val="0"/>
      <w:autoSpaceDN w:val="0"/>
      <w:adjustRightInd w:val="0"/>
      <w:spacing w:after="120" w:line="480" w:lineRule="auto"/>
    </w:pPr>
    <w:rPr>
      <w:rFonts w:ascii="Arial" w:eastAsia="Times New Roman" w:hAnsi="Arial"/>
    </w:rPr>
  </w:style>
  <w:style w:type="character" w:customStyle="1" w:styleId="26">
    <w:name w:val="Основной текст 2 Знак"/>
    <w:basedOn w:val="a1"/>
    <w:link w:val="25"/>
    <w:uiPriority w:val="99"/>
    <w:rsid w:val="000A50A4"/>
    <w:rPr>
      <w:rFonts w:ascii="Arial" w:eastAsia="Times New Roman" w:hAnsi="Arial" w:cs="Arial"/>
      <w:sz w:val="20"/>
      <w:szCs w:val="20"/>
      <w:lang w:eastAsia="ru-RU"/>
    </w:rPr>
  </w:style>
  <w:style w:type="paragraph" w:styleId="31">
    <w:name w:val="Body Text 3"/>
    <w:basedOn w:val="a0"/>
    <w:link w:val="32"/>
    <w:uiPriority w:val="99"/>
    <w:rsid w:val="000A50A4"/>
    <w:pPr>
      <w:widowControl w:val="0"/>
      <w:autoSpaceDE w:val="0"/>
      <w:autoSpaceDN w:val="0"/>
      <w:adjustRightInd w:val="0"/>
      <w:spacing w:after="120"/>
    </w:pPr>
    <w:rPr>
      <w:rFonts w:ascii="Arial" w:eastAsia="Times New Roman" w:hAnsi="Arial"/>
      <w:sz w:val="16"/>
      <w:szCs w:val="16"/>
    </w:rPr>
  </w:style>
  <w:style w:type="character" w:customStyle="1" w:styleId="32">
    <w:name w:val="Основной текст 3 Знак"/>
    <w:basedOn w:val="a1"/>
    <w:link w:val="31"/>
    <w:uiPriority w:val="99"/>
    <w:rsid w:val="000A50A4"/>
    <w:rPr>
      <w:rFonts w:ascii="Arial" w:eastAsia="Times New Roman" w:hAnsi="Arial" w:cs="Arial"/>
      <w:sz w:val="16"/>
      <w:szCs w:val="16"/>
      <w:lang w:eastAsia="ru-RU"/>
    </w:rPr>
  </w:style>
  <w:style w:type="paragraph" w:styleId="33">
    <w:name w:val="Body Text Indent 3"/>
    <w:basedOn w:val="a0"/>
    <w:link w:val="34"/>
    <w:uiPriority w:val="99"/>
    <w:rsid w:val="000A50A4"/>
    <w:pPr>
      <w:widowControl w:val="0"/>
      <w:autoSpaceDE w:val="0"/>
      <w:autoSpaceDN w:val="0"/>
      <w:adjustRightInd w:val="0"/>
      <w:spacing w:after="120"/>
      <w:ind w:left="283"/>
    </w:pPr>
    <w:rPr>
      <w:rFonts w:ascii="Arial" w:eastAsia="Times New Roman" w:hAnsi="Arial"/>
      <w:sz w:val="16"/>
      <w:szCs w:val="16"/>
    </w:rPr>
  </w:style>
  <w:style w:type="character" w:customStyle="1" w:styleId="34">
    <w:name w:val="Основной текст с отступом 3 Знак"/>
    <w:basedOn w:val="a1"/>
    <w:link w:val="33"/>
    <w:uiPriority w:val="99"/>
    <w:rsid w:val="000A50A4"/>
    <w:rPr>
      <w:rFonts w:ascii="Arial" w:eastAsia="Times New Roman" w:hAnsi="Arial" w:cs="Arial"/>
      <w:sz w:val="16"/>
      <w:szCs w:val="16"/>
      <w:lang w:eastAsia="ru-RU"/>
    </w:rPr>
  </w:style>
  <w:style w:type="paragraph" w:styleId="afc">
    <w:name w:val="Subtitle"/>
    <w:basedOn w:val="a0"/>
    <w:link w:val="afd"/>
    <w:uiPriority w:val="99"/>
    <w:qFormat/>
    <w:rsid w:val="000A50A4"/>
    <w:pPr>
      <w:jc w:val="center"/>
    </w:pPr>
    <w:rPr>
      <w:rFonts w:ascii="Times New Roman" w:eastAsia="Times New Roman" w:hAnsi="Times New Roman" w:cs="Times New Roman"/>
      <w:b/>
      <w:bCs/>
      <w:sz w:val="28"/>
      <w:szCs w:val="28"/>
    </w:rPr>
  </w:style>
  <w:style w:type="character" w:customStyle="1" w:styleId="afd">
    <w:name w:val="Подзаголовок Знак"/>
    <w:basedOn w:val="a1"/>
    <w:link w:val="afc"/>
    <w:uiPriority w:val="99"/>
    <w:rsid w:val="000A50A4"/>
    <w:rPr>
      <w:rFonts w:ascii="Times New Roman" w:eastAsia="Times New Roman" w:hAnsi="Times New Roman" w:cs="Times New Roman"/>
      <w:b/>
      <w:bCs/>
      <w:sz w:val="28"/>
      <w:szCs w:val="28"/>
      <w:lang w:eastAsia="ru-RU"/>
    </w:rPr>
  </w:style>
  <w:style w:type="paragraph" w:styleId="afe">
    <w:name w:val="footer"/>
    <w:basedOn w:val="a0"/>
    <w:link w:val="aff"/>
    <w:uiPriority w:val="99"/>
    <w:rsid w:val="000A50A4"/>
    <w:pPr>
      <w:widowControl w:val="0"/>
      <w:tabs>
        <w:tab w:val="center" w:pos="4677"/>
        <w:tab w:val="right" w:pos="9355"/>
      </w:tabs>
      <w:autoSpaceDE w:val="0"/>
      <w:autoSpaceDN w:val="0"/>
      <w:adjustRightInd w:val="0"/>
    </w:pPr>
    <w:rPr>
      <w:rFonts w:ascii="Arial" w:eastAsia="Times New Roman" w:hAnsi="Arial"/>
    </w:rPr>
  </w:style>
  <w:style w:type="character" w:customStyle="1" w:styleId="aff">
    <w:name w:val="Нижний колонтитул Знак"/>
    <w:basedOn w:val="a1"/>
    <w:link w:val="afe"/>
    <w:uiPriority w:val="99"/>
    <w:rsid w:val="000A50A4"/>
    <w:rPr>
      <w:rFonts w:ascii="Arial" w:eastAsia="Times New Roman" w:hAnsi="Arial" w:cs="Arial"/>
      <w:sz w:val="20"/>
      <w:szCs w:val="20"/>
      <w:lang w:eastAsia="ru-RU"/>
    </w:rPr>
  </w:style>
  <w:style w:type="character" w:styleId="aff0">
    <w:name w:val="page number"/>
    <w:basedOn w:val="a1"/>
    <w:uiPriority w:val="99"/>
    <w:rsid w:val="000A50A4"/>
  </w:style>
  <w:style w:type="paragraph" w:customStyle="1" w:styleId="110">
    <w:name w:val="Обычный11"/>
    <w:uiPriority w:val="99"/>
    <w:rsid w:val="000A50A4"/>
    <w:pPr>
      <w:spacing w:after="0" w:line="240" w:lineRule="auto"/>
    </w:pPr>
    <w:rPr>
      <w:rFonts w:ascii="Times New Roman" w:eastAsia="Times New Roman" w:hAnsi="Times New Roman" w:cs="Times New Roman"/>
      <w:sz w:val="24"/>
      <w:szCs w:val="24"/>
      <w:lang w:eastAsia="ru-RU"/>
    </w:rPr>
  </w:style>
  <w:style w:type="character" w:styleId="aff1">
    <w:name w:val="FollowedHyperlink"/>
    <w:basedOn w:val="a1"/>
    <w:uiPriority w:val="99"/>
    <w:rsid w:val="000A50A4"/>
    <w:rPr>
      <w:color w:val="800080"/>
      <w:u w:val="single"/>
    </w:rPr>
  </w:style>
  <w:style w:type="paragraph" w:styleId="HTML">
    <w:name w:val="HTML Preformatted"/>
    <w:basedOn w:val="a0"/>
    <w:link w:val="HTML0"/>
    <w:uiPriority w:val="99"/>
    <w:rsid w:val="000A5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2"/>
      <w:szCs w:val="22"/>
    </w:rPr>
  </w:style>
  <w:style w:type="character" w:customStyle="1" w:styleId="HTML0">
    <w:name w:val="Стандартный HTML Знак"/>
    <w:basedOn w:val="a1"/>
    <w:link w:val="HTML"/>
    <w:uiPriority w:val="99"/>
    <w:rsid w:val="000A50A4"/>
    <w:rPr>
      <w:rFonts w:ascii="Courier New" w:eastAsia="Times New Roman" w:hAnsi="Courier New" w:cs="Courier New"/>
      <w:lang w:eastAsia="ru-RU"/>
    </w:rPr>
  </w:style>
  <w:style w:type="paragraph" w:customStyle="1" w:styleId="head">
    <w:name w:val="head"/>
    <w:basedOn w:val="a0"/>
    <w:uiPriority w:val="99"/>
    <w:rsid w:val="000A50A4"/>
    <w:pPr>
      <w:spacing w:before="30" w:after="30"/>
    </w:pPr>
    <w:rPr>
      <w:rFonts w:ascii="Times New Roman" w:eastAsia="Times New Roman" w:hAnsi="Times New Roman" w:cs="Times New Roman"/>
    </w:rPr>
  </w:style>
  <w:style w:type="paragraph" w:customStyle="1" w:styleId="zagol">
    <w:name w:val="zagol"/>
    <w:basedOn w:val="a0"/>
    <w:uiPriority w:val="99"/>
    <w:rsid w:val="000A50A4"/>
    <w:pPr>
      <w:textAlignment w:val="center"/>
    </w:pPr>
    <w:rPr>
      <w:rFonts w:ascii="Times New Roman" w:eastAsia="Times New Roman" w:hAnsi="Times New Roman" w:cs="Times New Roman"/>
    </w:rPr>
  </w:style>
  <w:style w:type="paragraph" w:customStyle="1" w:styleId="searchb">
    <w:name w:val="search_b"/>
    <w:basedOn w:val="a0"/>
    <w:uiPriority w:val="99"/>
    <w:rsid w:val="000A50A4"/>
    <w:pPr>
      <w:shd w:val="clear" w:color="auto" w:fill="98B5C2"/>
      <w:spacing w:before="60" w:after="30"/>
      <w:jc w:val="center"/>
    </w:pPr>
    <w:rPr>
      <w:rFonts w:ascii="Verdana" w:eastAsia="Times New Roman" w:hAnsi="Verdana" w:cs="Verdana"/>
      <w:b/>
      <w:bCs/>
      <w:color w:val="FFFFFF"/>
    </w:rPr>
  </w:style>
  <w:style w:type="paragraph" w:customStyle="1" w:styleId="searcht">
    <w:name w:val="search_t"/>
    <w:basedOn w:val="a0"/>
    <w:uiPriority w:val="99"/>
    <w:rsid w:val="000A50A4"/>
    <w:pPr>
      <w:spacing w:before="30" w:after="30"/>
    </w:pPr>
    <w:rPr>
      <w:rFonts w:ascii="Verdana" w:eastAsia="Times New Roman" w:hAnsi="Verdana" w:cs="Verdana"/>
    </w:rPr>
  </w:style>
  <w:style w:type="paragraph" w:customStyle="1" w:styleId="pagenamediv">
    <w:name w:val="pagename_div"/>
    <w:basedOn w:val="a0"/>
    <w:uiPriority w:val="99"/>
    <w:rsid w:val="000A50A4"/>
    <w:pPr>
      <w:pBdr>
        <w:bottom w:val="single" w:sz="18" w:space="3" w:color="98B5C2"/>
      </w:pBdr>
      <w:spacing w:before="30" w:after="30"/>
    </w:pPr>
    <w:rPr>
      <w:rFonts w:ascii="Times New Roman" w:eastAsia="Times New Roman" w:hAnsi="Times New Roman" w:cs="Times New Roman"/>
    </w:rPr>
  </w:style>
  <w:style w:type="paragraph" w:customStyle="1" w:styleId="text">
    <w:name w:val="text"/>
    <w:basedOn w:val="a0"/>
    <w:uiPriority w:val="99"/>
    <w:rsid w:val="000A50A4"/>
    <w:pPr>
      <w:spacing w:before="30" w:after="30"/>
      <w:ind w:left="30" w:right="30"/>
    </w:pPr>
    <w:rPr>
      <w:rFonts w:ascii="Times New Roman" w:eastAsia="Times New Roman" w:hAnsi="Times New Roman" w:cs="Times New Roman"/>
    </w:rPr>
  </w:style>
  <w:style w:type="paragraph" w:customStyle="1" w:styleId="fotopic">
    <w:name w:val="foto_pic"/>
    <w:basedOn w:val="a0"/>
    <w:uiPriority w:val="99"/>
    <w:rsid w:val="000A50A4"/>
    <w:pPr>
      <w:pBdr>
        <w:top w:val="single" w:sz="6" w:space="0" w:color="98B5C2"/>
        <w:left w:val="single" w:sz="6" w:space="0" w:color="98B5C2"/>
        <w:bottom w:val="single" w:sz="6" w:space="0" w:color="98B5C2"/>
        <w:right w:val="single" w:sz="6" w:space="0" w:color="98B5C2"/>
      </w:pBdr>
      <w:shd w:val="clear" w:color="auto" w:fill="FFFFFF"/>
      <w:spacing w:before="30" w:after="30"/>
      <w:ind w:left="30" w:right="30"/>
      <w:textAlignment w:val="center"/>
    </w:pPr>
    <w:rPr>
      <w:rFonts w:ascii="Times New Roman" w:eastAsia="Times New Roman" w:hAnsi="Times New Roman" w:cs="Times New Roman"/>
    </w:rPr>
  </w:style>
  <w:style w:type="paragraph" w:customStyle="1" w:styleId="fotogor">
    <w:name w:val="foto_gor"/>
    <w:basedOn w:val="a0"/>
    <w:uiPriority w:val="99"/>
    <w:rsid w:val="000A50A4"/>
    <w:pPr>
      <w:spacing w:before="30" w:after="30"/>
      <w:ind w:left="30" w:right="30"/>
    </w:pPr>
    <w:rPr>
      <w:rFonts w:ascii="Times New Roman" w:eastAsia="Times New Roman" w:hAnsi="Times New Roman" w:cs="Times New Roman"/>
    </w:rPr>
  </w:style>
  <w:style w:type="paragraph" w:customStyle="1" w:styleId="fototext">
    <w:name w:val="foto_text"/>
    <w:basedOn w:val="a0"/>
    <w:uiPriority w:val="99"/>
    <w:rsid w:val="000A50A4"/>
    <w:pPr>
      <w:spacing w:before="30" w:after="30"/>
      <w:ind w:left="75"/>
    </w:pPr>
    <w:rPr>
      <w:rFonts w:ascii="Times New Roman" w:eastAsia="Times New Roman" w:hAnsi="Times New Roman" w:cs="Times New Roman"/>
    </w:rPr>
  </w:style>
  <w:style w:type="paragraph" w:customStyle="1" w:styleId="col1">
    <w:name w:val="col1"/>
    <w:basedOn w:val="a0"/>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col1sel">
    <w:name w:val="col1_sel"/>
    <w:basedOn w:val="a0"/>
    <w:uiPriority w:val="99"/>
    <w:rsid w:val="000A50A4"/>
    <w:pPr>
      <w:pBdr>
        <w:top w:val="single" w:sz="6" w:space="0" w:color="EFC98F"/>
        <w:left w:val="single" w:sz="6" w:space="0" w:color="EFC98F"/>
        <w:bottom w:val="single" w:sz="6" w:space="0" w:color="EFC98F"/>
        <w:right w:val="single" w:sz="6" w:space="0" w:color="EFC98F"/>
      </w:pBdr>
      <w:shd w:val="clear" w:color="auto" w:fill="FFF2AC"/>
      <w:spacing w:before="30" w:after="30"/>
    </w:pPr>
    <w:rPr>
      <w:rFonts w:ascii="Times New Roman" w:eastAsia="Times New Roman" w:hAnsi="Times New Roman" w:cs="Times New Roman"/>
      <w:color w:val="000000"/>
    </w:rPr>
  </w:style>
  <w:style w:type="paragraph" w:customStyle="1" w:styleId="col1click">
    <w:name w:val="col1_click"/>
    <w:basedOn w:val="a0"/>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col2">
    <w:name w:val="col2"/>
    <w:basedOn w:val="a0"/>
    <w:uiPriority w:val="99"/>
    <w:rsid w:val="000A50A4"/>
    <w:pPr>
      <w:pBdr>
        <w:top w:val="single" w:sz="6" w:space="0" w:color="EFC98F"/>
        <w:left w:val="single" w:sz="6" w:space="0" w:color="EFC98F"/>
        <w:bottom w:val="single" w:sz="6" w:space="0" w:color="EFC98F"/>
        <w:right w:val="single" w:sz="6" w:space="0" w:color="EFC98F"/>
      </w:pBdr>
      <w:shd w:val="clear" w:color="auto" w:fill="FFF19D"/>
      <w:spacing w:before="30" w:after="30"/>
    </w:pPr>
    <w:rPr>
      <w:rFonts w:ascii="Times New Roman" w:eastAsia="Times New Roman" w:hAnsi="Times New Roman" w:cs="Times New Roman"/>
      <w:color w:val="000000"/>
    </w:rPr>
  </w:style>
  <w:style w:type="paragraph" w:customStyle="1" w:styleId="col2sel">
    <w:name w:val="col2_sel"/>
    <w:basedOn w:val="a0"/>
    <w:uiPriority w:val="99"/>
    <w:rsid w:val="000A50A4"/>
    <w:pPr>
      <w:pBdr>
        <w:top w:val="single" w:sz="6" w:space="0" w:color="EFC98F"/>
        <w:left w:val="single" w:sz="6" w:space="0" w:color="EFC98F"/>
        <w:bottom w:val="single" w:sz="6" w:space="0" w:color="EFC98F"/>
        <w:right w:val="single" w:sz="6" w:space="0" w:color="EFC98F"/>
      </w:pBdr>
      <w:shd w:val="clear" w:color="auto" w:fill="FFED86"/>
      <w:spacing w:before="30" w:after="30"/>
    </w:pPr>
    <w:rPr>
      <w:rFonts w:ascii="Times New Roman" w:eastAsia="Times New Roman" w:hAnsi="Times New Roman" w:cs="Times New Roman"/>
      <w:color w:val="000000"/>
    </w:rPr>
  </w:style>
  <w:style w:type="paragraph" w:customStyle="1" w:styleId="col2click">
    <w:name w:val="col2_click"/>
    <w:basedOn w:val="a0"/>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col3">
    <w:name w:val="col3"/>
    <w:basedOn w:val="a0"/>
    <w:uiPriority w:val="99"/>
    <w:rsid w:val="000A50A4"/>
    <w:pPr>
      <w:pBdr>
        <w:top w:val="single" w:sz="6" w:space="0" w:color="EFC98F"/>
        <w:left w:val="single" w:sz="6" w:space="0" w:color="EFC98F"/>
        <w:bottom w:val="single" w:sz="6" w:space="0" w:color="EFC98F"/>
        <w:right w:val="single" w:sz="6" w:space="0" w:color="EFC98F"/>
      </w:pBdr>
      <w:shd w:val="clear" w:color="auto" w:fill="ECBD77"/>
      <w:spacing w:before="30" w:after="30"/>
    </w:pPr>
    <w:rPr>
      <w:rFonts w:ascii="Times New Roman" w:eastAsia="Times New Roman" w:hAnsi="Times New Roman" w:cs="Times New Roman"/>
      <w:b/>
      <w:bCs/>
      <w:color w:val="000000"/>
    </w:rPr>
  </w:style>
  <w:style w:type="paragraph" w:customStyle="1" w:styleId="col3sel">
    <w:name w:val="col3_sel"/>
    <w:basedOn w:val="a0"/>
    <w:uiPriority w:val="99"/>
    <w:rsid w:val="000A50A4"/>
    <w:pPr>
      <w:pBdr>
        <w:top w:val="single" w:sz="6" w:space="0" w:color="EFC98F"/>
        <w:left w:val="single" w:sz="6" w:space="0" w:color="EFC98F"/>
        <w:bottom w:val="single" w:sz="6" w:space="0" w:color="EFC98F"/>
        <w:right w:val="single" w:sz="6" w:space="0" w:color="EFC98F"/>
      </w:pBdr>
      <w:shd w:val="clear" w:color="auto" w:fill="ECBD77"/>
      <w:spacing w:before="30" w:after="30"/>
    </w:pPr>
    <w:rPr>
      <w:rFonts w:ascii="Times New Roman" w:eastAsia="Times New Roman" w:hAnsi="Times New Roman" w:cs="Times New Roman"/>
      <w:b/>
      <w:bCs/>
      <w:color w:val="000000"/>
    </w:rPr>
  </w:style>
  <w:style w:type="paragraph" w:customStyle="1" w:styleId="col3click">
    <w:name w:val="col3_click"/>
    <w:basedOn w:val="a0"/>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col4">
    <w:name w:val="col4"/>
    <w:basedOn w:val="a0"/>
    <w:uiPriority w:val="99"/>
    <w:rsid w:val="000A50A4"/>
    <w:pPr>
      <w:pBdr>
        <w:top w:val="dotted" w:sz="6" w:space="0" w:color="auto"/>
        <w:left w:val="dotted" w:sz="6" w:space="0" w:color="auto"/>
        <w:bottom w:val="dotted" w:sz="6" w:space="0" w:color="auto"/>
        <w:right w:val="dotted" w:sz="6" w:space="0" w:color="auto"/>
      </w:pBdr>
      <w:shd w:val="clear" w:color="auto" w:fill="FFFFAC"/>
      <w:spacing w:before="30" w:after="30"/>
    </w:pPr>
    <w:rPr>
      <w:rFonts w:ascii="Times New Roman" w:eastAsia="Times New Roman" w:hAnsi="Times New Roman" w:cs="Times New Roman"/>
      <w:color w:val="000000"/>
    </w:rPr>
  </w:style>
  <w:style w:type="paragraph" w:customStyle="1" w:styleId="col4sel">
    <w:name w:val="col4_sel"/>
    <w:basedOn w:val="a0"/>
    <w:uiPriority w:val="99"/>
    <w:rsid w:val="000A50A4"/>
    <w:pPr>
      <w:pBdr>
        <w:top w:val="single" w:sz="6" w:space="0" w:color="EFC98F"/>
        <w:left w:val="single" w:sz="6" w:space="0" w:color="EFC98F"/>
        <w:bottom w:val="single" w:sz="6" w:space="0" w:color="EFC98F"/>
        <w:right w:val="single" w:sz="6" w:space="0" w:color="EFC98F"/>
      </w:pBdr>
      <w:shd w:val="clear" w:color="auto" w:fill="FFF2AC"/>
      <w:spacing w:before="30" w:after="30"/>
    </w:pPr>
    <w:rPr>
      <w:rFonts w:ascii="Times New Roman" w:eastAsia="Times New Roman" w:hAnsi="Times New Roman" w:cs="Times New Roman"/>
      <w:color w:val="000000"/>
    </w:rPr>
  </w:style>
  <w:style w:type="paragraph" w:customStyle="1" w:styleId="col4click">
    <w:name w:val="col4_click"/>
    <w:basedOn w:val="a0"/>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block">
    <w:name w:val="block"/>
    <w:basedOn w:val="a0"/>
    <w:uiPriority w:val="99"/>
    <w:rsid w:val="000A50A4"/>
    <w:pPr>
      <w:pBdr>
        <w:top w:val="single" w:sz="6" w:space="0" w:color="FFE38C"/>
        <w:left w:val="single" w:sz="6" w:space="0" w:color="FFE38C"/>
        <w:bottom w:val="single" w:sz="6" w:space="0" w:color="FFE38C"/>
        <w:right w:val="single" w:sz="6" w:space="0" w:color="FFE38C"/>
      </w:pBdr>
      <w:shd w:val="clear" w:color="auto" w:fill="FFFFB0"/>
      <w:spacing w:before="30" w:after="30"/>
    </w:pPr>
    <w:rPr>
      <w:rFonts w:ascii="Times New Roman" w:eastAsia="Times New Roman" w:hAnsi="Times New Roman" w:cs="Times New Roman"/>
    </w:rPr>
  </w:style>
  <w:style w:type="paragraph" w:customStyle="1" w:styleId="blockselect">
    <w:name w:val="block_select"/>
    <w:basedOn w:val="a0"/>
    <w:uiPriority w:val="99"/>
    <w:rsid w:val="000A50A4"/>
    <w:pPr>
      <w:pBdr>
        <w:top w:val="single" w:sz="6" w:space="0" w:color="FFE38C"/>
        <w:left w:val="single" w:sz="6" w:space="0" w:color="FFE38C"/>
        <w:bottom w:val="single" w:sz="6" w:space="0" w:color="FFE38C"/>
        <w:right w:val="single" w:sz="6" w:space="0" w:color="FFE38C"/>
      </w:pBdr>
      <w:shd w:val="clear" w:color="auto" w:fill="FFE38C"/>
      <w:spacing w:before="30" w:after="30"/>
    </w:pPr>
    <w:rPr>
      <w:rFonts w:ascii="Times New Roman" w:eastAsia="Times New Roman" w:hAnsi="Times New Roman" w:cs="Times New Roman"/>
    </w:rPr>
  </w:style>
  <w:style w:type="paragraph" w:customStyle="1" w:styleId="bodytext">
    <w:name w:val="bodytext"/>
    <w:basedOn w:val="a0"/>
    <w:uiPriority w:val="99"/>
    <w:rsid w:val="000A50A4"/>
    <w:pPr>
      <w:spacing w:before="30" w:after="30"/>
    </w:pPr>
    <w:rPr>
      <w:rFonts w:ascii="Times New Roman" w:eastAsia="Times New Roman" w:hAnsi="Times New Roman" w:cs="Times New Roman"/>
    </w:rPr>
  </w:style>
  <w:style w:type="character" w:styleId="aff2">
    <w:name w:val="Emphasis"/>
    <w:basedOn w:val="a1"/>
    <w:qFormat/>
    <w:rsid w:val="000A50A4"/>
    <w:rPr>
      <w:i/>
      <w:iCs/>
    </w:rPr>
  </w:style>
  <w:style w:type="paragraph" w:customStyle="1" w:styleId="ConsNormal">
    <w:name w:val="ConsNormal"/>
    <w:uiPriority w:val="99"/>
    <w:rsid w:val="000A50A4"/>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dash041e005f0431005f044b005f0447005f043d005f044b005f0439">
    <w:name w:val="dash041e_005f0431_005f044b_005f0447_005f043d_005f044b_005f0439"/>
    <w:basedOn w:val="a0"/>
    <w:uiPriority w:val="99"/>
    <w:rsid w:val="000A50A4"/>
    <w:rPr>
      <w:rFonts w:ascii="Times New Roman" w:eastAsia="Times New Roman" w:hAnsi="Times New Roman" w:cs="Times New Roman"/>
      <w:sz w:val="24"/>
      <w:szCs w:val="24"/>
    </w:rPr>
  </w:style>
  <w:style w:type="paragraph" w:customStyle="1" w:styleId="default">
    <w:name w:val="default"/>
    <w:basedOn w:val="a0"/>
    <w:uiPriority w:val="99"/>
    <w:rsid w:val="000A50A4"/>
    <w:rPr>
      <w:rFonts w:ascii="Times New Roman" w:eastAsia="Times New Roman" w:hAnsi="Times New Roman" w:cs="Times New Roman"/>
      <w:sz w:val="24"/>
      <w:szCs w:val="24"/>
    </w:rPr>
  </w:style>
  <w:style w:type="character" w:customStyle="1" w:styleId="default005f005fchar1char1">
    <w:name w:val="default_005f_005fchar1__char1"/>
    <w:basedOn w:val="a1"/>
    <w:uiPriority w:val="99"/>
    <w:rsid w:val="000A50A4"/>
    <w:rPr>
      <w:rFonts w:ascii="Times New Roman" w:hAnsi="Times New Roman" w:cs="Times New Roman"/>
      <w:sz w:val="24"/>
      <w:szCs w:val="24"/>
      <w:u w:val="none"/>
      <w:effect w:val="none"/>
    </w:rPr>
  </w:style>
  <w:style w:type="paragraph" w:customStyle="1" w:styleId="Default0">
    <w:name w:val="Default"/>
    <w:rsid w:val="000A50A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0A50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1">
    <w:name w:val="Zag_1"/>
    <w:basedOn w:val="a0"/>
    <w:uiPriority w:val="99"/>
    <w:rsid w:val="000A50A4"/>
    <w:pPr>
      <w:widowControl w:val="0"/>
      <w:autoSpaceDE w:val="0"/>
      <w:autoSpaceDN w:val="0"/>
      <w:adjustRightInd w:val="0"/>
      <w:spacing w:after="337" w:line="302" w:lineRule="exact"/>
      <w:jc w:val="center"/>
    </w:pPr>
    <w:rPr>
      <w:rFonts w:ascii="Times New Roman" w:hAnsi="Times New Roman" w:cs="Times New Roman"/>
      <w:b/>
      <w:bCs/>
      <w:color w:val="000000"/>
      <w:sz w:val="24"/>
      <w:szCs w:val="24"/>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0A50A4"/>
    <w:pPr>
      <w:ind w:left="720" w:firstLine="700"/>
      <w:jc w:val="both"/>
    </w:pPr>
    <w:rPr>
      <w:rFonts w:ascii="Times New Roman" w:eastAsia="Times New Roman" w:hAnsi="Times New Roman" w:cs="Times New Roman"/>
      <w:sz w:val="24"/>
      <w:szCs w:val="24"/>
    </w:rPr>
  </w:style>
  <w:style w:type="paragraph" w:customStyle="1" w:styleId="aff3">
    <w:name w:val="А_сноска"/>
    <w:basedOn w:val="af5"/>
    <w:link w:val="aff4"/>
    <w:uiPriority w:val="99"/>
    <w:rsid w:val="000A50A4"/>
    <w:pPr>
      <w:suppressAutoHyphens w:val="0"/>
    </w:pPr>
    <w:rPr>
      <w:lang w:eastAsia="ru-RU"/>
    </w:rPr>
  </w:style>
  <w:style w:type="character" w:customStyle="1" w:styleId="aff4">
    <w:name w:val="А_сноска Знак"/>
    <w:basedOn w:val="af6"/>
    <w:link w:val="aff3"/>
    <w:uiPriority w:val="99"/>
    <w:locked/>
    <w:rsid w:val="000A50A4"/>
    <w:rPr>
      <w:rFonts w:ascii="Times New Roman" w:eastAsia="Times New Roman" w:hAnsi="Times New Roman" w:cs="Times New Roman"/>
      <w:sz w:val="24"/>
      <w:szCs w:val="24"/>
      <w:lang w:eastAsia="ru-RU"/>
    </w:rPr>
  </w:style>
  <w:style w:type="character" w:customStyle="1" w:styleId="111">
    <w:name w:val="Заголовок 1 Знак1"/>
    <w:basedOn w:val="a1"/>
    <w:uiPriority w:val="99"/>
    <w:rsid w:val="000A50A4"/>
    <w:rPr>
      <w:rFonts w:ascii="Arial" w:hAnsi="Arial" w:cs="Arial"/>
      <w:b/>
      <w:bCs/>
      <w:kern w:val="32"/>
      <w:sz w:val="32"/>
      <w:szCs w:val="32"/>
      <w:lang w:val="de-DE" w:eastAsia="ru-RU"/>
    </w:rPr>
  </w:style>
  <w:style w:type="character" w:customStyle="1" w:styleId="210">
    <w:name w:val="Заголовок 2 Знак1"/>
    <w:basedOn w:val="a1"/>
    <w:uiPriority w:val="99"/>
    <w:rsid w:val="000A50A4"/>
    <w:rPr>
      <w:rFonts w:ascii="Cambria" w:hAnsi="Cambria" w:cs="Cambria"/>
      <w:b/>
      <w:bCs/>
      <w:color w:val="auto"/>
      <w:sz w:val="26"/>
      <w:szCs w:val="26"/>
      <w:lang w:val="ru-RU" w:eastAsia="ru-RU"/>
    </w:rPr>
  </w:style>
  <w:style w:type="character" w:customStyle="1" w:styleId="310">
    <w:name w:val="Заголовок 3 Знак1"/>
    <w:basedOn w:val="a1"/>
    <w:uiPriority w:val="99"/>
    <w:rsid w:val="000A50A4"/>
    <w:rPr>
      <w:rFonts w:ascii="Arial" w:hAnsi="Arial" w:cs="Arial"/>
      <w:b/>
      <w:bCs/>
      <w:sz w:val="26"/>
      <w:szCs w:val="26"/>
      <w:lang w:val="ru-RU" w:eastAsia="ru-RU"/>
    </w:rPr>
  </w:style>
  <w:style w:type="character" w:customStyle="1" w:styleId="Osnova1">
    <w:name w:val="Osnova1"/>
    <w:uiPriority w:val="99"/>
    <w:rsid w:val="000A50A4"/>
  </w:style>
  <w:style w:type="paragraph" w:customStyle="1" w:styleId="Zag2">
    <w:name w:val="Zag_2"/>
    <w:basedOn w:val="a0"/>
    <w:uiPriority w:val="99"/>
    <w:rsid w:val="000A50A4"/>
    <w:pPr>
      <w:widowControl w:val="0"/>
      <w:autoSpaceDE w:val="0"/>
      <w:autoSpaceDN w:val="0"/>
      <w:adjustRightInd w:val="0"/>
      <w:spacing w:after="129" w:line="291" w:lineRule="exact"/>
      <w:jc w:val="center"/>
    </w:pPr>
    <w:rPr>
      <w:rFonts w:ascii="Times New Roman" w:hAnsi="Times New Roman" w:cs="Times New Roman"/>
      <w:b/>
      <w:bCs/>
      <w:color w:val="000000"/>
      <w:sz w:val="24"/>
      <w:szCs w:val="24"/>
      <w:lang w:val="en-US"/>
    </w:rPr>
  </w:style>
  <w:style w:type="character" w:customStyle="1" w:styleId="Zag21">
    <w:name w:val="Zag_21"/>
    <w:uiPriority w:val="99"/>
    <w:rsid w:val="000A50A4"/>
  </w:style>
  <w:style w:type="character" w:customStyle="1" w:styleId="Zag31">
    <w:name w:val="Zag_31"/>
    <w:uiPriority w:val="99"/>
    <w:rsid w:val="000A50A4"/>
  </w:style>
  <w:style w:type="paragraph" w:customStyle="1" w:styleId="aff5">
    <w:name w:val="Ξαϋχνϋι"/>
    <w:basedOn w:val="a0"/>
    <w:uiPriority w:val="99"/>
    <w:rsid w:val="000A50A4"/>
    <w:pPr>
      <w:widowControl w:val="0"/>
      <w:autoSpaceDE w:val="0"/>
      <w:autoSpaceDN w:val="0"/>
      <w:adjustRightInd w:val="0"/>
    </w:pPr>
    <w:rPr>
      <w:rFonts w:ascii="Times New Roman" w:hAnsi="Times New Roman" w:cs="Times New Roman"/>
      <w:color w:val="000000"/>
      <w:sz w:val="24"/>
      <w:szCs w:val="24"/>
      <w:lang w:val="en-US"/>
    </w:rPr>
  </w:style>
  <w:style w:type="paragraph" w:customStyle="1" w:styleId="aff6">
    <w:name w:val="Νξβϋι"/>
    <w:basedOn w:val="a0"/>
    <w:uiPriority w:val="99"/>
    <w:rsid w:val="000A50A4"/>
    <w:pPr>
      <w:widowControl w:val="0"/>
      <w:autoSpaceDE w:val="0"/>
      <w:autoSpaceDN w:val="0"/>
      <w:adjustRightInd w:val="0"/>
    </w:pPr>
    <w:rPr>
      <w:rFonts w:ascii="Times New Roman" w:hAnsi="Times New Roman" w:cs="Times New Roman"/>
      <w:color w:val="000000"/>
      <w:sz w:val="24"/>
      <w:szCs w:val="24"/>
      <w:lang w:val="en-US"/>
    </w:rPr>
  </w:style>
  <w:style w:type="character" w:customStyle="1" w:styleId="14">
    <w:name w:val="Нижний колонтитул Знак1"/>
    <w:basedOn w:val="a1"/>
    <w:uiPriority w:val="99"/>
    <w:locked/>
    <w:rsid w:val="000A50A4"/>
    <w:rPr>
      <w:rFonts w:eastAsia="Times New Roman"/>
      <w:sz w:val="24"/>
      <w:szCs w:val="24"/>
      <w:lang w:val="en-US" w:eastAsia="ru-RU"/>
    </w:rPr>
  </w:style>
  <w:style w:type="paragraph" w:customStyle="1" w:styleId="zag4">
    <w:name w:val="zag_4"/>
    <w:basedOn w:val="a0"/>
    <w:uiPriority w:val="99"/>
    <w:rsid w:val="000A50A4"/>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uiPriority w:val="99"/>
    <w:rsid w:val="000A50A4"/>
    <w:pPr>
      <w:widowControl w:val="0"/>
      <w:autoSpaceDE w:val="0"/>
      <w:autoSpaceDN w:val="0"/>
      <w:adjustRightInd w:val="0"/>
    </w:pPr>
    <w:rPr>
      <w:rFonts w:ascii="Arial" w:hAnsi="Arial"/>
      <w:color w:val="000000"/>
      <w:sz w:val="24"/>
      <w:szCs w:val="24"/>
      <w:lang w:val="en-US"/>
    </w:rPr>
  </w:style>
  <w:style w:type="paragraph" w:customStyle="1" w:styleId="text2">
    <w:name w:val="text2"/>
    <w:basedOn w:val="a0"/>
    <w:uiPriority w:val="99"/>
    <w:rsid w:val="000A50A4"/>
    <w:pPr>
      <w:widowControl w:val="0"/>
      <w:autoSpaceDE w:val="0"/>
      <w:autoSpaceDN w:val="0"/>
      <w:adjustRightInd w:val="0"/>
      <w:ind w:left="566" w:right="793"/>
      <w:jc w:val="both"/>
    </w:pPr>
    <w:rPr>
      <w:rFonts w:ascii="Times New Roman" w:hAnsi="Times New Roman" w:cs="Times New Roman"/>
      <w:color w:val="000000"/>
      <w:sz w:val="24"/>
      <w:szCs w:val="24"/>
      <w:lang w:val="en-US"/>
    </w:rPr>
  </w:style>
  <w:style w:type="character" w:customStyle="1" w:styleId="15">
    <w:name w:val="Основной текст с отступом Знак1"/>
    <w:basedOn w:val="a1"/>
    <w:uiPriority w:val="99"/>
    <w:rsid w:val="000A50A4"/>
    <w:rPr>
      <w:sz w:val="24"/>
      <w:szCs w:val="24"/>
      <w:lang w:val="ru-RU" w:eastAsia="ru-RU"/>
    </w:rPr>
  </w:style>
  <w:style w:type="paragraph" w:customStyle="1" w:styleId="16">
    <w:name w:val="Знак Знак1 Знак Знак Знак"/>
    <w:basedOn w:val="a0"/>
    <w:uiPriority w:val="99"/>
    <w:rsid w:val="000A50A4"/>
    <w:pPr>
      <w:spacing w:after="160" w:line="240" w:lineRule="exact"/>
    </w:pPr>
    <w:rPr>
      <w:rFonts w:ascii="Verdana" w:eastAsia="Times New Roman" w:hAnsi="Verdana" w:cs="Verdana"/>
      <w:lang w:val="en-US" w:eastAsia="en-US"/>
    </w:rPr>
  </w:style>
  <w:style w:type="paragraph" w:customStyle="1" w:styleId="CharCharCarCharCarCharCarCharCarCharCharCharCarCharCharChar">
    <w:name w:val="Char Char Car Char Car Char Car Char Car Char Char Char Car Char Char Char"/>
    <w:basedOn w:val="a0"/>
    <w:uiPriority w:val="99"/>
    <w:rsid w:val="000A50A4"/>
    <w:pPr>
      <w:autoSpaceDE w:val="0"/>
      <w:autoSpaceDN w:val="0"/>
      <w:spacing w:after="160" w:line="240" w:lineRule="exact"/>
    </w:pPr>
    <w:rPr>
      <w:rFonts w:ascii="Arial" w:eastAsia="Times New Roman" w:hAnsi="Arial"/>
      <w:lang w:val="en-US" w:eastAsia="en-US"/>
    </w:rPr>
  </w:style>
  <w:style w:type="paragraph" w:customStyle="1" w:styleId="aff7">
    <w:name w:val="Знак Знак"/>
    <w:basedOn w:val="a0"/>
    <w:uiPriority w:val="99"/>
    <w:rsid w:val="000A50A4"/>
    <w:pPr>
      <w:spacing w:after="160" w:line="240" w:lineRule="exact"/>
    </w:pPr>
    <w:rPr>
      <w:rFonts w:ascii="Verdana" w:eastAsia="Times New Roman" w:hAnsi="Verdana" w:cs="Verdana"/>
      <w:lang w:val="en-US" w:eastAsia="en-US"/>
    </w:rPr>
  </w:style>
  <w:style w:type="character" w:customStyle="1" w:styleId="spelle">
    <w:name w:val="spelle"/>
    <w:basedOn w:val="a1"/>
    <w:uiPriority w:val="99"/>
    <w:rsid w:val="000A50A4"/>
  </w:style>
  <w:style w:type="character" w:customStyle="1" w:styleId="grame">
    <w:name w:val="grame"/>
    <w:basedOn w:val="a1"/>
    <w:uiPriority w:val="99"/>
    <w:rsid w:val="000A50A4"/>
  </w:style>
  <w:style w:type="paragraph" w:customStyle="1" w:styleId="aff8">
    <w:name w:val="a"/>
    <w:basedOn w:val="a0"/>
    <w:uiPriority w:val="99"/>
    <w:rsid w:val="000A50A4"/>
    <w:pPr>
      <w:spacing w:before="100" w:beforeAutospacing="1" w:after="100" w:afterAutospacing="1"/>
    </w:pPr>
    <w:rPr>
      <w:rFonts w:ascii="Times New Roman" w:eastAsia="Times New Roman" w:hAnsi="Times New Roman" w:cs="Times New Roman"/>
      <w:sz w:val="24"/>
      <w:szCs w:val="24"/>
    </w:rPr>
  </w:style>
  <w:style w:type="paragraph" w:customStyle="1" w:styleId="Iauiue">
    <w:name w:val="Iau.iue"/>
    <w:basedOn w:val="a0"/>
    <w:next w:val="a0"/>
    <w:uiPriority w:val="99"/>
    <w:rsid w:val="000A50A4"/>
    <w:pPr>
      <w:autoSpaceDE w:val="0"/>
      <w:autoSpaceDN w:val="0"/>
      <w:adjustRightInd w:val="0"/>
    </w:pPr>
    <w:rPr>
      <w:rFonts w:ascii="Times New Roman" w:eastAsia="Times New Roman" w:hAnsi="Times New Roman" w:cs="Times New Roman"/>
      <w:sz w:val="24"/>
      <w:szCs w:val="24"/>
    </w:rPr>
  </w:style>
  <w:style w:type="character" w:customStyle="1" w:styleId="normalchar1">
    <w:name w:val="normal__char1"/>
    <w:basedOn w:val="a1"/>
    <w:uiPriority w:val="99"/>
    <w:rsid w:val="000A50A4"/>
    <w:rPr>
      <w:rFonts w:ascii="Calibri" w:hAnsi="Calibri" w:cs="Calibri"/>
      <w:sz w:val="22"/>
      <w:szCs w:val="22"/>
    </w:rPr>
  </w:style>
  <w:style w:type="paragraph" w:customStyle="1" w:styleId="17">
    <w:name w:val="Номер 1"/>
    <w:basedOn w:val="1"/>
    <w:uiPriority w:val="99"/>
    <w:rsid w:val="000A50A4"/>
    <w:pPr>
      <w:keepLines w:val="0"/>
      <w:suppressAutoHyphens/>
      <w:autoSpaceDE w:val="0"/>
      <w:autoSpaceDN w:val="0"/>
      <w:adjustRightInd w:val="0"/>
      <w:spacing w:before="360" w:after="240" w:line="360" w:lineRule="auto"/>
      <w:jc w:val="center"/>
    </w:pPr>
    <w:rPr>
      <w:rFonts w:ascii="Times New Roman" w:hAnsi="Times New Roman" w:cs="Times New Roman"/>
      <w:color w:val="auto"/>
      <w:lang w:eastAsia="ru-RU"/>
    </w:rPr>
  </w:style>
  <w:style w:type="paragraph" w:customStyle="1" w:styleId="Iauiue0">
    <w:name w:val="Iau?iue"/>
    <w:uiPriority w:val="99"/>
    <w:rsid w:val="000A50A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de-DE"/>
    </w:rPr>
  </w:style>
  <w:style w:type="paragraph" w:customStyle="1" w:styleId="27">
    <w:name w:val="Номер 2"/>
    <w:basedOn w:val="3"/>
    <w:uiPriority w:val="99"/>
    <w:rsid w:val="000A50A4"/>
    <w:pPr>
      <w:keepLines w:val="0"/>
      <w:spacing w:before="120" w:after="120" w:line="360" w:lineRule="auto"/>
      <w:jc w:val="center"/>
    </w:pPr>
    <w:rPr>
      <w:rFonts w:ascii="Times New Roman" w:hAnsi="Times New Roman" w:cs="Times New Roman"/>
      <w:color w:val="auto"/>
      <w:sz w:val="28"/>
      <w:szCs w:val="28"/>
      <w:lang w:eastAsia="ru-RU"/>
    </w:rPr>
  </w:style>
  <w:style w:type="paragraph" w:customStyle="1" w:styleId="211">
    <w:name w:val="Основной текст 21"/>
    <w:basedOn w:val="a0"/>
    <w:uiPriority w:val="99"/>
    <w:rsid w:val="000A50A4"/>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eastAsia="de-DE"/>
    </w:rPr>
  </w:style>
  <w:style w:type="paragraph" w:customStyle="1" w:styleId="230">
    <w:name w:val="Основной текст 23"/>
    <w:basedOn w:val="a0"/>
    <w:uiPriority w:val="99"/>
    <w:rsid w:val="000A50A4"/>
    <w:pPr>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0"/>
    <w:uiPriority w:val="99"/>
    <w:rsid w:val="000A50A4"/>
    <w:pPr>
      <w:ind w:firstLine="709"/>
      <w:jc w:val="both"/>
    </w:pPr>
    <w:rPr>
      <w:rFonts w:ascii="Times New Roman" w:eastAsia="Times New Roman" w:hAnsi="Times New Roman" w:cs="Times New Roman"/>
      <w:sz w:val="22"/>
      <w:szCs w:val="22"/>
    </w:rPr>
  </w:style>
  <w:style w:type="character" w:customStyle="1" w:styleId="FontStyle37">
    <w:name w:val="Font Style37"/>
    <w:basedOn w:val="a1"/>
    <w:uiPriority w:val="99"/>
    <w:rsid w:val="000A50A4"/>
    <w:rPr>
      <w:rFonts w:ascii="Times New Roman" w:hAnsi="Times New Roman" w:cs="Times New Roman"/>
      <w:sz w:val="20"/>
      <w:szCs w:val="20"/>
    </w:rPr>
  </w:style>
  <w:style w:type="paragraph" w:customStyle="1" w:styleId="Style3">
    <w:name w:val="Style3"/>
    <w:basedOn w:val="a0"/>
    <w:uiPriority w:val="99"/>
    <w:rsid w:val="000A50A4"/>
    <w:pPr>
      <w:widowControl w:val="0"/>
      <w:autoSpaceDE w:val="0"/>
      <w:autoSpaceDN w:val="0"/>
      <w:adjustRightInd w:val="0"/>
      <w:spacing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uiPriority w:val="99"/>
    <w:rsid w:val="000A50A4"/>
    <w:pPr>
      <w:widowControl w:val="0"/>
      <w:autoSpaceDE w:val="0"/>
      <w:autoSpaceDN w:val="0"/>
      <w:adjustRightInd w:val="0"/>
      <w:spacing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0A50A4"/>
    <w:pPr>
      <w:ind w:firstLine="709"/>
      <w:jc w:val="both"/>
    </w:pPr>
    <w:rPr>
      <w:rFonts w:ascii="Times New Roman" w:eastAsia="Times New Roman" w:hAnsi="Times New Roman" w:cs="Times New Roman"/>
      <w:sz w:val="24"/>
      <w:szCs w:val="24"/>
    </w:rPr>
  </w:style>
  <w:style w:type="paragraph" w:styleId="aff9">
    <w:name w:val="caption"/>
    <w:basedOn w:val="a0"/>
    <w:next w:val="a0"/>
    <w:uiPriority w:val="99"/>
    <w:qFormat/>
    <w:rsid w:val="000A50A4"/>
    <w:pPr>
      <w:widowControl w:val="0"/>
      <w:shd w:val="clear" w:color="auto" w:fill="FFFFFF"/>
      <w:spacing w:after="120" w:line="360" w:lineRule="auto"/>
      <w:ind w:right="398"/>
      <w:jc w:val="center"/>
    </w:pPr>
    <w:rPr>
      <w:rFonts w:ascii="Times New Roman" w:eastAsia="Times New Roman" w:hAnsi="Times New Roman" w:cs="Times New Roman"/>
      <w:b/>
      <w:bCs/>
      <w:color w:val="000000"/>
      <w:sz w:val="24"/>
      <w:szCs w:val="24"/>
      <w:lang w:eastAsia="zh-CN"/>
    </w:rPr>
  </w:style>
  <w:style w:type="paragraph" w:customStyle="1" w:styleId="affa">
    <w:name w:val="Стиль"/>
    <w:uiPriority w:val="99"/>
    <w:rsid w:val="000A50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uiPriority w:val="99"/>
    <w:rsid w:val="000A50A4"/>
    <w:pPr>
      <w:widowControl w:val="0"/>
      <w:autoSpaceDE w:val="0"/>
      <w:autoSpaceDN w:val="0"/>
      <w:spacing w:line="360" w:lineRule="auto"/>
      <w:jc w:val="both"/>
    </w:pPr>
    <w:rPr>
      <w:rFonts w:ascii="Times New Roman" w:eastAsia="SimSun" w:hAnsi="Times New Roman" w:cs="Times New Roman"/>
      <w:sz w:val="24"/>
      <w:szCs w:val="24"/>
      <w:lang w:eastAsia="zh-CN"/>
    </w:rPr>
  </w:style>
  <w:style w:type="paragraph" w:customStyle="1" w:styleId="affb">
    <w:name w:val="Знак"/>
    <w:basedOn w:val="a0"/>
    <w:uiPriority w:val="99"/>
    <w:rsid w:val="000A50A4"/>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paragraph" w:customStyle="1" w:styleId="affc">
    <w:name w:val="Знак Знак Знак Знак Знак Знак Знак Знак Знак Знак Знак Знак Знак Знак Знак Знак"/>
    <w:basedOn w:val="a0"/>
    <w:uiPriority w:val="99"/>
    <w:rsid w:val="000A50A4"/>
    <w:pPr>
      <w:spacing w:after="160" w:line="240" w:lineRule="exact"/>
    </w:pPr>
    <w:rPr>
      <w:rFonts w:ascii="Verdana" w:eastAsia="Times New Roman" w:hAnsi="Verdana" w:cs="Verdana"/>
      <w:lang w:val="en-US" w:eastAsia="en-US"/>
    </w:rPr>
  </w:style>
  <w:style w:type="character" w:customStyle="1" w:styleId="affd">
    <w:name w:val="Без интервала Знак"/>
    <w:basedOn w:val="a1"/>
    <w:uiPriority w:val="1"/>
    <w:rsid w:val="000A50A4"/>
    <w:rPr>
      <w:sz w:val="32"/>
      <w:szCs w:val="32"/>
    </w:rPr>
  </w:style>
  <w:style w:type="paragraph" w:styleId="28">
    <w:name w:val="Quote"/>
    <w:basedOn w:val="a0"/>
    <w:next w:val="a0"/>
    <w:link w:val="29"/>
    <w:uiPriority w:val="99"/>
    <w:qFormat/>
    <w:rsid w:val="000A50A4"/>
    <w:pPr>
      <w:ind w:firstLine="709"/>
      <w:jc w:val="both"/>
    </w:pPr>
    <w:rPr>
      <w:rFonts w:ascii="Times New Roman" w:eastAsia="Times New Roman" w:hAnsi="Times New Roman" w:cs="Times New Roman"/>
      <w:i/>
      <w:iCs/>
      <w:sz w:val="24"/>
      <w:szCs w:val="24"/>
      <w:lang w:eastAsia="en-US"/>
    </w:rPr>
  </w:style>
  <w:style w:type="character" w:customStyle="1" w:styleId="29">
    <w:name w:val="Цитата 2 Знак"/>
    <w:basedOn w:val="a1"/>
    <w:link w:val="28"/>
    <w:uiPriority w:val="99"/>
    <w:rsid w:val="000A50A4"/>
    <w:rPr>
      <w:rFonts w:ascii="Times New Roman" w:eastAsia="Times New Roman" w:hAnsi="Times New Roman" w:cs="Times New Roman"/>
      <w:i/>
      <w:iCs/>
      <w:sz w:val="24"/>
      <w:szCs w:val="24"/>
    </w:rPr>
  </w:style>
  <w:style w:type="paragraph" w:styleId="affe">
    <w:name w:val="Intense Quote"/>
    <w:basedOn w:val="a0"/>
    <w:next w:val="a0"/>
    <w:link w:val="afff"/>
    <w:uiPriority w:val="99"/>
    <w:qFormat/>
    <w:rsid w:val="000A50A4"/>
    <w:pPr>
      <w:ind w:left="720" w:right="720" w:firstLine="709"/>
      <w:jc w:val="both"/>
    </w:pPr>
    <w:rPr>
      <w:rFonts w:ascii="Times New Roman" w:eastAsia="Times New Roman" w:hAnsi="Times New Roman" w:cs="Times New Roman"/>
      <w:b/>
      <w:bCs/>
      <w:i/>
      <w:iCs/>
      <w:sz w:val="24"/>
      <w:szCs w:val="24"/>
      <w:lang w:eastAsia="en-US"/>
    </w:rPr>
  </w:style>
  <w:style w:type="character" w:customStyle="1" w:styleId="afff">
    <w:name w:val="Выделенная цитата Знак"/>
    <w:basedOn w:val="a1"/>
    <w:link w:val="affe"/>
    <w:uiPriority w:val="99"/>
    <w:rsid w:val="000A50A4"/>
    <w:rPr>
      <w:rFonts w:ascii="Times New Roman" w:eastAsia="Times New Roman" w:hAnsi="Times New Roman" w:cs="Times New Roman"/>
      <w:b/>
      <w:bCs/>
      <w:i/>
      <w:iCs/>
      <w:sz w:val="24"/>
      <w:szCs w:val="24"/>
    </w:rPr>
  </w:style>
  <w:style w:type="character" w:styleId="afff0">
    <w:name w:val="Subtle Emphasis"/>
    <w:basedOn w:val="a1"/>
    <w:uiPriority w:val="99"/>
    <w:qFormat/>
    <w:rsid w:val="000A50A4"/>
    <w:rPr>
      <w:i/>
      <w:iCs/>
      <w:color w:val="auto"/>
    </w:rPr>
  </w:style>
  <w:style w:type="character" w:styleId="afff1">
    <w:name w:val="Intense Emphasis"/>
    <w:basedOn w:val="a1"/>
    <w:uiPriority w:val="99"/>
    <w:qFormat/>
    <w:rsid w:val="000A50A4"/>
    <w:rPr>
      <w:b/>
      <w:bCs/>
      <w:i/>
      <w:iCs/>
      <w:sz w:val="24"/>
      <w:szCs w:val="24"/>
      <w:u w:val="single"/>
    </w:rPr>
  </w:style>
  <w:style w:type="character" w:styleId="afff2">
    <w:name w:val="Subtle Reference"/>
    <w:basedOn w:val="a1"/>
    <w:uiPriority w:val="99"/>
    <w:qFormat/>
    <w:rsid w:val="000A50A4"/>
    <w:rPr>
      <w:sz w:val="24"/>
      <w:szCs w:val="24"/>
      <w:u w:val="single"/>
    </w:rPr>
  </w:style>
  <w:style w:type="character" w:styleId="afff3">
    <w:name w:val="Intense Reference"/>
    <w:basedOn w:val="a1"/>
    <w:uiPriority w:val="99"/>
    <w:qFormat/>
    <w:rsid w:val="000A50A4"/>
    <w:rPr>
      <w:b/>
      <w:bCs/>
      <w:sz w:val="24"/>
      <w:szCs w:val="24"/>
      <w:u w:val="single"/>
    </w:rPr>
  </w:style>
  <w:style w:type="character" w:styleId="afff4">
    <w:name w:val="Book Title"/>
    <w:basedOn w:val="a1"/>
    <w:uiPriority w:val="99"/>
    <w:qFormat/>
    <w:rsid w:val="000A50A4"/>
    <w:rPr>
      <w:rFonts w:ascii="Arial" w:hAnsi="Arial" w:cs="Arial"/>
      <w:b/>
      <w:bCs/>
      <w:i/>
      <w:iCs/>
      <w:sz w:val="24"/>
      <w:szCs w:val="24"/>
    </w:rPr>
  </w:style>
  <w:style w:type="paragraph" w:styleId="afff5">
    <w:name w:val="TOC Heading"/>
    <w:basedOn w:val="1"/>
    <w:next w:val="a0"/>
    <w:uiPriority w:val="99"/>
    <w:qFormat/>
    <w:rsid w:val="000A50A4"/>
    <w:pPr>
      <w:keepLines w:val="0"/>
      <w:spacing w:before="240" w:after="60" w:line="240" w:lineRule="auto"/>
      <w:jc w:val="center"/>
      <w:outlineLvl w:val="9"/>
    </w:pPr>
    <w:rPr>
      <w:rFonts w:ascii="Arial" w:hAnsi="Arial" w:cs="Arial"/>
      <w:color w:val="auto"/>
      <w:kern w:val="32"/>
      <w:sz w:val="32"/>
      <w:szCs w:val="32"/>
    </w:rPr>
  </w:style>
  <w:style w:type="character" w:customStyle="1" w:styleId="apple-style-span">
    <w:name w:val="apple-style-span"/>
    <w:basedOn w:val="a1"/>
    <w:uiPriority w:val="99"/>
    <w:rsid w:val="000A50A4"/>
  </w:style>
  <w:style w:type="paragraph" w:customStyle="1" w:styleId="CompanyName">
    <w:name w:val="Company Name"/>
    <w:basedOn w:val="ad"/>
    <w:uiPriority w:val="99"/>
    <w:rsid w:val="000A50A4"/>
    <w:pPr>
      <w:ind w:left="634"/>
    </w:pPr>
    <w:rPr>
      <w:rFonts w:ascii="Cambria" w:eastAsia="Times New Roman" w:hAnsi="Cambria" w:cs="Cambria"/>
      <w:caps/>
      <w:spacing w:val="20"/>
      <w:sz w:val="18"/>
      <w:szCs w:val="18"/>
      <w:lang w:eastAsia="zh-TW"/>
    </w:rPr>
  </w:style>
  <w:style w:type="paragraph" w:customStyle="1" w:styleId="AuthorsName">
    <w:name w:val="Author's Name"/>
    <w:basedOn w:val="ad"/>
    <w:uiPriority w:val="99"/>
    <w:rsid w:val="000A50A4"/>
    <w:pPr>
      <w:ind w:left="634"/>
    </w:pPr>
    <w:rPr>
      <w:rFonts w:ascii="Cambria" w:eastAsia="Times New Roman" w:hAnsi="Cambria" w:cs="Cambria"/>
      <w:sz w:val="18"/>
      <w:szCs w:val="18"/>
      <w:lang w:eastAsia="zh-TW"/>
    </w:rPr>
  </w:style>
  <w:style w:type="paragraph" w:customStyle="1" w:styleId="DocumentDate">
    <w:name w:val="Document Date"/>
    <w:basedOn w:val="ad"/>
    <w:uiPriority w:val="99"/>
    <w:rsid w:val="000A50A4"/>
    <w:pPr>
      <w:ind w:left="634"/>
    </w:pPr>
    <w:rPr>
      <w:rFonts w:ascii="Cambria" w:eastAsia="Times New Roman" w:hAnsi="Cambria" w:cs="Cambria"/>
      <w:caps/>
      <w:color w:val="7F7F7F"/>
      <w:sz w:val="16"/>
      <w:szCs w:val="16"/>
      <w:lang w:eastAsia="zh-TW"/>
    </w:rPr>
  </w:style>
  <w:style w:type="paragraph" w:customStyle="1" w:styleId="afff6">
    <w:name w:val="Аннотации"/>
    <w:basedOn w:val="a0"/>
    <w:uiPriority w:val="99"/>
    <w:rsid w:val="000A50A4"/>
    <w:pPr>
      <w:ind w:firstLine="284"/>
      <w:jc w:val="both"/>
    </w:pPr>
    <w:rPr>
      <w:rFonts w:ascii="Times New Roman" w:eastAsia="Times New Roman" w:hAnsi="Times New Roman" w:cs="Times New Roman"/>
      <w:sz w:val="22"/>
      <w:szCs w:val="22"/>
    </w:rPr>
  </w:style>
  <w:style w:type="paragraph" w:styleId="afff7">
    <w:name w:val="Plain Text"/>
    <w:basedOn w:val="a0"/>
    <w:link w:val="afff8"/>
    <w:rsid w:val="000A50A4"/>
    <w:rPr>
      <w:rFonts w:ascii="Courier New" w:eastAsia="Times New Roman" w:hAnsi="Courier New" w:cs="Courier New"/>
    </w:rPr>
  </w:style>
  <w:style w:type="character" w:customStyle="1" w:styleId="afff8">
    <w:name w:val="Текст Знак"/>
    <w:basedOn w:val="a1"/>
    <w:link w:val="afff7"/>
    <w:rsid w:val="000A50A4"/>
    <w:rPr>
      <w:rFonts w:ascii="Courier New" w:eastAsia="Times New Roman" w:hAnsi="Courier New" w:cs="Courier New"/>
      <w:sz w:val="20"/>
      <w:szCs w:val="20"/>
      <w:lang w:eastAsia="ru-RU"/>
    </w:rPr>
  </w:style>
  <w:style w:type="paragraph" w:customStyle="1" w:styleId="afff9">
    <w:name w:val="Содержимое таблицы"/>
    <w:basedOn w:val="a0"/>
    <w:uiPriority w:val="99"/>
    <w:rsid w:val="000A50A4"/>
    <w:pPr>
      <w:widowControl w:val="0"/>
      <w:suppressLineNumbers/>
      <w:suppressAutoHyphens/>
    </w:pPr>
    <w:rPr>
      <w:rFonts w:ascii="Times New Roman" w:hAnsi="Times New Roman" w:cs="Times New Roman"/>
      <w:kern w:val="1"/>
      <w:sz w:val="24"/>
      <w:szCs w:val="24"/>
    </w:rPr>
  </w:style>
  <w:style w:type="paragraph" w:customStyle="1" w:styleId="18">
    <w:name w:val="Стиль1"/>
    <w:uiPriority w:val="99"/>
    <w:rsid w:val="000A50A4"/>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a">
    <w:name w:val="Методика подзаголовок"/>
    <w:basedOn w:val="a1"/>
    <w:uiPriority w:val="99"/>
    <w:rsid w:val="000A50A4"/>
    <w:rPr>
      <w:rFonts w:ascii="Times New Roman" w:hAnsi="Times New Roman" w:cs="Times New Roman"/>
      <w:b/>
      <w:bCs/>
      <w:spacing w:val="30"/>
    </w:rPr>
  </w:style>
  <w:style w:type="paragraph" w:customStyle="1" w:styleId="afffb">
    <w:name w:val="текст сноски"/>
    <w:basedOn w:val="a0"/>
    <w:uiPriority w:val="99"/>
    <w:rsid w:val="000A50A4"/>
    <w:pPr>
      <w:widowControl w:val="0"/>
    </w:pPr>
    <w:rPr>
      <w:rFonts w:ascii="Gelvetsky 12pt" w:eastAsia="Times New Roman" w:hAnsi="Gelvetsky 12pt" w:cs="Gelvetsky 12pt"/>
      <w:sz w:val="24"/>
      <w:szCs w:val="24"/>
      <w:lang w:val="en-US"/>
    </w:rPr>
  </w:style>
  <w:style w:type="character" w:customStyle="1" w:styleId="afffc">
    <w:name w:val="Схема документа Знак"/>
    <w:basedOn w:val="a1"/>
    <w:link w:val="afffd"/>
    <w:uiPriority w:val="99"/>
    <w:semiHidden/>
    <w:locked/>
    <w:rsid w:val="000A50A4"/>
    <w:rPr>
      <w:rFonts w:ascii="Arial" w:hAnsi="Arial" w:cs="Arial"/>
      <w:b/>
      <w:bCs/>
      <w:sz w:val="26"/>
      <w:szCs w:val="26"/>
    </w:rPr>
  </w:style>
  <w:style w:type="paragraph" w:styleId="afffd">
    <w:name w:val="Document Map"/>
    <w:basedOn w:val="a0"/>
    <w:link w:val="afffc"/>
    <w:uiPriority w:val="99"/>
    <w:semiHidden/>
    <w:rsid w:val="000A50A4"/>
    <w:pPr>
      <w:ind w:firstLine="709"/>
      <w:jc w:val="both"/>
    </w:pPr>
    <w:rPr>
      <w:rFonts w:ascii="Arial" w:eastAsiaTheme="minorHAnsi" w:hAnsi="Arial"/>
      <w:b/>
      <w:bCs/>
      <w:sz w:val="26"/>
      <w:szCs w:val="26"/>
      <w:lang w:eastAsia="en-US"/>
    </w:rPr>
  </w:style>
  <w:style w:type="character" w:customStyle="1" w:styleId="180">
    <w:name w:val="Знак Знак18"/>
    <w:basedOn w:val="a1"/>
    <w:uiPriority w:val="99"/>
    <w:rsid w:val="000A50A4"/>
    <w:rPr>
      <w:rFonts w:ascii="Arial" w:hAnsi="Arial" w:cs="Arial"/>
      <w:b/>
      <w:bCs/>
      <w:kern w:val="32"/>
      <w:sz w:val="32"/>
      <w:szCs w:val="32"/>
    </w:rPr>
  </w:style>
  <w:style w:type="character" w:customStyle="1" w:styleId="170">
    <w:name w:val="Знак Знак17"/>
    <w:basedOn w:val="a1"/>
    <w:uiPriority w:val="99"/>
    <w:rsid w:val="000A50A4"/>
    <w:rPr>
      <w:rFonts w:ascii="Arial" w:hAnsi="Arial" w:cs="Arial"/>
      <w:b/>
      <w:bCs/>
      <w:sz w:val="28"/>
      <w:szCs w:val="28"/>
    </w:rPr>
  </w:style>
  <w:style w:type="character" w:customStyle="1" w:styleId="160">
    <w:name w:val="Знак Знак16"/>
    <w:basedOn w:val="a1"/>
    <w:uiPriority w:val="99"/>
    <w:rsid w:val="000A50A4"/>
    <w:rPr>
      <w:rFonts w:ascii="Arial" w:hAnsi="Arial" w:cs="Arial"/>
      <w:b/>
      <w:bCs/>
      <w:sz w:val="26"/>
      <w:szCs w:val="26"/>
    </w:rPr>
  </w:style>
  <w:style w:type="character" w:customStyle="1" w:styleId="19">
    <w:name w:val="Название Знак1"/>
    <w:basedOn w:val="a1"/>
    <w:uiPriority w:val="99"/>
    <w:rsid w:val="000A50A4"/>
    <w:rPr>
      <w:b/>
      <w:bCs/>
      <w:sz w:val="24"/>
      <w:szCs w:val="24"/>
      <w:lang w:val="ru-RU" w:eastAsia="ru-RU"/>
    </w:rPr>
  </w:style>
  <w:style w:type="character" w:customStyle="1" w:styleId="1a">
    <w:name w:val="Подзаголовок Знак1"/>
    <w:basedOn w:val="a1"/>
    <w:uiPriority w:val="99"/>
    <w:rsid w:val="000A50A4"/>
    <w:rPr>
      <w:rFonts w:ascii="Arial" w:hAnsi="Arial" w:cs="Arial"/>
      <w:sz w:val="24"/>
      <w:szCs w:val="24"/>
      <w:lang w:val="ru-RU" w:eastAsia="en-US"/>
    </w:rPr>
  </w:style>
  <w:style w:type="character" w:customStyle="1" w:styleId="1b">
    <w:name w:val="Схема документа Знак1"/>
    <w:basedOn w:val="a1"/>
    <w:uiPriority w:val="99"/>
    <w:semiHidden/>
    <w:rsid w:val="000A50A4"/>
    <w:rPr>
      <w:rFonts w:ascii="Tahoma" w:eastAsia="Calibri" w:hAnsi="Tahoma" w:cs="Tahoma"/>
      <w:sz w:val="16"/>
      <w:szCs w:val="16"/>
      <w:lang w:eastAsia="ru-RU"/>
    </w:rPr>
  </w:style>
  <w:style w:type="character" w:customStyle="1" w:styleId="afffe">
    <w:name w:val="Текст выноски Знак"/>
    <w:basedOn w:val="a1"/>
    <w:link w:val="affff"/>
    <w:uiPriority w:val="99"/>
    <w:semiHidden/>
    <w:rsid w:val="000A50A4"/>
    <w:rPr>
      <w:rFonts w:ascii="Tahoma" w:eastAsia="Times New Roman" w:hAnsi="Tahoma" w:cs="Tahoma"/>
      <w:sz w:val="16"/>
      <w:szCs w:val="16"/>
    </w:rPr>
  </w:style>
  <w:style w:type="paragraph" w:styleId="affff">
    <w:name w:val="Balloon Text"/>
    <w:basedOn w:val="a0"/>
    <w:link w:val="afffe"/>
    <w:uiPriority w:val="99"/>
    <w:semiHidden/>
    <w:rsid w:val="000A50A4"/>
    <w:pPr>
      <w:ind w:firstLine="709"/>
      <w:jc w:val="both"/>
    </w:pPr>
    <w:rPr>
      <w:rFonts w:ascii="Tahoma" w:eastAsia="Times New Roman" w:hAnsi="Tahoma" w:cs="Tahoma"/>
      <w:sz w:val="16"/>
      <w:szCs w:val="16"/>
      <w:lang w:eastAsia="en-US"/>
    </w:rPr>
  </w:style>
  <w:style w:type="paragraph" w:styleId="affff0">
    <w:name w:val="Block Text"/>
    <w:basedOn w:val="a0"/>
    <w:uiPriority w:val="99"/>
    <w:rsid w:val="000A50A4"/>
    <w:pPr>
      <w:ind w:left="57" w:right="57" w:firstLine="720"/>
      <w:jc w:val="both"/>
    </w:pPr>
    <w:rPr>
      <w:rFonts w:ascii="Times New Roman" w:eastAsia="Times New Roman" w:hAnsi="Times New Roman" w:cs="Times New Roman"/>
      <w:sz w:val="24"/>
      <w:szCs w:val="24"/>
    </w:rPr>
  </w:style>
  <w:style w:type="paragraph" w:customStyle="1" w:styleId="description">
    <w:name w:val="description"/>
    <w:basedOn w:val="a0"/>
    <w:uiPriority w:val="99"/>
    <w:rsid w:val="000A50A4"/>
    <w:pPr>
      <w:spacing w:before="100" w:beforeAutospacing="1" w:after="100" w:afterAutospacing="1"/>
    </w:pPr>
    <w:rPr>
      <w:rFonts w:ascii="Times New Roman" w:eastAsia="Times New Roman" w:hAnsi="Times New Roman" w:cs="Times New Roman"/>
      <w:sz w:val="24"/>
      <w:szCs w:val="24"/>
    </w:rPr>
  </w:style>
  <w:style w:type="character" w:customStyle="1" w:styleId="post-authorvcard">
    <w:name w:val="post-author vcard"/>
    <w:basedOn w:val="a1"/>
    <w:uiPriority w:val="99"/>
    <w:rsid w:val="000A50A4"/>
  </w:style>
  <w:style w:type="character" w:customStyle="1" w:styleId="fn">
    <w:name w:val="fn"/>
    <w:basedOn w:val="a1"/>
    <w:uiPriority w:val="99"/>
    <w:rsid w:val="000A50A4"/>
  </w:style>
  <w:style w:type="character" w:customStyle="1" w:styleId="post-timestamp2">
    <w:name w:val="post-timestamp2"/>
    <w:basedOn w:val="a1"/>
    <w:uiPriority w:val="99"/>
    <w:rsid w:val="000A50A4"/>
    <w:rPr>
      <w:color w:val="auto"/>
    </w:rPr>
  </w:style>
  <w:style w:type="character" w:customStyle="1" w:styleId="post-comment-link">
    <w:name w:val="post-comment-link"/>
    <w:basedOn w:val="a1"/>
    <w:uiPriority w:val="99"/>
    <w:rsid w:val="000A50A4"/>
  </w:style>
  <w:style w:type="character" w:customStyle="1" w:styleId="item-controlblog-adminpid-1744177254">
    <w:name w:val="item-control blog-admin pid-1744177254"/>
    <w:basedOn w:val="a1"/>
    <w:uiPriority w:val="99"/>
    <w:rsid w:val="000A50A4"/>
  </w:style>
  <w:style w:type="character" w:customStyle="1" w:styleId="zippytoggle-open">
    <w:name w:val="zippy toggle-open"/>
    <w:basedOn w:val="a1"/>
    <w:uiPriority w:val="99"/>
    <w:rsid w:val="000A50A4"/>
  </w:style>
  <w:style w:type="character" w:customStyle="1" w:styleId="post-count">
    <w:name w:val="post-count"/>
    <w:basedOn w:val="a1"/>
    <w:uiPriority w:val="99"/>
    <w:rsid w:val="000A50A4"/>
  </w:style>
  <w:style w:type="character" w:customStyle="1" w:styleId="zippy">
    <w:name w:val="zippy"/>
    <w:basedOn w:val="a1"/>
    <w:uiPriority w:val="99"/>
    <w:rsid w:val="000A50A4"/>
  </w:style>
  <w:style w:type="character" w:customStyle="1" w:styleId="item-controlblog-admin">
    <w:name w:val="item-control blog-admin"/>
    <w:basedOn w:val="a1"/>
    <w:uiPriority w:val="99"/>
    <w:rsid w:val="000A50A4"/>
  </w:style>
  <w:style w:type="paragraph" w:customStyle="1" w:styleId="msonormalcxspmiddle">
    <w:name w:val="msonormalcxspmiddle"/>
    <w:basedOn w:val="a0"/>
    <w:uiPriority w:val="99"/>
    <w:rsid w:val="000A50A4"/>
    <w:pPr>
      <w:widowControl w:val="0"/>
      <w:suppressAutoHyphens/>
      <w:spacing w:before="280" w:after="280"/>
    </w:pPr>
    <w:rPr>
      <w:rFonts w:ascii="Times New Roman" w:hAnsi="Times New Roman" w:cs="Times New Roman"/>
      <w:color w:val="000000"/>
      <w:sz w:val="24"/>
      <w:szCs w:val="24"/>
      <w:lang w:val="en-US" w:eastAsia="ar-SA"/>
    </w:rPr>
  </w:style>
  <w:style w:type="paragraph" w:customStyle="1" w:styleId="1c">
    <w:name w:val="Знак1"/>
    <w:basedOn w:val="a0"/>
    <w:uiPriority w:val="99"/>
    <w:rsid w:val="000A50A4"/>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uiPriority w:val="99"/>
    <w:rsid w:val="000A50A4"/>
    <w:pPr>
      <w:widowControl w:val="0"/>
      <w:suppressAutoHyphens/>
      <w:spacing w:before="280" w:after="280"/>
    </w:pPr>
    <w:rPr>
      <w:rFonts w:ascii="Times New Roman" w:hAnsi="Times New Roman" w:cs="Times New Roman"/>
      <w:color w:val="000000"/>
      <w:sz w:val="24"/>
      <w:szCs w:val="24"/>
      <w:lang w:val="en-US" w:eastAsia="ar-SA"/>
    </w:rPr>
  </w:style>
  <w:style w:type="paragraph" w:customStyle="1" w:styleId="acknowledgment">
    <w:name w:val="acknowledgment"/>
    <w:basedOn w:val="a0"/>
    <w:next w:val="a0"/>
    <w:uiPriority w:val="99"/>
    <w:rsid w:val="000A50A4"/>
    <w:pPr>
      <w:widowControl w:val="0"/>
      <w:spacing w:before="480"/>
    </w:pPr>
    <w:rPr>
      <w:rFonts w:ascii="Arial" w:eastAsia="Times New Roman" w:hAnsi="Arial"/>
      <w:vanish/>
      <w:sz w:val="18"/>
      <w:szCs w:val="18"/>
      <w:lang w:val="en-GB" w:eastAsia="en-US"/>
    </w:rPr>
  </w:style>
  <w:style w:type="character" w:customStyle="1" w:styleId="1d">
    <w:name w:val="Знак Знак1"/>
    <w:basedOn w:val="a1"/>
    <w:uiPriority w:val="99"/>
    <w:locked/>
    <w:rsid w:val="000A50A4"/>
    <w:rPr>
      <w:rFonts w:ascii="Arial" w:hAnsi="Arial" w:cs="Arial"/>
      <w:b/>
      <w:bCs/>
      <w:sz w:val="26"/>
      <w:szCs w:val="26"/>
      <w:lang w:val="ru-RU" w:eastAsia="ru-RU"/>
    </w:rPr>
  </w:style>
  <w:style w:type="paragraph" w:customStyle="1" w:styleId="western">
    <w:name w:val="western"/>
    <w:basedOn w:val="a0"/>
    <w:uiPriority w:val="99"/>
    <w:rsid w:val="000A50A4"/>
    <w:pPr>
      <w:spacing w:before="100" w:beforeAutospacing="1" w:after="115"/>
      <w:ind w:firstLine="706"/>
      <w:jc w:val="both"/>
    </w:pPr>
    <w:rPr>
      <w:rFonts w:ascii="Times New Roman" w:eastAsia="Times New Roman" w:hAnsi="Times New Roman" w:cs="Times New Roman"/>
      <w:color w:val="000000"/>
      <w:sz w:val="24"/>
      <w:szCs w:val="24"/>
    </w:rPr>
  </w:style>
  <w:style w:type="paragraph" w:customStyle="1" w:styleId="NR">
    <w:name w:val="NR"/>
    <w:basedOn w:val="a0"/>
    <w:uiPriority w:val="99"/>
    <w:rsid w:val="000A50A4"/>
    <w:rPr>
      <w:rFonts w:ascii="Times New Roman" w:eastAsia="Times New Roman" w:hAnsi="Times New Roman" w:cs="Times New Roman"/>
      <w:sz w:val="24"/>
      <w:szCs w:val="24"/>
      <w:lang w:eastAsia="en-US"/>
    </w:rPr>
  </w:style>
  <w:style w:type="paragraph" w:customStyle="1" w:styleId="2a">
    <w:name w:val="Знак Знак2 Знак"/>
    <w:basedOn w:val="a0"/>
    <w:uiPriority w:val="99"/>
    <w:rsid w:val="000A50A4"/>
    <w:pPr>
      <w:spacing w:after="160" w:line="240" w:lineRule="exact"/>
    </w:pPr>
    <w:rPr>
      <w:rFonts w:ascii="Verdana" w:eastAsia="Times New Roman" w:hAnsi="Verdana" w:cs="Verdana"/>
      <w:lang w:val="en-US" w:eastAsia="en-US"/>
    </w:rPr>
  </w:style>
  <w:style w:type="paragraph" w:styleId="2b">
    <w:name w:val="List Bullet 2"/>
    <w:basedOn w:val="a0"/>
    <w:autoRedefine/>
    <w:uiPriority w:val="99"/>
    <w:rsid w:val="000A50A4"/>
    <w:pPr>
      <w:spacing w:before="60" w:after="60"/>
      <w:ind w:firstLine="720"/>
      <w:jc w:val="both"/>
    </w:pPr>
    <w:rPr>
      <w:rFonts w:ascii="Times New Roman" w:eastAsia="Times New Roman" w:hAnsi="Times New Roman" w:cs="Times New Roman"/>
      <w:sz w:val="24"/>
      <w:szCs w:val="24"/>
    </w:rPr>
  </w:style>
  <w:style w:type="character" w:customStyle="1" w:styleId="list0020paragraphchar1">
    <w:name w:val="list_0020paragraph__char1"/>
    <w:basedOn w:val="a1"/>
    <w:uiPriority w:val="99"/>
    <w:rsid w:val="000A50A4"/>
    <w:rPr>
      <w:rFonts w:ascii="Times New Roman" w:hAnsi="Times New Roman" w:cs="Times New Roman"/>
      <w:sz w:val="24"/>
      <w:szCs w:val="24"/>
    </w:rPr>
  </w:style>
  <w:style w:type="character" w:customStyle="1" w:styleId="1e">
    <w:name w:val="Основной шрифт абзаца1"/>
    <w:uiPriority w:val="99"/>
    <w:rsid w:val="000A50A4"/>
  </w:style>
  <w:style w:type="paragraph" w:customStyle="1" w:styleId="affff1">
    <w:name w:val="Заголовок"/>
    <w:basedOn w:val="a0"/>
    <w:next w:val="a9"/>
    <w:uiPriority w:val="99"/>
    <w:rsid w:val="000A50A4"/>
    <w:pPr>
      <w:keepNext/>
      <w:suppressAutoHyphens/>
      <w:spacing w:before="240" w:after="120"/>
    </w:pPr>
    <w:rPr>
      <w:rFonts w:ascii="Arial" w:eastAsia="MS Mincho" w:hAnsi="Arial"/>
      <w:sz w:val="28"/>
      <w:szCs w:val="28"/>
      <w:lang w:eastAsia="ar-SA"/>
    </w:rPr>
  </w:style>
  <w:style w:type="paragraph" w:styleId="affff2">
    <w:name w:val="List"/>
    <w:basedOn w:val="a9"/>
    <w:uiPriority w:val="99"/>
    <w:rsid w:val="000A50A4"/>
    <w:pPr>
      <w:widowControl/>
    </w:pPr>
    <w:rPr>
      <w:rFonts w:ascii="Times New Roman" w:eastAsia="Times New Roman" w:hAnsi="Times New Roman" w:cs="Times New Roman"/>
      <w:kern w:val="0"/>
      <w:lang w:eastAsia="ar-SA" w:bidi="ar-SA"/>
    </w:rPr>
  </w:style>
  <w:style w:type="paragraph" w:customStyle="1" w:styleId="1f">
    <w:name w:val="Название1"/>
    <w:basedOn w:val="a0"/>
    <w:uiPriority w:val="99"/>
    <w:rsid w:val="000A50A4"/>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1f0">
    <w:name w:val="Указатель1"/>
    <w:basedOn w:val="a0"/>
    <w:uiPriority w:val="99"/>
    <w:rsid w:val="000A50A4"/>
    <w:pPr>
      <w:suppressLineNumbers/>
      <w:suppressAutoHyphens/>
    </w:pPr>
    <w:rPr>
      <w:rFonts w:ascii="Times New Roman" w:eastAsia="Times New Roman" w:hAnsi="Times New Roman" w:cs="Times New Roman"/>
      <w:sz w:val="24"/>
      <w:szCs w:val="24"/>
      <w:lang w:eastAsia="ar-SA"/>
    </w:rPr>
  </w:style>
  <w:style w:type="character" w:customStyle="1" w:styleId="dash0417043d0430043a00200441043d043e0441043a0438char">
    <w:name w:val="dash0417_043d_0430_043a_0020_0441_043d_043e_0441_043a_0438__char"/>
    <w:basedOn w:val="a1"/>
    <w:uiPriority w:val="99"/>
    <w:rsid w:val="000A50A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uiPriority w:val="99"/>
    <w:rsid w:val="000A50A4"/>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1"/>
    <w:uiPriority w:val="99"/>
    <w:rsid w:val="000A50A4"/>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A50A4"/>
    <w:rPr>
      <w:rFonts w:ascii="Times New Roman" w:eastAsia="Times New Roman" w:hAnsi="Times New Roman" w:cs="Times New Roman"/>
      <w:sz w:val="24"/>
      <w:szCs w:val="24"/>
    </w:rPr>
  </w:style>
  <w:style w:type="paragraph" w:customStyle="1" w:styleId="affff3">
    <w:name w:val="#Текст_мой"/>
    <w:uiPriority w:val="99"/>
    <w:rsid w:val="000A50A4"/>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4">
    <w:name w:val="Знак Знак Знак Знак Знак Знак Знак Знак Знак"/>
    <w:basedOn w:val="a0"/>
    <w:uiPriority w:val="99"/>
    <w:rsid w:val="000A50A4"/>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uiPriority w:val="99"/>
    <w:rsid w:val="000A50A4"/>
    <w:rPr>
      <w:rFonts w:ascii="Times New Roman" w:hAnsi="Times New Roman" w:cs="Times New Roman"/>
      <w:sz w:val="24"/>
      <w:szCs w:val="24"/>
      <w:u w:val="none"/>
      <w:effect w:val="none"/>
    </w:rPr>
  </w:style>
  <w:style w:type="paragraph" w:customStyle="1" w:styleId="-12">
    <w:name w:val="Цветной список - Акцент 12"/>
    <w:basedOn w:val="a0"/>
    <w:uiPriority w:val="99"/>
    <w:rsid w:val="000A50A4"/>
    <w:pPr>
      <w:spacing w:after="200"/>
      <w:ind w:left="720"/>
    </w:pPr>
    <w:rPr>
      <w:rFonts w:ascii="Cambria" w:hAnsi="Cambria" w:cs="Cambria"/>
      <w:sz w:val="24"/>
      <w:szCs w:val="24"/>
      <w:lang w:eastAsia="en-US"/>
    </w:rPr>
  </w:style>
  <w:style w:type="character" w:customStyle="1" w:styleId="dash041e005f0431005f044b005f0447005f043d005f044b005f0439char1">
    <w:name w:val="dash041e_005f0431_005f044b_005f0447_005f043d_005f044b_005f0439__char1"/>
    <w:basedOn w:val="a1"/>
    <w:uiPriority w:val="99"/>
    <w:rsid w:val="000A50A4"/>
    <w:rPr>
      <w:rFonts w:ascii="Times New Roman" w:hAnsi="Times New Roman" w:cs="Times New Roman"/>
      <w:sz w:val="24"/>
      <w:szCs w:val="24"/>
      <w:u w:val="none"/>
      <w:effect w:val="none"/>
    </w:rPr>
  </w:style>
  <w:style w:type="character" w:customStyle="1" w:styleId="affff5">
    <w:name w:val="Текст примечания Знак"/>
    <w:basedOn w:val="a1"/>
    <w:link w:val="affff6"/>
    <w:uiPriority w:val="99"/>
    <w:semiHidden/>
    <w:rsid w:val="000A50A4"/>
    <w:rPr>
      <w:rFonts w:ascii="Times New Roman" w:eastAsia="Times New Roman" w:hAnsi="Times New Roman" w:cs="Times New Roman"/>
      <w:sz w:val="20"/>
      <w:szCs w:val="20"/>
      <w:lang w:eastAsia="ru-RU"/>
    </w:rPr>
  </w:style>
  <w:style w:type="paragraph" w:styleId="affff6">
    <w:name w:val="annotation text"/>
    <w:basedOn w:val="a0"/>
    <w:link w:val="affff5"/>
    <w:uiPriority w:val="99"/>
    <w:semiHidden/>
    <w:rsid w:val="000A50A4"/>
    <w:rPr>
      <w:rFonts w:ascii="Times New Roman" w:eastAsia="Times New Roman" w:hAnsi="Times New Roman" w:cs="Times New Roman"/>
    </w:rPr>
  </w:style>
  <w:style w:type="paragraph" w:customStyle="1" w:styleId="affff7">
    <w:name w:val="А_осн"/>
    <w:basedOn w:val="Abstract"/>
    <w:link w:val="affff8"/>
    <w:uiPriority w:val="99"/>
    <w:rsid w:val="000A50A4"/>
    <w:pPr>
      <w:suppressAutoHyphens w:val="0"/>
      <w:autoSpaceDN w:val="0"/>
      <w:adjustRightInd w:val="0"/>
    </w:pPr>
    <w:rPr>
      <w:lang w:eastAsia="ru-RU"/>
    </w:rPr>
  </w:style>
  <w:style w:type="character" w:customStyle="1" w:styleId="affff8">
    <w:name w:val="А_осн Знак"/>
    <w:basedOn w:val="Abstract0"/>
    <w:link w:val="affff7"/>
    <w:uiPriority w:val="99"/>
    <w:locked/>
    <w:rsid w:val="000A50A4"/>
    <w:rPr>
      <w:rFonts w:ascii="Times New Roman" w:eastAsia="@Arial Unicode MS" w:hAnsi="Times New Roman" w:cs="Times New Roman"/>
      <w:sz w:val="28"/>
      <w:szCs w:val="28"/>
      <w:lang w:eastAsia="ru-RU"/>
    </w:rPr>
  </w:style>
  <w:style w:type="paragraph" w:customStyle="1" w:styleId="affff9">
    <w:name w:val="Базовый"/>
    <w:uiPriority w:val="99"/>
    <w:rsid w:val="000A50A4"/>
    <w:pPr>
      <w:tabs>
        <w:tab w:val="left" w:pos="709"/>
      </w:tabs>
      <w:suppressAutoHyphens/>
      <w:spacing w:after="0" w:line="100" w:lineRule="atLeast"/>
    </w:pPr>
    <w:rPr>
      <w:rFonts w:ascii="Times New Roman" w:eastAsia="Times New Roman" w:hAnsi="Times New Roman" w:cs="Times New Roman"/>
      <w:sz w:val="20"/>
      <w:szCs w:val="20"/>
      <w:lang w:eastAsia="ru-RU"/>
    </w:rPr>
  </w:style>
  <w:style w:type="character" w:customStyle="1" w:styleId="submenu-table">
    <w:name w:val="submenu-table"/>
    <w:basedOn w:val="a1"/>
    <w:uiPriority w:val="99"/>
    <w:rsid w:val="000A50A4"/>
  </w:style>
  <w:style w:type="paragraph" w:customStyle="1" w:styleId="311">
    <w:name w:val="Основной текст с отступом 31"/>
    <w:basedOn w:val="a0"/>
    <w:uiPriority w:val="99"/>
    <w:rsid w:val="000A50A4"/>
    <w:pPr>
      <w:overflowPunct w:val="0"/>
      <w:autoSpaceDE w:val="0"/>
      <w:autoSpaceDN w:val="0"/>
      <w:adjustRightInd w:val="0"/>
      <w:ind w:left="540"/>
      <w:textAlignment w:val="baseline"/>
    </w:pPr>
    <w:rPr>
      <w:rFonts w:ascii="Times New Roman" w:eastAsia="Times New Roman" w:hAnsi="Times New Roman" w:cs="Times New Roman"/>
      <w:sz w:val="28"/>
      <w:szCs w:val="28"/>
    </w:rPr>
  </w:style>
  <w:style w:type="paragraph" w:customStyle="1" w:styleId="312">
    <w:name w:val="Основной текст 31"/>
    <w:basedOn w:val="a0"/>
    <w:uiPriority w:val="99"/>
    <w:rsid w:val="000A50A4"/>
    <w:pPr>
      <w:tabs>
        <w:tab w:val="left" w:pos="2346"/>
      </w:tabs>
      <w:overflowPunct w:val="0"/>
      <w:autoSpaceDE w:val="0"/>
      <w:autoSpaceDN w:val="0"/>
      <w:adjustRightInd w:val="0"/>
      <w:jc w:val="both"/>
      <w:textAlignment w:val="baseline"/>
    </w:pPr>
    <w:rPr>
      <w:rFonts w:ascii="Times New Roman" w:eastAsia="Times New Roman" w:hAnsi="Times New Roman" w:cs="Times New Roman"/>
      <w:sz w:val="24"/>
      <w:szCs w:val="24"/>
    </w:rPr>
  </w:style>
  <w:style w:type="paragraph" w:customStyle="1" w:styleId="2c">
    <w:name w:val="Знак2"/>
    <w:basedOn w:val="a0"/>
    <w:uiPriority w:val="99"/>
    <w:rsid w:val="000A50A4"/>
    <w:pPr>
      <w:spacing w:after="160" w:line="240" w:lineRule="exact"/>
    </w:pPr>
    <w:rPr>
      <w:rFonts w:ascii="Verdana" w:eastAsia="Times New Roman" w:hAnsi="Verdana" w:cs="Verdana"/>
      <w:lang w:val="en-US" w:eastAsia="en-US"/>
    </w:rPr>
  </w:style>
  <w:style w:type="paragraph" w:customStyle="1" w:styleId="1f1">
    <w:name w:val="обычный_1 Знак Знак Знак Знак Знак Знак Знак Знак Знак"/>
    <w:basedOn w:val="a0"/>
    <w:uiPriority w:val="99"/>
    <w:rsid w:val="000A50A4"/>
    <w:pPr>
      <w:spacing w:before="100" w:beforeAutospacing="1" w:after="100" w:afterAutospacing="1"/>
      <w:jc w:val="both"/>
    </w:pPr>
    <w:rPr>
      <w:rFonts w:ascii="Tahoma" w:eastAsia="Times New Roman" w:hAnsi="Tahoma" w:cs="Tahoma"/>
      <w:lang w:val="en-US" w:eastAsia="en-US"/>
    </w:rPr>
  </w:style>
  <w:style w:type="paragraph" w:customStyle="1" w:styleId="1f2">
    <w:name w:val="1"/>
    <w:basedOn w:val="a0"/>
    <w:uiPriority w:val="99"/>
    <w:rsid w:val="000A50A4"/>
    <w:pPr>
      <w:spacing w:after="160" w:line="240" w:lineRule="exact"/>
    </w:pPr>
    <w:rPr>
      <w:rFonts w:ascii="Verdana" w:eastAsia="Times New Roman" w:hAnsi="Verdana" w:cs="Verdana"/>
      <w:lang w:val="en-US" w:eastAsia="en-US"/>
    </w:rPr>
  </w:style>
  <w:style w:type="paragraph" w:customStyle="1" w:styleId="ConsPlusCell">
    <w:name w:val="ConsPlusCell"/>
    <w:uiPriority w:val="99"/>
    <w:rsid w:val="000A50A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10">
    <w:name w:val="Основной текст 311"/>
    <w:basedOn w:val="a0"/>
    <w:uiPriority w:val="99"/>
    <w:rsid w:val="000A50A4"/>
    <w:pPr>
      <w:tabs>
        <w:tab w:val="left" w:pos="2346"/>
      </w:tabs>
      <w:overflowPunct w:val="0"/>
      <w:autoSpaceDE w:val="0"/>
      <w:autoSpaceDN w:val="0"/>
      <w:adjustRightInd w:val="0"/>
      <w:jc w:val="both"/>
      <w:textAlignment w:val="baseline"/>
    </w:pPr>
    <w:rPr>
      <w:rFonts w:ascii="Times New Roman" w:eastAsia="Times New Roman" w:hAnsi="Times New Roman" w:cs="Times New Roman"/>
      <w:sz w:val="24"/>
      <w:szCs w:val="24"/>
    </w:rPr>
  </w:style>
  <w:style w:type="paragraph" w:customStyle="1" w:styleId="112">
    <w:name w:val="Абзац списка11"/>
    <w:basedOn w:val="a0"/>
    <w:uiPriority w:val="99"/>
    <w:rsid w:val="000A50A4"/>
    <w:pPr>
      <w:widowControl w:val="0"/>
      <w:suppressAutoHyphens/>
    </w:pPr>
    <w:rPr>
      <w:rFonts w:ascii="Times New Roman" w:hAnsi="Times New Roman" w:cs="Times New Roman"/>
      <w:sz w:val="24"/>
      <w:szCs w:val="24"/>
      <w:lang w:eastAsia="hi-IN" w:bidi="hi-IN"/>
    </w:rPr>
  </w:style>
  <w:style w:type="paragraph" w:customStyle="1" w:styleId="2110">
    <w:name w:val="Основной текст с отступом 211"/>
    <w:basedOn w:val="a0"/>
    <w:uiPriority w:val="99"/>
    <w:rsid w:val="000A50A4"/>
    <w:pPr>
      <w:overflowPunct w:val="0"/>
      <w:autoSpaceDE w:val="0"/>
      <w:autoSpaceDN w:val="0"/>
      <w:adjustRightInd w:val="0"/>
      <w:ind w:firstLine="720"/>
      <w:jc w:val="both"/>
    </w:pPr>
    <w:rPr>
      <w:rFonts w:ascii="Times New Roman" w:eastAsia="Times New Roman" w:hAnsi="Times New Roman" w:cs="Times New Roman"/>
      <w:sz w:val="28"/>
      <w:szCs w:val="28"/>
    </w:rPr>
  </w:style>
  <w:style w:type="paragraph" w:customStyle="1" w:styleId="3111">
    <w:name w:val="Основной текст с отступом 311"/>
    <w:basedOn w:val="a0"/>
    <w:uiPriority w:val="99"/>
    <w:rsid w:val="000A50A4"/>
    <w:pPr>
      <w:overflowPunct w:val="0"/>
      <w:autoSpaceDE w:val="0"/>
      <w:autoSpaceDN w:val="0"/>
      <w:adjustRightInd w:val="0"/>
      <w:ind w:left="540"/>
    </w:pPr>
    <w:rPr>
      <w:rFonts w:ascii="Times New Roman" w:eastAsia="Times New Roman" w:hAnsi="Times New Roman" w:cs="Times New Roman"/>
      <w:sz w:val="28"/>
      <w:szCs w:val="28"/>
    </w:rPr>
  </w:style>
  <w:style w:type="character" w:customStyle="1" w:styleId="ListLabel1">
    <w:name w:val="ListLabel 1"/>
    <w:uiPriority w:val="99"/>
    <w:rsid w:val="000A50A4"/>
    <w:rPr>
      <w:i/>
      <w:iCs/>
    </w:rPr>
  </w:style>
  <w:style w:type="character" w:customStyle="1" w:styleId="affffa">
    <w:name w:val="Маркеры списка"/>
    <w:uiPriority w:val="99"/>
    <w:rsid w:val="000A50A4"/>
    <w:rPr>
      <w:rFonts w:ascii="OpenSymbol" w:eastAsia="Times New Roman" w:hAnsi="OpenSymbol" w:cs="OpenSymbol"/>
    </w:rPr>
  </w:style>
  <w:style w:type="paragraph" w:customStyle="1" w:styleId="affffb">
    <w:name w:val="Заголовок таблицы"/>
    <w:basedOn w:val="afff9"/>
    <w:uiPriority w:val="99"/>
    <w:rsid w:val="000A50A4"/>
    <w:pPr>
      <w:widowControl/>
      <w:tabs>
        <w:tab w:val="left" w:pos="709"/>
      </w:tabs>
      <w:overflowPunct w:val="0"/>
      <w:spacing w:line="100" w:lineRule="atLeast"/>
      <w:jc w:val="center"/>
    </w:pPr>
    <w:rPr>
      <w:rFonts w:eastAsia="Times New Roman"/>
      <w:b/>
      <w:bCs/>
      <w:kern w:val="0"/>
    </w:rPr>
  </w:style>
  <w:style w:type="paragraph" w:customStyle="1" w:styleId="Standard">
    <w:name w:val="Standard"/>
    <w:uiPriority w:val="99"/>
    <w:rsid w:val="000A50A4"/>
    <w:pPr>
      <w:widowControl w:val="0"/>
      <w:suppressAutoHyphens/>
      <w:autoSpaceDN w:val="0"/>
      <w:spacing w:after="0" w:line="240" w:lineRule="auto"/>
      <w:textAlignment w:val="baseline"/>
    </w:pPr>
    <w:rPr>
      <w:rFonts w:ascii="Times New Roman" w:eastAsia="Calibri" w:hAnsi="Times New Roman" w:cs="Times New Roman"/>
      <w:kern w:val="3"/>
      <w:sz w:val="24"/>
      <w:szCs w:val="24"/>
      <w:lang w:eastAsia="zh-CN"/>
    </w:rPr>
  </w:style>
  <w:style w:type="paragraph" w:customStyle="1" w:styleId="c22">
    <w:name w:val="c22"/>
    <w:basedOn w:val="a0"/>
    <w:uiPriority w:val="99"/>
    <w:rsid w:val="00AC5B52"/>
    <w:pPr>
      <w:spacing w:before="100" w:beforeAutospacing="1" w:after="100" w:afterAutospacing="1"/>
    </w:pPr>
    <w:rPr>
      <w:rFonts w:ascii="Times New Roman" w:eastAsia="Times New Roman" w:hAnsi="Times New Roman" w:cs="Times New Roman"/>
      <w:sz w:val="24"/>
      <w:szCs w:val="24"/>
    </w:rPr>
  </w:style>
  <w:style w:type="paragraph" w:customStyle="1" w:styleId="c56">
    <w:name w:val="c56"/>
    <w:basedOn w:val="a0"/>
    <w:uiPriority w:val="99"/>
    <w:rsid w:val="00AC5B52"/>
    <w:pPr>
      <w:spacing w:before="100" w:beforeAutospacing="1" w:after="100" w:afterAutospacing="1"/>
    </w:pPr>
    <w:rPr>
      <w:rFonts w:ascii="Times New Roman" w:eastAsia="Times New Roman" w:hAnsi="Times New Roman" w:cs="Times New Roman"/>
      <w:sz w:val="24"/>
      <w:szCs w:val="24"/>
    </w:rPr>
  </w:style>
  <w:style w:type="character" w:customStyle="1" w:styleId="c10">
    <w:name w:val="c10"/>
    <w:uiPriority w:val="99"/>
    <w:rsid w:val="00AC5B52"/>
  </w:style>
  <w:style w:type="character" w:styleId="affffc">
    <w:name w:val="line number"/>
    <w:basedOn w:val="a1"/>
    <w:uiPriority w:val="99"/>
    <w:semiHidden/>
    <w:unhideWhenUsed/>
    <w:rsid w:val="00F546F4"/>
  </w:style>
  <w:style w:type="paragraph" w:customStyle="1" w:styleId="affffd">
    <w:name w:val="Комментарий"/>
    <w:basedOn w:val="a0"/>
    <w:next w:val="a0"/>
    <w:uiPriority w:val="99"/>
    <w:rsid w:val="0098005E"/>
    <w:pPr>
      <w:widowControl w:val="0"/>
      <w:autoSpaceDE w:val="0"/>
      <w:autoSpaceDN w:val="0"/>
      <w:adjustRightInd w:val="0"/>
      <w:spacing w:before="75"/>
      <w:ind w:left="170"/>
      <w:jc w:val="both"/>
    </w:pPr>
    <w:rPr>
      <w:rFonts w:ascii="Times New Roman CYR" w:eastAsiaTheme="minorEastAsia" w:hAnsi="Times New Roman CYR" w:cs="Times New Roman CYR"/>
      <w:color w:val="353842"/>
      <w:sz w:val="24"/>
      <w:szCs w:val="24"/>
      <w:shd w:val="clear" w:color="auto" w:fill="F0F0F0"/>
    </w:rPr>
  </w:style>
  <w:style w:type="paragraph" w:customStyle="1" w:styleId="a">
    <w:name w:val="Перечень"/>
    <w:basedOn w:val="a0"/>
    <w:next w:val="a0"/>
    <w:link w:val="affffe"/>
    <w:qFormat/>
    <w:rsid w:val="00FC0BF5"/>
    <w:pPr>
      <w:numPr>
        <w:numId w:val="194"/>
      </w:numPr>
      <w:suppressAutoHyphens/>
      <w:spacing w:line="360" w:lineRule="auto"/>
      <w:ind w:left="0" w:firstLine="284"/>
      <w:jc w:val="both"/>
    </w:pPr>
    <w:rPr>
      <w:rFonts w:ascii="Times New Roman" w:hAnsi="Times New Roman" w:cs="Times New Roman"/>
      <w:sz w:val="28"/>
      <w:u w:color="000000"/>
      <w:bdr w:val="nil"/>
    </w:rPr>
  </w:style>
  <w:style w:type="character" w:customStyle="1" w:styleId="affffe">
    <w:name w:val="Перечень Знак"/>
    <w:link w:val="a"/>
    <w:rsid w:val="00FC0BF5"/>
    <w:rPr>
      <w:rFonts w:ascii="Times New Roman" w:eastAsia="Calibri" w:hAnsi="Times New Roman" w:cs="Times New Roman"/>
      <w:sz w:val="28"/>
      <w:szCs w:val="20"/>
      <w:u w:color="000000"/>
      <w:bdr w:val="nil"/>
      <w:lang w:eastAsia="ru-RU"/>
    </w:rPr>
  </w:style>
  <w:style w:type="character" w:customStyle="1" w:styleId="afffff">
    <w:name w:val="Гипертекстовая ссылка"/>
    <w:basedOn w:val="a1"/>
    <w:uiPriority w:val="99"/>
    <w:rsid w:val="00C13499"/>
    <w:rPr>
      <w:rFonts w:cs="Times New Roman"/>
      <w:color w:val="106BBE"/>
    </w:rPr>
  </w:style>
  <w:style w:type="paragraph" w:customStyle="1" w:styleId="afffff0">
    <w:name w:val="Информация о версии"/>
    <w:basedOn w:val="affffd"/>
    <w:next w:val="a0"/>
    <w:uiPriority w:val="99"/>
    <w:rsid w:val="007A472A"/>
    <w:rPr>
      <w:i/>
      <w:iCs/>
    </w:rPr>
  </w:style>
  <w:style w:type="character" w:customStyle="1" w:styleId="2d">
    <w:name w:val="Основной текст (2)_"/>
    <w:basedOn w:val="a1"/>
    <w:link w:val="213"/>
    <w:rsid w:val="007F5833"/>
    <w:rPr>
      <w:rFonts w:ascii="Times New Roman" w:eastAsia="Times New Roman" w:hAnsi="Times New Roman" w:cs="Times New Roman"/>
      <w:sz w:val="28"/>
      <w:szCs w:val="28"/>
      <w:shd w:val="clear" w:color="auto" w:fill="FFFFFF"/>
    </w:rPr>
  </w:style>
  <w:style w:type="character" w:customStyle="1" w:styleId="35">
    <w:name w:val="Заголовок №3_"/>
    <w:basedOn w:val="a1"/>
    <w:link w:val="313"/>
    <w:rsid w:val="007F5833"/>
    <w:rPr>
      <w:rFonts w:ascii="Times New Roman" w:eastAsia="Times New Roman" w:hAnsi="Times New Roman" w:cs="Times New Roman"/>
      <w:b/>
      <w:bCs/>
      <w:sz w:val="28"/>
      <w:szCs w:val="28"/>
      <w:shd w:val="clear" w:color="auto" w:fill="FFFFFF"/>
    </w:rPr>
  </w:style>
  <w:style w:type="paragraph" w:customStyle="1" w:styleId="213">
    <w:name w:val="Основной текст (2)1"/>
    <w:basedOn w:val="a0"/>
    <w:link w:val="2d"/>
    <w:rsid w:val="007F5833"/>
    <w:pPr>
      <w:widowControl w:val="0"/>
      <w:shd w:val="clear" w:color="auto" w:fill="FFFFFF"/>
      <w:spacing w:after="240" w:line="0" w:lineRule="atLeast"/>
      <w:ind w:hanging="420"/>
    </w:pPr>
    <w:rPr>
      <w:rFonts w:ascii="Times New Roman" w:eastAsia="Times New Roman" w:hAnsi="Times New Roman" w:cs="Times New Roman"/>
      <w:sz w:val="28"/>
      <w:szCs w:val="28"/>
      <w:lang w:eastAsia="en-US"/>
    </w:rPr>
  </w:style>
  <w:style w:type="paragraph" w:customStyle="1" w:styleId="313">
    <w:name w:val="Заголовок №31"/>
    <w:basedOn w:val="a0"/>
    <w:link w:val="35"/>
    <w:rsid w:val="007F5833"/>
    <w:pPr>
      <w:widowControl w:val="0"/>
      <w:shd w:val="clear" w:color="auto" w:fill="FFFFFF"/>
      <w:spacing w:before="6720" w:after="240" w:line="0" w:lineRule="atLeast"/>
      <w:jc w:val="both"/>
      <w:outlineLvl w:val="2"/>
    </w:pPr>
    <w:rPr>
      <w:rFonts w:ascii="Times New Roman" w:eastAsia="Times New Roman" w:hAnsi="Times New Roman" w:cs="Times New Roman"/>
      <w:b/>
      <w:bCs/>
      <w:sz w:val="28"/>
      <w:szCs w:val="28"/>
      <w:lang w:eastAsia="en-US"/>
    </w:rPr>
  </w:style>
  <w:style w:type="character" w:customStyle="1" w:styleId="2e">
    <w:name w:val="Основной текст (2) + Полужирный"/>
    <w:basedOn w:val="2d"/>
    <w:rsid w:val="007F5833"/>
    <w:rPr>
      <w:b/>
      <w:bCs/>
      <w:i w:val="0"/>
      <w:iCs w:val="0"/>
      <w:smallCaps w:val="0"/>
      <w:strike w:val="0"/>
      <w:color w:val="000000"/>
      <w:spacing w:val="0"/>
      <w:w w:val="100"/>
      <w:position w:val="0"/>
      <w:u w:val="none"/>
      <w:lang w:val="ru-RU" w:eastAsia="ru-RU" w:bidi="ru-RU"/>
    </w:rPr>
  </w:style>
  <w:style w:type="character" w:customStyle="1" w:styleId="130">
    <w:name w:val="Основной текст (13)_"/>
    <w:basedOn w:val="a1"/>
    <w:link w:val="131"/>
    <w:rsid w:val="00325F65"/>
    <w:rPr>
      <w:rFonts w:ascii="Times New Roman" w:eastAsia="Times New Roman" w:hAnsi="Times New Roman" w:cs="Times New Roman"/>
      <w:b/>
      <w:bCs/>
      <w:sz w:val="28"/>
      <w:szCs w:val="28"/>
      <w:shd w:val="clear" w:color="auto" w:fill="FFFFFF"/>
    </w:rPr>
  </w:style>
  <w:style w:type="paragraph" w:customStyle="1" w:styleId="131">
    <w:name w:val="Основной текст (13)"/>
    <w:basedOn w:val="a0"/>
    <w:link w:val="130"/>
    <w:rsid w:val="00325F65"/>
    <w:pPr>
      <w:widowControl w:val="0"/>
      <w:shd w:val="clear" w:color="auto" w:fill="FFFFFF"/>
      <w:spacing w:line="480" w:lineRule="exact"/>
    </w:pPr>
    <w:rPr>
      <w:rFonts w:ascii="Times New Roman" w:eastAsia="Times New Roman" w:hAnsi="Times New Roman" w:cs="Times New Roman"/>
      <w:b/>
      <w:bCs/>
      <w:sz w:val="28"/>
      <w:szCs w:val="28"/>
      <w:lang w:eastAsia="en-US"/>
    </w:rPr>
  </w:style>
  <w:style w:type="character" w:customStyle="1" w:styleId="120">
    <w:name w:val="Основной текст (12)_"/>
    <w:basedOn w:val="a1"/>
    <w:link w:val="121"/>
    <w:rsid w:val="00547AFB"/>
    <w:rPr>
      <w:rFonts w:ascii="Times New Roman" w:eastAsia="Times New Roman" w:hAnsi="Times New Roman" w:cs="Times New Roman"/>
      <w:b/>
      <w:bCs/>
      <w:i/>
      <w:iCs/>
      <w:sz w:val="28"/>
      <w:szCs w:val="28"/>
      <w:shd w:val="clear" w:color="auto" w:fill="FFFFFF"/>
    </w:rPr>
  </w:style>
  <w:style w:type="paragraph" w:customStyle="1" w:styleId="121">
    <w:name w:val="Основной текст (12)"/>
    <w:basedOn w:val="a0"/>
    <w:link w:val="120"/>
    <w:rsid w:val="00547AFB"/>
    <w:pPr>
      <w:widowControl w:val="0"/>
      <w:shd w:val="clear" w:color="auto" w:fill="FFFFFF"/>
      <w:spacing w:line="499" w:lineRule="exact"/>
    </w:pPr>
    <w:rPr>
      <w:rFonts w:ascii="Times New Roman" w:eastAsia="Times New Roman" w:hAnsi="Times New Roman" w:cs="Times New Roman"/>
      <w:b/>
      <w:bCs/>
      <w:i/>
      <w:iCs/>
      <w:sz w:val="28"/>
      <w:szCs w:val="28"/>
      <w:lang w:eastAsia="en-US"/>
    </w:rPr>
  </w:style>
  <w:style w:type="character" w:customStyle="1" w:styleId="11Exact">
    <w:name w:val="Основной текст (11) Exact"/>
    <w:basedOn w:val="a1"/>
    <w:link w:val="113"/>
    <w:rsid w:val="008D25CC"/>
    <w:rPr>
      <w:rFonts w:ascii="Times New Roman" w:eastAsia="Times New Roman" w:hAnsi="Times New Roman" w:cs="Times New Roman"/>
      <w:sz w:val="19"/>
      <w:szCs w:val="19"/>
      <w:shd w:val="clear" w:color="auto" w:fill="FFFFFF"/>
    </w:rPr>
  </w:style>
  <w:style w:type="character" w:customStyle="1" w:styleId="11Exact1">
    <w:name w:val="Основной текст (11) Exact1"/>
    <w:basedOn w:val="11Exact"/>
    <w:rsid w:val="008D25CC"/>
    <w:rPr>
      <w:color w:val="000000"/>
      <w:spacing w:val="0"/>
      <w:w w:val="100"/>
      <w:position w:val="0"/>
      <w:lang w:val="ru-RU" w:eastAsia="ru-RU" w:bidi="ru-RU"/>
    </w:rPr>
  </w:style>
  <w:style w:type="character" w:customStyle="1" w:styleId="4Exact">
    <w:name w:val="Основной текст (4) Exact"/>
    <w:basedOn w:val="a1"/>
    <w:rsid w:val="008D25CC"/>
    <w:rPr>
      <w:rFonts w:ascii="Times New Roman" w:eastAsia="Times New Roman" w:hAnsi="Times New Roman" w:cs="Times New Roman"/>
      <w:b w:val="0"/>
      <w:bCs w:val="0"/>
      <w:i w:val="0"/>
      <w:iCs w:val="0"/>
      <w:smallCaps w:val="0"/>
      <w:strike w:val="0"/>
      <w:sz w:val="19"/>
      <w:szCs w:val="19"/>
      <w:u w:val="none"/>
    </w:rPr>
  </w:style>
  <w:style w:type="character" w:customStyle="1" w:styleId="4Exact3">
    <w:name w:val="Основной текст (4) Exact3"/>
    <w:basedOn w:val="41"/>
    <w:rsid w:val="008D25CC"/>
  </w:style>
  <w:style w:type="character" w:customStyle="1" w:styleId="4Exact2">
    <w:name w:val="Основной текст (4) Exact2"/>
    <w:basedOn w:val="41"/>
    <w:rsid w:val="008D25CC"/>
  </w:style>
  <w:style w:type="character" w:customStyle="1" w:styleId="4Exact1">
    <w:name w:val="Основной текст (4) Exact1"/>
    <w:basedOn w:val="41"/>
    <w:rsid w:val="008D25CC"/>
    <w:rPr>
      <w:lang w:val="en-US" w:eastAsia="en-US" w:bidi="en-US"/>
    </w:rPr>
  </w:style>
  <w:style w:type="character" w:customStyle="1" w:styleId="36">
    <w:name w:val="Основной текст (3)_"/>
    <w:basedOn w:val="a1"/>
    <w:link w:val="314"/>
    <w:rsid w:val="008D25CC"/>
    <w:rPr>
      <w:rFonts w:ascii="Times New Roman" w:eastAsia="Times New Roman" w:hAnsi="Times New Roman" w:cs="Times New Roman"/>
      <w:b/>
      <w:bCs/>
      <w:sz w:val="19"/>
      <w:szCs w:val="19"/>
      <w:shd w:val="clear" w:color="auto" w:fill="FFFFFF"/>
    </w:rPr>
  </w:style>
  <w:style w:type="character" w:customStyle="1" w:styleId="37">
    <w:name w:val="Основной текст (3)"/>
    <w:basedOn w:val="36"/>
    <w:rsid w:val="008D25CC"/>
    <w:rPr>
      <w:color w:val="000000"/>
      <w:spacing w:val="0"/>
      <w:w w:val="100"/>
      <w:position w:val="0"/>
      <w:lang w:val="ru-RU" w:eastAsia="ru-RU" w:bidi="ru-RU"/>
    </w:rPr>
  </w:style>
  <w:style w:type="character" w:customStyle="1" w:styleId="41">
    <w:name w:val="Основной текст (4)_"/>
    <w:basedOn w:val="a1"/>
    <w:link w:val="410"/>
    <w:rsid w:val="008D25CC"/>
    <w:rPr>
      <w:rFonts w:ascii="Times New Roman" w:eastAsia="Times New Roman" w:hAnsi="Times New Roman" w:cs="Times New Roman"/>
      <w:sz w:val="19"/>
      <w:szCs w:val="19"/>
      <w:shd w:val="clear" w:color="auto" w:fill="FFFFFF"/>
    </w:rPr>
  </w:style>
  <w:style w:type="character" w:customStyle="1" w:styleId="42">
    <w:name w:val="Основной текст (4)"/>
    <w:basedOn w:val="41"/>
    <w:rsid w:val="008D25CC"/>
    <w:rPr>
      <w:color w:val="000000"/>
      <w:spacing w:val="0"/>
      <w:w w:val="100"/>
      <w:position w:val="0"/>
      <w:lang w:val="ru-RU" w:eastAsia="ru-RU" w:bidi="ru-RU"/>
    </w:rPr>
  </w:style>
  <w:style w:type="character" w:customStyle="1" w:styleId="52">
    <w:name w:val="Основной текст (5)_"/>
    <w:basedOn w:val="a1"/>
    <w:link w:val="510"/>
    <w:rsid w:val="008D25CC"/>
    <w:rPr>
      <w:rFonts w:ascii="Times New Roman" w:eastAsia="Times New Roman" w:hAnsi="Times New Roman" w:cs="Times New Roman"/>
      <w:sz w:val="17"/>
      <w:szCs w:val="17"/>
      <w:shd w:val="clear" w:color="auto" w:fill="FFFFFF"/>
    </w:rPr>
  </w:style>
  <w:style w:type="character" w:customStyle="1" w:styleId="53">
    <w:name w:val="Основной текст (5)"/>
    <w:basedOn w:val="52"/>
    <w:rsid w:val="008D25CC"/>
    <w:rPr>
      <w:color w:val="000000"/>
      <w:spacing w:val="0"/>
      <w:w w:val="100"/>
      <w:position w:val="0"/>
      <w:lang w:val="ru-RU" w:eastAsia="ru-RU" w:bidi="ru-RU"/>
    </w:rPr>
  </w:style>
  <w:style w:type="character" w:customStyle="1" w:styleId="510pt">
    <w:name w:val="Основной текст (5) + 10 pt"/>
    <w:basedOn w:val="52"/>
    <w:rsid w:val="008D25CC"/>
    <w:rPr>
      <w:color w:val="000000"/>
      <w:spacing w:val="0"/>
      <w:w w:val="100"/>
      <w:position w:val="0"/>
      <w:sz w:val="20"/>
      <w:szCs w:val="20"/>
      <w:lang w:val="ru-RU" w:eastAsia="ru-RU" w:bidi="ru-RU"/>
    </w:rPr>
  </w:style>
  <w:style w:type="character" w:customStyle="1" w:styleId="520">
    <w:name w:val="Основной текст (5)2"/>
    <w:basedOn w:val="52"/>
    <w:rsid w:val="008D25CC"/>
    <w:rPr>
      <w:color w:val="000000"/>
      <w:spacing w:val="0"/>
      <w:w w:val="100"/>
      <w:position w:val="0"/>
      <w:u w:val="single"/>
      <w:lang w:val="en-US" w:eastAsia="en-US" w:bidi="en-US"/>
    </w:rPr>
  </w:style>
  <w:style w:type="character" w:customStyle="1" w:styleId="5LucidaSansUnicode8pt0pt">
    <w:name w:val="Основной текст (5) + Lucida Sans Unicode;8 pt;Интервал 0 pt"/>
    <w:basedOn w:val="52"/>
    <w:rsid w:val="008D25CC"/>
    <w:rPr>
      <w:rFonts w:ascii="Lucida Sans Unicode" w:eastAsia="Lucida Sans Unicode" w:hAnsi="Lucida Sans Unicode" w:cs="Lucida Sans Unicode"/>
      <w:color w:val="000000"/>
      <w:spacing w:val="-10"/>
      <w:w w:val="100"/>
      <w:position w:val="0"/>
      <w:sz w:val="16"/>
      <w:szCs w:val="16"/>
      <w:u w:val="single"/>
      <w:lang w:val="en-US" w:eastAsia="en-US" w:bidi="en-US"/>
    </w:rPr>
  </w:style>
  <w:style w:type="character" w:customStyle="1" w:styleId="61">
    <w:name w:val="Основной текст (6)_"/>
    <w:basedOn w:val="a1"/>
    <w:link w:val="610"/>
    <w:rsid w:val="008D25CC"/>
    <w:rPr>
      <w:rFonts w:ascii="Times New Roman" w:eastAsia="Times New Roman" w:hAnsi="Times New Roman" w:cs="Times New Roman"/>
      <w:sz w:val="21"/>
      <w:szCs w:val="21"/>
      <w:shd w:val="clear" w:color="auto" w:fill="FFFFFF"/>
    </w:rPr>
  </w:style>
  <w:style w:type="character" w:customStyle="1" w:styleId="62">
    <w:name w:val="Основной текст (6)"/>
    <w:basedOn w:val="61"/>
    <w:rsid w:val="008D25CC"/>
    <w:rPr>
      <w:color w:val="000000"/>
      <w:w w:val="100"/>
      <w:position w:val="0"/>
      <w:lang w:val="ru-RU" w:eastAsia="ru-RU" w:bidi="ru-RU"/>
    </w:rPr>
  </w:style>
  <w:style w:type="character" w:customStyle="1" w:styleId="620">
    <w:name w:val="Основной текст (6)2"/>
    <w:basedOn w:val="61"/>
    <w:rsid w:val="008D25CC"/>
    <w:rPr>
      <w:color w:val="000000"/>
      <w:w w:val="100"/>
      <w:position w:val="0"/>
      <w:lang w:val="ru-RU" w:eastAsia="ru-RU" w:bidi="ru-RU"/>
    </w:rPr>
  </w:style>
  <w:style w:type="character" w:customStyle="1" w:styleId="72">
    <w:name w:val="Основной текст (7)_"/>
    <w:basedOn w:val="a1"/>
    <w:link w:val="710"/>
    <w:rsid w:val="008D25CC"/>
    <w:rPr>
      <w:rFonts w:ascii="Times New Roman" w:eastAsia="Times New Roman" w:hAnsi="Times New Roman" w:cs="Times New Roman"/>
      <w:sz w:val="20"/>
      <w:szCs w:val="20"/>
      <w:shd w:val="clear" w:color="auto" w:fill="FFFFFF"/>
    </w:rPr>
  </w:style>
  <w:style w:type="character" w:customStyle="1" w:styleId="785pt">
    <w:name w:val="Основной текст (7) + 8;5 pt;Полужирный;Курсив"/>
    <w:basedOn w:val="72"/>
    <w:rsid w:val="008D25CC"/>
    <w:rPr>
      <w:b/>
      <w:bCs/>
      <w:i/>
      <w:iCs/>
      <w:color w:val="000000"/>
      <w:spacing w:val="0"/>
      <w:w w:val="100"/>
      <w:position w:val="0"/>
      <w:sz w:val="17"/>
      <w:szCs w:val="17"/>
      <w:lang w:val="ru-RU" w:eastAsia="ru-RU" w:bidi="ru-RU"/>
    </w:rPr>
  </w:style>
  <w:style w:type="character" w:customStyle="1" w:styleId="73">
    <w:name w:val="Основной текст (7)"/>
    <w:basedOn w:val="72"/>
    <w:rsid w:val="008D25CC"/>
    <w:rPr>
      <w:color w:val="000000"/>
      <w:spacing w:val="0"/>
      <w:w w:val="100"/>
      <w:position w:val="0"/>
      <w:lang w:val="ru-RU" w:eastAsia="ru-RU" w:bidi="ru-RU"/>
    </w:rPr>
  </w:style>
  <w:style w:type="character" w:customStyle="1" w:styleId="720">
    <w:name w:val="Основной текст (7)2"/>
    <w:basedOn w:val="72"/>
    <w:rsid w:val="008D25CC"/>
    <w:rPr>
      <w:color w:val="000000"/>
      <w:spacing w:val="0"/>
      <w:w w:val="100"/>
      <w:position w:val="0"/>
      <w:lang w:val="ru-RU" w:eastAsia="ru-RU" w:bidi="ru-RU"/>
    </w:rPr>
  </w:style>
  <w:style w:type="character" w:customStyle="1" w:styleId="81">
    <w:name w:val="Основной текст (8)_"/>
    <w:basedOn w:val="a1"/>
    <w:link w:val="810"/>
    <w:rsid w:val="008D25CC"/>
    <w:rPr>
      <w:rFonts w:ascii="Times New Roman" w:eastAsia="Times New Roman" w:hAnsi="Times New Roman" w:cs="Times New Roman"/>
      <w:sz w:val="20"/>
      <w:szCs w:val="20"/>
      <w:shd w:val="clear" w:color="auto" w:fill="FFFFFF"/>
      <w:lang w:val="en-US" w:bidi="en-US"/>
    </w:rPr>
  </w:style>
  <w:style w:type="character" w:customStyle="1" w:styleId="82">
    <w:name w:val="Основной текст (8)"/>
    <w:basedOn w:val="81"/>
    <w:rsid w:val="008D25CC"/>
    <w:rPr>
      <w:color w:val="000000"/>
      <w:w w:val="100"/>
      <w:position w:val="0"/>
    </w:rPr>
  </w:style>
  <w:style w:type="character" w:customStyle="1" w:styleId="820">
    <w:name w:val="Основной текст (8)2"/>
    <w:basedOn w:val="81"/>
    <w:rsid w:val="008D25CC"/>
    <w:rPr>
      <w:color w:val="000000"/>
      <w:w w:val="100"/>
      <w:position w:val="0"/>
      <w:lang w:val="ru-RU" w:eastAsia="ru-RU" w:bidi="ru-RU"/>
    </w:rPr>
  </w:style>
  <w:style w:type="character" w:customStyle="1" w:styleId="91">
    <w:name w:val="Основной текст (9)_"/>
    <w:basedOn w:val="a1"/>
    <w:link w:val="910"/>
    <w:rsid w:val="008D25CC"/>
    <w:rPr>
      <w:rFonts w:ascii="Times New Roman" w:eastAsia="Times New Roman" w:hAnsi="Times New Roman" w:cs="Times New Roman"/>
      <w:b/>
      <w:bCs/>
      <w:sz w:val="21"/>
      <w:szCs w:val="21"/>
      <w:shd w:val="clear" w:color="auto" w:fill="FFFFFF"/>
    </w:rPr>
  </w:style>
  <w:style w:type="character" w:customStyle="1" w:styleId="92">
    <w:name w:val="Основной текст (9)"/>
    <w:basedOn w:val="91"/>
    <w:rsid w:val="008D25CC"/>
    <w:rPr>
      <w:color w:val="000000"/>
      <w:spacing w:val="0"/>
      <w:w w:val="100"/>
      <w:position w:val="0"/>
      <w:lang w:val="ru-RU" w:eastAsia="ru-RU" w:bidi="ru-RU"/>
    </w:rPr>
  </w:style>
  <w:style w:type="character" w:customStyle="1" w:styleId="100">
    <w:name w:val="Основной текст (10)_"/>
    <w:basedOn w:val="a1"/>
    <w:link w:val="101"/>
    <w:rsid w:val="008D25CC"/>
    <w:rPr>
      <w:rFonts w:ascii="Times New Roman" w:eastAsia="Times New Roman" w:hAnsi="Times New Roman" w:cs="Times New Roman"/>
      <w:b/>
      <w:bCs/>
      <w:shd w:val="clear" w:color="auto" w:fill="FFFFFF"/>
    </w:rPr>
  </w:style>
  <w:style w:type="character" w:customStyle="1" w:styleId="102">
    <w:name w:val="Основной текст (10)"/>
    <w:basedOn w:val="100"/>
    <w:rsid w:val="008D25CC"/>
    <w:rPr>
      <w:color w:val="000000"/>
      <w:spacing w:val="0"/>
      <w:w w:val="100"/>
      <w:position w:val="0"/>
      <w:sz w:val="24"/>
      <w:szCs w:val="24"/>
      <w:lang w:val="ru-RU" w:eastAsia="ru-RU" w:bidi="ru-RU"/>
    </w:rPr>
  </w:style>
  <w:style w:type="character" w:customStyle="1" w:styleId="afffff1">
    <w:name w:val="Колонтитул_"/>
    <w:basedOn w:val="a1"/>
    <w:link w:val="1f3"/>
    <w:rsid w:val="008D25CC"/>
    <w:rPr>
      <w:rFonts w:ascii="Times New Roman" w:eastAsia="Times New Roman" w:hAnsi="Times New Roman" w:cs="Times New Roman"/>
      <w:sz w:val="21"/>
      <w:szCs w:val="21"/>
      <w:shd w:val="clear" w:color="auto" w:fill="FFFFFF"/>
    </w:rPr>
  </w:style>
  <w:style w:type="character" w:customStyle="1" w:styleId="afffff2">
    <w:name w:val="Колонтитул"/>
    <w:basedOn w:val="afffff1"/>
    <w:rsid w:val="008D25CC"/>
    <w:rPr>
      <w:color w:val="000000"/>
      <w:spacing w:val="0"/>
      <w:w w:val="100"/>
      <w:position w:val="0"/>
      <w:lang w:val="ru-RU" w:eastAsia="ru-RU" w:bidi="ru-RU"/>
    </w:rPr>
  </w:style>
  <w:style w:type="character" w:customStyle="1" w:styleId="38">
    <w:name w:val="Оглавление 3 Знак"/>
    <w:basedOn w:val="a1"/>
    <w:link w:val="39"/>
    <w:rsid w:val="008D25CC"/>
    <w:rPr>
      <w:rFonts w:ascii="Times New Roman" w:eastAsia="Times New Roman" w:hAnsi="Times New Roman" w:cs="Times New Roman"/>
      <w:sz w:val="28"/>
      <w:szCs w:val="28"/>
      <w:shd w:val="clear" w:color="auto" w:fill="FFFFFF"/>
    </w:rPr>
  </w:style>
  <w:style w:type="character" w:customStyle="1" w:styleId="14pt">
    <w:name w:val="Колонтитул + 14 pt"/>
    <w:basedOn w:val="afffff1"/>
    <w:rsid w:val="008D25CC"/>
    <w:rPr>
      <w:color w:val="000000"/>
      <w:spacing w:val="0"/>
      <w:w w:val="100"/>
      <w:position w:val="0"/>
      <w:sz w:val="28"/>
      <w:szCs w:val="28"/>
      <w:lang w:val="ru-RU" w:eastAsia="ru-RU" w:bidi="ru-RU"/>
    </w:rPr>
  </w:style>
  <w:style w:type="character" w:customStyle="1" w:styleId="3a">
    <w:name w:val="Заголовок №3"/>
    <w:basedOn w:val="35"/>
    <w:rsid w:val="008D25CC"/>
    <w:rPr>
      <w:i w:val="0"/>
      <w:iCs w:val="0"/>
      <w:smallCaps w:val="0"/>
      <w:strike w:val="0"/>
      <w:color w:val="000000"/>
      <w:spacing w:val="0"/>
      <w:w w:val="100"/>
      <w:position w:val="0"/>
      <w:u w:val="single"/>
      <w:lang w:val="ru-RU" w:eastAsia="ru-RU" w:bidi="ru-RU"/>
    </w:rPr>
  </w:style>
  <w:style w:type="character" w:customStyle="1" w:styleId="2f">
    <w:name w:val="Основной текст (2) + Полужирный;Курсив"/>
    <w:basedOn w:val="2d"/>
    <w:rsid w:val="008D25CC"/>
    <w:rPr>
      <w:b/>
      <w:bCs/>
      <w:i/>
      <w:iCs/>
      <w:smallCaps w:val="0"/>
      <w:strike w:val="0"/>
      <w:color w:val="000000"/>
      <w:spacing w:val="0"/>
      <w:w w:val="100"/>
      <w:position w:val="0"/>
      <w:u w:val="none"/>
      <w:lang w:val="ru-RU" w:eastAsia="ru-RU" w:bidi="ru-RU"/>
    </w:rPr>
  </w:style>
  <w:style w:type="character" w:customStyle="1" w:styleId="132">
    <w:name w:val="Основной текст (13) + Курсив"/>
    <w:basedOn w:val="130"/>
    <w:rsid w:val="008D25CC"/>
    <w:rPr>
      <w:i/>
      <w:iCs/>
      <w:smallCaps w:val="0"/>
      <w:strike w:val="0"/>
      <w:color w:val="000000"/>
      <w:spacing w:val="0"/>
      <w:w w:val="100"/>
      <w:position w:val="0"/>
      <w:u w:val="none"/>
      <w:lang w:val="ru-RU" w:eastAsia="ru-RU" w:bidi="ru-RU"/>
    </w:rPr>
  </w:style>
  <w:style w:type="character" w:customStyle="1" w:styleId="140">
    <w:name w:val="Основной текст (14)_"/>
    <w:basedOn w:val="a1"/>
    <w:link w:val="141"/>
    <w:rsid w:val="008D25CC"/>
    <w:rPr>
      <w:rFonts w:ascii="Times New Roman" w:eastAsia="Times New Roman" w:hAnsi="Times New Roman" w:cs="Times New Roman"/>
      <w:i/>
      <w:iCs/>
      <w:sz w:val="28"/>
      <w:szCs w:val="28"/>
      <w:shd w:val="clear" w:color="auto" w:fill="FFFFFF"/>
    </w:rPr>
  </w:style>
  <w:style w:type="character" w:customStyle="1" w:styleId="142">
    <w:name w:val="Основной текст (14) + Не курсив"/>
    <w:basedOn w:val="140"/>
    <w:rsid w:val="008D25CC"/>
    <w:rPr>
      <w:color w:val="000000"/>
      <w:spacing w:val="0"/>
      <w:w w:val="100"/>
      <w:position w:val="0"/>
      <w:lang w:val="ru-RU" w:eastAsia="ru-RU" w:bidi="ru-RU"/>
    </w:rPr>
  </w:style>
  <w:style w:type="character" w:customStyle="1" w:styleId="143">
    <w:name w:val="Основной текст (14) + Полужирный;Не курсив"/>
    <w:basedOn w:val="140"/>
    <w:rsid w:val="008D25CC"/>
    <w:rPr>
      <w:b/>
      <w:bCs/>
      <w:color w:val="000000"/>
      <w:spacing w:val="0"/>
      <w:w w:val="100"/>
      <w:position w:val="0"/>
      <w:lang w:val="ru-RU" w:eastAsia="ru-RU" w:bidi="ru-RU"/>
    </w:rPr>
  </w:style>
  <w:style w:type="character" w:customStyle="1" w:styleId="133">
    <w:name w:val="Основной текст (13) + Не полужирный"/>
    <w:basedOn w:val="130"/>
    <w:rsid w:val="008D25CC"/>
    <w:rPr>
      <w:i w:val="0"/>
      <w:iCs w:val="0"/>
      <w:smallCaps w:val="0"/>
      <w:strike w:val="0"/>
      <w:color w:val="000000"/>
      <w:spacing w:val="0"/>
      <w:w w:val="100"/>
      <w:position w:val="0"/>
      <w:u w:val="none"/>
      <w:lang w:val="ru-RU" w:eastAsia="ru-RU" w:bidi="ru-RU"/>
    </w:rPr>
  </w:style>
  <w:style w:type="character" w:customStyle="1" w:styleId="144">
    <w:name w:val="Основной текст (14) + Полужирный"/>
    <w:basedOn w:val="140"/>
    <w:rsid w:val="008D25CC"/>
    <w:rPr>
      <w:b/>
      <w:bCs/>
      <w:color w:val="000000"/>
      <w:spacing w:val="0"/>
      <w:w w:val="100"/>
      <w:position w:val="0"/>
      <w:lang w:val="ru-RU" w:eastAsia="ru-RU" w:bidi="ru-RU"/>
    </w:rPr>
  </w:style>
  <w:style w:type="character" w:customStyle="1" w:styleId="2f0">
    <w:name w:val="Основной текст (2) + Курсив"/>
    <w:basedOn w:val="2d"/>
    <w:rsid w:val="008D25CC"/>
    <w:rPr>
      <w:b w:val="0"/>
      <w:bCs w:val="0"/>
      <w:i/>
      <w:iCs/>
      <w:smallCaps w:val="0"/>
      <w:strike w:val="0"/>
      <w:color w:val="000000"/>
      <w:spacing w:val="0"/>
      <w:w w:val="100"/>
      <w:position w:val="0"/>
      <w:u w:val="none"/>
      <w:lang w:val="ru-RU" w:eastAsia="ru-RU" w:bidi="ru-RU"/>
    </w:rPr>
  </w:style>
  <w:style w:type="character" w:customStyle="1" w:styleId="2f1">
    <w:name w:val="Основной текст (2)"/>
    <w:basedOn w:val="2d"/>
    <w:rsid w:val="008D25CC"/>
    <w:rPr>
      <w:b w:val="0"/>
      <w:bCs w:val="0"/>
      <w:i w:val="0"/>
      <w:iCs w:val="0"/>
      <w:smallCaps w:val="0"/>
      <w:strike w:val="0"/>
      <w:color w:val="000000"/>
      <w:spacing w:val="0"/>
      <w:w w:val="100"/>
      <w:position w:val="0"/>
      <w:u w:val="none"/>
      <w:lang w:val="ru-RU" w:eastAsia="ru-RU" w:bidi="ru-RU"/>
    </w:rPr>
  </w:style>
  <w:style w:type="character" w:customStyle="1" w:styleId="1410">
    <w:name w:val="Основной текст (14) + Не курсив1"/>
    <w:basedOn w:val="140"/>
    <w:rsid w:val="008D25CC"/>
    <w:rPr>
      <w:color w:val="000000"/>
      <w:spacing w:val="0"/>
      <w:w w:val="100"/>
      <w:position w:val="0"/>
      <w:lang w:val="ru-RU" w:eastAsia="ru-RU" w:bidi="ru-RU"/>
    </w:rPr>
  </w:style>
  <w:style w:type="character" w:customStyle="1" w:styleId="145">
    <w:name w:val="Основной текст (14)"/>
    <w:basedOn w:val="140"/>
    <w:rsid w:val="008D25CC"/>
    <w:rPr>
      <w:color w:val="000000"/>
      <w:spacing w:val="0"/>
      <w:w w:val="100"/>
      <w:position w:val="0"/>
      <w:lang w:val="ru-RU" w:eastAsia="ru-RU" w:bidi="ru-RU"/>
    </w:rPr>
  </w:style>
  <w:style w:type="character" w:customStyle="1" w:styleId="14pt1">
    <w:name w:val="Колонтитул + 14 pt1"/>
    <w:basedOn w:val="afffff1"/>
    <w:rsid w:val="008D25CC"/>
    <w:rPr>
      <w:color w:val="000000"/>
      <w:spacing w:val="0"/>
      <w:w w:val="100"/>
      <w:position w:val="0"/>
      <w:sz w:val="28"/>
      <w:szCs w:val="28"/>
      <w:lang w:val="ru-RU" w:eastAsia="ru-RU" w:bidi="ru-RU"/>
    </w:rPr>
  </w:style>
  <w:style w:type="character" w:customStyle="1" w:styleId="14pt0">
    <w:name w:val="Колонтитул + 14 pt;Курсив"/>
    <w:basedOn w:val="afffff1"/>
    <w:rsid w:val="008D25CC"/>
    <w:rPr>
      <w:i/>
      <w:iCs/>
      <w:color w:val="000000"/>
      <w:spacing w:val="0"/>
      <w:w w:val="100"/>
      <w:position w:val="0"/>
      <w:sz w:val="28"/>
      <w:szCs w:val="28"/>
      <w:lang w:val="ru-RU" w:eastAsia="ru-RU" w:bidi="ru-RU"/>
    </w:rPr>
  </w:style>
  <w:style w:type="character" w:customStyle="1" w:styleId="1430">
    <w:name w:val="Основной текст (14)3"/>
    <w:basedOn w:val="140"/>
    <w:rsid w:val="008D25CC"/>
    <w:rPr>
      <w:color w:val="000000"/>
      <w:spacing w:val="0"/>
      <w:w w:val="100"/>
      <w:position w:val="0"/>
      <w:lang w:val="ru-RU" w:eastAsia="ru-RU" w:bidi="ru-RU"/>
    </w:rPr>
  </w:style>
  <w:style w:type="character" w:customStyle="1" w:styleId="1420">
    <w:name w:val="Основной текст (14)2"/>
    <w:basedOn w:val="140"/>
    <w:rsid w:val="008D25CC"/>
    <w:rPr>
      <w:color w:val="000000"/>
      <w:spacing w:val="0"/>
      <w:w w:val="100"/>
      <w:position w:val="0"/>
      <w:lang w:val="ru-RU" w:eastAsia="ru-RU" w:bidi="ru-RU"/>
    </w:rPr>
  </w:style>
  <w:style w:type="character" w:customStyle="1" w:styleId="240">
    <w:name w:val="Основной текст (2)4"/>
    <w:basedOn w:val="2d"/>
    <w:rsid w:val="008D25CC"/>
    <w:rPr>
      <w:b w:val="0"/>
      <w:bCs w:val="0"/>
      <w:i w:val="0"/>
      <w:iCs w:val="0"/>
      <w:smallCaps w:val="0"/>
      <w:strike w:val="0"/>
      <w:color w:val="000000"/>
      <w:spacing w:val="0"/>
      <w:w w:val="100"/>
      <w:position w:val="0"/>
      <w:u w:val="single"/>
      <w:lang w:val="ru-RU" w:eastAsia="ru-RU" w:bidi="ru-RU"/>
    </w:rPr>
  </w:style>
  <w:style w:type="character" w:customStyle="1" w:styleId="122">
    <w:name w:val="Основной текст (12) + Не полужирный;Не курсив"/>
    <w:basedOn w:val="120"/>
    <w:rsid w:val="008D25CC"/>
    <w:rPr>
      <w:smallCaps w:val="0"/>
      <w:strike w:val="0"/>
      <w:color w:val="000000"/>
      <w:spacing w:val="0"/>
      <w:w w:val="100"/>
      <w:position w:val="0"/>
      <w:u w:val="none"/>
      <w:lang w:val="ru-RU" w:eastAsia="ru-RU" w:bidi="ru-RU"/>
    </w:rPr>
  </w:style>
  <w:style w:type="character" w:customStyle="1" w:styleId="150">
    <w:name w:val="Основной текст (15)_"/>
    <w:basedOn w:val="a1"/>
    <w:link w:val="151"/>
    <w:rsid w:val="008D25CC"/>
    <w:rPr>
      <w:rFonts w:ascii="Times New Roman" w:eastAsia="Times New Roman" w:hAnsi="Times New Roman" w:cs="Times New Roman"/>
      <w:sz w:val="21"/>
      <w:szCs w:val="21"/>
      <w:shd w:val="clear" w:color="auto" w:fill="FFFFFF"/>
    </w:rPr>
  </w:style>
  <w:style w:type="character" w:customStyle="1" w:styleId="161">
    <w:name w:val="Основной текст (16)_"/>
    <w:basedOn w:val="a1"/>
    <w:link w:val="162"/>
    <w:rsid w:val="008D25CC"/>
    <w:rPr>
      <w:rFonts w:ascii="Times New Roman" w:eastAsia="Times New Roman" w:hAnsi="Times New Roman" w:cs="Times New Roman"/>
      <w:b/>
      <w:bCs/>
      <w:sz w:val="18"/>
      <w:szCs w:val="18"/>
      <w:shd w:val="clear" w:color="auto" w:fill="FFFFFF"/>
    </w:rPr>
  </w:style>
  <w:style w:type="character" w:customStyle="1" w:styleId="afffff3">
    <w:name w:val="Подпись к таблице_"/>
    <w:basedOn w:val="a1"/>
    <w:link w:val="afffff4"/>
    <w:rsid w:val="008D25CC"/>
    <w:rPr>
      <w:rFonts w:ascii="Times New Roman" w:eastAsia="Times New Roman" w:hAnsi="Times New Roman" w:cs="Times New Roman"/>
      <w:sz w:val="28"/>
      <w:szCs w:val="28"/>
      <w:shd w:val="clear" w:color="auto" w:fill="FFFFFF"/>
    </w:rPr>
  </w:style>
  <w:style w:type="character" w:customStyle="1" w:styleId="212pt">
    <w:name w:val="Основной текст (2) + 12 pt;Полужирный"/>
    <w:basedOn w:val="2d"/>
    <w:rsid w:val="008D25CC"/>
    <w:rPr>
      <w:b/>
      <w:bCs/>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2d"/>
    <w:rsid w:val="008D25CC"/>
    <w:rPr>
      <w:b w:val="0"/>
      <w:bCs w:val="0"/>
      <w:i w:val="0"/>
      <w:iCs w:val="0"/>
      <w:smallCaps w:val="0"/>
      <w:strike w:val="0"/>
      <w:color w:val="000000"/>
      <w:spacing w:val="0"/>
      <w:w w:val="100"/>
      <w:position w:val="0"/>
      <w:sz w:val="22"/>
      <w:szCs w:val="22"/>
      <w:u w:val="none"/>
      <w:lang w:val="ru-RU" w:eastAsia="ru-RU" w:bidi="ru-RU"/>
    </w:rPr>
  </w:style>
  <w:style w:type="character" w:customStyle="1" w:styleId="171">
    <w:name w:val="Основной текст (17)_"/>
    <w:basedOn w:val="a1"/>
    <w:link w:val="1710"/>
    <w:rsid w:val="008D25CC"/>
    <w:rPr>
      <w:rFonts w:ascii="Times New Roman" w:eastAsia="Times New Roman" w:hAnsi="Times New Roman" w:cs="Times New Roman"/>
      <w:shd w:val="clear" w:color="auto" w:fill="FFFFFF"/>
    </w:rPr>
  </w:style>
  <w:style w:type="character" w:customStyle="1" w:styleId="1712pt">
    <w:name w:val="Основной текст (17) + 12 pt;Полужирный"/>
    <w:basedOn w:val="171"/>
    <w:rsid w:val="008D25CC"/>
    <w:rPr>
      <w:b/>
      <w:bCs/>
      <w:color w:val="000000"/>
      <w:spacing w:val="0"/>
      <w:w w:val="100"/>
      <w:position w:val="0"/>
      <w:sz w:val="24"/>
      <w:szCs w:val="24"/>
      <w:lang w:val="ru-RU" w:eastAsia="ru-RU" w:bidi="ru-RU"/>
    </w:rPr>
  </w:style>
  <w:style w:type="character" w:customStyle="1" w:styleId="172">
    <w:name w:val="Основной текст (17)"/>
    <w:basedOn w:val="171"/>
    <w:rsid w:val="008D25CC"/>
    <w:rPr>
      <w:color w:val="000000"/>
      <w:spacing w:val="0"/>
      <w:w w:val="100"/>
      <w:position w:val="0"/>
      <w:u w:val="single"/>
      <w:lang w:val="ru-RU" w:eastAsia="ru-RU" w:bidi="ru-RU"/>
    </w:rPr>
  </w:style>
  <w:style w:type="character" w:customStyle="1" w:styleId="1020">
    <w:name w:val="Основной текст (10)2"/>
    <w:basedOn w:val="100"/>
    <w:rsid w:val="008D25CC"/>
    <w:rPr>
      <w:color w:val="000000"/>
      <w:spacing w:val="0"/>
      <w:w w:val="100"/>
      <w:position w:val="0"/>
      <w:sz w:val="24"/>
      <w:szCs w:val="24"/>
      <w:u w:val="single"/>
      <w:lang w:val="ru-RU" w:eastAsia="ru-RU" w:bidi="ru-RU"/>
    </w:rPr>
  </w:style>
  <w:style w:type="character" w:customStyle="1" w:styleId="17Exact">
    <w:name w:val="Основной текст (17) Exact"/>
    <w:basedOn w:val="a1"/>
    <w:rsid w:val="008D25CC"/>
    <w:rPr>
      <w:rFonts w:ascii="Times New Roman" w:eastAsia="Times New Roman" w:hAnsi="Times New Roman" w:cs="Times New Roman"/>
      <w:b w:val="0"/>
      <w:bCs w:val="0"/>
      <w:i w:val="0"/>
      <w:iCs w:val="0"/>
      <w:smallCaps w:val="0"/>
      <w:strike w:val="0"/>
      <w:sz w:val="22"/>
      <w:szCs w:val="22"/>
      <w:u w:val="none"/>
    </w:rPr>
  </w:style>
  <w:style w:type="character" w:customStyle="1" w:styleId="17Exact1">
    <w:name w:val="Основной текст (17) Exact1"/>
    <w:basedOn w:val="171"/>
    <w:rsid w:val="008D25CC"/>
    <w:rPr>
      <w:color w:val="000000"/>
      <w:spacing w:val="0"/>
      <w:w w:val="100"/>
      <w:position w:val="0"/>
      <w:u w:val="single"/>
      <w:lang w:val="ru-RU" w:eastAsia="ru-RU" w:bidi="ru-RU"/>
    </w:rPr>
  </w:style>
  <w:style w:type="character" w:customStyle="1" w:styleId="10Exact">
    <w:name w:val="Основной текст (10) Exact"/>
    <w:basedOn w:val="a1"/>
    <w:rsid w:val="008D25CC"/>
    <w:rPr>
      <w:rFonts w:ascii="Times New Roman" w:eastAsia="Times New Roman" w:hAnsi="Times New Roman" w:cs="Times New Roman"/>
      <w:b/>
      <w:bCs/>
      <w:i w:val="0"/>
      <w:iCs w:val="0"/>
      <w:smallCaps w:val="0"/>
      <w:strike w:val="0"/>
      <w:u w:val="none"/>
    </w:rPr>
  </w:style>
  <w:style w:type="character" w:customStyle="1" w:styleId="1011ptExact">
    <w:name w:val="Основной текст (10) + 11 pt;Не полужирный Exact"/>
    <w:basedOn w:val="100"/>
    <w:rsid w:val="008D25CC"/>
    <w:rPr>
      <w:color w:val="000000"/>
      <w:spacing w:val="0"/>
      <w:w w:val="100"/>
      <w:position w:val="0"/>
      <w:sz w:val="22"/>
      <w:szCs w:val="22"/>
      <w:lang w:val="ru-RU" w:eastAsia="ru-RU" w:bidi="ru-RU"/>
    </w:rPr>
  </w:style>
  <w:style w:type="character" w:customStyle="1" w:styleId="1712ptExact">
    <w:name w:val="Основной текст (17) + 12 pt;Полужирный Exact"/>
    <w:basedOn w:val="171"/>
    <w:rsid w:val="008D25CC"/>
    <w:rPr>
      <w:b/>
      <w:bCs/>
      <w:color w:val="000000"/>
      <w:spacing w:val="0"/>
      <w:w w:val="100"/>
      <w:position w:val="0"/>
      <w:sz w:val="24"/>
      <w:szCs w:val="24"/>
      <w:lang w:val="ru-RU" w:eastAsia="ru-RU" w:bidi="ru-RU"/>
    </w:rPr>
  </w:style>
  <w:style w:type="character" w:customStyle="1" w:styleId="2Exact">
    <w:name w:val="Основной текст (2) Exact"/>
    <w:basedOn w:val="a1"/>
    <w:rsid w:val="008D25CC"/>
    <w:rPr>
      <w:rFonts w:ascii="Times New Roman" w:eastAsia="Times New Roman" w:hAnsi="Times New Roman" w:cs="Times New Roman"/>
      <w:b w:val="0"/>
      <w:bCs w:val="0"/>
      <w:i w:val="0"/>
      <w:iCs w:val="0"/>
      <w:smallCaps w:val="0"/>
      <w:strike w:val="0"/>
      <w:sz w:val="28"/>
      <w:szCs w:val="28"/>
      <w:u w:val="none"/>
    </w:rPr>
  </w:style>
  <w:style w:type="character" w:customStyle="1" w:styleId="1Exact">
    <w:name w:val="Заголовок №1 Exact"/>
    <w:basedOn w:val="a1"/>
    <w:link w:val="1f4"/>
    <w:rsid w:val="008D25CC"/>
    <w:rPr>
      <w:rFonts w:ascii="Times New Roman" w:eastAsia="Times New Roman" w:hAnsi="Times New Roman" w:cs="Times New Roman"/>
      <w:shd w:val="clear" w:color="auto" w:fill="FFFFFF"/>
    </w:rPr>
  </w:style>
  <w:style w:type="character" w:customStyle="1" w:styleId="14Exact">
    <w:name w:val="Основной текст (14) Exact"/>
    <w:basedOn w:val="a1"/>
    <w:rsid w:val="008D25CC"/>
    <w:rPr>
      <w:rFonts w:ascii="Times New Roman" w:eastAsia="Times New Roman" w:hAnsi="Times New Roman" w:cs="Times New Roman"/>
      <w:b w:val="0"/>
      <w:bCs w:val="0"/>
      <w:i/>
      <w:iCs/>
      <w:smallCaps w:val="0"/>
      <w:strike w:val="0"/>
      <w:sz w:val="28"/>
      <w:szCs w:val="28"/>
      <w:u w:val="none"/>
    </w:rPr>
  </w:style>
  <w:style w:type="character" w:customStyle="1" w:styleId="1411ptExact">
    <w:name w:val="Основной текст (14) + 11 pt;Не курсив Exact"/>
    <w:basedOn w:val="140"/>
    <w:rsid w:val="008D25CC"/>
    <w:rPr>
      <w:color w:val="000000"/>
      <w:spacing w:val="0"/>
      <w:w w:val="100"/>
      <w:position w:val="0"/>
      <w:sz w:val="22"/>
      <w:szCs w:val="22"/>
      <w:lang w:val="ru-RU" w:eastAsia="ru-RU" w:bidi="ru-RU"/>
    </w:rPr>
  </w:style>
  <w:style w:type="character" w:customStyle="1" w:styleId="231">
    <w:name w:val="Основной текст (2)3"/>
    <w:basedOn w:val="2d"/>
    <w:rsid w:val="008D25CC"/>
    <w:rPr>
      <w:b w:val="0"/>
      <w:bCs w:val="0"/>
      <w:i w:val="0"/>
      <w:iCs w:val="0"/>
      <w:smallCaps w:val="0"/>
      <w:strike w:val="0"/>
      <w:color w:val="000000"/>
      <w:spacing w:val="0"/>
      <w:w w:val="100"/>
      <w:position w:val="0"/>
      <w:u w:val="none"/>
      <w:lang w:val="ru-RU" w:eastAsia="ru-RU" w:bidi="ru-RU"/>
    </w:rPr>
  </w:style>
  <w:style w:type="character" w:customStyle="1" w:styleId="212pt0">
    <w:name w:val="Основной текст (2) + 12 pt;Курсив"/>
    <w:basedOn w:val="2d"/>
    <w:rsid w:val="008D25CC"/>
    <w:rPr>
      <w:b w:val="0"/>
      <w:bCs w:val="0"/>
      <w:i/>
      <w:iCs/>
      <w:smallCaps w:val="0"/>
      <w:strike w:val="0"/>
      <w:color w:val="000000"/>
      <w:spacing w:val="0"/>
      <w:w w:val="100"/>
      <w:position w:val="0"/>
      <w:sz w:val="24"/>
      <w:szCs w:val="24"/>
      <w:u w:val="none"/>
      <w:lang w:val="ru-RU" w:eastAsia="ru-RU" w:bidi="ru-RU"/>
    </w:rPr>
  </w:style>
  <w:style w:type="character" w:customStyle="1" w:styleId="1714pt">
    <w:name w:val="Основной текст (17) + 14 pt;Полужирный"/>
    <w:basedOn w:val="171"/>
    <w:rsid w:val="008D25CC"/>
    <w:rPr>
      <w:b/>
      <w:bCs/>
      <w:color w:val="000000"/>
      <w:spacing w:val="0"/>
      <w:w w:val="100"/>
      <w:position w:val="0"/>
      <w:sz w:val="28"/>
      <w:szCs w:val="28"/>
      <w:lang w:val="ru-RU" w:eastAsia="ru-RU" w:bidi="ru-RU"/>
    </w:rPr>
  </w:style>
  <w:style w:type="character" w:customStyle="1" w:styleId="1714pt0">
    <w:name w:val="Основной текст (17) + 14 pt;Полужирный;Курсив"/>
    <w:basedOn w:val="171"/>
    <w:rsid w:val="008D25CC"/>
    <w:rPr>
      <w:b/>
      <w:bCs/>
      <w:i/>
      <w:iCs/>
      <w:color w:val="000000"/>
      <w:spacing w:val="0"/>
      <w:w w:val="100"/>
      <w:position w:val="0"/>
      <w:sz w:val="28"/>
      <w:szCs w:val="28"/>
      <w:lang w:val="ru-RU" w:eastAsia="ru-RU" w:bidi="ru-RU"/>
    </w:rPr>
  </w:style>
  <w:style w:type="character" w:customStyle="1" w:styleId="1714pt1">
    <w:name w:val="Основной текст (17) + 14 pt;Полужирный1"/>
    <w:basedOn w:val="171"/>
    <w:rsid w:val="008D25CC"/>
    <w:rPr>
      <w:b/>
      <w:bCs/>
      <w:color w:val="000000"/>
      <w:spacing w:val="0"/>
      <w:w w:val="100"/>
      <w:position w:val="0"/>
      <w:sz w:val="28"/>
      <w:szCs w:val="28"/>
      <w:lang w:val="ru-RU" w:eastAsia="ru-RU" w:bidi="ru-RU"/>
    </w:rPr>
  </w:style>
  <w:style w:type="character" w:customStyle="1" w:styleId="1411pt">
    <w:name w:val="Основной текст (14) + 11 pt;Не курсив"/>
    <w:basedOn w:val="140"/>
    <w:rsid w:val="008D25CC"/>
    <w:rPr>
      <w:color w:val="000000"/>
      <w:spacing w:val="0"/>
      <w:w w:val="100"/>
      <w:position w:val="0"/>
      <w:sz w:val="22"/>
      <w:szCs w:val="22"/>
      <w:lang w:val="ru-RU" w:eastAsia="ru-RU" w:bidi="ru-RU"/>
    </w:rPr>
  </w:style>
  <w:style w:type="character" w:customStyle="1" w:styleId="1714pt2">
    <w:name w:val="Основной текст (17) + 14 pt;Курсив"/>
    <w:basedOn w:val="171"/>
    <w:rsid w:val="008D25CC"/>
    <w:rPr>
      <w:i/>
      <w:iCs/>
      <w:color w:val="000000"/>
      <w:spacing w:val="0"/>
      <w:w w:val="100"/>
      <w:position w:val="0"/>
      <w:sz w:val="28"/>
      <w:szCs w:val="28"/>
      <w:lang w:val="ru-RU" w:eastAsia="ru-RU" w:bidi="ru-RU"/>
    </w:rPr>
  </w:style>
  <w:style w:type="character" w:customStyle="1" w:styleId="220">
    <w:name w:val="Основной текст (2)2"/>
    <w:basedOn w:val="2d"/>
    <w:rsid w:val="008D25CC"/>
    <w:rPr>
      <w:b w:val="0"/>
      <w:bCs w:val="0"/>
      <w:i w:val="0"/>
      <w:iCs w:val="0"/>
      <w:smallCaps w:val="0"/>
      <w:strike w:val="0"/>
      <w:color w:val="000000"/>
      <w:spacing w:val="0"/>
      <w:w w:val="100"/>
      <w:position w:val="0"/>
      <w:u w:val="none"/>
      <w:lang w:val="ru-RU" w:eastAsia="ru-RU" w:bidi="ru-RU"/>
    </w:rPr>
  </w:style>
  <w:style w:type="character" w:customStyle="1" w:styleId="1712pt0">
    <w:name w:val="Основной текст (17) + 12 pt;Курсив"/>
    <w:basedOn w:val="171"/>
    <w:rsid w:val="008D25CC"/>
    <w:rPr>
      <w:i/>
      <w:iCs/>
      <w:color w:val="000000"/>
      <w:spacing w:val="0"/>
      <w:w w:val="100"/>
      <w:position w:val="0"/>
      <w:sz w:val="24"/>
      <w:szCs w:val="24"/>
      <w:lang w:val="ru-RU" w:eastAsia="ru-RU" w:bidi="ru-RU"/>
    </w:rPr>
  </w:style>
  <w:style w:type="character" w:customStyle="1" w:styleId="1714pt3">
    <w:name w:val="Основной текст (17) + 14 pt"/>
    <w:basedOn w:val="171"/>
    <w:rsid w:val="008D25CC"/>
    <w:rPr>
      <w:color w:val="000000"/>
      <w:spacing w:val="0"/>
      <w:w w:val="100"/>
      <w:position w:val="0"/>
      <w:sz w:val="28"/>
      <w:szCs w:val="28"/>
      <w:lang w:val="ru-RU" w:eastAsia="ru-RU" w:bidi="ru-RU"/>
    </w:rPr>
  </w:style>
  <w:style w:type="character" w:customStyle="1" w:styleId="1311pt">
    <w:name w:val="Основной текст (13) + 11 pt;Не полужирный"/>
    <w:basedOn w:val="130"/>
    <w:rsid w:val="008D25CC"/>
    <w:rPr>
      <w:i w:val="0"/>
      <w:iCs w:val="0"/>
      <w:smallCaps w:val="0"/>
      <w:strike w:val="0"/>
      <w:color w:val="000000"/>
      <w:spacing w:val="0"/>
      <w:w w:val="100"/>
      <w:position w:val="0"/>
      <w:sz w:val="22"/>
      <w:szCs w:val="22"/>
      <w:u w:val="none"/>
      <w:lang w:val="ru-RU" w:eastAsia="ru-RU" w:bidi="ru-RU"/>
    </w:rPr>
  </w:style>
  <w:style w:type="character" w:customStyle="1" w:styleId="1720">
    <w:name w:val="Основной текст (17)2"/>
    <w:basedOn w:val="171"/>
    <w:rsid w:val="008D25CC"/>
    <w:rPr>
      <w:color w:val="000000"/>
      <w:spacing w:val="0"/>
      <w:w w:val="100"/>
      <w:position w:val="0"/>
      <w:lang w:val="ru-RU" w:eastAsia="ru-RU" w:bidi="ru-RU"/>
    </w:rPr>
  </w:style>
  <w:style w:type="character" w:customStyle="1" w:styleId="2f2">
    <w:name w:val="Заголовок №2_"/>
    <w:basedOn w:val="a1"/>
    <w:link w:val="2f3"/>
    <w:rsid w:val="008D25CC"/>
    <w:rPr>
      <w:rFonts w:ascii="Times New Roman" w:eastAsia="Times New Roman" w:hAnsi="Times New Roman" w:cs="Times New Roman"/>
      <w:sz w:val="32"/>
      <w:szCs w:val="32"/>
      <w:shd w:val="clear" w:color="auto" w:fill="FFFFFF"/>
    </w:rPr>
  </w:style>
  <w:style w:type="character" w:customStyle="1" w:styleId="2105pt">
    <w:name w:val="Основной текст (2) + 10;5 pt"/>
    <w:basedOn w:val="2d"/>
    <w:rsid w:val="008D25CC"/>
    <w:rPr>
      <w:b w:val="0"/>
      <w:bCs w:val="0"/>
      <w:i w:val="0"/>
      <w:iCs w:val="0"/>
      <w:smallCaps w:val="0"/>
      <w:strike w:val="0"/>
      <w:color w:val="000000"/>
      <w:spacing w:val="0"/>
      <w:w w:val="100"/>
      <w:position w:val="0"/>
      <w:sz w:val="21"/>
      <w:szCs w:val="21"/>
      <w:u w:val="none"/>
      <w:lang w:val="ru-RU" w:eastAsia="ru-RU" w:bidi="ru-RU"/>
    </w:rPr>
  </w:style>
  <w:style w:type="character" w:customStyle="1" w:styleId="295pt">
    <w:name w:val="Основной текст (2) + 9;5 pt;Полужирный"/>
    <w:basedOn w:val="2d"/>
    <w:rsid w:val="008D25CC"/>
    <w:rPr>
      <w:b/>
      <w:bCs/>
      <w:i w:val="0"/>
      <w:iCs w:val="0"/>
      <w:smallCaps w:val="0"/>
      <w:strike w:val="0"/>
      <w:color w:val="000000"/>
      <w:spacing w:val="0"/>
      <w:w w:val="100"/>
      <w:position w:val="0"/>
      <w:sz w:val="19"/>
      <w:szCs w:val="19"/>
      <w:u w:val="none"/>
      <w:lang w:val="ru-RU" w:eastAsia="ru-RU" w:bidi="ru-RU"/>
    </w:rPr>
  </w:style>
  <w:style w:type="character" w:customStyle="1" w:styleId="2TrebuchetMS85pt">
    <w:name w:val="Основной текст (2) + Trebuchet MS;8;5 pt;Полужирный"/>
    <w:basedOn w:val="2d"/>
    <w:rsid w:val="008D25CC"/>
    <w:rPr>
      <w:rFonts w:ascii="Trebuchet MS" w:eastAsia="Trebuchet MS" w:hAnsi="Trebuchet MS" w:cs="Trebuchet MS"/>
      <w:b/>
      <w:bCs/>
      <w:i w:val="0"/>
      <w:iCs w:val="0"/>
      <w:smallCaps w:val="0"/>
      <w:strike w:val="0"/>
      <w:color w:val="000000"/>
      <w:spacing w:val="0"/>
      <w:w w:val="100"/>
      <w:position w:val="0"/>
      <w:sz w:val="17"/>
      <w:szCs w:val="17"/>
      <w:u w:val="none"/>
      <w:lang w:val="ru-RU" w:eastAsia="ru-RU" w:bidi="ru-RU"/>
    </w:rPr>
  </w:style>
  <w:style w:type="character" w:customStyle="1" w:styleId="152">
    <w:name w:val="Основной текст (15)"/>
    <w:basedOn w:val="150"/>
    <w:rsid w:val="008D25CC"/>
    <w:rPr>
      <w:color w:val="000000"/>
      <w:spacing w:val="0"/>
      <w:w w:val="100"/>
      <w:position w:val="0"/>
      <w:lang w:val="ru-RU" w:eastAsia="ru-RU" w:bidi="ru-RU"/>
    </w:rPr>
  </w:style>
  <w:style w:type="character" w:customStyle="1" w:styleId="2f4">
    <w:name w:val="Подпись к таблице (2)_"/>
    <w:basedOn w:val="a1"/>
    <w:link w:val="2f5"/>
    <w:rsid w:val="008D25CC"/>
    <w:rPr>
      <w:rFonts w:ascii="Times New Roman" w:eastAsia="Times New Roman" w:hAnsi="Times New Roman" w:cs="Times New Roman"/>
      <w:b/>
      <w:bCs/>
      <w:sz w:val="28"/>
      <w:szCs w:val="28"/>
      <w:shd w:val="clear" w:color="auto" w:fill="FFFFFF"/>
    </w:rPr>
  </w:style>
  <w:style w:type="character" w:customStyle="1" w:styleId="3b">
    <w:name w:val="Подпись к таблице (3)_"/>
    <w:basedOn w:val="a1"/>
    <w:link w:val="3c"/>
    <w:rsid w:val="008D25CC"/>
    <w:rPr>
      <w:rFonts w:ascii="Times New Roman" w:eastAsia="Times New Roman" w:hAnsi="Times New Roman" w:cs="Times New Roman"/>
      <w:shd w:val="clear" w:color="auto" w:fill="FFFFFF"/>
    </w:rPr>
  </w:style>
  <w:style w:type="paragraph" w:customStyle="1" w:styleId="113">
    <w:name w:val="Основной текст (11)"/>
    <w:basedOn w:val="a0"/>
    <w:link w:val="11Exact"/>
    <w:rsid w:val="008D25CC"/>
    <w:pPr>
      <w:widowControl w:val="0"/>
      <w:shd w:val="clear" w:color="auto" w:fill="FFFFFF"/>
      <w:spacing w:after="180" w:line="221" w:lineRule="exact"/>
      <w:jc w:val="right"/>
    </w:pPr>
    <w:rPr>
      <w:rFonts w:ascii="Times New Roman" w:eastAsia="Times New Roman" w:hAnsi="Times New Roman" w:cs="Times New Roman"/>
      <w:sz w:val="19"/>
      <w:szCs w:val="19"/>
      <w:lang w:eastAsia="en-US"/>
    </w:rPr>
  </w:style>
  <w:style w:type="paragraph" w:customStyle="1" w:styleId="410">
    <w:name w:val="Основной текст (4)1"/>
    <w:basedOn w:val="a0"/>
    <w:link w:val="41"/>
    <w:rsid w:val="008D25CC"/>
    <w:pPr>
      <w:widowControl w:val="0"/>
      <w:shd w:val="clear" w:color="auto" w:fill="FFFFFF"/>
      <w:spacing w:before="60" w:after="180" w:line="221" w:lineRule="exact"/>
      <w:jc w:val="center"/>
    </w:pPr>
    <w:rPr>
      <w:rFonts w:ascii="Times New Roman" w:eastAsia="Times New Roman" w:hAnsi="Times New Roman" w:cs="Times New Roman"/>
      <w:sz w:val="19"/>
      <w:szCs w:val="19"/>
      <w:lang w:eastAsia="en-US"/>
    </w:rPr>
  </w:style>
  <w:style w:type="paragraph" w:customStyle="1" w:styleId="314">
    <w:name w:val="Основной текст (3)1"/>
    <w:basedOn w:val="a0"/>
    <w:link w:val="36"/>
    <w:rsid w:val="008D25CC"/>
    <w:pPr>
      <w:widowControl w:val="0"/>
      <w:shd w:val="clear" w:color="auto" w:fill="FFFFFF"/>
      <w:spacing w:after="60" w:line="0" w:lineRule="atLeast"/>
      <w:jc w:val="center"/>
    </w:pPr>
    <w:rPr>
      <w:rFonts w:ascii="Times New Roman" w:eastAsia="Times New Roman" w:hAnsi="Times New Roman" w:cs="Times New Roman"/>
      <w:b/>
      <w:bCs/>
      <w:sz w:val="19"/>
      <w:szCs w:val="19"/>
      <w:lang w:eastAsia="en-US"/>
    </w:rPr>
  </w:style>
  <w:style w:type="paragraph" w:customStyle="1" w:styleId="510">
    <w:name w:val="Основной текст (5)1"/>
    <w:basedOn w:val="a0"/>
    <w:link w:val="52"/>
    <w:rsid w:val="008D25CC"/>
    <w:pPr>
      <w:widowControl w:val="0"/>
      <w:shd w:val="clear" w:color="auto" w:fill="FFFFFF"/>
      <w:spacing w:before="180" w:line="197" w:lineRule="exact"/>
      <w:jc w:val="both"/>
    </w:pPr>
    <w:rPr>
      <w:rFonts w:ascii="Times New Roman" w:eastAsia="Times New Roman" w:hAnsi="Times New Roman" w:cs="Times New Roman"/>
      <w:sz w:val="17"/>
      <w:szCs w:val="17"/>
      <w:lang w:eastAsia="en-US"/>
    </w:rPr>
  </w:style>
  <w:style w:type="paragraph" w:customStyle="1" w:styleId="610">
    <w:name w:val="Основной текст (6)1"/>
    <w:basedOn w:val="a0"/>
    <w:link w:val="61"/>
    <w:rsid w:val="008D25CC"/>
    <w:pPr>
      <w:widowControl w:val="0"/>
      <w:shd w:val="clear" w:color="auto" w:fill="FFFFFF"/>
      <w:spacing w:before="840" w:line="221" w:lineRule="exact"/>
      <w:jc w:val="both"/>
    </w:pPr>
    <w:rPr>
      <w:rFonts w:ascii="Times New Roman" w:eastAsia="Times New Roman" w:hAnsi="Times New Roman" w:cs="Times New Roman"/>
      <w:sz w:val="21"/>
      <w:szCs w:val="21"/>
      <w:lang w:eastAsia="en-US"/>
    </w:rPr>
  </w:style>
  <w:style w:type="paragraph" w:customStyle="1" w:styleId="710">
    <w:name w:val="Основной текст (7)1"/>
    <w:basedOn w:val="a0"/>
    <w:link w:val="72"/>
    <w:rsid w:val="008D25CC"/>
    <w:pPr>
      <w:widowControl w:val="0"/>
      <w:shd w:val="clear" w:color="auto" w:fill="FFFFFF"/>
      <w:spacing w:line="221" w:lineRule="exact"/>
      <w:jc w:val="both"/>
    </w:pPr>
    <w:rPr>
      <w:rFonts w:ascii="Times New Roman" w:eastAsia="Times New Roman" w:hAnsi="Times New Roman" w:cs="Times New Roman"/>
      <w:lang w:eastAsia="en-US"/>
    </w:rPr>
  </w:style>
  <w:style w:type="paragraph" w:customStyle="1" w:styleId="810">
    <w:name w:val="Основной текст (8)1"/>
    <w:basedOn w:val="a0"/>
    <w:link w:val="81"/>
    <w:rsid w:val="008D25CC"/>
    <w:pPr>
      <w:widowControl w:val="0"/>
      <w:shd w:val="clear" w:color="auto" w:fill="FFFFFF"/>
      <w:spacing w:line="221" w:lineRule="exact"/>
      <w:jc w:val="center"/>
    </w:pPr>
    <w:rPr>
      <w:rFonts w:ascii="Times New Roman" w:eastAsia="Times New Roman" w:hAnsi="Times New Roman" w:cs="Times New Roman"/>
      <w:lang w:val="en-US" w:eastAsia="en-US" w:bidi="en-US"/>
    </w:rPr>
  </w:style>
  <w:style w:type="paragraph" w:customStyle="1" w:styleId="910">
    <w:name w:val="Основной текст (9)1"/>
    <w:basedOn w:val="a0"/>
    <w:link w:val="91"/>
    <w:rsid w:val="008D25CC"/>
    <w:pPr>
      <w:widowControl w:val="0"/>
      <w:shd w:val="clear" w:color="auto" w:fill="FFFFFF"/>
      <w:spacing w:after="2340" w:line="0" w:lineRule="atLeast"/>
      <w:jc w:val="right"/>
    </w:pPr>
    <w:rPr>
      <w:rFonts w:ascii="Times New Roman" w:eastAsia="Times New Roman" w:hAnsi="Times New Roman" w:cs="Times New Roman"/>
      <w:b/>
      <w:bCs/>
      <w:sz w:val="21"/>
      <w:szCs w:val="21"/>
      <w:lang w:eastAsia="en-US"/>
    </w:rPr>
  </w:style>
  <w:style w:type="paragraph" w:customStyle="1" w:styleId="101">
    <w:name w:val="Основной текст (10)1"/>
    <w:basedOn w:val="a0"/>
    <w:link w:val="100"/>
    <w:rsid w:val="008D25CC"/>
    <w:pPr>
      <w:widowControl w:val="0"/>
      <w:shd w:val="clear" w:color="auto" w:fill="FFFFFF"/>
      <w:spacing w:before="2340" w:line="494" w:lineRule="exact"/>
      <w:jc w:val="center"/>
    </w:pPr>
    <w:rPr>
      <w:rFonts w:ascii="Times New Roman" w:eastAsia="Times New Roman" w:hAnsi="Times New Roman" w:cs="Times New Roman"/>
      <w:b/>
      <w:bCs/>
      <w:sz w:val="22"/>
      <w:szCs w:val="22"/>
      <w:lang w:eastAsia="en-US"/>
    </w:rPr>
  </w:style>
  <w:style w:type="paragraph" w:customStyle="1" w:styleId="1f3">
    <w:name w:val="Колонтитул1"/>
    <w:basedOn w:val="a0"/>
    <w:link w:val="afffff1"/>
    <w:rsid w:val="008D25CC"/>
    <w:pPr>
      <w:widowControl w:val="0"/>
      <w:shd w:val="clear" w:color="auto" w:fill="FFFFFF"/>
      <w:spacing w:line="0" w:lineRule="atLeast"/>
    </w:pPr>
    <w:rPr>
      <w:rFonts w:ascii="Times New Roman" w:eastAsia="Times New Roman" w:hAnsi="Times New Roman" w:cs="Times New Roman"/>
      <w:sz w:val="21"/>
      <w:szCs w:val="21"/>
      <w:lang w:eastAsia="en-US"/>
    </w:rPr>
  </w:style>
  <w:style w:type="paragraph" w:styleId="39">
    <w:name w:val="toc 3"/>
    <w:basedOn w:val="a0"/>
    <w:link w:val="38"/>
    <w:autoRedefine/>
    <w:rsid w:val="008D25CC"/>
    <w:pPr>
      <w:widowControl w:val="0"/>
      <w:shd w:val="clear" w:color="auto" w:fill="FFFFFF"/>
      <w:spacing w:before="240" w:line="586" w:lineRule="exact"/>
      <w:jc w:val="both"/>
    </w:pPr>
    <w:rPr>
      <w:rFonts w:ascii="Times New Roman" w:eastAsia="Times New Roman" w:hAnsi="Times New Roman" w:cs="Times New Roman"/>
      <w:sz w:val="28"/>
      <w:szCs w:val="28"/>
      <w:lang w:eastAsia="en-US"/>
    </w:rPr>
  </w:style>
  <w:style w:type="paragraph" w:customStyle="1" w:styleId="141">
    <w:name w:val="Основной текст (14)1"/>
    <w:basedOn w:val="a0"/>
    <w:link w:val="140"/>
    <w:rsid w:val="008D25CC"/>
    <w:pPr>
      <w:widowControl w:val="0"/>
      <w:shd w:val="clear" w:color="auto" w:fill="FFFFFF"/>
      <w:spacing w:line="480" w:lineRule="exact"/>
      <w:jc w:val="both"/>
    </w:pPr>
    <w:rPr>
      <w:rFonts w:ascii="Times New Roman" w:eastAsia="Times New Roman" w:hAnsi="Times New Roman" w:cs="Times New Roman"/>
      <w:i/>
      <w:iCs/>
      <w:sz w:val="28"/>
      <w:szCs w:val="28"/>
      <w:lang w:eastAsia="en-US"/>
    </w:rPr>
  </w:style>
  <w:style w:type="paragraph" w:customStyle="1" w:styleId="151">
    <w:name w:val="Основной текст (15)1"/>
    <w:basedOn w:val="a0"/>
    <w:link w:val="150"/>
    <w:rsid w:val="008D25CC"/>
    <w:pPr>
      <w:widowControl w:val="0"/>
      <w:shd w:val="clear" w:color="auto" w:fill="FFFFFF"/>
      <w:spacing w:before="120" w:line="0" w:lineRule="atLeast"/>
      <w:jc w:val="center"/>
    </w:pPr>
    <w:rPr>
      <w:rFonts w:ascii="Times New Roman" w:eastAsia="Times New Roman" w:hAnsi="Times New Roman" w:cs="Times New Roman"/>
      <w:sz w:val="21"/>
      <w:szCs w:val="21"/>
      <w:lang w:eastAsia="en-US"/>
    </w:rPr>
  </w:style>
  <w:style w:type="paragraph" w:customStyle="1" w:styleId="162">
    <w:name w:val="Основной текст (16)"/>
    <w:basedOn w:val="a0"/>
    <w:link w:val="161"/>
    <w:rsid w:val="008D25CC"/>
    <w:pPr>
      <w:widowControl w:val="0"/>
      <w:shd w:val="clear" w:color="auto" w:fill="FFFFFF"/>
      <w:spacing w:before="1260" w:line="230" w:lineRule="exact"/>
      <w:ind w:firstLine="300"/>
      <w:jc w:val="both"/>
    </w:pPr>
    <w:rPr>
      <w:rFonts w:ascii="Times New Roman" w:eastAsia="Times New Roman" w:hAnsi="Times New Roman" w:cs="Times New Roman"/>
      <w:b/>
      <w:bCs/>
      <w:sz w:val="18"/>
      <w:szCs w:val="18"/>
      <w:lang w:eastAsia="en-US"/>
    </w:rPr>
  </w:style>
  <w:style w:type="paragraph" w:customStyle="1" w:styleId="afffff4">
    <w:name w:val="Подпись к таблице"/>
    <w:basedOn w:val="a0"/>
    <w:link w:val="afffff3"/>
    <w:rsid w:val="008D25CC"/>
    <w:pPr>
      <w:widowControl w:val="0"/>
      <w:shd w:val="clear" w:color="auto" w:fill="FFFFFF"/>
      <w:spacing w:line="0" w:lineRule="atLeast"/>
    </w:pPr>
    <w:rPr>
      <w:rFonts w:ascii="Times New Roman" w:eastAsia="Times New Roman" w:hAnsi="Times New Roman" w:cs="Times New Roman"/>
      <w:sz w:val="28"/>
      <w:szCs w:val="28"/>
      <w:lang w:eastAsia="en-US"/>
    </w:rPr>
  </w:style>
  <w:style w:type="paragraph" w:customStyle="1" w:styleId="1710">
    <w:name w:val="Основной текст (17)1"/>
    <w:basedOn w:val="a0"/>
    <w:link w:val="171"/>
    <w:rsid w:val="008D25CC"/>
    <w:pPr>
      <w:widowControl w:val="0"/>
      <w:shd w:val="clear" w:color="auto" w:fill="FFFFFF"/>
      <w:spacing w:line="274" w:lineRule="exact"/>
      <w:jc w:val="both"/>
    </w:pPr>
    <w:rPr>
      <w:rFonts w:ascii="Times New Roman" w:eastAsia="Times New Roman" w:hAnsi="Times New Roman" w:cs="Times New Roman"/>
      <w:sz w:val="22"/>
      <w:szCs w:val="22"/>
      <w:lang w:eastAsia="en-US"/>
    </w:rPr>
  </w:style>
  <w:style w:type="paragraph" w:customStyle="1" w:styleId="1f4">
    <w:name w:val="Заголовок №1"/>
    <w:basedOn w:val="a0"/>
    <w:link w:val="1Exact"/>
    <w:rsid w:val="008D25CC"/>
    <w:pPr>
      <w:widowControl w:val="0"/>
      <w:shd w:val="clear" w:color="auto" w:fill="FFFFFF"/>
      <w:spacing w:line="0" w:lineRule="atLeast"/>
      <w:outlineLvl w:val="0"/>
    </w:pPr>
    <w:rPr>
      <w:rFonts w:ascii="Times New Roman" w:eastAsia="Times New Roman" w:hAnsi="Times New Roman" w:cs="Times New Roman"/>
      <w:sz w:val="22"/>
      <w:szCs w:val="22"/>
      <w:lang w:eastAsia="en-US"/>
    </w:rPr>
  </w:style>
  <w:style w:type="paragraph" w:customStyle="1" w:styleId="2f3">
    <w:name w:val="Заголовок №2"/>
    <w:basedOn w:val="a0"/>
    <w:link w:val="2f2"/>
    <w:rsid w:val="008D25CC"/>
    <w:pPr>
      <w:widowControl w:val="0"/>
      <w:shd w:val="clear" w:color="auto" w:fill="FFFFFF"/>
      <w:spacing w:after="420" w:line="365" w:lineRule="exact"/>
      <w:jc w:val="center"/>
      <w:outlineLvl w:val="1"/>
    </w:pPr>
    <w:rPr>
      <w:rFonts w:ascii="Times New Roman" w:eastAsia="Times New Roman" w:hAnsi="Times New Roman" w:cs="Times New Roman"/>
      <w:sz w:val="32"/>
      <w:szCs w:val="32"/>
      <w:lang w:eastAsia="en-US"/>
    </w:rPr>
  </w:style>
  <w:style w:type="paragraph" w:customStyle="1" w:styleId="2f5">
    <w:name w:val="Подпись к таблице (2)"/>
    <w:basedOn w:val="a0"/>
    <w:link w:val="2f4"/>
    <w:rsid w:val="008D25CC"/>
    <w:pPr>
      <w:widowControl w:val="0"/>
      <w:shd w:val="clear" w:color="auto" w:fill="FFFFFF"/>
      <w:spacing w:line="0" w:lineRule="atLeast"/>
    </w:pPr>
    <w:rPr>
      <w:rFonts w:ascii="Times New Roman" w:eastAsia="Times New Roman" w:hAnsi="Times New Roman" w:cs="Times New Roman"/>
      <w:b/>
      <w:bCs/>
      <w:sz w:val="28"/>
      <w:szCs w:val="28"/>
      <w:lang w:eastAsia="en-US"/>
    </w:rPr>
  </w:style>
  <w:style w:type="paragraph" w:customStyle="1" w:styleId="3c">
    <w:name w:val="Подпись к таблице (3)"/>
    <w:basedOn w:val="a0"/>
    <w:link w:val="3b"/>
    <w:rsid w:val="008D25CC"/>
    <w:pPr>
      <w:widowControl w:val="0"/>
      <w:shd w:val="clear" w:color="auto" w:fill="FFFFFF"/>
      <w:spacing w:line="408" w:lineRule="exact"/>
      <w:jc w:val="center"/>
    </w:pPr>
    <w:rPr>
      <w:rFonts w:ascii="Times New Roman" w:eastAsia="Times New Roman" w:hAnsi="Times New Roman" w:cs="Times New Roman"/>
      <w:sz w:val="22"/>
      <w:szCs w:val="22"/>
      <w:lang w:eastAsia="en-US"/>
    </w:rPr>
  </w:style>
  <w:style w:type="paragraph" w:customStyle="1" w:styleId="pc">
    <w:name w:val="pc"/>
    <w:basedOn w:val="a0"/>
    <w:uiPriority w:val="99"/>
    <w:rsid w:val="008D25CC"/>
    <w:pPr>
      <w:spacing w:before="100" w:beforeAutospacing="1" w:after="100" w:afterAutospacing="1"/>
    </w:pPr>
    <w:rPr>
      <w:rFonts w:ascii="Times New Roman" w:eastAsia="Times New Roman" w:hAnsi="Times New Roman" w:cs="Times New Roman"/>
      <w:sz w:val="24"/>
      <w:szCs w:val="24"/>
    </w:rPr>
  </w:style>
  <w:style w:type="character" w:customStyle="1" w:styleId="a7">
    <w:name w:val="Абзац списка Знак"/>
    <w:link w:val="a6"/>
    <w:uiPriority w:val="34"/>
    <w:locked/>
    <w:rsid w:val="008D25CC"/>
    <w:rPr>
      <w:rFonts w:ascii="Calibri" w:eastAsia="Calibri" w:hAnsi="Calibri" w:cs="Arial"/>
      <w:sz w:val="20"/>
      <w:szCs w:val="20"/>
      <w:lang w:eastAsia="ru-RU"/>
    </w:rPr>
  </w:style>
  <w:style w:type="paragraph" w:customStyle="1" w:styleId="afffff5">
    <w:name w:val="Информация об изменениях"/>
    <w:basedOn w:val="a0"/>
    <w:next w:val="a0"/>
    <w:uiPriority w:val="99"/>
    <w:rsid w:val="00650A12"/>
    <w:pPr>
      <w:widowControl w:val="0"/>
      <w:autoSpaceDE w:val="0"/>
      <w:autoSpaceDN w:val="0"/>
      <w:adjustRightInd w:val="0"/>
      <w:spacing w:before="180"/>
      <w:ind w:left="360" w:right="360"/>
      <w:jc w:val="both"/>
    </w:pPr>
    <w:rPr>
      <w:rFonts w:ascii="Times New Roman CYR" w:eastAsiaTheme="minorEastAsia" w:hAnsi="Times New Roman CYR" w:cs="Times New Roman CYR"/>
      <w:color w:val="353842"/>
      <w:shd w:val="clear" w:color="auto" w:fill="EAEFED"/>
    </w:rPr>
  </w:style>
  <w:style w:type="paragraph" w:customStyle="1" w:styleId="afffff6">
    <w:name w:val="Подзаголовок для информации об изменениях"/>
    <w:basedOn w:val="a0"/>
    <w:next w:val="a0"/>
    <w:uiPriority w:val="99"/>
    <w:rsid w:val="00650A12"/>
    <w:pPr>
      <w:widowControl w:val="0"/>
      <w:autoSpaceDE w:val="0"/>
      <w:autoSpaceDN w:val="0"/>
      <w:adjustRightInd w:val="0"/>
      <w:ind w:firstLine="720"/>
      <w:jc w:val="both"/>
    </w:pPr>
    <w:rPr>
      <w:rFonts w:ascii="Times New Roman CYR" w:eastAsiaTheme="minorEastAsia" w:hAnsi="Times New Roman CYR" w:cs="Times New Roman CYR"/>
      <w:b/>
      <w:bCs/>
      <w:color w:val="353842"/>
    </w:rPr>
  </w:style>
  <w:style w:type="paragraph" w:customStyle="1" w:styleId="afffff7">
    <w:name w:val="Оснтекст"/>
    <w:basedOn w:val="a0"/>
    <w:rsid w:val="0089767F"/>
    <w:pPr>
      <w:spacing w:line="360" w:lineRule="auto"/>
      <w:ind w:firstLine="709"/>
      <w:jc w:val="both"/>
    </w:pPr>
    <w:rPr>
      <w:rFonts w:ascii="Times New Roman" w:eastAsia="Times New Roman" w:hAnsi="Times New Roman"/>
      <w:sz w:val="28"/>
      <w:szCs w:val="24"/>
    </w:rPr>
  </w:style>
  <w:style w:type="paragraph" w:customStyle="1" w:styleId="FR2">
    <w:name w:val="FR2"/>
    <w:rsid w:val="007F6568"/>
    <w:pPr>
      <w:widowControl w:val="0"/>
      <w:snapToGrid w:val="0"/>
      <w:spacing w:before="1180" w:after="0" w:line="240" w:lineRule="auto"/>
      <w:jc w:val="center"/>
    </w:pPr>
    <w:rPr>
      <w:rFonts w:ascii="Times New Roman" w:eastAsia="Times New Roman" w:hAnsi="Times New Roman" w:cs="Times New Roman"/>
      <w:b/>
      <w:sz w:val="32"/>
      <w:szCs w:val="20"/>
      <w:lang w:eastAsia="ru-RU"/>
    </w:rPr>
  </w:style>
  <w:style w:type="character" w:customStyle="1" w:styleId="c18">
    <w:name w:val="c18"/>
    <w:basedOn w:val="a1"/>
    <w:rsid w:val="007F6568"/>
  </w:style>
  <w:style w:type="paragraph" w:customStyle="1" w:styleId="c64">
    <w:name w:val="c64"/>
    <w:basedOn w:val="a0"/>
    <w:rsid w:val="007F6568"/>
    <w:pPr>
      <w:spacing w:before="100" w:beforeAutospacing="1" w:after="100" w:afterAutospacing="1"/>
    </w:pPr>
    <w:rPr>
      <w:rFonts w:ascii="Times New Roman" w:eastAsia="Times New Roman" w:hAnsi="Times New Roman" w:cs="Times New Roman"/>
      <w:sz w:val="24"/>
      <w:szCs w:val="24"/>
    </w:rPr>
  </w:style>
  <w:style w:type="character" w:customStyle="1" w:styleId="c31">
    <w:name w:val="c31"/>
    <w:basedOn w:val="a1"/>
    <w:rsid w:val="007F6568"/>
  </w:style>
  <w:style w:type="character" w:customStyle="1" w:styleId="c21">
    <w:name w:val="c21"/>
    <w:basedOn w:val="a1"/>
    <w:rsid w:val="007F6568"/>
  </w:style>
  <w:style w:type="paragraph" w:customStyle="1" w:styleId="c45">
    <w:name w:val="c45"/>
    <w:basedOn w:val="a0"/>
    <w:rsid w:val="007F6568"/>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0"/>
    <w:lsdException w:name="caption" w:qFormat="1"/>
    <w:lsdException w:name="Title" w:semiHidden="0" w:unhideWhenUsed="0" w:qFormat="1"/>
    <w:lsdException w:name="Default Paragraph Font" w:uiPriority="1"/>
    <w:lsdException w:name="Body Text Indent" w:uiPriority="0"/>
    <w:lsdException w:name="Subtitle" w:semiHidden="0" w:unhideWhenUsed="0" w:qFormat="1"/>
    <w:lsdException w:name="Strong" w:semiHidden="0" w:uiPriority="0" w:unhideWhenUsed="0" w:qFormat="1"/>
    <w:lsdException w:name="Emphasis" w:semiHidden="0" w:uiPriority="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097CE2"/>
    <w:pPr>
      <w:spacing w:after="0" w:line="240" w:lineRule="auto"/>
    </w:pPr>
    <w:rPr>
      <w:rFonts w:ascii="Calibri" w:eastAsia="Calibri" w:hAnsi="Calibri" w:cs="Arial"/>
      <w:sz w:val="20"/>
      <w:szCs w:val="20"/>
      <w:lang w:eastAsia="ru-RU"/>
    </w:rPr>
  </w:style>
  <w:style w:type="paragraph" w:styleId="1">
    <w:name w:val="heading 1"/>
    <w:basedOn w:val="a"/>
    <w:next w:val="a"/>
    <w:link w:val="10"/>
    <w:qFormat/>
    <w:rsid w:val="00637C53"/>
    <w:pPr>
      <w:keepNext/>
      <w:keepLines/>
      <w:spacing w:before="480" w:line="276" w:lineRule="auto"/>
      <w:outlineLvl w:val="0"/>
    </w:pPr>
    <w:rPr>
      <w:rFonts w:ascii="Cambria" w:eastAsia="Times New Roman" w:hAnsi="Cambria" w:cs="Cambria"/>
      <w:b/>
      <w:bCs/>
      <w:color w:val="365F91"/>
      <w:sz w:val="28"/>
      <w:szCs w:val="28"/>
      <w:lang w:eastAsia="en-US"/>
    </w:rPr>
  </w:style>
  <w:style w:type="paragraph" w:styleId="2">
    <w:name w:val="heading 2"/>
    <w:basedOn w:val="a"/>
    <w:next w:val="a"/>
    <w:link w:val="20"/>
    <w:uiPriority w:val="99"/>
    <w:qFormat/>
    <w:rsid w:val="00637C53"/>
    <w:pPr>
      <w:keepNext/>
      <w:keepLines/>
      <w:spacing w:before="200" w:line="276" w:lineRule="auto"/>
      <w:outlineLvl w:val="1"/>
    </w:pPr>
    <w:rPr>
      <w:rFonts w:ascii="Cambria" w:eastAsia="Times New Roman" w:hAnsi="Cambria" w:cs="Cambria"/>
      <w:b/>
      <w:bCs/>
      <w:color w:val="4F81BD"/>
      <w:sz w:val="26"/>
      <w:szCs w:val="26"/>
      <w:lang w:eastAsia="en-US"/>
    </w:rPr>
  </w:style>
  <w:style w:type="paragraph" w:styleId="3">
    <w:name w:val="heading 3"/>
    <w:basedOn w:val="a"/>
    <w:next w:val="a"/>
    <w:link w:val="30"/>
    <w:uiPriority w:val="99"/>
    <w:qFormat/>
    <w:rsid w:val="00637C53"/>
    <w:pPr>
      <w:keepNext/>
      <w:keepLines/>
      <w:spacing w:before="200" w:line="276" w:lineRule="auto"/>
      <w:outlineLvl w:val="2"/>
    </w:pPr>
    <w:rPr>
      <w:rFonts w:ascii="Cambria" w:eastAsia="Times New Roman" w:hAnsi="Cambria" w:cs="Cambria"/>
      <w:b/>
      <w:bCs/>
      <w:color w:val="4F81BD"/>
      <w:sz w:val="22"/>
      <w:szCs w:val="22"/>
      <w:lang w:eastAsia="en-US"/>
    </w:rPr>
  </w:style>
  <w:style w:type="paragraph" w:styleId="4">
    <w:name w:val="heading 4"/>
    <w:basedOn w:val="a"/>
    <w:next w:val="a"/>
    <w:link w:val="40"/>
    <w:uiPriority w:val="99"/>
    <w:unhideWhenUsed/>
    <w:qFormat/>
    <w:rsid w:val="0074559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0A50A4"/>
    <w:pPr>
      <w:keepNext/>
      <w:jc w:val="both"/>
      <w:outlineLvl w:val="4"/>
    </w:pPr>
    <w:rPr>
      <w:rFonts w:ascii="Arial" w:eastAsia="Times New Roman" w:hAnsi="Arial"/>
      <w:color w:val="000000"/>
      <w:sz w:val="24"/>
      <w:szCs w:val="24"/>
      <w:u w:val="single"/>
    </w:rPr>
  </w:style>
  <w:style w:type="paragraph" w:styleId="6">
    <w:name w:val="heading 6"/>
    <w:basedOn w:val="a"/>
    <w:link w:val="60"/>
    <w:uiPriority w:val="99"/>
    <w:qFormat/>
    <w:rsid w:val="000A50A4"/>
    <w:pPr>
      <w:spacing w:before="100" w:beforeAutospacing="1" w:after="100" w:afterAutospacing="1"/>
      <w:outlineLvl w:val="5"/>
    </w:pPr>
    <w:rPr>
      <w:rFonts w:ascii="Times New Roman" w:eastAsia="Times New Roman" w:hAnsi="Times New Roman" w:cs="Times New Roman"/>
      <w:b/>
      <w:bCs/>
      <w:sz w:val="15"/>
      <w:szCs w:val="15"/>
    </w:rPr>
  </w:style>
  <w:style w:type="paragraph" w:styleId="7">
    <w:name w:val="heading 7"/>
    <w:basedOn w:val="a"/>
    <w:next w:val="a"/>
    <w:link w:val="70"/>
    <w:uiPriority w:val="99"/>
    <w:qFormat/>
    <w:rsid w:val="000A50A4"/>
    <w:pPr>
      <w:keepNext/>
      <w:ind w:left="-534" w:firstLine="534"/>
      <w:jc w:val="center"/>
      <w:outlineLvl w:val="6"/>
    </w:pPr>
    <w:rPr>
      <w:rFonts w:ascii="Times New Roman" w:eastAsia="Times New Roman" w:hAnsi="Times New Roman" w:cs="Times New Roman"/>
      <w:b/>
      <w:bCs/>
      <w:i/>
      <w:iCs/>
      <w:color w:val="FF0000"/>
      <w:sz w:val="26"/>
      <w:szCs w:val="26"/>
    </w:rPr>
  </w:style>
  <w:style w:type="paragraph" w:styleId="8">
    <w:name w:val="heading 8"/>
    <w:basedOn w:val="a"/>
    <w:next w:val="a"/>
    <w:link w:val="80"/>
    <w:uiPriority w:val="99"/>
    <w:qFormat/>
    <w:rsid w:val="000A50A4"/>
    <w:pPr>
      <w:keepNext/>
      <w:jc w:val="center"/>
      <w:outlineLvl w:val="7"/>
    </w:pPr>
    <w:rPr>
      <w:rFonts w:ascii="Arial" w:eastAsia="Times New Roman" w:hAnsi="Arial"/>
      <w:b/>
      <w:bCs/>
      <w:i/>
      <w:iCs/>
      <w:color w:val="000000"/>
      <w:sz w:val="24"/>
      <w:szCs w:val="24"/>
    </w:rPr>
  </w:style>
  <w:style w:type="paragraph" w:styleId="9">
    <w:name w:val="heading 9"/>
    <w:basedOn w:val="a"/>
    <w:next w:val="a"/>
    <w:link w:val="90"/>
    <w:uiPriority w:val="99"/>
    <w:qFormat/>
    <w:rsid w:val="000A50A4"/>
    <w:pPr>
      <w:keepNext/>
      <w:jc w:val="both"/>
      <w:outlineLvl w:val="8"/>
    </w:pPr>
    <w:rPr>
      <w:rFonts w:ascii="Arial" w:eastAsia="Times New Roman" w:hAnsi="Arial"/>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7C53"/>
    <w:rPr>
      <w:rFonts w:ascii="Cambria" w:eastAsia="Times New Roman" w:hAnsi="Cambria" w:cs="Cambria"/>
      <w:b/>
      <w:bCs/>
      <w:color w:val="365F91"/>
      <w:sz w:val="28"/>
      <w:szCs w:val="28"/>
    </w:rPr>
  </w:style>
  <w:style w:type="character" w:customStyle="1" w:styleId="20">
    <w:name w:val="Заголовок 2 Знак"/>
    <w:basedOn w:val="a0"/>
    <w:link w:val="2"/>
    <w:uiPriority w:val="99"/>
    <w:rsid w:val="00637C53"/>
    <w:rPr>
      <w:rFonts w:ascii="Cambria" w:eastAsia="Times New Roman" w:hAnsi="Cambria" w:cs="Cambria"/>
      <w:b/>
      <w:bCs/>
      <w:color w:val="4F81BD"/>
      <w:sz w:val="26"/>
      <w:szCs w:val="26"/>
    </w:rPr>
  </w:style>
  <w:style w:type="character" w:customStyle="1" w:styleId="30">
    <w:name w:val="Заголовок 3 Знак"/>
    <w:basedOn w:val="a0"/>
    <w:link w:val="3"/>
    <w:uiPriority w:val="99"/>
    <w:rsid w:val="00637C53"/>
    <w:rPr>
      <w:rFonts w:ascii="Cambria" w:eastAsia="Times New Roman" w:hAnsi="Cambria" w:cs="Cambria"/>
      <w:b/>
      <w:bCs/>
      <w:color w:val="4F81BD"/>
    </w:rPr>
  </w:style>
  <w:style w:type="character" w:customStyle="1" w:styleId="40">
    <w:name w:val="Заголовок 4 Знак"/>
    <w:basedOn w:val="a0"/>
    <w:link w:val="4"/>
    <w:uiPriority w:val="99"/>
    <w:rsid w:val="00745590"/>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9"/>
    <w:rsid w:val="000A50A4"/>
    <w:rPr>
      <w:rFonts w:ascii="Arial" w:eastAsia="Times New Roman" w:hAnsi="Arial" w:cs="Arial"/>
      <w:color w:val="000000"/>
      <w:sz w:val="24"/>
      <w:szCs w:val="24"/>
      <w:u w:val="single"/>
      <w:lang w:eastAsia="ru-RU"/>
    </w:rPr>
  </w:style>
  <w:style w:type="character" w:customStyle="1" w:styleId="60">
    <w:name w:val="Заголовок 6 Знак"/>
    <w:basedOn w:val="a0"/>
    <w:link w:val="6"/>
    <w:uiPriority w:val="99"/>
    <w:rsid w:val="000A50A4"/>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uiPriority w:val="99"/>
    <w:rsid w:val="000A50A4"/>
    <w:rPr>
      <w:rFonts w:ascii="Times New Roman" w:eastAsia="Times New Roman" w:hAnsi="Times New Roman" w:cs="Times New Roman"/>
      <w:b/>
      <w:bCs/>
      <w:i/>
      <w:iCs/>
      <w:color w:val="FF0000"/>
      <w:sz w:val="26"/>
      <w:szCs w:val="26"/>
      <w:lang w:eastAsia="ru-RU"/>
    </w:rPr>
  </w:style>
  <w:style w:type="character" w:customStyle="1" w:styleId="80">
    <w:name w:val="Заголовок 8 Знак"/>
    <w:basedOn w:val="a0"/>
    <w:link w:val="8"/>
    <w:uiPriority w:val="99"/>
    <w:rsid w:val="000A50A4"/>
    <w:rPr>
      <w:rFonts w:ascii="Arial" w:eastAsia="Times New Roman" w:hAnsi="Arial" w:cs="Arial"/>
      <w:b/>
      <w:bCs/>
      <w:i/>
      <w:iCs/>
      <w:color w:val="000000"/>
      <w:sz w:val="24"/>
      <w:szCs w:val="24"/>
      <w:lang w:eastAsia="ru-RU"/>
    </w:rPr>
  </w:style>
  <w:style w:type="character" w:customStyle="1" w:styleId="90">
    <w:name w:val="Заголовок 9 Знак"/>
    <w:basedOn w:val="a0"/>
    <w:link w:val="9"/>
    <w:uiPriority w:val="99"/>
    <w:rsid w:val="000A50A4"/>
    <w:rPr>
      <w:rFonts w:ascii="Arial" w:eastAsia="Times New Roman" w:hAnsi="Arial" w:cs="Arial"/>
      <w:sz w:val="24"/>
      <w:szCs w:val="24"/>
      <w:u w:val="single"/>
      <w:lang w:eastAsia="ru-RU"/>
    </w:rPr>
  </w:style>
  <w:style w:type="paragraph" w:styleId="a3">
    <w:name w:val="Normal (Web)"/>
    <w:aliases w:val="Знак Знак Знак Знак Знак Знак,Знак Знак Знак Знак Знак,Знак Знак Знак Знак,Знак Знак Знак,Обычный (веб) Знак1,Обычный (веб) Знак Знак,Обычный (веб) Знак Знак Знак,Обычный (веб) Знак Знак Знак Знак Знак,Обычный (веб)24 Знак Знак"/>
    <w:basedOn w:val="a"/>
    <w:uiPriority w:val="99"/>
    <w:rsid w:val="003B0042"/>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character" w:styleId="a4">
    <w:name w:val="Hyperlink"/>
    <w:basedOn w:val="a0"/>
    <w:uiPriority w:val="99"/>
    <w:rsid w:val="003B0042"/>
    <w:rPr>
      <w:color w:val="0000FF"/>
      <w:u w:val="single"/>
    </w:rPr>
  </w:style>
  <w:style w:type="paragraph" w:styleId="a5">
    <w:name w:val="List Paragraph"/>
    <w:basedOn w:val="a"/>
    <w:uiPriority w:val="34"/>
    <w:qFormat/>
    <w:rsid w:val="003B0042"/>
    <w:pPr>
      <w:ind w:left="720"/>
      <w:contextualSpacing/>
    </w:pPr>
  </w:style>
  <w:style w:type="table" w:styleId="a6">
    <w:name w:val="Table Grid"/>
    <w:basedOn w:val="a1"/>
    <w:uiPriority w:val="99"/>
    <w:rsid w:val="00637C53"/>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8"/>
    <w:uiPriority w:val="99"/>
    <w:rsid w:val="00637C53"/>
    <w:pPr>
      <w:widowControl w:val="0"/>
      <w:suppressAutoHyphens/>
      <w:spacing w:after="120"/>
    </w:pPr>
    <w:rPr>
      <w:rFonts w:ascii="Liberation Serif" w:eastAsia="Liberation Serif" w:cs="Liberation Serif"/>
      <w:kern w:val="2"/>
      <w:sz w:val="24"/>
      <w:szCs w:val="24"/>
      <w:lang w:eastAsia="hi-IN" w:bidi="hi-IN"/>
    </w:rPr>
  </w:style>
  <w:style w:type="character" w:customStyle="1" w:styleId="a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7"/>
    <w:uiPriority w:val="99"/>
    <w:rsid w:val="00637C53"/>
    <w:rPr>
      <w:rFonts w:ascii="Liberation Serif" w:eastAsia="Liberation Serif" w:hAnsi="Calibri" w:cs="Liberation Serif"/>
      <w:kern w:val="2"/>
      <w:sz w:val="24"/>
      <w:szCs w:val="24"/>
      <w:lang w:eastAsia="hi-IN" w:bidi="hi-IN"/>
    </w:rPr>
  </w:style>
  <w:style w:type="paragraph" w:styleId="a9">
    <w:name w:val="Body Text Indent"/>
    <w:basedOn w:val="a"/>
    <w:link w:val="aa"/>
    <w:rsid w:val="00637C53"/>
    <w:pPr>
      <w:spacing w:after="120"/>
      <w:ind w:left="283"/>
    </w:pPr>
    <w:rPr>
      <w:rFonts w:ascii="Times New Roman" w:eastAsia="Times New Roman" w:hAnsi="Times New Roman" w:cs="Times New Roman"/>
    </w:rPr>
  </w:style>
  <w:style w:type="character" w:customStyle="1" w:styleId="aa">
    <w:name w:val="Основной текст с отступом Знак"/>
    <w:basedOn w:val="a0"/>
    <w:link w:val="a9"/>
    <w:rsid w:val="00637C53"/>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637C53"/>
  </w:style>
  <w:style w:type="paragraph" w:styleId="ab">
    <w:name w:val="No Spacing"/>
    <w:uiPriority w:val="1"/>
    <w:qFormat/>
    <w:rsid w:val="00637C53"/>
    <w:pPr>
      <w:spacing w:after="0" w:line="240" w:lineRule="auto"/>
    </w:pPr>
    <w:rPr>
      <w:rFonts w:ascii="Calibri" w:eastAsia="Calibri" w:hAnsi="Calibri" w:cs="Calibri"/>
    </w:rPr>
  </w:style>
  <w:style w:type="paragraph" w:customStyle="1" w:styleId="51">
    <w:name w:val="Основной текст5"/>
    <w:basedOn w:val="a"/>
    <w:uiPriority w:val="99"/>
    <w:rsid w:val="00745590"/>
    <w:pPr>
      <w:shd w:val="clear" w:color="auto" w:fill="FFFFFF"/>
      <w:spacing w:line="274" w:lineRule="exact"/>
      <w:ind w:hanging="560"/>
      <w:jc w:val="both"/>
    </w:pPr>
    <w:rPr>
      <w:rFonts w:ascii="Times New Roman" w:eastAsia="Times New Roman" w:hAnsi="Times New Roman" w:cs="Times New Roman"/>
      <w:sz w:val="23"/>
      <w:szCs w:val="23"/>
      <w:lang w:eastAsia="en-US"/>
    </w:rPr>
  </w:style>
  <w:style w:type="character" w:styleId="ac">
    <w:name w:val="Strong"/>
    <w:qFormat/>
    <w:rsid w:val="00745590"/>
    <w:rPr>
      <w:b/>
      <w:bCs/>
    </w:rPr>
  </w:style>
  <w:style w:type="character" w:customStyle="1" w:styleId="71">
    <w:name w:val="Колонтитул + 7"/>
    <w:aliases w:val="5 pt,Курсив"/>
    <w:basedOn w:val="a0"/>
    <w:rsid w:val="00745590"/>
    <w:rPr>
      <w:sz w:val="23"/>
      <w:szCs w:val="23"/>
      <w:shd w:val="clear" w:color="auto" w:fill="FFFFFF"/>
    </w:rPr>
  </w:style>
  <w:style w:type="character" w:customStyle="1" w:styleId="ad">
    <w:name w:val="Основной текст + Полужирный"/>
    <w:basedOn w:val="a0"/>
    <w:rsid w:val="00745590"/>
    <w:rPr>
      <w:rFonts w:ascii="Times New Roman" w:eastAsia="Times New Roman" w:hAnsi="Times New Roman" w:cs="Times New Roman"/>
      <w:b/>
      <w:bCs/>
      <w:sz w:val="23"/>
      <w:szCs w:val="23"/>
      <w:shd w:val="clear" w:color="auto" w:fill="FFFFFF"/>
    </w:rPr>
  </w:style>
  <w:style w:type="character" w:customStyle="1" w:styleId="ae">
    <w:name w:val="Основной текст + Курсив"/>
    <w:basedOn w:val="a0"/>
    <w:rsid w:val="00745590"/>
    <w:rPr>
      <w:rFonts w:ascii="Times New Roman" w:eastAsia="Times New Roman" w:hAnsi="Times New Roman" w:cs="Times New Roman"/>
      <w:i/>
      <w:iCs/>
      <w:sz w:val="23"/>
      <w:szCs w:val="23"/>
      <w:shd w:val="clear" w:color="auto" w:fill="FFFFFF"/>
    </w:rPr>
  </w:style>
  <w:style w:type="character" w:customStyle="1" w:styleId="21">
    <w:name w:val="Заголовок №2 + Не полужирный"/>
    <w:basedOn w:val="a0"/>
    <w:rsid w:val="0074559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paragraph" w:customStyle="1" w:styleId="consplusnonformat">
    <w:name w:val="consplusnonformat"/>
    <w:basedOn w:val="a"/>
    <w:rsid w:val="00FB5E7F"/>
    <w:pPr>
      <w:spacing w:before="100" w:beforeAutospacing="1" w:after="100" w:afterAutospacing="1"/>
    </w:pPr>
    <w:rPr>
      <w:rFonts w:ascii="Times New Roman" w:eastAsia="Times New Roman" w:hAnsi="Times New Roman" w:cs="Times New Roman"/>
      <w:sz w:val="24"/>
      <w:szCs w:val="24"/>
    </w:rPr>
  </w:style>
  <w:style w:type="character" w:styleId="af">
    <w:name w:val="footnote reference"/>
    <w:basedOn w:val="a0"/>
    <w:uiPriority w:val="99"/>
    <w:semiHidden/>
    <w:rsid w:val="00DF659C"/>
  </w:style>
  <w:style w:type="character" w:customStyle="1" w:styleId="maintext1">
    <w:name w:val="maintext1"/>
    <w:basedOn w:val="a0"/>
    <w:uiPriority w:val="99"/>
    <w:rsid w:val="00DF659C"/>
    <w:rPr>
      <w:sz w:val="24"/>
      <w:szCs w:val="24"/>
    </w:rPr>
  </w:style>
  <w:style w:type="paragraph" w:customStyle="1" w:styleId="TableText">
    <w:name w:val="Table Text"/>
    <w:uiPriority w:val="99"/>
    <w:rsid w:val="00434853"/>
    <w:pPr>
      <w:widowControl w:val="0"/>
      <w:suppressAutoHyphens/>
      <w:overflowPunct w:val="0"/>
      <w:autoSpaceDE w:val="0"/>
      <w:spacing w:after="0" w:line="240" w:lineRule="auto"/>
      <w:textAlignment w:val="baseline"/>
    </w:pPr>
    <w:rPr>
      <w:rFonts w:ascii="Times New Roman" w:eastAsia="Calibri" w:hAnsi="Times New Roman" w:cs="Times New Roman"/>
      <w:color w:val="000000"/>
      <w:sz w:val="20"/>
      <w:szCs w:val="20"/>
      <w:lang w:eastAsia="ar-SA"/>
    </w:rPr>
  </w:style>
  <w:style w:type="character" w:customStyle="1" w:styleId="Heading3Char">
    <w:name w:val="Heading 3 Char"/>
    <w:basedOn w:val="a0"/>
    <w:uiPriority w:val="99"/>
    <w:locked/>
    <w:rsid w:val="000A50A4"/>
    <w:rPr>
      <w:rFonts w:ascii="Arial" w:hAnsi="Arial" w:cs="Arial"/>
      <w:b/>
      <w:bCs/>
      <w:sz w:val="26"/>
      <w:szCs w:val="26"/>
      <w:lang w:eastAsia="ru-RU"/>
    </w:rPr>
  </w:style>
  <w:style w:type="character" w:customStyle="1" w:styleId="Zag11">
    <w:name w:val="Zag_11"/>
    <w:uiPriority w:val="99"/>
    <w:rsid w:val="000A50A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0A50A4"/>
    <w:rPr>
      <w:rFonts w:ascii="Times New Roman" w:hAnsi="Times New Roman" w:cs="Times New Roman"/>
      <w:sz w:val="24"/>
      <w:szCs w:val="24"/>
      <w:u w:val="none"/>
    </w:rPr>
  </w:style>
  <w:style w:type="paragraph" w:customStyle="1" w:styleId="Osnova">
    <w:name w:val="Osnova"/>
    <w:basedOn w:val="a"/>
    <w:uiPriority w:val="99"/>
    <w:rsid w:val="000A50A4"/>
    <w:pPr>
      <w:widowControl w:val="0"/>
      <w:suppressAutoHyphens/>
      <w:autoSpaceDE w:val="0"/>
      <w:spacing w:line="213" w:lineRule="exact"/>
      <w:ind w:firstLine="339"/>
      <w:jc w:val="both"/>
    </w:pPr>
    <w:rPr>
      <w:rFonts w:ascii="NewtonCSanPin" w:hAnsi="NewtonCSanPin" w:cs="NewtonCSanPin"/>
      <w:color w:val="000000"/>
      <w:sz w:val="21"/>
      <w:szCs w:val="21"/>
      <w:lang w:val="en-US" w:eastAsia="ar-SA"/>
    </w:rPr>
  </w:style>
  <w:style w:type="paragraph" w:customStyle="1" w:styleId="11">
    <w:name w:val="Обычный1"/>
    <w:uiPriority w:val="99"/>
    <w:rsid w:val="000A50A4"/>
    <w:pPr>
      <w:widowControl w:val="0"/>
      <w:suppressAutoHyphens/>
      <w:spacing w:after="0" w:line="240" w:lineRule="auto"/>
      <w:jc w:val="both"/>
    </w:pPr>
    <w:rPr>
      <w:rFonts w:ascii="Times New Roman" w:eastAsia="Calibri" w:hAnsi="Times New Roman" w:cs="Times New Roman"/>
      <w:sz w:val="20"/>
      <w:szCs w:val="20"/>
      <w:lang w:eastAsia="ar-SA"/>
    </w:rPr>
  </w:style>
  <w:style w:type="character" w:customStyle="1" w:styleId="dash041e0431044b0447043d044b0439char1">
    <w:name w:val="dash041e_0431_044b_0447_043d_044b_0439__char1"/>
    <w:basedOn w:val="a0"/>
    <w:uiPriority w:val="99"/>
    <w:rsid w:val="000A50A4"/>
    <w:rPr>
      <w:rFonts w:ascii="Times New Roman" w:hAnsi="Times New Roman" w:cs="Times New Roman"/>
      <w:sz w:val="24"/>
      <w:szCs w:val="24"/>
      <w:u w:val="none"/>
    </w:rPr>
  </w:style>
  <w:style w:type="paragraph" w:styleId="af0">
    <w:name w:val="header"/>
    <w:basedOn w:val="a"/>
    <w:link w:val="af1"/>
    <w:rsid w:val="000A50A4"/>
    <w:pPr>
      <w:widowControl w:val="0"/>
      <w:tabs>
        <w:tab w:val="center" w:pos="4677"/>
        <w:tab w:val="right" w:pos="9355"/>
      </w:tabs>
      <w:suppressAutoHyphens/>
      <w:autoSpaceDE w:val="0"/>
    </w:pPr>
    <w:rPr>
      <w:rFonts w:ascii="Times New Roman" w:hAnsi="Times New Roman" w:cs="Times New Roman"/>
      <w:sz w:val="24"/>
      <w:szCs w:val="24"/>
      <w:lang w:val="en-US" w:eastAsia="ar-SA"/>
    </w:rPr>
  </w:style>
  <w:style w:type="character" w:customStyle="1" w:styleId="af1">
    <w:name w:val="Верхний колонтитул Знак"/>
    <w:basedOn w:val="a0"/>
    <w:link w:val="af0"/>
    <w:rsid w:val="000A50A4"/>
    <w:rPr>
      <w:rFonts w:ascii="Times New Roman" w:eastAsia="Calibri" w:hAnsi="Times New Roman" w:cs="Times New Roman"/>
      <w:sz w:val="24"/>
      <w:szCs w:val="24"/>
      <w:lang w:val="en-US" w:eastAsia="ar-SA"/>
    </w:rPr>
  </w:style>
  <w:style w:type="character" w:customStyle="1" w:styleId="af2">
    <w:name w:val="Символ сноски"/>
    <w:basedOn w:val="a0"/>
    <w:uiPriority w:val="99"/>
    <w:rsid w:val="000A50A4"/>
  </w:style>
  <w:style w:type="paragraph" w:styleId="af3">
    <w:name w:val="footnote text"/>
    <w:aliases w:val="Знак6,F1"/>
    <w:basedOn w:val="a"/>
    <w:link w:val="af4"/>
    <w:uiPriority w:val="99"/>
    <w:semiHidden/>
    <w:rsid w:val="000A50A4"/>
    <w:pPr>
      <w:widowControl w:val="0"/>
      <w:suppressAutoHyphens/>
      <w:ind w:firstLine="400"/>
      <w:jc w:val="both"/>
    </w:pPr>
    <w:rPr>
      <w:rFonts w:ascii="Times New Roman" w:eastAsia="Times New Roman" w:hAnsi="Times New Roman" w:cs="Times New Roman"/>
      <w:sz w:val="24"/>
      <w:szCs w:val="24"/>
      <w:lang w:eastAsia="ar-SA"/>
    </w:rPr>
  </w:style>
  <w:style w:type="character" w:customStyle="1" w:styleId="af4">
    <w:name w:val="Текст сноски Знак"/>
    <w:aliases w:val="Знак6 Знак,F1 Знак"/>
    <w:basedOn w:val="a0"/>
    <w:link w:val="af3"/>
    <w:uiPriority w:val="99"/>
    <w:semiHidden/>
    <w:rsid w:val="000A50A4"/>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
    <w:uiPriority w:val="99"/>
    <w:rsid w:val="000A50A4"/>
    <w:pPr>
      <w:suppressAutoHyphens/>
    </w:pPr>
    <w:rPr>
      <w:rFonts w:ascii="Times New Roman" w:eastAsia="Times New Roman" w:hAnsi="Times New Roman" w:cs="Times New Roman"/>
      <w:sz w:val="24"/>
      <w:szCs w:val="24"/>
      <w:lang w:eastAsia="ar-SA"/>
    </w:rPr>
  </w:style>
  <w:style w:type="character" w:customStyle="1" w:styleId="dash041e005f0431005f044b005f0447005f043d005f044b005f0439005f005fchar1char1">
    <w:name w:val="dash041e_005f0431_005f044b_005f0447_005f043d_005f044b_005f0439_005f_005fchar1__char1"/>
    <w:basedOn w:val="a0"/>
    <w:uiPriority w:val="99"/>
    <w:rsid w:val="000A50A4"/>
    <w:rPr>
      <w:rFonts w:ascii="Times New Roman" w:hAnsi="Times New Roman" w:cs="Times New Roman"/>
      <w:sz w:val="24"/>
      <w:szCs w:val="24"/>
      <w:u w:val="none"/>
    </w:rPr>
  </w:style>
  <w:style w:type="paragraph" w:customStyle="1" w:styleId="af5">
    <w:name w:val="А_основной"/>
    <w:basedOn w:val="a"/>
    <w:link w:val="af6"/>
    <w:uiPriority w:val="99"/>
    <w:rsid w:val="000A50A4"/>
    <w:pPr>
      <w:suppressAutoHyphens/>
      <w:spacing w:line="360" w:lineRule="auto"/>
      <w:ind w:firstLine="454"/>
      <w:jc w:val="both"/>
    </w:pPr>
    <w:rPr>
      <w:rFonts w:ascii="Times New Roman" w:hAnsi="Times New Roman" w:cs="Times New Roman"/>
      <w:sz w:val="28"/>
      <w:szCs w:val="28"/>
      <w:lang w:eastAsia="ar-SA"/>
    </w:rPr>
  </w:style>
  <w:style w:type="character" w:customStyle="1" w:styleId="af6">
    <w:name w:val="А_основной Знак"/>
    <w:basedOn w:val="a0"/>
    <w:link w:val="af5"/>
    <w:uiPriority w:val="99"/>
    <w:locked/>
    <w:rsid w:val="000A50A4"/>
    <w:rPr>
      <w:rFonts w:ascii="Times New Roman" w:eastAsia="Calibri" w:hAnsi="Times New Roman" w:cs="Times New Roman"/>
      <w:sz w:val="28"/>
      <w:szCs w:val="28"/>
      <w:lang w:eastAsia="ar-SA"/>
    </w:rPr>
  </w:style>
  <w:style w:type="paragraph" w:customStyle="1" w:styleId="22">
    <w:name w:val="Основной текст 22"/>
    <w:basedOn w:val="a"/>
    <w:uiPriority w:val="99"/>
    <w:rsid w:val="000A50A4"/>
    <w:pPr>
      <w:suppressAutoHyphens/>
      <w:spacing w:after="120" w:line="480" w:lineRule="auto"/>
    </w:pPr>
    <w:rPr>
      <w:rFonts w:ascii="Times New Roman" w:eastAsia="Times New Roman" w:hAnsi="Times New Roman" w:cs="Times New Roman"/>
      <w:sz w:val="24"/>
      <w:szCs w:val="24"/>
      <w:lang w:eastAsia="ar-SA"/>
    </w:rPr>
  </w:style>
  <w:style w:type="paragraph" w:customStyle="1" w:styleId="Abstract">
    <w:name w:val="Abstract"/>
    <w:basedOn w:val="a"/>
    <w:link w:val="Abstract0"/>
    <w:uiPriority w:val="99"/>
    <w:rsid w:val="000A50A4"/>
    <w:pPr>
      <w:widowControl w:val="0"/>
      <w:suppressAutoHyphens/>
      <w:autoSpaceDE w:val="0"/>
      <w:spacing w:line="360" w:lineRule="auto"/>
      <w:ind w:firstLine="454"/>
      <w:jc w:val="both"/>
    </w:pPr>
    <w:rPr>
      <w:rFonts w:ascii="Times New Roman" w:eastAsia="@Arial Unicode MS" w:hAnsi="Times New Roman" w:cs="Times New Roman"/>
      <w:sz w:val="28"/>
      <w:szCs w:val="28"/>
      <w:lang w:eastAsia="ar-SA"/>
    </w:rPr>
  </w:style>
  <w:style w:type="character" w:customStyle="1" w:styleId="Abstract0">
    <w:name w:val="Abstract Знак"/>
    <w:basedOn w:val="a0"/>
    <w:link w:val="Abstract"/>
    <w:uiPriority w:val="99"/>
    <w:locked/>
    <w:rsid w:val="000A50A4"/>
    <w:rPr>
      <w:rFonts w:ascii="Times New Roman" w:eastAsia="@Arial Unicode MS" w:hAnsi="Times New Roman" w:cs="Times New Roman"/>
      <w:sz w:val="28"/>
      <w:szCs w:val="28"/>
      <w:lang w:eastAsia="ar-SA"/>
    </w:rPr>
  </w:style>
  <w:style w:type="paragraph" w:customStyle="1" w:styleId="12">
    <w:name w:val="Текст1"/>
    <w:basedOn w:val="a"/>
    <w:uiPriority w:val="99"/>
    <w:rsid w:val="000A50A4"/>
    <w:pPr>
      <w:suppressAutoHyphens/>
    </w:pPr>
    <w:rPr>
      <w:rFonts w:ascii="Courier New" w:eastAsia="Times New Roman" w:hAnsi="Courier New" w:cs="Courier New"/>
      <w:lang w:eastAsia="ar-SA"/>
    </w:rPr>
  </w:style>
  <w:style w:type="paragraph" w:customStyle="1" w:styleId="13">
    <w:name w:val="Абзац списка1"/>
    <w:basedOn w:val="a"/>
    <w:uiPriority w:val="99"/>
    <w:rsid w:val="000A50A4"/>
    <w:pPr>
      <w:overflowPunct w:val="0"/>
      <w:autoSpaceDE w:val="0"/>
      <w:textAlignment w:val="baseline"/>
    </w:pPr>
    <w:rPr>
      <w:rFonts w:ascii="Times New Roman" w:eastAsia="Times New Roman" w:hAnsi="Times New Roman" w:cs="Times New Roman"/>
      <w:sz w:val="24"/>
      <w:szCs w:val="24"/>
      <w:lang w:eastAsia="ar-SA"/>
    </w:rPr>
  </w:style>
  <w:style w:type="paragraph" w:customStyle="1" w:styleId="Zag3">
    <w:name w:val="Zag_3"/>
    <w:basedOn w:val="a"/>
    <w:uiPriority w:val="99"/>
    <w:rsid w:val="000A50A4"/>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rPr>
  </w:style>
  <w:style w:type="paragraph" w:customStyle="1" w:styleId="af7">
    <w:name w:val="Новый"/>
    <w:basedOn w:val="a"/>
    <w:uiPriority w:val="99"/>
    <w:rsid w:val="000A50A4"/>
    <w:pPr>
      <w:spacing w:line="360" w:lineRule="auto"/>
      <w:ind w:firstLine="454"/>
      <w:jc w:val="both"/>
    </w:pPr>
    <w:rPr>
      <w:rFonts w:ascii="Times New Roman" w:eastAsia="Times New Roman" w:hAnsi="Times New Roman" w:cs="Times New Roman"/>
      <w:sz w:val="28"/>
      <w:szCs w:val="28"/>
      <w:lang w:eastAsia="en-US"/>
    </w:rPr>
  </w:style>
  <w:style w:type="paragraph" w:styleId="23">
    <w:name w:val="Body Text Indent 2"/>
    <w:basedOn w:val="a"/>
    <w:link w:val="24"/>
    <w:uiPriority w:val="99"/>
    <w:rsid w:val="000A50A4"/>
    <w:pPr>
      <w:ind w:right="-5872" w:firstLine="720"/>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rsid w:val="000A50A4"/>
    <w:rPr>
      <w:rFonts w:ascii="Times New Roman" w:eastAsia="Times New Roman" w:hAnsi="Times New Roman" w:cs="Times New Roman"/>
      <w:sz w:val="24"/>
      <w:szCs w:val="24"/>
      <w:lang w:eastAsia="ru-RU"/>
    </w:rPr>
  </w:style>
  <w:style w:type="paragraph" w:styleId="af8">
    <w:name w:val="Title"/>
    <w:basedOn w:val="a"/>
    <w:link w:val="af9"/>
    <w:uiPriority w:val="99"/>
    <w:qFormat/>
    <w:rsid w:val="000A50A4"/>
    <w:pPr>
      <w:jc w:val="center"/>
    </w:pPr>
    <w:rPr>
      <w:rFonts w:ascii="Times New Roman" w:eastAsia="Times New Roman" w:hAnsi="Times New Roman" w:cs="Times New Roman"/>
      <w:b/>
      <w:bCs/>
      <w:sz w:val="32"/>
      <w:szCs w:val="32"/>
    </w:rPr>
  </w:style>
  <w:style w:type="character" w:customStyle="1" w:styleId="af9">
    <w:name w:val="Название Знак"/>
    <w:basedOn w:val="a0"/>
    <w:link w:val="af8"/>
    <w:uiPriority w:val="99"/>
    <w:rsid w:val="000A50A4"/>
    <w:rPr>
      <w:rFonts w:ascii="Times New Roman" w:eastAsia="Times New Roman" w:hAnsi="Times New Roman" w:cs="Times New Roman"/>
      <w:b/>
      <w:bCs/>
      <w:sz w:val="32"/>
      <w:szCs w:val="32"/>
      <w:lang w:eastAsia="ru-RU"/>
    </w:rPr>
  </w:style>
  <w:style w:type="paragraph" w:styleId="25">
    <w:name w:val="Body Text 2"/>
    <w:basedOn w:val="a"/>
    <w:link w:val="26"/>
    <w:uiPriority w:val="99"/>
    <w:rsid w:val="000A50A4"/>
    <w:pPr>
      <w:widowControl w:val="0"/>
      <w:autoSpaceDE w:val="0"/>
      <w:autoSpaceDN w:val="0"/>
      <w:adjustRightInd w:val="0"/>
      <w:spacing w:after="120" w:line="480" w:lineRule="auto"/>
    </w:pPr>
    <w:rPr>
      <w:rFonts w:ascii="Arial" w:eastAsia="Times New Roman" w:hAnsi="Arial"/>
    </w:rPr>
  </w:style>
  <w:style w:type="character" w:customStyle="1" w:styleId="26">
    <w:name w:val="Основной текст 2 Знак"/>
    <w:basedOn w:val="a0"/>
    <w:link w:val="25"/>
    <w:uiPriority w:val="99"/>
    <w:rsid w:val="000A50A4"/>
    <w:rPr>
      <w:rFonts w:ascii="Arial" w:eastAsia="Times New Roman" w:hAnsi="Arial" w:cs="Arial"/>
      <w:sz w:val="20"/>
      <w:szCs w:val="20"/>
      <w:lang w:eastAsia="ru-RU"/>
    </w:rPr>
  </w:style>
  <w:style w:type="paragraph" w:styleId="31">
    <w:name w:val="Body Text 3"/>
    <w:basedOn w:val="a"/>
    <w:link w:val="32"/>
    <w:uiPriority w:val="99"/>
    <w:rsid w:val="000A50A4"/>
    <w:pPr>
      <w:widowControl w:val="0"/>
      <w:autoSpaceDE w:val="0"/>
      <w:autoSpaceDN w:val="0"/>
      <w:adjustRightInd w:val="0"/>
      <w:spacing w:after="120"/>
    </w:pPr>
    <w:rPr>
      <w:rFonts w:ascii="Arial" w:eastAsia="Times New Roman" w:hAnsi="Arial"/>
      <w:sz w:val="16"/>
      <w:szCs w:val="16"/>
    </w:rPr>
  </w:style>
  <w:style w:type="character" w:customStyle="1" w:styleId="32">
    <w:name w:val="Основной текст 3 Знак"/>
    <w:basedOn w:val="a0"/>
    <w:link w:val="31"/>
    <w:uiPriority w:val="99"/>
    <w:rsid w:val="000A50A4"/>
    <w:rPr>
      <w:rFonts w:ascii="Arial" w:eastAsia="Times New Roman" w:hAnsi="Arial" w:cs="Arial"/>
      <w:sz w:val="16"/>
      <w:szCs w:val="16"/>
      <w:lang w:eastAsia="ru-RU"/>
    </w:rPr>
  </w:style>
  <w:style w:type="paragraph" w:styleId="33">
    <w:name w:val="Body Text Indent 3"/>
    <w:basedOn w:val="a"/>
    <w:link w:val="34"/>
    <w:uiPriority w:val="99"/>
    <w:rsid w:val="000A50A4"/>
    <w:pPr>
      <w:widowControl w:val="0"/>
      <w:autoSpaceDE w:val="0"/>
      <w:autoSpaceDN w:val="0"/>
      <w:adjustRightInd w:val="0"/>
      <w:spacing w:after="120"/>
      <w:ind w:left="283"/>
    </w:pPr>
    <w:rPr>
      <w:rFonts w:ascii="Arial" w:eastAsia="Times New Roman" w:hAnsi="Arial"/>
      <w:sz w:val="16"/>
      <w:szCs w:val="16"/>
    </w:rPr>
  </w:style>
  <w:style w:type="character" w:customStyle="1" w:styleId="34">
    <w:name w:val="Основной текст с отступом 3 Знак"/>
    <w:basedOn w:val="a0"/>
    <w:link w:val="33"/>
    <w:uiPriority w:val="99"/>
    <w:rsid w:val="000A50A4"/>
    <w:rPr>
      <w:rFonts w:ascii="Arial" w:eastAsia="Times New Roman" w:hAnsi="Arial" w:cs="Arial"/>
      <w:sz w:val="16"/>
      <w:szCs w:val="16"/>
      <w:lang w:eastAsia="ru-RU"/>
    </w:rPr>
  </w:style>
  <w:style w:type="paragraph" w:styleId="afa">
    <w:name w:val="Subtitle"/>
    <w:basedOn w:val="a"/>
    <w:link w:val="afb"/>
    <w:uiPriority w:val="99"/>
    <w:qFormat/>
    <w:rsid w:val="000A50A4"/>
    <w:pPr>
      <w:jc w:val="center"/>
    </w:pPr>
    <w:rPr>
      <w:rFonts w:ascii="Times New Roman" w:eastAsia="Times New Roman" w:hAnsi="Times New Roman" w:cs="Times New Roman"/>
      <w:b/>
      <w:bCs/>
      <w:sz w:val="28"/>
      <w:szCs w:val="28"/>
    </w:rPr>
  </w:style>
  <w:style w:type="character" w:customStyle="1" w:styleId="afb">
    <w:name w:val="Подзаголовок Знак"/>
    <w:basedOn w:val="a0"/>
    <w:link w:val="afa"/>
    <w:uiPriority w:val="99"/>
    <w:rsid w:val="000A50A4"/>
    <w:rPr>
      <w:rFonts w:ascii="Times New Roman" w:eastAsia="Times New Roman" w:hAnsi="Times New Roman" w:cs="Times New Roman"/>
      <w:b/>
      <w:bCs/>
      <w:sz w:val="28"/>
      <w:szCs w:val="28"/>
      <w:lang w:eastAsia="ru-RU"/>
    </w:rPr>
  </w:style>
  <w:style w:type="paragraph" w:styleId="afc">
    <w:name w:val="footer"/>
    <w:basedOn w:val="a"/>
    <w:link w:val="afd"/>
    <w:uiPriority w:val="99"/>
    <w:rsid w:val="000A50A4"/>
    <w:pPr>
      <w:widowControl w:val="0"/>
      <w:tabs>
        <w:tab w:val="center" w:pos="4677"/>
        <w:tab w:val="right" w:pos="9355"/>
      </w:tabs>
      <w:autoSpaceDE w:val="0"/>
      <w:autoSpaceDN w:val="0"/>
      <w:adjustRightInd w:val="0"/>
    </w:pPr>
    <w:rPr>
      <w:rFonts w:ascii="Arial" w:eastAsia="Times New Roman" w:hAnsi="Arial"/>
    </w:rPr>
  </w:style>
  <w:style w:type="character" w:customStyle="1" w:styleId="afd">
    <w:name w:val="Нижний колонтитул Знак"/>
    <w:basedOn w:val="a0"/>
    <w:link w:val="afc"/>
    <w:uiPriority w:val="99"/>
    <w:rsid w:val="000A50A4"/>
    <w:rPr>
      <w:rFonts w:ascii="Arial" w:eastAsia="Times New Roman" w:hAnsi="Arial" w:cs="Arial"/>
      <w:sz w:val="20"/>
      <w:szCs w:val="20"/>
      <w:lang w:eastAsia="ru-RU"/>
    </w:rPr>
  </w:style>
  <w:style w:type="character" w:styleId="afe">
    <w:name w:val="page number"/>
    <w:basedOn w:val="a0"/>
    <w:uiPriority w:val="99"/>
    <w:rsid w:val="000A50A4"/>
  </w:style>
  <w:style w:type="paragraph" w:customStyle="1" w:styleId="110">
    <w:name w:val="Обычный11"/>
    <w:uiPriority w:val="99"/>
    <w:rsid w:val="000A50A4"/>
    <w:pPr>
      <w:spacing w:after="0" w:line="240" w:lineRule="auto"/>
    </w:pPr>
    <w:rPr>
      <w:rFonts w:ascii="Times New Roman" w:eastAsia="Times New Roman" w:hAnsi="Times New Roman" w:cs="Times New Roman"/>
      <w:sz w:val="24"/>
      <w:szCs w:val="24"/>
      <w:lang w:eastAsia="ru-RU"/>
    </w:rPr>
  </w:style>
  <w:style w:type="character" w:styleId="aff">
    <w:name w:val="FollowedHyperlink"/>
    <w:basedOn w:val="a0"/>
    <w:uiPriority w:val="99"/>
    <w:rsid w:val="000A50A4"/>
    <w:rPr>
      <w:color w:val="800080"/>
      <w:u w:val="single"/>
    </w:rPr>
  </w:style>
  <w:style w:type="paragraph" w:styleId="HTML">
    <w:name w:val="HTML Preformatted"/>
    <w:basedOn w:val="a"/>
    <w:link w:val="HTML0"/>
    <w:uiPriority w:val="99"/>
    <w:rsid w:val="000A5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2"/>
      <w:szCs w:val="22"/>
    </w:rPr>
  </w:style>
  <w:style w:type="character" w:customStyle="1" w:styleId="HTML0">
    <w:name w:val="Стандартный HTML Знак"/>
    <w:basedOn w:val="a0"/>
    <w:link w:val="HTML"/>
    <w:uiPriority w:val="99"/>
    <w:rsid w:val="000A50A4"/>
    <w:rPr>
      <w:rFonts w:ascii="Courier New" w:eastAsia="Times New Roman" w:hAnsi="Courier New" w:cs="Courier New"/>
      <w:lang w:eastAsia="ru-RU"/>
    </w:rPr>
  </w:style>
  <w:style w:type="paragraph" w:customStyle="1" w:styleId="head">
    <w:name w:val="head"/>
    <w:basedOn w:val="a"/>
    <w:uiPriority w:val="99"/>
    <w:rsid w:val="000A50A4"/>
    <w:pPr>
      <w:spacing w:before="30" w:after="30"/>
    </w:pPr>
    <w:rPr>
      <w:rFonts w:ascii="Times New Roman" w:eastAsia="Times New Roman" w:hAnsi="Times New Roman" w:cs="Times New Roman"/>
    </w:rPr>
  </w:style>
  <w:style w:type="paragraph" w:customStyle="1" w:styleId="zagol">
    <w:name w:val="zagol"/>
    <w:basedOn w:val="a"/>
    <w:uiPriority w:val="99"/>
    <w:rsid w:val="000A50A4"/>
    <w:pPr>
      <w:textAlignment w:val="center"/>
    </w:pPr>
    <w:rPr>
      <w:rFonts w:ascii="Times New Roman" w:eastAsia="Times New Roman" w:hAnsi="Times New Roman" w:cs="Times New Roman"/>
    </w:rPr>
  </w:style>
  <w:style w:type="paragraph" w:customStyle="1" w:styleId="searchb">
    <w:name w:val="search_b"/>
    <w:basedOn w:val="a"/>
    <w:uiPriority w:val="99"/>
    <w:rsid w:val="000A50A4"/>
    <w:pPr>
      <w:shd w:val="clear" w:color="auto" w:fill="98B5C2"/>
      <w:spacing w:before="60" w:after="30"/>
      <w:jc w:val="center"/>
    </w:pPr>
    <w:rPr>
      <w:rFonts w:ascii="Verdana" w:eastAsia="Times New Roman" w:hAnsi="Verdana" w:cs="Verdana"/>
      <w:b/>
      <w:bCs/>
      <w:color w:val="FFFFFF"/>
    </w:rPr>
  </w:style>
  <w:style w:type="paragraph" w:customStyle="1" w:styleId="searcht">
    <w:name w:val="search_t"/>
    <w:basedOn w:val="a"/>
    <w:uiPriority w:val="99"/>
    <w:rsid w:val="000A50A4"/>
    <w:pPr>
      <w:spacing w:before="30" w:after="30"/>
    </w:pPr>
    <w:rPr>
      <w:rFonts w:ascii="Verdana" w:eastAsia="Times New Roman" w:hAnsi="Verdana" w:cs="Verdana"/>
    </w:rPr>
  </w:style>
  <w:style w:type="paragraph" w:customStyle="1" w:styleId="pagenamediv">
    <w:name w:val="pagename_div"/>
    <w:basedOn w:val="a"/>
    <w:uiPriority w:val="99"/>
    <w:rsid w:val="000A50A4"/>
    <w:pPr>
      <w:pBdr>
        <w:bottom w:val="single" w:sz="18" w:space="3" w:color="98B5C2"/>
      </w:pBdr>
      <w:spacing w:before="30" w:after="30"/>
    </w:pPr>
    <w:rPr>
      <w:rFonts w:ascii="Times New Roman" w:eastAsia="Times New Roman" w:hAnsi="Times New Roman" w:cs="Times New Roman"/>
    </w:rPr>
  </w:style>
  <w:style w:type="paragraph" w:customStyle="1" w:styleId="text">
    <w:name w:val="text"/>
    <w:basedOn w:val="a"/>
    <w:uiPriority w:val="99"/>
    <w:rsid w:val="000A50A4"/>
    <w:pPr>
      <w:spacing w:before="30" w:after="30"/>
      <w:ind w:left="30" w:right="30"/>
    </w:pPr>
    <w:rPr>
      <w:rFonts w:ascii="Times New Roman" w:eastAsia="Times New Roman" w:hAnsi="Times New Roman" w:cs="Times New Roman"/>
    </w:rPr>
  </w:style>
  <w:style w:type="paragraph" w:customStyle="1" w:styleId="fotopic">
    <w:name w:val="foto_pic"/>
    <w:basedOn w:val="a"/>
    <w:uiPriority w:val="99"/>
    <w:rsid w:val="000A50A4"/>
    <w:pPr>
      <w:pBdr>
        <w:top w:val="single" w:sz="6" w:space="0" w:color="98B5C2"/>
        <w:left w:val="single" w:sz="6" w:space="0" w:color="98B5C2"/>
        <w:bottom w:val="single" w:sz="6" w:space="0" w:color="98B5C2"/>
        <w:right w:val="single" w:sz="6" w:space="0" w:color="98B5C2"/>
      </w:pBdr>
      <w:shd w:val="clear" w:color="auto" w:fill="FFFFFF"/>
      <w:spacing w:before="30" w:after="30"/>
      <w:ind w:left="30" w:right="30"/>
      <w:textAlignment w:val="center"/>
    </w:pPr>
    <w:rPr>
      <w:rFonts w:ascii="Times New Roman" w:eastAsia="Times New Roman" w:hAnsi="Times New Roman" w:cs="Times New Roman"/>
    </w:rPr>
  </w:style>
  <w:style w:type="paragraph" w:customStyle="1" w:styleId="fotogor">
    <w:name w:val="foto_gor"/>
    <w:basedOn w:val="a"/>
    <w:uiPriority w:val="99"/>
    <w:rsid w:val="000A50A4"/>
    <w:pPr>
      <w:spacing w:before="30" w:after="30"/>
      <w:ind w:left="30" w:right="30"/>
    </w:pPr>
    <w:rPr>
      <w:rFonts w:ascii="Times New Roman" w:eastAsia="Times New Roman" w:hAnsi="Times New Roman" w:cs="Times New Roman"/>
    </w:rPr>
  </w:style>
  <w:style w:type="paragraph" w:customStyle="1" w:styleId="fototext">
    <w:name w:val="foto_text"/>
    <w:basedOn w:val="a"/>
    <w:uiPriority w:val="99"/>
    <w:rsid w:val="000A50A4"/>
    <w:pPr>
      <w:spacing w:before="30" w:after="30"/>
      <w:ind w:left="75"/>
    </w:pPr>
    <w:rPr>
      <w:rFonts w:ascii="Times New Roman" w:eastAsia="Times New Roman" w:hAnsi="Times New Roman" w:cs="Times New Roman"/>
    </w:rPr>
  </w:style>
  <w:style w:type="paragraph" w:customStyle="1" w:styleId="col1">
    <w:name w:val="col1"/>
    <w:basedOn w:val="a"/>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col1sel">
    <w:name w:val="col1_sel"/>
    <w:basedOn w:val="a"/>
    <w:uiPriority w:val="99"/>
    <w:rsid w:val="000A50A4"/>
    <w:pPr>
      <w:pBdr>
        <w:top w:val="single" w:sz="6" w:space="0" w:color="EFC98F"/>
        <w:left w:val="single" w:sz="6" w:space="0" w:color="EFC98F"/>
        <w:bottom w:val="single" w:sz="6" w:space="0" w:color="EFC98F"/>
        <w:right w:val="single" w:sz="6" w:space="0" w:color="EFC98F"/>
      </w:pBdr>
      <w:shd w:val="clear" w:color="auto" w:fill="FFF2AC"/>
      <w:spacing w:before="30" w:after="30"/>
    </w:pPr>
    <w:rPr>
      <w:rFonts w:ascii="Times New Roman" w:eastAsia="Times New Roman" w:hAnsi="Times New Roman" w:cs="Times New Roman"/>
      <w:color w:val="000000"/>
    </w:rPr>
  </w:style>
  <w:style w:type="paragraph" w:customStyle="1" w:styleId="col1click">
    <w:name w:val="col1_click"/>
    <w:basedOn w:val="a"/>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col2">
    <w:name w:val="col2"/>
    <w:basedOn w:val="a"/>
    <w:uiPriority w:val="99"/>
    <w:rsid w:val="000A50A4"/>
    <w:pPr>
      <w:pBdr>
        <w:top w:val="single" w:sz="6" w:space="0" w:color="EFC98F"/>
        <w:left w:val="single" w:sz="6" w:space="0" w:color="EFC98F"/>
        <w:bottom w:val="single" w:sz="6" w:space="0" w:color="EFC98F"/>
        <w:right w:val="single" w:sz="6" w:space="0" w:color="EFC98F"/>
      </w:pBdr>
      <w:shd w:val="clear" w:color="auto" w:fill="FFF19D"/>
      <w:spacing w:before="30" w:after="30"/>
    </w:pPr>
    <w:rPr>
      <w:rFonts w:ascii="Times New Roman" w:eastAsia="Times New Roman" w:hAnsi="Times New Roman" w:cs="Times New Roman"/>
      <w:color w:val="000000"/>
    </w:rPr>
  </w:style>
  <w:style w:type="paragraph" w:customStyle="1" w:styleId="col2sel">
    <w:name w:val="col2_sel"/>
    <w:basedOn w:val="a"/>
    <w:uiPriority w:val="99"/>
    <w:rsid w:val="000A50A4"/>
    <w:pPr>
      <w:pBdr>
        <w:top w:val="single" w:sz="6" w:space="0" w:color="EFC98F"/>
        <w:left w:val="single" w:sz="6" w:space="0" w:color="EFC98F"/>
        <w:bottom w:val="single" w:sz="6" w:space="0" w:color="EFC98F"/>
        <w:right w:val="single" w:sz="6" w:space="0" w:color="EFC98F"/>
      </w:pBdr>
      <w:shd w:val="clear" w:color="auto" w:fill="FFED86"/>
      <w:spacing w:before="30" w:after="30"/>
    </w:pPr>
    <w:rPr>
      <w:rFonts w:ascii="Times New Roman" w:eastAsia="Times New Roman" w:hAnsi="Times New Roman" w:cs="Times New Roman"/>
      <w:color w:val="000000"/>
    </w:rPr>
  </w:style>
  <w:style w:type="paragraph" w:customStyle="1" w:styleId="col2click">
    <w:name w:val="col2_click"/>
    <w:basedOn w:val="a"/>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col3">
    <w:name w:val="col3"/>
    <w:basedOn w:val="a"/>
    <w:uiPriority w:val="99"/>
    <w:rsid w:val="000A50A4"/>
    <w:pPr>
      <w:pBdr>
        <w:top w:val="single" w:sz="6" w:space="0" w:color="EFC98F"/>
        <w:left w:val="single" w:sz="6" w:space="0" w:color="EFC98F"/>
        <w:bottom w:val="single" w:sz="6" w:space="0" w:color="EFC98F"/>
        <w:right w:val="single" w:sz="6" w:space="0" w:color="EFC98F"/>
      </w:pBdr>
      <w:shd w:val="clear" w:color="auto" w:fill="ECBD77"/>
      <w:spacing w:before="30" w:after="30"/>
    </w:pPr>
    <w:rPr>
      <w:rFonts w:ascii="Times New Roman" w:eastAsia="Times New Roman" w:hAnsi="Times New Roman" w:cs="Times New Roman"/>
      <w:b/>
      <w:bCs/>
      <w:color w:val="000000"/>
    </w:rPr>
  </w:style>
  <w:style w:type="paragraph" w:customStyle="1" w:styleId="col3sel">
    <w:name w:val="col3_sel"/>
    <w:basedOn w:val="a"/>
    <w:uiPriority w:val="99"/>
    <w:rsid w:val="000A50A4"/>
    <w:pPr>
      <w:pBdr>
        <w:top w:val="single" w:sz="6" w:space="0" w:color="EFC98F"/>
        <w:left w:val="single" w:sz="6" w:space="0" w:color="EFC98F"/>
        <w:bottom w:val="single" w:sz="6" w:space="0" w:color="EFC98F"/>
        <w:right w:val="single" w:sz="6" w:space="0" w:color="EFC98F"/>
      </w:pBdr>
      <w:shd w:val="clear" w:color="auto" w:fill="ECBD77"/>
      <w:spacing w:before="30" w:after="30"/>
    </w:pPr>
    <w:rPr>
      <w:rFonts w:ascii="Times New Roman" w:eastAsia="Times New Roman" w:hAnsi="Times New Roman" w:cs="Times New Roman"/>
      <w:b/>
      <w:bCs/>
      <w:color w:val="000000"/>
    </w:rPr>
  </w:style>
  <w:style w:type="paragraph" w:customStyle="1" w:styleId="col3click">
    <w:name w:val="col3_click"/>
    <w:basedOn w:val="a"/>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col4">
    <w:name w:val="col4"/>
    <w:basedOn w:val="a"/>
    <w:uiPriority w:val="99"/>
    <w:rsid w:val="000A50A4"/>
    <w:pPr>
      <w:pBdr>
        <w:top w:val="dotted" w:sz="6" w:space="0" w:color="auto"/>
        <w:left w:val="dotted" w:sz="6" w:space="0" w:color="auto"/>
        <w:bottom w:val="dotted" w:sz="6" w:space="0" w:color="auto"/>
        <w:right w:val="dotted" w:sz="6" w:space="0" w:color="auto"/>
      </w:pBdr>
      <w:shd w:val="clear" w:color="auto" w:fill="FFFFAC"/>
      <w:spacing w:before="30" w:after="30"/>
    </w:pPr>
    <w:rPr>
      <w:rFonts w:ascii="Times New Roman" w:eastAsia="Times New Roman" w:hAnsi="Times New Roman" w:cs="Times New Roman"/>
      <w:color w:val="000000"/>
    </w:rPr>
  </w:style>
  <w:style w:type="paragraph" w:customStyle="1" w:styleId="col4sel">
    <w:name w:val="col4_sel"/>
    <w:basedOn w:val="a"/>
    <w:uiPriority w:val="99"/>
    <w:rsid w:val="000A50A4"/>
    <w:pPr>
      <w:pBdr>
        <w:top w:val="single" w:sz="6" w:space="0" w:color="EFC98F"/>
        <w:left w:val="single" w:sz="6" w:space="0" w:color="EFC98F"/>
        <w:bottom w:val="single" w:sz="6" w:space="0" w:color="EFC98F"/>
        <w:right w:val="single" w:sz="6" w:space="0" w:color="EFC98F"/>
      </w:pBdr>
      <w:shd w:val="clear" w:color="auto" w:fill="FFF2AC"/>
      <w:spacing w:before="30" w:after="30"/>
    </w:pPr>
    <w:rPr>
      <w:rFonts w:ascii="Times New Roman" w:eastAsia="Times New Roman" w:hAnsi="Times New Roman" w:cs="Times New Roman"/>
      <w:color w:val="000000"/>
    </w:rPr>
  </w:style>
  <w:style w:type="paragraph" w:customStyle="1" w:styleId="col4click">
    <w:name w:val="col4_click"/>
    <w:basedOn w:val="a"/>
    <w:uiPriority w:val="99"/>
    <w:rsid w:val="000A50A4"/>
    <w:pPr>
      <w:pBdr>
        <w:top w:val="single" w:sz="6" w:space="0" w:color="EFC98F"/>
        <w:left w:val="single" w:sz="6" w:space="0" w:color="EFC98F"/>
        <w:bottom w:val="single" w:sz="6" w:space="0" w:color="EFC98F"/>
        <w:right w:val="single" w:sz="6" w:space="0" w:color="EFC98F"/>
      </w:pBdr>
      <w:shd w:val="clear" w:color="auto" w:fill="FFFFAC"/>
      <w:spacing w:before="30" w:after="30"/>
    </w:pPr>
    <w:rPr>
      <w:rFonts w:ascii="Times New Roman" w:eastAsia="Times New Roman" w:hAnsi="Times New Roman" w:cs="Times New Roman"/>
      <w:color w:val="000000"/>
    </w:rPr>
  </w:style>
  <w:style w:type="paragraph" w:customStyle="1" w:styleId="block">
    <w:name w:val="block"/>
    <w:basedOn w:val="a"/>
    <w:uiPriority w:val="99"/>
    <w:rsid w:val="000A50A4"/>
    <w:pPr>
      <w:pBdr>
        <w:top w:val="single" w:sz="6" w:space="0" w:color="FFE38C"/>
        <w:left w:val="single" w:sz="6" w:space="0" w:color="FFE38C"/>
        <w:bottom w:val="single" w:sz="6" w:space="0" w:color="FFE38C"/>
        <w:right w:val="single" w:sz="6" w:space="0" w:color="FFE38C"/>
      </w:pBdr>
      <w:shd w:val="clear" w:color="auto" w:fill="FFFFB0"/>
      <w:spacing w:before="30" w:after="30"/>
    </w:pPr>
    <w:rPr>
      <w:rFonts w:ascii="Times New Roman" w:eastAsia="Times New Roman" w:hAnsi="Times New Roman" w:cs="Times New Roman"/>
    </w:rPr>
  </w:style>
  <w:style w:type="paragraph" w:customStyle="1" w:styleId="blockselect">
    <w:name w:val="block_select"/>
    <w:basedOn w:val="a"/>
    <w:uiPriority w:val="99"/>
    <w:rsid w:val="000A50A4"/>
    <w:pPr>
      <w:pBdr>
        <w:top w:val="single" w:sz="6" w:space="0" w:color="FFE38C"/>
        <w:left w:val="single" w:sz="6" w:space="0" w:color="FFE38C"/>
        <w:bottom w:val="single" w:sz="6" w:space="0" w:color="FFE38C"/>
        <w:right w:val="single" w:sz="6" w:space="0" w:color="FFE38C"/>
      </w:pBdr>
      <w:shd w:val="clear" w:color="auto" w:fill="FFE38C"/>
      <w:spacing w:before="30" w:after="30"/>
    </w:pPr>
    <w:rPr>
      <w:rFonts w:ascii="Times New Roman" w:eastAsia="Times New Roman" w:hAnsi="Times New Roman" w:cs="Times New Roman"/>
    </w:rPr>
  </w:style>
  <w:style w:type="paragraph" w:customStyle="1" w:styleId="bodytext">
    <w:name w:val="bodytext"/>
    <w:basedOn w:val="a"/>
    <w:uiPriority w:val="99"/>
    <w:rsid w:val="000A50A4"/>
    <w:pPr>
      <w:spacing w:before="30" w:after="30"/>
    </w:pPr>
    <w:rPr>
      <w:rFonts w:ascii="Times New Roman" w:eastAsia="Times New Roman" w:hAnsi="Times New Roman" w:cs="Times New Roman"/>
    </w:rPr>
  </w:style>
  <w:style w:type="character" w:styleId="aff0">
    <w:name w:val="Emphasis"/>
    <w:basedOn w:val="a0"/>
    <w:qFormat/>
    <w:rsid w:val="000A50A4"/>
    <w:rPr>
      <w:i/>
      <w:iCs/>
    </w:rPr>
  </w:style>
  <w:style w:type="paragraph" w:customStyle="1" w:styleId="ConsNormal">
    <w:name w:val="ConsNormal"/>
    <w:uiPriority w:val="99"/>
    <w:rsid w:val="000A50A4"/>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dash041e005f0431005f044b005f0447005f043d005f044b005f0439">
    <w:name w:val="dash041e_005f0431_005f044b_005f0447_005f043d_005f044b_005f0439"/>
    <w:basedOn w:val="a"/>
    <w:uiPriority w:val="99"/>
    <w:rsid w:val="000A50A4"/>
    <w:rPr>
      <w:rFonts w:ascii="Times New Roman" w:eastAsia="Times New Roman" w:hAnsi="Times New Roman" w:cs="Times New Roman"/>
      <w:sz w:val="24"/>
      <w:szCs w:val="24"/>
    </w:rPr>
  </w:style>
  <w:style w:type="paragraph" w:customStyle="1" w:styleId="default">
    <w:name w:val="default"/>
    <w:basedOn w:val="a"/>
    <w:uiPriority w:val="99"/>
    <w:rsid w:val="000A50A4"/>
    <w:rPr>
      <w:rFonts w:ascii="Times New Roman" w:eastAsia="Times New Roman" w:hAnsi="Times New Roman" w:cs="Times New Roman"/>
      <w:sz w:val="24"/>
      <w:szCs w:val="24"/>
    </w:rPr>
  </w:style>
  <w:style w:type="character" w:customStyle="1" w:styleId="default005f005fchar1char1">
    <w:name w:val="default_005f_005fchar1__char1"/>
    <w:basedOn w:val="a0"/>
    <w:uiPriority w:val="99"/>
    <w:rsid w:val="000A50A4"/>
    <w:rPr>
      <w:rFonts w:ascii="Times New Roman" w:hAnsi="Times New Roman" w:cs="Times New Roman"/>
      <w:sz w:val="24"/>
      <w:szCs w:val="24"/>
      <w:u w:val="none"/>
      <w:effect w:val="none"/>
    </w:rPr>
  </w:style>
  <w:style w:type="paragraph" w:customStyle="1" w:styleId="Default0">
    <w:name w:val="Default"/>
    <w:uiPriority w:val="99"/>
    <w:rsid w:val="000A50A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0A50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1">
    <w:name w:val="Zag_1"/>
    <w:basedOn w:val="a"/>
    <w:uiPriority w:val="99"/>
    <w:rsid w:val="000A50A4"/>
    <w:pPr>
      <w:widowControl w:val="0"/>
      <w:autoSpaceDE w:val="0"/>
      <w:autoSpaceDN w:val="0"/>
      <w:adjustRightInd w:val="0"/>
      <w:spacing w:after="337" w:line="302" w:lineRule="exact"/>
      <w:jc w:val="center"/>
    </w:pPr>
    <w:rPr>
      <w:rFonts w:ascii="Times New Roman" w:hAnsi="Times New Roman" w:cs="Times New Roman"/>
      <w:b/>
      <w:bCs/>
      <w:color w:val="000000"/>
      <w:sz w:val="24"/>
      <w:szCs w:val="24"/>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0A50A4"/>
    <w:pPr>
      <w:ind w:left="720" w:firstLine="700"/>
      <w:jc w:val="both"/>
    </w:pPr>
    <w:rPr>
      <w:rFonts w:ascii="Times New Roman" w:eastAsia="Times New Roman" w:hAnsi="Times New Roman" w:cs="Times New Roman"/>
      <w:sz w:val="24"/>
      <w:szCs w:val="24"/>
    </w:rPr>
  </w:style>
  <w:style w:type="paragraph" w:customStyle="1" w:styleId="aff1">
    <w:name w:val="А_сноска"/>
    <w:basedOn w:val="af3"/>
    <w:link w:val="aff2"/>
    <w:uiPriority w:val="99"/>
    <w:rsid w:val="000A50A4"/>
    <w:pPr>
      <w:suppressAutoHyphens w:val="0"/>
    </w:pPr>
    <w:rPr>
      <w:lang w:eastAsia="ru-RU"/>
    </w:rPr>
  </w:style>
  <w:style w:type="character" w:customStyle="1" w:styleId="aff2">
    <w:name w:val="А_сноска Знак"/>
    <w:basedOn w:val="af4"/>
    <w:link w:val="aff1"/>
    <w:uiPriority w:val="99"/>
    <w:locked/>
    <w:rsid w:val="000A50A4"/>
    <w:rPr>
      <w:rFonts w:ascii="Times New Roman" w:eastAsia="Times New Roman" w:hAnsi="Times New Roman" w:cs="Times New Roman"/>
      <w:sz w:val="24"/>
      <w:szCs w:val="24"/>
      <w:lang w:eastAsia="ru-RU"/>
    </w:rPr>
  </w:style>
  <w:style w:type="character" w:customStyle="1" w:styleId="111">
    <w:name w:val="Заголовок 1 Знак1"/>
    <w:basedOn w:val="a0"/>
    <w:uiPriority w:val="99"/>
    <w:rsid w:val="000A50A4"/>
    <w:rPr>
      <w:rFonts w:ascii="Arial" w:hAnsi="Arial" w:cs="Arial"/>
      <w:b/>
      <w:bCs/>
      <w:kern w:val="32"/>
      <w:sz w:val="32"/>
      <w:szCs w:val="32"/>
      <w:lang w:val="de-DE" w:eastAsia="ru-RU"/>
    </w:rPr>
  </w:style>
  <w:style w:type="character" w:customStyle="1" w:styleId="210">
    <w:name w:val="Заголовок 2 Знак1"/>
    <w:basedOn w:val="a0"/>
    <w:uiPriority w:val="99"/>
    <w:rsid w:val="000A50A4"/>
    <w:rPr>
      <w:rFonts w:ascii="Cambria" w:hAnsi="Cambria" w:cs="Cambria"/>
      <w:b/>
      <w:bCs/>
      <w:color w:val="auto"/>
      <w:sz w:val="26"/>
      <w:szCs w:val="26"/>
      <w:lang w:val="ru-RU" w:eastAsia="ru-RU"/>
    </w:rPr>
  </w:style>
  <w:style w:type="character" w:customStyle="1" w:styleId="310">
    <w:name w:val="Заголовок 3 Знак1"/>
    <w:basedOn w:val="a0"/>
    <w:uiPriority w:val="99"/>
    <w:rsid w:val="000A50A4"/>
    <w:rPr>
      <w:rFonts w:ascii="Arial" w:hAnsi="Arial" w:cs="Arial"/>
      <w:b/>
      <w:bCs/>
      <w:sz w:val="26"/>
      <w:szCs w:val="26"/>
      <w:lang w:val="ru-RU" w:eastAsia="ru-RU"/>
    </w:rPr>
  </w:style>
  <w:style w:type="character" w:customStyle="1" w:styleId="Osnova1">
    <w:name w:val="Osnova1"/>
    <w:uiPriority w:val="99"/>
    <w:rsid w:val="000A50A4"/>
  </w:style>
  <w:style w:type="paragraph" w:customStyle="1" w:styleId="Zag2">
    <w:name w:val="Zag_2"/>
    <w:basedOn w:val="a"/>
    <w:uiPriority w:val="99"/>
    <w:rsid w:val="000A50A4"/>
    <w:pPr>
      <w:widowControl w:val="0"/>
      <w:autoSpaceDE w:val="0"/>
      <w:autoSpaceDN w:val="0"/>
      <w:adjustRightInd w:val="0"/>
      <w:spacing w:after="129" w:line="291" w:lineRule="exact"/>
      <w:jc w:val="center"/>
    </w:pPr>
    <w:rPr>
      <w:rFonts w:ascii="Times New Roman" w:hAnsi="Times New Roman" w:cs="Times New Roman"/>
      <w:b/>
      <w:bCs/>
      <w:color w:val="000000"/>
      <w:sz w:val="24"/>
      <w:szCs w:val="24"/>
      <w:lang w:val="en-US"/>
    </w:rPr>
  </w:style>
  <w:style w:type="character" w:customStyle="1" w:styleId="Zag21">
    <w:name w:val="Zag_21"/>
    <w:uiPriority w:val="99"/>
    <w:rsid w:val="000A50A4"/>
  </w:style>
  <w:style w:type="character" w:customStyle="1" w:styleId="Zag31">
    <w:name w:val="Zag_31"/>
    <w:uiPriority w:val="99"/>
    <w:rsid w:val="000A50A4"/>
  </w:style>
  <w:style w:type="paragraph" w:customStyle="1" w:styleId="aff3">
    <w:name w:val="Ξαϋχνϋι"/>
    <w:basedOn w:val="a"/>
    <w:uiPriority w:val="99"/>
    <w:rsid w:val="000A50A4"/>
    <w:pPr>
      <w:widowControl w:val="0"/>
      <w:autoSpaceDE w:val="0"/>
      <w:autoSpaceDN w:val="0"/>
      <w:adjustRightInd w:val="0"/>
    </w:pPr>
    <w:rPr>
      <w:rFonts w:ascii="Times New Roman" w:hAnsi="Times New Roman" w:cs="Times New Roman"/>
      <w:color w:val="000000"/>
      <w:sz w:val="24"/>
      <w:szCs w:val="24"/>
      <w:lang w:val="en-US"/>
    </w:rPr>
  </w:style>
  <w:style w:type="paragraph" w:customStyle="1" w:styleId="aff4">
    <w:name w:val="Νξβϋι"/>
    <w:basedOn w:val="a"/>
    <w:uiPriority w:val="99"/>
    <w:rsid w:val="000A50A4"/>
    <w:pPr>
      <w:widowControl w:val="0"/>
      <w:autoSpaceDE w:val="0"/>
      <w:autoSpaceDN w:val="0"/>
      <w:adjustRightInd w:val="0"/>
    </w:pPr>
    <w:rPr>
      <w:rFonts w:ascii="Times New Roman" w:hAnsi="Times New Roman" w:cs="Times New Roman"/>
      <w:color w:val="000000"/>
      <w:sz w:val="24"/>
      <w:szCs w:val="24"/>
      <w:lang w:val="en-US"/>
    </w:rPr>
  </w:style>
  <w:style w:type="character" w:customStyle="1" w:styleId="14">
    <w:name w:val="Нижний колонтитул Знак1"/>
    <w:basedOn w:val="a0"/>
    <w:uiPriority w:val="99"/>
    <w:locked/>
    <w:rsid w:val="000A50A4"/>
    <w:rPr>
      <w:rFonts w:eastAsia="Times New Roman"/>
      <w:sz w:val="24"/>
      <w:szCs w:val="24"/>
      <w:lang w:val="en-US" w:eastAsia="ru-RU"/>
    </w:rPr>
  </w:style>
  <w:style w:type="paragraph" w:customStyle="1" w:styleId="zag4">
    <w:name w:val="zag_4"/>
    <w:basedOn w:val="a"/>
    <w:uiPriority w:val="99"/>
    <w:rsid w:val="000A50A4"/>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uiPriority w:val="99"/>
    <w:rsid w:val="000A50A4"/>
    <w:pPr>
      <w:widowControl w:val="0"/>
      <w:autoSpaceDE w:val="0"/>
      <w:autoSpaceDN w:val="0"/>
      <w:adjustRightInd w:val="0"/>
    </w:pPr>
    <w:rPr>
      <w:rFonts w:ascii="Arial" w:hAnsi="Arial"/>
      <w:color w:val="000000"/>
      <w:sz w:val="24"/>
      <w:szCs w:val="24"/>
      <w:lang w:val="en-US"/>
    </w:rPr>
  </w:style>
  <w:style w:type="paragraph" w:customStyle="1" w:styleId="text2">
    <w:name w:val="text2"/>
    <w:basedOn w:val="a"/>
    <w:uiPriority w:val="99"/>
    <w:rsid w:val="000A50A4"/>
    <w:pPr>
      <w:widowControl w:val="0"/>
      <w:autoSpaceDE w:val="0"/>
      <w:autoSpaceDN w:val="0"/>
      <w:adjustRightInd w:val="0"/>
      <w:ind w:left="566" w:right="793"/>
      <w:jc w:val="both"/>
    </w:pPr>
    <w:rPr>
      <w:rFonts w:ascii="Times New Roman" w:hAnsi="Times New Roman" w:cs="Times New Roman"/>
      <w:color w:val="000000"/>
      <w:sz w:val="24"/>
      <w:szCs w:val="24"/>
      <w:lang w:val="en-US"/>
    </w:rPr>
  </w:style>
  <w:style w:type="character" w:customStyle="1" w:styleId="15">
    <w:name w:val="Основной текст с отступом Знак1"/>
    <w:basedOn w:val="a0"/>
    <w:uiPriority w:val="99"/>
    <w:rsid w:val="000A50A4"/>
    <w:rPr>
      <w:sz w:val="24"/>
      <w:szCs w:val="24"/>
      <w:lang w:val="ru-RU" w:eastAsia="ru-RU"/>
    </w:rPr>
  </w:style>
  <w:style w:type="paragraph" w:customStyle="1" w:styleId="16">
    <w:name w:val="Знак Знак1 Знак Знак Знак"/>
    <w:basedOn w:val="a"/>
    <w:uiPriority w:val="99"/>
    <w:rsid w:val="000A50A4"/>
    <w:pPr>
      <w:spacing w:after="160" w:line="240" w:lineRule="exact"/>
    </w:pPr>
    <w:rPr>
      <w:rFonts w:ascii="Verdana" w:eastAsia="Times New Roman" w:hAnsi="Verdana" w:cs="Verdana"/>
      <w:lang w:val="en-US" w:eastAsia="en-US"/>
    </w:rPr>
  </w:style>
  <w:style w:type="paragraph" w:customStyle="1" w:styleId="CharCharCarCharCarCharCarCharCarCharCharCharCarCharCharChar">
    <w:name w:val="Char Char Car Char Car Char Car Char Car Char Char Char Car Char Char Char"/>
    <w:basedOn w:val="a"/>
    <w:uiPriority w:val="99"/>
    <w:rsid w:val="000A50A4"/>
    <w:pPr>
      <w:autoSpaceDE w:val="0"/>
      <w:autoSpaceDN w:val="0"/>
      <w:spacing w:after="160" w:line="240" w:lineRule="exact"/>
    </w:pPr>
    <w:rPr>
      <w:rFonts w:ascii="Arial" w:eastAsia="Times New Roman" w:hAnsi="Arial"/>
      <w:lang w:val="en-US" w:eastAsia="en-US"/>
    </w:rPr>
  </w:style>
  <w:style w:type="paragraph" w:customStyle="1" w:styleId="aff5">
    <w:name w:val="Знак Знак"/>
    <w:basedOn w:val="a"/>
    <w:uiPriority w:val="99"/>
    <w:rsid w:val="000A50A4"/>
    <w:pPr>
      <w:spacing w:after="160" w:line="240" w:lineRule="exact"/>
    </w:pPr>
    <w:rPr>
      <w:rFonts w:ascii="Verdana" w:eastAsia="Times New Roman" w:hAnsi="Verdana" w:cs="Verdana"/>
      <w:lang w:val="en-US" w:eastAsia="en-US"/>
    </w:rPr>
  </w:style>
  <w:style w:type="character" w:customStyle="1" w:styleId="spelle">
    <w:name w:val="spelle"/>
    <w:basedOn w:val="a0"/>
    <w:uiPriority w:val="99"/>
    <w:rsid w:val="000A50A4"/>
  </w:style>
  <w:style w:type="character" w:customStyle="1" w:styleId="grame">
    <w:name w:val="grame"/>
    <w:basedOn w:val="a0"/>
    <w:uiPriority w:val="99"/>
    <w:rsid w:val="000A50A4"/>
  </w:style>
  <w:style w:type="paragraph" w:customStyle="1" w:styleId="aff6">
    <w:name w:val="a"/>
    <w:basedOn w:val="a"/>
    <w:uiPriority w:val="99"/>
    <w:rsid w:val="000A50A4"/>
    <w:pPr>
      <w:spacing w:before="100" w:beforeAutospacing="1" w:after="100" w:afterAutospacing="1"/>
    </w:pPr>
    <w:rPr>
      <w:rFonts w:ascii="Times New Roman" w:eastAsia="Times New Roman" w:hAnsi="Times New Roman" w:cs="Times New Roman"/>
      <w:sz w:val="24"/>
      <w:szCs w:val="24"/>
    </w:rPr>
  </w:style>
  <w:style w:type="paragraph" w:customStyle="1" w:styleId="Iauiue">
    <w:name w:val="Iau.iue"/>
    <w:basedOn w:val="a"/>
    <w:next w:val="a"/>
    <w:uiPriority w:val="99"/>
    <w:rsid w:val="000A50A4"/>
    <w:pPr>
      <w:autoSpaceDE w:val="0"/>
      <w:autoSpaceDN w:val="0"/>
      <w:adjustRightInd w:val="0"/>
    </w:pPr>
    <w:rPr>
      <w:rFonts w:ascii="Times New Roman" w:eastAsia="Times New Roman" w:hAnsi="Times New Roman" w:cs="Times New Roman"/>
      <w:sz w:val="24"/>
      <w:szCs w:val="24"/>
    </w:rPr>
  </w:style>
  <w:style w:type="character" w:customStyle="1" w:styleId="normalchar1">
    <w:name w:val="normal__char1"/>
    <w:basedOn w:val="a0"/>
    <w:uiPriority w:val="99"/>
    <w:rsid w:val="000A50A4"/>
    <w:rPr>
      <w:rFonts w:ascii="Calibri" w:hAnsi="Calibri" w:cs="Calibri"/>
      <w:sz w:val="22"/>
      <w:szCs w:val="22"/>
    </w:rPr>
  </w:style>
  <w:style w:type="paragraph" w:customStyle="1" w:styleId="17">
    <w:name w:val="Номер 1"/>
    <w:basedOn w:val="1"/>
    <w:uiPriority w:val="99"/>
    <w:rsid w:val="000A50A4"/>
    <w:pPr>
      <w:keepLines w:val="0"/>
      <w:suppressAutoHyphens/>
      <w:autoSpaceDE w:val="0"/>
      <w:autoSpaceDN w:val="0"/>
      <w:adjustRightInd w:val="0"/>
      <w:spacing w:before="360" w:after="240" w:line="360" w:lineRule="auto"/>
      <w:jc w:val="center"/>
    </w:pPr>
    <w:rPr>
      <w:rFonts w:ascii="Times New Roman" w:hAnsi="Times New Roman" w:cs="Times New Roman"/>
      <w:color w:val="auto"/>
      <w:lang w:eastAsia="ru-RU"/>
    </w:rPr>
  </w:style>
  <w:style w:type="paragraph" w:customStyle="1" w:styleId="Iauiue0">
    <w:name w:val="Iau?iue"/>
    <w:uiPriority w:val="99"/>
    <w:rsid w:val="000A50A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de-DE"/>
    </w:rPr>
  </w:style>
  <w:style w:type="paragraph" w:customStyle="1" w:styleId="27">
    <w:name w:val="Номер 2"/>
    <w:basedOn w:val="3"/>
    <w:uiPriority w:val="99"/>
    <w:rsid w:val="000A50A4"/>
    <w:pPr>
      <w:keepLines w:val="0"/>
      <w:spacing w:before="120" w:after="120" w:line="360" w:lineRule="auto"/>
      <w:jc w:val="center"/>
    </w:pPr>
    <w:rPr>
      <w:rFonts w:ascii="Times New Roman" w:hAnsi="Times New Roman" w:cs="Times New Roman"/>
      <w:color w:val="auto"/>
      <w:sz w:val="28"/>
      <w:szCs w:val="28"/>
      <w:lang w:eastAsia="ru-RU"/>
    </w:rPr>
  </w:style>
  <w:style w:type="paragraph" w:customStyle="1" w:styleId="211">
    <w:name w:val="Основной текст 21"/>
    <w:basedOn w:val="a"/>
    <w:uiPriority w:val="99"/>
    <w:rsid w:val="000A50A4"/>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eastAsia="de-DE"/>
    </w:rPr>
  </w:style>
  <w:style w:type="paragraph" w:customStyle="1" w:styleId="230">
    <w:name w:val="Основной текст 23"/>
    <w:basedOn w:val="a"/>
    <w:uiPriority w:val="99"/>
    <w:rsid w:val="000A50A4"/>
    <w:pPr>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uiPriority w:val="99"/>
    <w:rsid w:val="000A50A4"/>
    <w:pPr>
      <w:ind w:firstLine="709"/>
      <w:jc w:val="both"/>
    </w:pPr>
    <w:rPr>
      <w:rFonts w:ascii="Times New Roman" w:eastAsia="Times New Roman" w:hAnsi="Times New Roman" w:cs="Times New Roman"/>
      <w:sz w:val="22"/>
      <w:szCs w:val="22"/>
    </w:rPr>
  </w:style>
  <w:style w:type="character" w:customStyle="1" w:styleId="FontStyle37">
    <w:name w:val="Font Style37"/>
    <w:basedOn w:val="a0"/>
    <w:uiPriority w:val="99"/>
    <w:rsid w:val="000A50A4"/>
    <w:rPr>
      <w:rFonts w:ascii="Times New Roman" w:hAnsi="Times New Roman" w:cs="Times New Roman"/>
      <w:sz w:val="20"/>
      <w:szCs w:val="20"/>
    </w:rPr>
  </w:style>
  <w:style w:type="paragraph" w:customStyle="1" w:styleId="Style3">
    <w:name w:val="Style3"/>
    <w:basedOn w:val="a"/>
    <w:uiPriority w:val="99"/>
    <w:rsid w:val="000A50A4"/>
    <w:pPr>
      <w:widowControl w:val="0"/>
      <w:autoSpaceDE w:val="0"/>
      <w:autoSpaceDN w:val="0"/>
      <w:adjustRightInd w:val="0"/>
      <w:spacing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uiPriority w:val="99"/>
    <w:rsid w:val="000A50A4"/>
    <w:pPr>
      <w:widowControl w:val="0"/>
      <w:autoSpaceDE w:val="0"/>
      <w:autoSpaceDN w:val="0"/>
      <w:adjustRightInd w:val="0"/>
      <w:spacing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0A50A4"/>
    <w:pPr>
      <w:ind w:firstLine="709"/>
      <w:jc w:val="both"/>
    </w:pPr>
    <w:rPr>
      <w:rFonts w:ascii="Times New Roman" w:eastAsia="Times New Roman" w:hAnsi="Times New Roman" w:cs="Times New Roman"/>
      <w:sz w:val="24"/>
      <w:szCs w:val="24"/>
    </w:rPr>
  </w:style>
  <w:style w:type="paragraph" w:styleId="aff7">
    <w:name w:val="caption"/>
    <w:basedOn w:val="a"/>
    <w:next w:val="a"/>
    <w:uiPriority w:val="99"/>
    <w:qFormat/>
    <w:rsid w:val="000A50A4"/>
    <w:pPr>
      <w:widowControl w:val="0"/>
      <w:shd w:val="clear" w:color="auto" w:fill="FFFFFF"/>
      <w:spacing w:after="120" w:line="360" w:lineRule="auto"/>
      <w:ind w:right="398"/>
      <w:jc w:val="center"/>
    </w:pPr>
    <w:rPr>
      <w:rFonts w:ascii="Times New Roman" w:eastAsia="Times New Roman" w:hAnsi="Times New Roman" w:cs="Times New Roman"/>
      <w:b/>
      <w:bCs/>
      <w:color w:val="000000"/>
      <w:sz w:val="24"/>
      <w:szCs w:val="24"/>
      <w:lang w:eastAsia="zh-CN"/>
    </w:rPr>
  </w:style>
  <w:style w:type="paragraph" w:customStyle="1" w:styleId="aff8">
    <w:name w:val="Стиль"/>
    <w:uiPriority w:val="99"/>
    <w:rsid w:val="000A50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0A50A4"/>
    <w:pPr>
      <w:widowControl w:val="0"/>
      <w:autoSpaceDE w:val="0"/>
      <w:autoSpaceDN w:val="0"/>
      <w:spacing w:line="360" w:lineRule="auto"/>
      <w:jc w:val="both"/>
    </w:pPr>
    <w:rPr>
      <w:rFonts w:ascii="Times New Roman" w:eastAsia="SimSun" w:hAnsi="Times New Roman" w:cs="Times New Roman"/>
      <w:sz w:val="24"/>
      <w:szCs w:val="24"/>
      <w:lang w:eastAsia="zh-CN"/>
    </w:rPr>
  </w:style>
  <w:style w:type="paragraph" w:customStyle="1" w:styleId="aff9">
    <w:name w:val="Знак"/>
    <w:basedOn w:val="a"/>
    <w:uiPriority w:val="99"/>
    <w:rsid w:val="000A50A4"/>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paragraph" w:customStyle="1" w:styleId="affa">
    <w:name w:val="Знак Знак Знак Знак Знак Знак Знак Знак Знак Знак Знак Знак Знак Знак Знак Знак"/>
    <w:basedOn w:val="a"/>
    <w:uiPriority w:val="99"/>
    <w:rsid w:val="000A50A4"/>
    <w:pPr>
      <w:spacing w:after="160" w:line="240" w:lineRule="exact"/>
    </w:pPr>
    <w:rPr>
      <w:rFonts w:ascii="Verdana" w:eastAsia="Times New Roman" w:hAnsi="Verdana" w:cs="Verdana"/>
      <w:lang w:val="en-US" w:eastAsia="en-US"/>
    </w:rPr>
  </w:style>
  <w:style w:type="character" w:customStyle="1" w:styleId="affb">
    <w:name w:val="Без интервала Знак"/>
    <w:basedOn w:val="a0"/>
    <w:uiPriority w:val="99"/>
    <w:rsid w:val="000A50A4"/>
    <w:rPr>
      <w:sz w:val="32"/>
      <w:szCs w:val="32"/>
    </w:rPr>
  </w:style>
  <w:style w:type="paragraph" w:styleId="28">
    <w:name w:val="Quote"/>
    <w:basedOn w:val="a"/>
    <w:next w:val="a"/>
    <w:link w:val="29"/>
    <w:uiPriority w:val="99"/>
    <w:qFormat/>
    <w:rsid w:val="000A50A4"/>
    <w:pPr>
      <w:ind w:firstLine="709"/>
      <w:jc w:val="both"/>
    </w:pPr>
    <w:rPr>
      <w:rFonts w:ascii="Times New Roman" w:eastAsia="Times New Roman" w:hAnsi="Times New Roman" w:cs="Times New Roman"/>
      <w:i/>
      <w:iCs/>
      <w:sz w:val="24"/>
      <w:szCs w:val="24"/>
      <w:lang w:eastAsia="en-US"/>
    </w:rPr>
  </w:style>
  <w:style w:type="character" w:customStyle="1" w:styleId="29">
    <w:name w:val="Цитата 2 Знак"/>
    <w:basedOn w:val="a0"/>
    <w:link w:val="28"/>
    <w:uiPriority w:val="99"/>
    <w:rsid w:val="000A50A4"/>
    <w:rPr>
      <w:rFonts w:ascii="Times New Roman" w:eastAsia="Times New Roman" w:hAnsi="Times New Roman" w:cs="Times New Roman"/>
      <w:i/>
      <w:iCs/>
      <w:sz w:val="24"/>
      <w:szCs w:val="24"/>
    </w:rPr>
  </w:style>
  <w:style w:type="paragraph" w:styleId="affc">
    <w:name w:val="Intense Quote"/>
    <w:basedOn w:val="a"/>
    <w:next w:val="a"/>
    <w:link w:val="affd"/>
    <w:uiPriority w:val="99"/>
    <w:qFormat/>
    <w:rsid w:val="000A50A4"/>
    <w:pPr>
      <w:ind w:left="720" w:right="720" w:firstLine="709"/>
      <w:jc w:val="both"/>
    </w:pPr>
    <w:rPr>
      <w:rFonts w:ascii="Times New Roman" w:eastAsia="Times New Roman" w:hAnsi="Times New Roman" w:cs="Times New Roman"/>
      <w:b/>
      <w:bCs/>
      <w:i/>
      <w:iCs/>
      <w:sz w:val="24"/>
      <w:szCs w:val="24"/>
      <w:lang w:eastAsia="en-US"/>
    </w:rPr>
  </w:style>
  <w:style w:type="character" w:customStyle="1" w:styleId="affd">
    <w:name w:val="Выделенная цитата Знак"/>
    <w:basedOn w:val="a0"/>
    <w:link w:val="affc"/>
    <w:uiPriority w:val="99"/>
    <w:rsid w:val="000A50A4"/>
    <w:rPr>
      <w:rFonts w:ascii="Times New Roman" w:eastAsia="Times New Roman" w:hAnsi="Times New Roman" w:cs="Times New Roman"/>
      <w:b/>
      <w:bCs/>
      <w:i/>
      <w:iCs/>
      <w:sz w:val="24"/>
      <w:szCs w:val="24"/>
    </w:rPr>
  </w:style>
  <w:style w:type="character" w:styleId="affe">
    <w:name w:val="Subtle Emphasis"/>
    <w:basedOn w:val="a0"/>
    <w:uiPriority w:val="99"/>
    <w:qFormat/>
    <w:rsid w:val="000A50A4"/>
    <w:rPr>
      <w:i/>
      <w:iCs/>
      <w:color w:val="auto"/>
    </w:rPr>
  </w:style>
  <w:style w:type="character" w:styleId="afff">
    <w:name w:val="Intense Emphasis"/>
    <w:basedOn w:val="a0"/>
    <w:uiPriority w:val="99"/>
    <w:qFormat/>
    <w:rsid w:val="000A50A4"/>
    <w:rPr>
      <w:b/>
      <w:bCs/>
      <w:i/>
      <w:iCs/>
      <w:sz w:val="24"/>
      <w:szCs w:val="24"/>
      <w:u w:val="single"/>
    </w:rPr>
  </w:style>
  <w:style w:type="character" w:styleId="afff0">
    <w:name w:val="Subtle Reference"/>
    <w:basedOn w:val="a0"/>
    <w:uiPriority w:val="99"/>
    <w:qFormat/>
    <w:rsid w:val="000A50A4"/>
    <w:rPr>
      <w:sz w:val="24"/>
      <w:szCs w:val="24"/>
      <w:u w:val="single"/>
    </w:rPr>
  </w:style>
  <w:style w:type="character" w:styleId="afff1">
    <w:name w:val="Intense Reference"/>
    <w:basedOn w:val="a0"/>
    <w:uiPriority w:val="99"/>
    <w:qFormat/>
    <w:rsid w:val="000A50A4"/>
    <w:rPr>
      <w:b/>
      <w:bCs/>
      <w:sz w:val="24"/>
      <w:szCs w:val="24"/>
      <w:u w:val="single"/>
    </w:rPr>
  </w:style>
  <w:style w:type="character" w:styleId="afff2">
    <w:name w:val="Book Title"/>
    <w:basedOn w:val="a0"/>
    <w:uiPriority w:val="99"/>
    <w:qFormat/>
    <w:rsid w:val="000A50A4"/>
    <w:rPr>
      <w:rFonts w:ascii="Arial" w:hAnsi="Arial" w:cs="Arial"/>
      <w:b/>
      <w:bCs/>
      <w:i/>
      <w:iCs/>
      <w:sz w:val="24"/>
      <w:szCs w:val="24"/>
    </w:rPr>
  </w:style>
  <w:style w:type="paragraph" w:styleId="afff3">
    <w:name w:val="TOC Heading"/>
    <w:basedOn w:val="1"/>
    <w:next w:val="a"/>
    <w:uiPriority w:val="99"/>
    <w:qFormat/>
    <w:rsid w:val="000A50A4"/>
    <w:pPr>
      <w:keepLines w:val="0"/>
      <w:spacing w:before="240" w:after="60" w:line="240" w:lineRule="auto"/>
      <w:jc w:val="center"/>
      <w:outlineLvl w:val="9"/>
    </w:pPr>
    <w:rPr>
      <w:rFonts w:ascii="Arial" w:hAnsi="Arial" w:cs="Arial"/>
      <w:color w:val="auto"/>
      <w:kern w:val="32"/>
      <w:sz w:val="32"/>
      <w:szCs w:val="32"/>
    </w:rPr>
  </w:style>
  <w:style w:type="character" w:customStyle="1" w:styleId="apple-style-span">
    <w:name w:val="apple-style-span"/>
    <w:basedOn w:val="a0"/>
    <w:uiPriority w:val="99"/>
    <w:rsid w:val="000A50A4"/>
  </w:style>
  <w:style w:type="paragraph" w:customStyle="1" w:styleId="CompanyName">
    <w:name w:val="Company Name"/>
    <w:basedOn w:val="ab"/>
    <w:uiPriority w:val="99"/>
    <w:rsid w:val="000A50A4"/>
    <w:pPr>
      <w:ind w:left="634"/>
    </w:pPr>
    <w:rPr>
      <w:rFonts w:ascii="Cambria" w:eastAsia="Times New Roman" w:hAnsi="Cambria" w:cs="Cambria"/>
      <w:caps/>
      <w:spacing w:val="20"/>
      <w:sz w:val="18"/>
      <w:szCs w:val="18"/>
      <w:lang w:eastAsia="zh-TW"/>
    </w:rPr>
  </w:style>
  <w:style w:type="paragraph" w:customStyle="1" w:styleId="AuthorsName">
    <w:name w:val="Author's Name"/>
    <w:basedOn w:val="ab"/>
    <w:uiPriority w:val="99"/>
    <w:rsid w:val="000A50A4"/>
    <w:pPr>
      <w:ind w:left="634"/>
    </w:pPr>
    <w:rPr>
      <w:rFonts w:ascii="Cambria" w:eastAsia="Times New Roman" w:hAnsi="Cambria" w:cs="Cambria"/>
      <w:sz w:val="18"/>
      <w:szCs w:val="18"/>
      <w:lang w:eastAsia="zh-TW"/>
    </w:rPr>
  </w:style>
  <w:style w:type="paragraph" w:customStyle="1" w:styleId="DocumentDate">
    <w:name w:val="Document Date"/>
    <w:basedOn w:val="ab"/>
    <w:uiPriority w:val="99"/>
    <w:rsid w:val="000A50A4"/>
    <w:pPr>
      <w:ind w:left="634"/>
    </w:pPr>
    <w:rPr>
      <w:rFonts w:ascii="Cambria" w:eastAsia="Times New Roman" w:hAnsi="Cambria" w:cs="Cambria"/>
      <w:caps/>
      <w:color w:val="7F7F7F"/>
      <w:sz w:val="16"/>
      <w:szCs w:val="16"/>
      <w:lang w:eastAsia="zh-TW"/>
    </w:rPr>
  </w:style>
  <w:style w:type="paragraph" w:customStyle="1" w:styleId="afff4">
    <w:name w:val="Аннотации"/>
    <w:basedOn w:val="a"/>
    <w:uiPriority w:val="99"/>
    <w:rsid w:val="000A50A4"/>
    <w:pPr>
      <w:ind w:firstLine="284"/>
      <w:jc w:val="both"/>
    </w:pPr>
    <w:rPr>
      <w:rFonts w:ascii="Times New Roman" w:eastAsia="Times New Roman" w:hAnsi="Times New Roman" w:cs="Times New Roman"/>
      <w:sz w:val="22"/>
      <w:szCs w:val="22"/>
    </w:rPr>
  </w:style>
  <w:style w:type="paragraph" w:styleId="afff5">
    <w:name w:val="Plain Text"/>
    <w:basedOn w:val="a"/>
    <w:link w:val="afff6"/>
    <w:rsid w:val="000A50A4"/>
    <w:rPr>
      <w:rFonts w:ascii="Courier New" w:eastAsia="Times New Roman" w:hAnsi="Courier New" w:cs="Courier New"/>
    </w:rPr>
  </w:style>
  <w:style w:type="character" w:customStyle="1" w:styleId="afff6">
    <w:name w:val="Текст Знак"/>
    <w:basedOn w:val="a0"/>
    <w:link w:val="afff5"/>
    <w:rsid w:val="000A50A4"/>
    <w:rPr>
      <w:rFonts w:ascii="Courier New" w:eastAsia="Times New Roman" w:hAnsi="Courier New" w:cs="Courier New"/>
      <w:sz w:val="20"/>
      <w:szCs w:val="20"/>
      <w:lang w:eastAsia="ru-RU"/>
    </w:rPr>
  </w:style>
  <w:style w:type="paragraph" w:customStyle="1" w:styleId="afff7">
    <w:name w:val="Содержимое таблицы"/>
    <w:basedOn w:val="a"/>
    <w:uiPriority w:val="99"/>
    <w:rsid w:val="000A50A4"/>
    <w:pPr>
      <w:widowControl w:val="0"/>
      <w:suppressLineNumbers/>
      <w:suppressAutoHyphens/>
    </w:pPr>
    <w:rPr>
      <w:rFonts w:ascii="Times New Roman" w:hAnsi="Times New Roman" w:cs="Times New Roman"/>
      <w:kern w:val="1"/>
      <w:sz w:val="24"/>
      <w:szCs w:val="24"/>
    </w:rPr>
  </w:style>
  <w:style w:type="paragraph" w:customStyle="1" w:styleId="18">
    <w:name w:val="Стиль1"/>
    <w:uiPriority w:val="99"/>
    <w:rsid w:val="000A50A4"/>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8">
    <w:name w:val="Методика подзаголовок"/>
    <w:basedOn w:val="a0"/>
    <w:uiPriority w:val="99"/>
    <w:rsid w:val="000A50A4"/>
    <w:rPr>
      <w:rFonts w:ascii="Times New Roman" w:hAnsi="Times New Roman" w:cs="Times New Roman"/>
      <w:b/>
      <w:bCs/>
      <w:spacing w:val="30"/>
    </w:rPr>
  </w:style>
  <w:style w:type="paragraph" w:customStyle="1" w:styleId="afff9">
    <w:name w:val="текст сноски"/>
    <w:basedOn w:val="a"/>
    <w:uiPriority w:val="99"/>
    <w:rsid w:val="000A50A4"/>
    <w:pPr>
      <w:widowControl w:val="0"/>
    </w:pPr>
    <w:rPr>
      <w:rFonts w:ascii="Gelvetsky 12pt" w:eastAsia="Times New Roman" w:hAnsi="Gelvetsky 12pt" w:cs="Gelvetsky 12pt"/>
      <w:sz w:val="24"/>
      <w:szCs w:val="24"/>
      <w:lang w:val="en-US"/>
    </w:rPr>
  </w:style>
  <w:style w:type="character" w:customStyle="1" w:styleId="afffa">
    <w:name w:val="Схема документа Знак"/>
    <w:basedOn w:val="a0"/>
    <w:link w:val="afffb"/>
    <w:uiPriority w:val="99"/>
    <w:semiHidden/>
    <w:locked/>
    <w:rsid w:val="000A50A4"/>
    <w:rPr>
      <w:rFonts w:ascii="Arial" w:hAnsi="Arial" w:cs="Arial"/>
      <w:b/>
      <w:bCs/>
      <w:sz w:val="26"/>
      <w:szCs w:val="26"/>
    </w:rPr>
  </w:style>
  <w:style w:type="paragraph" w:styleId="afffb">
    <w:name w:val="Document Map"/>
    <w:basedOn w:val="a"/>
    <w:link w:val="afffa"/>
    <w:uiPriority w:val="99"/>
    <w:semiHidden/>
    <w:rsid w:val="000A50A4"/>
    <w:pPr>
      <w:ind w:firstLine="709"/>
      <w:jc w:val="both"/>
    </w:pPr>
    <w:rPr>
      <w:rFonts w:ascii="Arial" w:eastAsiaTheme="minorHAnsi" w:hAnsi="Arial"/>
      <w:b/>
      <w:bCs/>
      <w:sz w:val="26"/>
      <w:szCs w:val="26"/>
      <w:lang w:eastAsia="en-US"/>
    </w:rPr>
  </w:style>
  <w:style w:type="character" w:customStyle="1" w:styleId="180">
    <w:name w:val="Знак Знак18"/>
    <w:basedOn w:val="a0"/>
    <w:uiPriority w:val="99"/>
    <w:rsid w:val="000A50A4"/>
    <w:rPr>
      <w:rFonts w:ascii="Arial" w:hAnsi="Arial" w:cs="Arial"/>
      <w:b/>
      <w:bCs/>
      <w:kern w:val="32"/>
      <w:sz w:val="32"/>
      <w:szCs w:val="32"/>
    </w:rPr>
  </w:style>
  <w:style w:type="character" w:customStyle="1" w:styleId="170">
    <w:name w:val="Знак Знак17"/>
    <w:basedOn w:val="a0"/>
    <w:uiPriority w:val="99"/>
    <w:rsid w:val="000A50A4"/>
    <w:rPr>
      <w:rFonts w:ascii="Arial" w:hAnsi="Arial" w:cs="Arial"/>
      <w:b/>
      <w:bCs/>
      <w:sz w:val="28"/>
      <w:szCs w:val="28"/>
    </w:rPr>
  </w:style>
  <w:style w:type="character" w:customStyle="1" w:styleId="160">
    <w:name w:val="Знак Знак16"/>
    <w:basedOn w:val="a0"/>
    <w:uiPriority w:val="99"/>
    <w:rsid w:val="000A50A4"/>
    <w:rPr>
      <w:rFonts w:ascii="Arial" w:hAnsi="Arial" w:cs="Arial"/>
      <w:b/>
      <w:bCs/>
      <w:sz w:val="26"/>
      <w:szCs w:val="26"/>
    </w:rPr>
  </w:style>
  <w:style w:type="character" w:customStyle="1" w:styleId="19">
    <w:name w:val="Название Знак1"/>
    <w:basedOn w:val="a0"/>
    <w:uiPriority w:val="99"/>
    <w:rsid w:val="000A50A4"/>
    <w:rPr>
      <w:b/>
      <w:bCs/>
      <w:sz w:val="24"/>
      <w:szCs w:val="24"/>
      <w:lang w:val="ru-RU" w:eastAsia="ru-RU"/>
    </w:rPr>
  </w:style>
  <w:style w:type="character" w:customStyle="1" w:styleId="1a">
    <w:name w:val="Подзаголовок Знак1"/>
    <w:basedOn w:val="a0"/>
    <w:uiPriority w:val="99"/>
    <w:rsid w:val="000A50A4"/>
    <w:rPr>
      <w:rFonts w:ascii="Arial" w:hAnsi="Arial" w:cs="Arial"/>
      <w:sz w:val="24"/>
      <w:szCs w:val="24"/>
      <w:lang w:val="ru-RU" w:eastAsia="en-US"/>
    </w:rPr>
  </w:style>
  <w:style w:type="character" w:customStyle="1" w:styleId="1b">
    <w:name w:val="Схема документа Знак1"/>
    <w:basedOn w:val="a0"/>
    <w:uiPriority w:val="99"/>
    <w:semiHidden/>
    <w:rsid w:val="000A50A4"/>
    <w:rPr>
      <w:rFonts w:ascii="Tahoma" w:eastAsia="Calibri" w:hAnsi="Tahoma" w:cs="Tahoma"/>
      <w:sz w:val="16"/>
      <w:szCs w:val="16"/>
      <w:lang w:eastAsia="ru-RU"/>
    </w:rPr>
  </w:style>
  <w:style w:type="character" w:customStyle="1" w:styleId="afffc">
    <w:name w:val="Текст выноски Знак"/>
    <w:basedOn w:val="a0"/>
    <w:link w:val="afffd"/>
    <w:uiPriority w:val="99"/>
    <w:semiHidden/>
    <w:rsid w:val="000A50A4"/>
    <w:rPr>
      <w:rFonts w:ascii="Tahoma" w:eastAsia="Times New Roman" w:hAnsi="Tahoma" w:cs="Tahoma"/>
      <w:sz w:val="16"/>
      <w:szCs w:val="16"/>
    </w:rPr>
  </w:style>
  <w:style w:type="paragraph" w:styleId="afffd">
    <w:name w:val="Balloon Text"/>
    <w:basedOn w:val="a"/>
    <w:link w:val="afffc"/>
    <w:uiPriority w:val="99"/>
    <w:semiHidden/>
    <w:rsid w:val="000A50A4"/>
    <w:pPr>
      <w:ind w:firstLine="709"/>
      <w:jc w:val="both"/>
    </w:pPr>
    <w:rPr>
      <w:rFonts w:ascii="Tahoma" w:eastAsia="Times New Roman" w:hAnsi="Tahoma" w:cs="Tahoma"/>
      <w:sz w:val="16"/>
      <w:szCs w:val="16"/>
      <w:lang w:eastAsia="en-US"/>
    </w:rPr>
  </w:style>
  <w:style w:type="paragraph" w:styleId="afffe">
    <w:name w:val="Block Text"/>
    <w:basedOn w:val="a"/>
    <w:uiPriority w:val="99"/>
    <w:rsid w:val="000A50A4"/>
    <w:pPr>
      <w:ind w:left="57" w:right="57" w:firstLine="720"/>
      <w:jc w:val="both"/>
    </w:pPr>
    <w:rPr>
      <w:rFonts w:ascii="Times New Roman" w:eastAsia="Times New Roman" w:hAnsi="Times New Roman" w:cs="Times New Roman"/>
      <w:sz w:val="24"/>
      <w:szCs w:val="24"/>
    </w:rPr>
  </w:style>
  <w:style w:type="paragraph" w:customStyle="1" w:styleId="description">
    <w:name w:val="description"/>
    <w:basedOn w:val="a"/>
    <w:uiPriority w:val="99"/>
    <w:rsid w:val="000A50A4"/>
    <w:pPr>
      <w:spacing w:before="100" w:beforeAutospacing="1" w:after="100" w:afterAutospacing="1"/>
    </w:pPr>
    <w:rPr>
      <w:rFonts w:ascii="Times New Roman" w:eastAsia="Times New Roman" w:hAnsi="Times New Roman" w:cs="Times New Roman"/>
      <w:sz w:val="24"/>
      <w:szCs w:val="24"/>
    </w:rPr>
  </w:style>
  <w:style w:type="character" w:customStyle="1" w:styleId="post-authorvcard">
    <w:name w:val="post-author vcard"/>
    <w:basedOn w:val="a0"/>
    <w:uiPriority w:val="99"/>
    <w:rsid w:val="000A50A4"/>
  </w:style>
  <w:style w:type="character" w:customStyle="1" w:styleId="fn">
    <w:name w:val="fn"/>
    <w:basedOn w:val="a0"/>
    <w:uiPriority w:val="99"/>
    <w:rsid w:val="000A50A4"/>
  </w:style>
  <w:style w:type="character" w:customStyle="1" w:styleId="post-timestamp2">
    <w:name w:val="post-timestamp2"/>
    <w:basedOn w:val="a0"/>
    <w:uiPriority w:val="99"/>
    <w:rsid w:val="000A50A4"/>
    <w:rPr>
      <w:color w:val="auto"/>
    </w:rPr>
  </w:style>
  <w:style w:type="character" w:customStyle="1" w:styleId="post-comment-link">
    <w:name w:val="post-comment-link"/>
    <w:basedOn w:val="a0"/>
    <w:uiPriority w:val="99"/>
    <w:rsid w:val="000A50A4"/>
  </w:style>
  <w:style w:type="character" w:customStyle="1" w:styleId="item-controlblog-adminpid-1744177254">
    <w:name w:val="item-control blog-admin pid-1744177254"/>
    <w:basedOn w:val="a0"/>
    <w:uiPriority w:val="99"/>
    <w:rsid w:val="000A50A4"/>
  </w:style>
  <w:style w:type="character" w:customStyle="1" w:styleId="zippytoggle-open">
    <w:name w:val="zippy toggle-open"/>
    <w:basedOn w:val="a0"/>
    <w:uiPriority w:val="99"/>
    <w:rsid w:val="000A50A4"/>
  </w:style>
  <w:style w:type="character" w:customStyle="1" w:styleId="post-count">
    <w:name w:val="post-count"/>
    <w:basedOn w:val="a0"/>
    <w:uiPriority w:val="99"/>
    <w:rsid w:val="000A50A4"/>
  </w:style>
  <w:style w:type="character" w:customStyle="1" w:styleId="zippy">
    <w:name w:val="zippy"/>
    <w:basedOn w:val="a0"/>
    <w:uiPriority w:val="99"/>
    <w:rsid w:val="000A50A4"/>
  </w:style>
  <w:style w:type="character" w:customStyle="1" w:styleId="item-controlblog-admin">
    <w:name w:val="item-control blog-admin"/>
    <w:basedOn w:val="a0"/>
    <w:uiPriority w:val="99"/>
    <w:rsid w:val="000A50A4"/>
  </w:style>
  <w:style w:type="paragraph" w:customStyle="1" w:styleId="msonormalcxspmiddle">
    <w:name w:val="msonormalcxspmiddle"/>
    <w:basedOn w:val="a"/>
    <w:uiPriority w:val="99"/>
    <w:rsid w:val="000A50A4"/>
    <w:pPr>
      <w:widowControl w:val="0"/>
      <w:suppressAutoHyphens/>
      <w:spacing w:before="280" w:after="280"/>
    </w:pPr>
    <w:rPr>
      <w:rFonts w:ascii="Times New Roman" w:hAnsi="Times New Roman" w:cs="Times New Roman"/>
      <w:color w:val="000000"/>
      <w:sz w:val="24"/>
      <w:szCs w:val="24"/>
      <w:lang w:val="en-US" w:eastAsia="ar-SA"/>
    </w:rPr>
  </w:style>
  <w:style w:type="paragraph" w:customStyle="1" w:styleId="1c">
    <w:name w:val="Знак1"/>
    <w:basedOn w:val="a"/>
    <w:uiPriority w:val="99"/>
    <w:rsid w:val="000A50A4"/>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uiPriority w:val="99"/>
    <w:rsid w:val="000A50A4"/>
    <w:pPr>
      <w:widowControl w:val="0"/>
      <w:suppressAutoHyphens/>
      <w:spacing w:before="280" w:after="280"/>
    </w:pPr>
    <w:rPr>
      <w:rFonts w:ascii="Times New Roman" w:hAnsi="Times New Roman" w:cs="Times New Roman"/>
      <w:color w:val="000000"/>
      <w:sz w:val="24"/>
      <w:szCs w:val="24"/>
      <w:lang w:val="en-US" w:eastAsia="ar-SA"/>
    </w:rPr>
  </w:style>
  <w:style w:type="paragraph" w:customStyle="1" w:styleId="acknowledgment">
    <w:name w:val="acknowledgment"/>
    <w:basedOn w:val="a"/>
    <w:next w:val="a"/>
    <w:uiPriority w:val="99"/>
    <w:rsid w:val="000A50A4"/>
    <w:pPr>
      <w:widowControl w:val="0"/>
      <w:spacing w:before="480"/>
    </w:pPr>
    <w:rPr>
      <w:rFonts w:ascii="Arial" w:eastAsia="Times New Roman" w:hAnsi="Arial"/>
      <w:vanish/>
      <w:sz w:val="18"/>
      <w:szCs w:val="18"/>
      <w:lang w:val="en-GB" w:eastAsia="en-US"/>
    </w:rPr>
  </w:style>
  <w:style w:type="character" w:customStyle="1" w:styleId="1d">
    <w:name w:val="Знак Знак1"/>
    <w:basedOn w:val="a0"/>
    <w:uiPriority w:val="99"/>
    <w:locked/>
    <w:rsid w:val="000A50A4"/>
    <w:rPr>
      <w:rFonts w:ascii="Arial" w:hAnsi="Arial" w:cs="Arial"/>
      <w:b/>
      <w:bCs/>
      <w:sz w:val="26"/>
      <w:szCs w:val="26"/>
      <w:lang w:val="ru-RU" w:eastAsia="ru-RU"/>
    </w:rPr>
  </w:style>
  <w:style w:type="paragraph" w:customStyle="1" w:styleId="western">
    <w:name w:val="western"/>
    <w:basedOn w:val="a"/>
    <w:uiPriority w:val="99"/>
    <w:rsid w:val="000A50A4"/>
    <w:pPr>
      <w:spacing w:before="100" w:beforeAutospacing="1" w:after="115"/>
      <w:ind w:firstLine="706"/>
      <w:jc w:val="both"/>
    </w:pPr>
    <w:rPr>
      <w:rFonts w:ascii="Times New Roman" w:eastAsia="Times New Roman" w:hAnsi="Times New Roman" w:cs="Times New Roman"/>
      <w:color w:val="000000"/>
      <w:sz w:val="24"/>
      <w:szCs w:val="24"/>
    </w:rPr>
  </w:style>
  <w:style w:type="paragraph" w:customStyle="1" w:styleId="NR">
    <w:name w:val="NR"/>
    <w:basedOn w:val="a"/>
    <w:uiPriority w:val="99"/>
    <w:rsid w:val="000A50A4"/>
    <w:rPr>
      <w:rFonts w:ascii="Times New Roman" w:eastAsia="Times New Roman" w:hAnsi="Times New Roman" w:cs="Times New Roman"/>
      <w:sz w:val="24"/>
      <w:szCs w:val="24"/>
      <w:lang w:eastAsia="en-US"/>
    </w:rPr>
  </w:style>
  <w:style w:type="paragraph" w:customStyle="1" w:styleId="2a">
    <w:name w:val="Знак Знак2 Знак"/>
    <w:basedOn w:val="a"/>
    <w:uiPriority w:val="99"/>
    <w:rsid w:val="000A50A4"/>
    <w:pPr>
      <w:spacing w:after="160" w:line="240" w:lineRule="exact"/>
    </w:pPr>
    <w:rPr>
      <w:rFonts w:ascii="Verdana" w:eastAsia="Times New Roman" w:hAnsi="Verdana" w:cs="Verdana"/>
      <w:lang w:val="en-US" w:eastAsia="en-US"/>
    </w:rPr>
  </w:style>
  <w:style w:type="paragraph" w:styleId="2b">
    <w:name w:val="List Bullet 2"/>
    <w:basedOn w:val="a"/>
    <w:autoRedefine/>
    <w:uiPriority w:val="99"/>
    <w:rsid w:val="000A50A4"/>
    <w:pPr>
      <w:spacing w:before="60" w:after="60"/>
      <w:ind w:firstLine="720"/>
      <w:jc w:val="both"/>
    </w:pPr>
    <w:rPr>
      <w:rFonts w:ascii="Times New Roman" w:eastAsia="Times New Roman" w:hAnsi="Times New Roman" w:cs="Times New Roman"/>
      <w:sz w:val="24"/>
      <w:szCs w:val="24"/>
    </w:rPr>
  </w:style>
  <w:style w:type="character" w:customStyle="1" w:styleId="list0020paragraphchar1">
    <w:name w:val="list_0020paragraph__char1"/>
    <w:basedOn w:val="a0"/>
    <w:uiPriority w:val="99"/>
    <w:rsid w:val="000A50A4"/>
    <w:rPr>
      <w:rFonts w:ascii="Times New Roman" w:hAnsi="Times New Roman" w:cs="Times New Roman"/>
      <w:sz w:val="24"/>
      <w:szCs w:val="24"/>
    </w:rPr>
  </w:style>
  <w:style w:type="character" w:customStyle="1" w:styleId="1e">
    <w:name w:val="Основной шрифт абзаца1"/>
    <w:uiPriority w:val="99"/>
    <w:rsid w:val="000A50A4"/>
  </w:style>
  <w:style w:type="paragraph" w:customStyle="1" w:styleId="affff">
    <w:name w:val="Заголовок"/>
    <w:basedOn w:val="a"/>
    <w:next w:val="a7"/>
    <w:uiPriority w:val="99"/>
    <w:rsid w:val="000A50A4"/>
    <w:pPr>
      <w:keepNext/>
      <w:suppressAutoHyphens/>
      <w:spacing w:before="240" w:after="120"/>
    </w:pPr>
    <w:rPr>
      <w:rFonts w:ascii="Arial" w:eastAsia="MS Mincho" w:hAnsi="Arial"/>
      <w:sz w:val="28"/>
      <w:szCs w:val="28"/>
      <w:lang w:eastAsia="ar-SA"/>
    </w:rPr>
  </w:style>
  <w:style w:type="paragraph" w:styleId="affff0">
    <w:name w:val="List"/>
    <w:basedOn w:val="a7"/>
    <w:uiPriority w:val="99"/>
    <w:rsid w:val="000A50A4"/>
    <w:pPr>
      <w:widowControl/>
    </w:pPr>
    <w:rPr>
      <w:rFonts w:ascii="Times New Roman" w:eastAsia="Times New Roman" w:hAnsi="Times New Roman" w:cs="Times New Roman"/>
      <w:kern w:val="0"/>
      <w:lang w:eastAsia="ar-SA" w:bidi="ar-SA"/>
    </w:rPr>
  </w:style>
  <w:style w:type="paragraph" w:customStyle="1" w:styleId="1f">
    <w:name w:val="Название1"/>
    <w:basedOn w:val="a"/>
    <w:uiPriority w:val="99"/>
    <w:rsid w:val="000A50A4"/>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1f0">
    <w:name w:val="Указатель1"/>
    <w:basedOn w:val="a"/>
    <w:uiPriority w:val="99"/>
    <w:rsid w:val="000A50A4"/>
    <w:pPr>
      <w:suppressLineNumbers/>
      <w:suppressAutoHyphens/>
    </w:pPr>
    <w:rPr>
      <w:rFonts w:ascii="Times New Roman" w:eastAsia="Times New Roman" w:hAnsi="Times New Roman" w:cs="Times New Roman"/>
      <w:sz w:val="24"/>
      <w:szCs w:val="24"/>
      <w:lang w:eastAsia="ar-SA"/>
    </w:rPr>
  </w:style>
  <w:style w:type="character" w:customStyle="1" w:styleId="dash0417043d0430043a00200441043d043e0441043a0438char">
    <w:name w:val="dash0417_043d_0430_043a_0020_0441_043d_043e_0441_043a_0438__char"/>
    <w:basedOn w:val="a0"/>
    <w:uiPriority w:val="99"/>
    <w:rsid w:val="000A50A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0A50A4"/>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0A50A4"/>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0A50A4"/>
    <w:rPr>
      <w:rFonts w:ascii="Times New Roman" w:eastAsia="Times New Roman" w:hAnsi="Times New Roman" w:cs="Times New Roman"/>
      <w:sz w:val="24"/>
      <w:szCs w:val="24"/>
    </w:rPr>
  </w:style>
  <w:style w:type="paragraph" w:customStyle="1" w:styleId="affff1">
    <w:name w:val="#Текст_мой"/>
    <w:uiPriority w:val="99"/>
    <w:rsid w:val="000A50A4"/>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2">
    <w:name w:val="Знак Знак Знак Знак Знак Знак Знак Знак Знак"/>
    <w:basedOn w:val="a"/>
    <w:uiPriority w:val="99"/>
    <w:rsid w:val="000A50A4"/>
    <w:pPr>
      <w:spacing w:before="100" w:beforeAutospacing="1" w:after="100" w:afterAutospacing="1"/>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uiPriority w:val="99"/>
    <w:rsid w:val="000A50A4"/>
    <w:rPr>
      <w:rFonts w:ascii="Times New Roman" w:hAnsi="Times New Roman" w:cs="Times New Roman"/>
      <w:sz w:val="24"/>
      <w:szCs w:val="24"/>
      <w:u w:val="none"/>
      <w:effect w:val="none"/>
    </w:rPr>
  </w:style>
  <w:style w:type="paragraph" w:customStyle="1" w:styleId="-12">
    <w:name w:val="Цветной список - Акцент 12"/>
    <w:basedOn w:val="a"/>
    <w:uiPriority w:val="99"/>
    <w:rsid w:val="000A50A4"/>
    <w:pPr>
      <w:spacing w:after="200"/>
      <w:ind w:left="720"/>
    </w:pPr>
    <w:rPr>
      <w:rFonts w:ascii="Cambria" w:hAnsi="Cambria" w:cs="Cambria"/>
      <w:sz w:val="24"/>
      <w:szCs w:val="24"/>
      <w:lang w:eastAsia="en-US"/>
    </w:rPr>
  </w:style>
  <w:style w:type="character" w:customStyle="1" w:styleId="dash041e005f0431005f044b005f0447005f043d005f044b005f0439char1">
    <w:name w:val="dash041e_005f0431_005f044b_005f0447_005f043d_005f044b_005f0439__char1"/>
    <w:basedOn w:val="a0"/>
    <w:uiPriority w:val="99"/>
    <w:rsid w:val="000A50A4"/>
    <w:rPr>
      <w:rFonts w:ascii="Times New Roman" w:hAnsi="Times New Roman" w:cs="Times New Roman"/>
      <w:sz w:val="24"/>
      <w:szCs w:val="24"/>
      <w:u w:val="none"/>
      <w:effect w:val="none"/>
    </w:rPr>
  </w:style>
  <w:style w:type="character" w:customStyle="1" w:styleId="affff3">
    <w:name w:val="Текст примечания Знак"/>
    <w:basedOn w:val="a0"/>
    <w:link w:val="affff4"/>
    <w:uiPriority w:val="99"/>
    <w:semiHidden/>
    <w:rsid w:val="000A50A4"/>
    <w:rPr>
      <w:rFonts w:ascii="Times New Roman" w:eastAsia="Times New Roman" w:hAnsi="Times New Roman" w:cs="Times New Roman"/>
      <w:sz w:val="20"/>
      <w:szCs w:val="20"/>
      <w:lang w:eastAsia="ru-RU"/>
    </w:rPr>
  </w:style>
  <w:style w:type="paragraph" w:styleId="affff4">
    <w:name w:val="annotation text"/>
    <w:basedOn w:val="a"/>
    <w:link w:val="affff3"/>
    <w:uiPriority w:val="99"/>
    <w:semiHidden/>
    <w:rsid w:val="000A50A4"/>
    <w:rPr>
      <w:rFonts w:ascii="Times New Roman" w:eastAsia="Times New Roman" w:hAnsi="Times New Roman" w:cs="Times New Roman"/>
    </w:rPr>
  </w:style>
  <w:style w:type="paragraph" w:customStyle="1" w:styleId="affff5">
    <w:name w:val="А_осн"/>
    <w:basedOn w:val="Abstract"/>
    <w:link w:val="affff6"/>
    <w:uiPriority w:val="99"/>
    <w:rsid w:val="000A50A4"/>
    <w:pPr>
      <w:suppressAutoHyphens w:val="0"/>
      <w:autoSpaceDN w:val="0"/>
      <w:adjustRightInd w:val="0"/>
    </w:pPr>
    <w:rPr>
      <w:lang w:eastAsia="ru-RU"/>
    </w:rPr>
  </w:style>
  <w:style w:type="character" w:customStyle="1" w:styleId="affff6">
    <w:name w:val="А_осн Знак"/>
    <w:basedOn w:val="Abstract0"/>
    <w:link w:val="affff5"/>
    <w:uiPriority w:val="99"/>
    <w:locked/>
    <w:rsid w:val="000A50A4"/>
    <w:rPr>
      <w:rFonts w:ascii="Times New Roman" w:eastAsia="@Arial Unicode MS" w:hAnsi="Times New Roman" w:cs="Times New Roman"/>
      <w:sz w:val="28"/>
      <w:szCs w:val="28"/>
      <w:lang w:eastAsia="ru-RU"/>
    </w:rPr>
  </w:style>
  <w:style w:type="paragraph" w:customStyle="1" w:styleId="affff7">
    <w:name w:val="Базовый"/>
    <w:uiPriority w:val="99"/>
    <w:rsid w:val="000A50A4"/>
    <w:pPr>
      <w:tabs>
        <w:tab w:val="left" w:pos="709"/>
      </w:tabs>
      <w:suppressAutoHyphens/>
      <w:spacing w:after="0" w:line="100" w:lineRule="atLeast"/>
    </w:pPr>
    <w:rPr>
      <w:rFonts w:ascii="Times New Roman" w:eastAsia="Times New Roman" w:hAnsi="Times New Roman" w:cs="Times New Roman"/>
      <w:sz w:val="20"/>
      <w:szCs w:val="20"/>
      <w:lang w:eastAsia="ru-RU"/>
    </w:rPr>
  </w:style>
  <w:style w:type="character" w:customStyle="1" w:styleId="submenu-table">
    <w:name w:val="submenu-table"/>
    <w:basedOn w:val="a0"/>
    <w:uiPriority w:val="99"/>
    <w:rsid w:val="000A50A4"/>
  </w:style>
  <w:style w:type="paragraph" w:customStyle="1" w:styleId="311">
    <w:name w:val="Основной текст с отступом 31"/>
    <w:basedOn w:val="a"/>
    <w:uiPriority w:val="99"/>
    <w:rsid w:val="000A50A4"/>
    <w:pPr>
      <w:overflowPunct w:val="0"/>
      <w:autoSpaceDE w:val="0"/>
      <w:autoSpaceDN w:val="0"/>
      <w:adjustRightInd w:val="0"/>
      <w:ind w:left="540"/>
      <w:textAlignment w:val="baseline"/>
    </w:pPr>
    <w:rPr>
      <w:rFonts w:ascii="Times New Roman" w:eastAsia="Times New Roman" w:hAnsi="Times New Roman" w:cs="Times New Roman"/>
      <w:sz w:val="28"/>
      <w:szCs w:val="28"/>
    </w:rPr>
  </w:style>
  <w:style w:type="paragraph" w:customStyle="1" w:styleId="312">
    <w:name w:val="Основной текст 31"/>
    <w:basedOn w:val="a"/>
    <w:uiPriority w:val="99"/>
    <w:rsid w:val="000A50A4"/>
    <w:pPr>
      <w:tabs>
        <w:tab w:val="left" w:pos="2346"/>
      </w:tabs>
      <w:overflowPunct w:val="0"/>
      <w:autoSpaceDE w:val="0"/>
      <w:autoSpaceDN w:val="0"/>
      <w:adjustRightInd w:val="0"/>
      <w:jc w:val="both"/>
      <w:textAlignment w:val="baseline"/>
    </w:pPr>
    <w:rPr>
      <w:rFonts w:ascii="Times New Roman" w:eastAsia="Times New Roman" w:hAnsi="Times New Roman" w:cs="Times New Roman"/>
      <w:sz w:val="24"/>
      <w:szCs w:val="24"/>
    </w:rPr>
  </w:style>
  <w:style w:type="paragraph" w:customStyle="1" w:styleId="2c">
    <w:name w:val="Знак2"/>
    <w:basedOn w:val="a"/>
    <w:uiPriority w:val="99"/>
    <w:rsid w:val="000A50A4"/>
    <w:pPr>
      <w:spacing w:after="160" w:line="240" w:lineRule="exact"/>
    </w:pPr>
    <w:rPr>
      <w:rFonts w:ascii="Verdana" w:eastAsia="Times New Roman" w:hAnsi="Verdana" w:cs="Verdana"/>
      <w:lang w:val="en-US" w:eastAsia="en-US"/>
    </w:rPr>
  </w:style>
  <w:style w:type="paragraph" w:customStyle="1" w:styleId="1f1">
    <w:name w:val="обычный_1 Знак Знак Знак Знак Знак Знак Знак Знак Знак"/>
    <w:basedOn w:val="a"/>
    <w:uiPriority w:val="99"/>
    <w:rsid w:val="000A50A4"/>
    <w:pPr>
      <w:spacing w:before="100" w:beforeAutospacing="1" w:after="100" w:afterAutospacing="1"/>
      <w:jc w:val="both"/>
    </w:pPr>
    <w:rPr>
      <w:rFonts w:ascii="Tahoma" w:eastAsia="Times New Roman" w:hAnsi="Tahoma" w:cs="Tahoma"/>
      <w:lang w:val="en-US" w:eastAsia="en-US"/>
    </w:rPr>
  </w:style>
  <w:style w:type="paragraph" w:customStyle="1" w:styleId="1f2">
    <w:name w:val="1"/>
    <w:basedOn w:val="a"/>
    <w:uiPriority w:val="99"/>
    <w:rsid w:val="000A50A4"/>
    <w:pPr>
      <w:spacing w:after="160" w:line="240" w:lineRule="exact"/>
    </w:pPr>
    <w:rPr>
      <w:rFonts w:ascii="Verdana" w:eastAsia="Times New Roman" w:hAnsi="Verdana" w:cs="Verdana"/>
      <w:lang w:val="en-US" w:eastAsia="en-US"/>
    </w:rPr>
  </w:style>
  <w:style w:type="paragraph" w:customStyle="1" w:styleId="ConsPlusCell">
    <w:name w:val="ConsPlusCell"/>
    <w:uiPriority w:val="99"/>
    <w:rsid w:val="000A50A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10">
    <w:name w:val="Основной текст 311"/>
    <w:basedOn w:val="a"/>
    <w:uiPriority w:val="99"/>
    <w:rsid w:val="000A50A4"/>
    <w:pPr>
      <w:tabs>
        <w:tab w:val="left" w:pos="2346"/>
      </w:tabs>
      <w:overflowPunct w:val="0"/>
      <w:autoSpaceDE w:val="0"/>
      <w:autoSpaceDN w:val="0"/>
      <w:adjustRightInd w:val="0"/>
      <w:jc w:val="both"/>
      <w:textAlignment w:val="baseline"/>
    </w:pPr>
    <w:rPr>
      <w:rFonts w:ascii="Times New Roman" w:eastAsia="Times New Roman" w:hAnsi="Times New Roman" w:cs="Times New Roman"/>
      <w:sz w:val="24"/>
      <w:szCs w:val="24"/>
    </w:rPr>
  </w:style>
  <w:style w:type="paragraph" w:customStyle="1" w:styleId="112">
    <w:name w:val="Абзац списка11"/>
    <w:basedOn w:val="a"/>
    <w:uiPriority w:val="99"/>
    <w:rsid w:val="000A50A4"/>
    <w:pPr>
      <w:widowControl w:val="0"/>
      <w:suppressAutoHyphens/>
    </w:pPr>
    <w:rPr>
      <w:rFonts w:ascii="Times New Roman" w:hAnsi="Times New Roman" w:cs="Times New Roman"/>
      <w:sz w:val="24"/>
      <w:szCs w:val="24"/>
      <w:lang w:eastAsia="hi-IN" w:bidi="hi-IN"/>
    </w:rPr>
  </w:style>
  <w:style w:type="paragraph" w:customStyle="1" w:styleId="2110">
    <w:name w:val="Основной текст с отступом 211"/>
    <w:basedOn w:val="a"/>
    <w:uiPriority w:val="99"/>
    <w:rsid w:val="000A50A4"/>
    <w:pPr>
      <w:overflowPunct w:val="0"/>
      <w:autoSpaceDE w:val="0"/>
      <w:autoSpaceDN w:val="0"/>
      <w:adjustRightInd w:val="0"/>
      <w:ind w:firstLine="720"/>
      <w:jc w:val="both"/>
    </w:pPr>
    <w:rPr>
      <w:rFonts w:ascii="Times New Roman" w:eastAsia="Times New Roman" w:hAnsi="Times New Roman" w:cs="Times New Roman"/>
      <w:sz w:val="28"/>
      <w:szCs w:val="28"/>
    </w:rPr>
  </w:style>
  <w:style w:type="paragraph" w:customStyle="1" w:styleId="3111">
    <w:name w:val="Основной текст с отступом 311"/>
    <w:basedOn w:val="a"/>
    <w:uiPriority w:val="99"/>
    <w:rsid w:val="000A50A4"/>
    <w:pPr>
      <w:overflowPunct w:val="0"/>
      <w:autoSpaceDE w:val="0"/>
      <w:autoSpaceDN w:val="0"/>
      <w:adjustRightInd w:val="0"/>
      <w:ind w:left="540"/>
    </w:pPr>
    <w:rPr>
      <w:rFonts w:ascii="Times New Roman" w:eastAsia="Times New Roman" w:hAnsi="Times New Roman" w:cs="Times New Roman"/>
      <w:sz w:val="28"/>
      <w:szCs w:val="28"/>
    </w:rPr>
  </w:style>
  <w:style w:type="character" w:customStyle="1" w:styleId="ListLabel1">
    <w:name w:val="ListLabel 1"/>
    <w:uiPriority w:val="99"/>
    <w:rsid w:val="000A50A4"/>
    <w:rPr>
      <w:i/>
      <w:iCs/>
    </w:rPr>
  </w:style>
  <w:style w:type="character" w:customStyle="1" w:styleId="affff8">
    <w:name w:val="Маркеры списка"/>
    <w:uiPriority w:val="99"/>
    <w:rsid w:val="000A50A4"/>
    <w:rPr>
      <w:rFonts w:ascii="OpenSymbol" w:eastAsia="Times New Roman" w:hAnsi="OpenSymbol" w:cs="OpenSymbol"/>
    </w:rPr>
  </w:style>
  <w:style w:type="paragraph" w:customStyle="1" w:styleId="affff9">
    <w:name w:val="Заголовок таблицы"/>
    <w:basedOn w:val="afff7"/>
    <w:uiPriority w:val="99"/>
    <w:rsid w:val="000A50A4"/>
    <w:pPr>
      <w:widowControl/>
      <w:tabs>
        <w:tab w:val="left" w:pos="709"/>
      </w:tabs>
      <w:overflowPunct w:val="0"/>
      <w:spacing w:line="100" w:lineRule="atLeast"/>
      <w:jc w:val="center"/>
    </w:pPr>
    <w:rPr>
      <w:rFonts w:eastAsia="Times New Roman"/>
      <w:b/>
      <w:bCs/>
      <w:kern w:val="0"/>
    </w:rPr>
  </w:style>
  <w:style w:type="paragraph" w:customStyle="1" w:styleId="Standard">
    <w:name w:val="Standard"/>
    <w:uiPriority w:val="99"/>
    <w:rsid w:val="000A50A4"/>
    <w:pPr>
      <w:widowControl w:val="0"/>
      <w:suppressAutoHyphens/>
      <w:autoSpaceDN w:val="0"/>
      <w:spacing w:after="0" w:line="240" w:lineRule="auto"/>
      <w:textAlignment w:val="baseline"/>
    </w:pPr>
    <w:rPr>
      <w:rFonts w:ascii="Times New Roman" w:eastAsia="Calibri" w:hAnsi="Times New Roman" w:cs="Times New Roman"/>
      <w:kern w:val="3"/>
      <w:sz w:val="24"/>
      <w:szCs w:val="24"/>
      <w:lang w:eastAsia="zh-CN"/>
    </w:rPr>
  </w:style>
  <w:style w:type="paragraph" w:customStyle="1" w:styleId="c22">
    <w:name w:val="c22"/>
    <w:basedOn w:val="a"/>
    <w:uiPriority w:val="99"/>
    <w:rsid w:val="00AC5B52"/>
    <w:pPr>
      <w:spacing w:before="100" w:beforeAutospacing="1" w:after="100" w:afterAutospacing="1"/>
    </w:pPr>
    <w:rPr>
      <w:rFonts w:ascii="Times New Roman" w:eastAsia="Times New Roman" w:hAnsi="Times New Roman" w:cs="Times New Roman"/>
      <w:sz w:val="24"/>
      <w:szCs w:val="24"/>
    </w:rPr>
  </w:style>
  <w:style w:type="paragraph" w:customStyle="1" w:styleId="c56">
    <w:name w:val="c56"/>
    <w:basedOn w:val="a"/>
    <w:uiPriority w:val="99"/>
    <w:rsid w:val="00AC5B52"/>
    <w:pPr>
      <w:spacing w:before="100" w:beforeAutospacing="1" w:after="100" w:afterAutospacing="1"/>
    </w:pPr>
    <w:rPr>
      <w:rFonts w:ascii="Times New Roman" w:eastAsia="Times New Roman" w:hAnsi="Times New Roman" w:cs="Times New Roman"/>
      <w:sz w:val="24"/>
      <w:szCs w:val="24"/>
    </w:rPr>
  </w:style>
  <w:style w:type="character" w:customStyle="1" w:styleId="c10">
    <w:name w:val="c10"/>
    <w:uiPriority w:val="99"/>
    <w:rsid w:val="00AC5B52"/>
  </w:style>
  <w:style w:type="character" w:styleId="affffa">
    <w:name w:val="line number"/>
    <w:basedOn w:val="a0"/>
    <w:uiPriority w:val="99"/>
    <w:semiHidden/>
    <w:unhideWhenUsed/>
    <w:rsid w:val="00F546F4"/>
  </w:style>
</w:styles>
</file>

<file path=word/webSettings.xml><?xml version="1.0" encoding="utf-8"?>
<w:webSettings xmlns:r="http://schemas.openxmlformats.org/officeDocument/2006/relationships" xmlns:w="http://schemas.openxmlformats.org/wordprocessingml/2006/main">
  <w:divs>
    <w:div w:id="1821968930">
      <w:bodyDiv w:val="1"/>
      <w:marLeft w:val="0"/>
      <w:marRight w:val="0"/>
      <w:marTop w:val="0"/>
      <w:marBottom w:val="0"/>
      <w:divBdr>
        <w:top w:val="none" w:sz="0" w:space="0" w:color="auto"/>
        <w:left w:val="none" w:sz="0" w:space="0" w:color="auto"/>
        <w:bottom w:val="none" w:sz="0" w:space="0" w:color="auto"/>
        <w:right w:val="none" w:sz="0" w:space="0" w:color="auto"/>
      </w:divBdr>
    </w:div>
    <w:div w:id="184281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document?id=70088902&amp;sub=0" TargetMode="External"/><Relationship Id="rId18" Type="http://schemas.openxmlformats.org/officeDocument/2006/relationships/hyperlink" Target="https://www.google.com/url?q=http://www/&amp;sa=D&amp;ust=1474913424761000&amp;usg=AFQjCNF_w2eIVKgjkpUMdLHBgeF3aTnrDw" TargetMode="External"/><Relationship Id="rId26" Type="http://schemas.openxmlformats.org/officeDocument/2006/relationships/hyperlink" Target="https://www.google.com/url?q=http://www.probaege.edu.ru/&amp;sa=D&amp;ust=1474913424768000&amp;usg=AFQjCNFMEfXrzKdhkURFquZWwJdH1h2Vmg" TargetMode="External"/><Relationship Id="rId39" Type="http://schemas.openxmlformats.org/officeDocument/2006/relationships/hyperlink" Target="https://drofa-ventana.ru/" TargetMode="External"/><Relationship Id="rId21" Type="http://schemas.openxmlformats.org/officeDocument/2006/relationships/hyperlink" Target="https://www.google.com/url?q=http://www/&amp;sa=D&amp;ust=1474913424764000&amp;usg=AFQjCNHhDFdJtYMr7GbRrOPJKzxdRPJn-A" TargetMode="External"/><Relationship Id="rId34" Type="http://schemas.openxmlformats.org/officeDocument/2006/relationships/hyperlink" Target="http://sinncom.ru/" TargetMode="External"/><Relationship Id="rId42" Type="http://schemas.openxmlformats.org/officeDocument/2006/relationships/hyperlink" Target="http://www.krugosvet.ru" TargetMode="External"/><Relationship Id="rId47" Type="http://schemas.openxmlformats.org/officeDocument/2006/relationships/hyperlink" Target="https://www.google.com/url?q=http://www.law.edu.ru/&amp;sa=D&amp;ust=1506245419462000&amp;usg=AFQjCNG5RBFFBBG913pdv4Kk32lJe5ebFQ" TargetMode="External"/><Relationship Id="rId50" Type="http://schemas.openxmlformats.org/officeDocument/2006/relationships/hyperlink" Target="https://www.google.com/url?q=http://www.duma.gov.ru/&amp;sa=D&amp;ust=1506245419463000&amp;usg=AFQjCNHyNinGc3mqKiQTjx3y0AKW81QVOQ" TargetMode="External"/><Relationship Id="rId55" Type="http://schemas.openxmlformats.org/officeDocument/2006/relationships/hyperlink" Target="https://www.google.com/url?q=http://www.pfrf.ru/&amp;sa=D&amp;ust=1506245419465000&amp;usg=AFQjCNGXL1x3YUopPi20c9JL6Tm6wMmaCw" TargetMode="External"/><Relationship Id="rId63" Type="http://schemas.openxmlformats.org/officeDocument/2006/relationships/hyperlink" Target="https://www.google.com/url?q=http://www.potrebitel.net/&amp;sa=D&amp;ust=1506245419468000&amp;usg=AFQjCNGAulToJjZjFiCuKJQ6NIvRoqXIgg" TargetMode="External"/><Relationship Id="rId68" Type="http://schemas.openxmlformats.org/officeDocument/2006/relationships/hyperlink" Target="https://www.google.com/url?q=http://www.coe.ru/&amp;sa=D&amp;ust=1506245419471000&amp;usg=AFQjCNFtvejZC-exnHPzYcr7O5ErlbJ_GQ" TargetMode="External"/><Relationship Id="rId76" Type="http://schemas.openxmlformats.org/officeDocument/2006/relationships/hyperlink" Target="https://nsportal.ru/shkola/literatura/library/2013/12/20/rabochaya-programma-po-literature-10-klass-merkin" TargetMode="External"/><Relationship Id="rId84" Type="http://schemas.openxmlformats.org/officeDocument/2006/relationships/hyperlink" Target="http://shkola43gorelki.narod.ru/index/0-32"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gov.ru/" TargetMode="External"/><Relationship Id="rId2" Type="http://schemas.openxmlformats.org/officeDocument/2006/relationships/numbering" Target="numbering.xml"/><Relationship Id="rId16" Type="http://schemas.openxmlformats.org/officeDocument/2006/relationships/hyperlink" Target="http://fgosreestr.ru/reestr" TargetMode="External"/><Relationship Id="rId29" Type="http://schemas.openxmlformats.org/officeDocument/2006/relationships/hyperlink" Target="https://www.google.com/url?q=http://school-collektion.edu/ru&amp;sa=D&amp;ust=1474913424773000&amp;usg=AFQjCNGzEwK5yPOkfni9eY1tLI1J4dzGgQ" TargetMode="External"/><Relationship Id="rId11" Type="http://schemas.openxmlformats.org/officeDocument/2006/relationships/hyperlink" Target="http://www.umc74.ru/media/upload/pages_link/source/fc-progr-kadry-fzp.doc" TargetMode="External"/><Relationship Id="rId24" Type="http://schemas.openxmlformats.org/officeDocument/2006/relationships/hyperlink" Target="https://www.google.com/url?q=http://www.probaege.edu.ru/&amp;sa=D&amp;ust=1474913424767000&amp;usg=AFQjCNG_YSnUZATFLyx8O4avG8asz_BFAQ" TargetMode="External"/><Relationship Id="rId32" Type="http://schemas.openxmlformats.org/officeDocument/2006/relationships/hyperlink" Target="http://www.google.com/url?q=http%3A%2F%2Fwww.chtm.1september.ru&amp;sa=D&amp;sntz=1&amp;usg=AFQjCNGB1wpqK6F3cLsziYboYx6bpysDYQ" TargetMode="External"/><Relationship Id="rId37" Type="http://schemas.openxmlformats.org/officeDocument/2006/relationships/hyperlink" Target="http://www.prosv.ru/subject/astronomy.html" TargetMode="External"/><Relationship Id="rId40" Type="http://schemas.openxmlformats.org/officeDocument/2006/relationships/hyperlink" Target="http://www.astronet.ru/" TargetMode="External"/><Relationship Id="rId45" Type="http://schemas.openxmlformats.org/officeDocument/2006/relationships/hyperlink" Target="https://www.google.com/url?q=http://www.consultant.ru/&amp;sa=D&amp;ust=1506245419461000&amp;usg=AFQjCNE8X3K9JczZIhQossRQyMr2JsJu_w" TargetMode="External"/><Relationship Id="rId53" Type="http://schemas.openxmlformats.org/officeDocument/2006/relationships/hyperlink" Target="https://www.google.com/url?q=http://www.genproc.gov.ru/&amp;sa=D&amp;ust=1506245419464000&amp;usg=AFQjCNHBJPlpHE_Rwz7KwH4RKB3cMIknuA" TargetMode="External"/><Relationship Id="rId58" Type="http://schemas.openxmlformats.org/officeDocument/2006/relationships/hyperlink" Target="https://www.google.com/url?q=http://www.rfdeti.ru/&amp;sa=D&amp;ust=1506245419466000&amp;usg=AFQjCNFM0S13DJ6yGdY44CtnIkWVYGyi5Q" TargetMode="External"/><Relationship Id="rId66" Type="http://schemas.openxmlformats.org/officeDocument/2006/relationships/hyperlink" Target="https://www.google.com/url?q=http://www.un.org/ru&amp;sa=D&amp;ust=1506245419470000&amp;usg=AFQjCNEPBlbXAwVG2Iknxm0996nmdVwjnQ" TargetMode="External"/><Relationship Id="rId74" Type="http://schemas.openxmlformats.org/officeDocument/2006/relationships/hyperlink" Target="http://www.ndce.ru/" TargetMode="External"/><Relationship Id="rId79" Type="http://schemas.openxmlformats.org/officeDocument/2006/relationships/hyperlink" Target="http://www.rusedu.ru/" TargetMode="External"/><Relationship Id="rId87" Type="http://schemas.openxmlformats.org/officeDocument/2006/relationships/hyperlink" Target="http://www.litera.ru/slova/ring/index.html" TargetMode="External"/><Relationship Id="rId5" Type="http://schemas.openxmlformats.org/officeDocument/2006/relationships/webSettings" Target="webSettings.xml"/><Relationship Id="rId61" Type="http://schemas.openxmlformats.org/officeDocument/2006/relationships/hyperlink" Target="https://www.google.com/url?q=http://www.rostrud.ru/&amp;sa=D&amp;ust=1506245419468000&amp;usg=AFQjCNFBpAzF-wkTwN6SqyVpriueH_VCMQ" TargetMode="External"/><Relationship Id="rId82" Type="http://schemas.openxmlformats.org/officeDocument/2006/relationships/hyperlink" Target="http://www.uchportal.ru/" TargetMode="External"/><Relationship Id="rId19" Type="http://schemas.openxmlformats.org/officeDocument/2006/relationships/hyperlink" Target="https://www.google.com/url?q=http://www.mon.gov.ru/&amp;sa=D&amp;ust=1474913424761000&amp;usg=AFQjCNGQrBc4CzX6G7PnNTx2MyfUACylKA" TargetMode="External"/><Relationship Id="rId4" Type="http://schemas.openxmlformats.org/officeDocument/2006/relationships/settings" Target="settings.xml"/><Relationship Id="rId9" Type="http://schemas.openxmlformats.org/officeDocument/2006/relationships/hyperlink" Target="http://www.umc74.ru/media/upload/pages_link/source/polozhenie-o-sovete-po-gos.docx" TargetMode="External"/><Relationship Id="rId14" Type="http://schemas.openxmlformats.org/officeDocument/2006/relationships/hyperlink" Target="http://www.umc74.ru/media/upload/pages_link/source/proekt-oblastnogo-plana-grafika.doc" TargetMode="External"/><Relationship Id="rId22" Type="http://schemas.openxmlformats.org/officeDocument/2006/relationships/hyperlink" Target="https://www.google.com/url?q=http://www.ege.edu.ru/&amp;sa=D&amp;ust=1474913424765000&amp;usg=AFQjCNEAosgrxqZmOGTBatHxYmhK2KoCHg" TargetMode="External"/><Relationship Id="rId27" Type="http://schemas.openxmlformats.org/officeDocument/2006/relationships/hyperlink" Target="https://www.google.com/url?q=http://www.infomarker.ru/top8.html&amp;sa=D&amp;ust=1474913424769000&amp;usg=AFQjCNEwWTbSVtCUxoM2xQKTDn8Lo4sZ9Q" TargetMode="External"/><Relationship Id="rId30" Type="http://schemas.openxmlformats.org/officeDocument/2006/relationships/hyperlink" Target="https://www.google.com/url?q=http://fcior.edu.ru/&amp;sa=D&amp;ust=1474913424775000&amp;usg=AFQjCNGOFhT4HMVL2ggWJgHZgm8y2Uv_ZA" TargetMode="External"/><Relationship Id="rId35" Type="http://schemas.openxmlformats.org/officeDocument/2006/relationships/hyperlink" Target="http://www.sai.msu.su/EAAS/" TargetMode="External"/><Relationship Id="rId43" Type="http://schemas.openxmlformats.org/officeDocument/2006/relationships/hyperlink" Target="http://www.prosv.ru/info.aspx?ob_no=43438" TargetMode="External"/><Relationship Id="rId48" Type="http://schemas.openxmlformats.org/officeDocument/2006/relationships/hyperlink" Target="https://www.google.com/url?q=http://www.uznay-prezidenta.ru/&amp;sa=D&amp;ust=1506245419462000&amp;usg=AFQjCNHAjBLKzFn3thULxBPhOLW2iay1wA" TargetMode="External"/><Relationship Id="rId56" Type="http://schemas.openxmlformats.org/officeDocument/2006/relationships/hyperlink" Target="https://www.google.com/url?q=http://www.cbr.ru/&amp;sa=D&amp;ust=1506245419465000&amp;usg=AFQjCNELZDueWcpA9tQlRYzfIS2XnkSwVw" TargetMode="External"/><Relationship Id="rId64" Type="http://schemas.openxmlformats.org/officeDocument/2006/relationships/hyperlink" Target="https://www.google.com/url?q=http://www.rospotrebnadzor.ru/&amp;sa=D&amp;ust=1506245419469000&amp;usg=AFQjCNEv0yJ8j-PNk6jdknhhVRkDXqIEoA" TargetMode="External"/><Relationship Id="rId69" Type="http://schemas.openxmlformats.org/officeDocument/2006/relationships/hyperlink" Target="http://www.kremlin.ru/" TargetMode="External"/><Relationship Id="rId77" Type="http://schemas.openxmlformats.org/officeDocument/2006/relationships/hyperlink" Target="http://edu.ru/" TargetMode="External"/><Relationship Id="rId8" Type="http://schemas.openxmlformats.org/officeDocument/2006/relationships/hyperlink" Target="http://www.umc74.ru/media/upload/pages_link/source/postanovlenie-pravitelstva-rf-ot-24-02-2009-n-142-.rtf" TargetMode="External"/><Relationship Id="rId51" Type="http://schemas.openxmlformats.org/officeDocument/2006/relationships/hyperlink" Target="https://www.google.com/url?q=http://www.ksrf.ru/&amp;sa=D&amp;ust=1506245419464000&amp;usg=AFQjCNFCi-WI_n0QZn2wqeXcWUSLUB74OA" TargetMode="External"/><Relationship Id="rId72" Type="http://schemas.openxmlformats.org/officeDocument/2006/relationships/hyperlink" Target="http://www.school.edu.ru/" TargetMode="External"/><Relationship Id="rId80" Type="http://schemas.openxmlformats.org/officeDocument/2006/relationships/hyperlink" Target="http://festival.1september.ru/" TargetMode="External"/><Relationship Id="rId85" Type="http://schemas.openxmlformats.org/officeDocument/2006/relationships/hyperlink" Target="http://www.fbit.ru/free/myth" TargetMode="External"/><Relationship Id="rId3" Type="http://schemas.openxmlformats.org/officeDocument/2006/relationships/styles" Target="styles.xml"/><Relationship Id="rId12" Type="http://schemas.openxmlformats.org/officeDocument/2006/relationships/hyperlink" Target="http://www.umc74.ru/media/upload/pages_link/source/strategiya-razvitiya-nauki-i-innovacij-v-rf-na-per.doc" TargetMode="External"/><Relationship Id="rId17" Type="http://schemas.openxmlformats.org/officeDocument/2006/relationships/hyperlink" Target="http://msosh3.org.ru/" TargetMode="External"/><Relationship Id="rId25" Type="http://schemas.openxmlformats.org/officeDocument/2006/relationships/hyperlink" Target="https://www.google.com/url?q=http://www/&amp;sa=D&amp;ust=1474913424768000&amp;usg=AFQjCNF_85ITB5D7jazBQFhoEngGUb3Tww" TargetMode="External"/><Relationship Id="rId33" Type="http://schemas.openxmlformats.org/officeDocument/2006/relationships/hyperlink" Target="http://www.google.com/url?q=http%3A%2F%2Fwww.edios.ru&amp;sa=D&amp;sntz=1&amp;usg=AFQjCNEJ3miY8giP521AUyCI2BCEjLfL2w" TargetMode="External"/><Relationship Id="rId38" Type="http://schemas.openxmlformats.org/officeDocument/2006/relationships/hyperlink" Target="http://www.myastronomy.ru" TargetMode="External"/><Relationship Id="rId46" Type="http://schemas.openxmlformats.org/officeDocument/2006/relationships/hyperlink" Target="https://www.google.com/url?q=http://www.constitution.ru/&amp;sa=D&amp;ust=1506245419462000&amp;usg=AFQjCNGWhaaqPBtdRCrctdTU4ndr31WLOw" TargetMode="External"/><Relationship Id="rId59" Type="http://schemas.openxmlformats.org/officeDocument/2006/relationships/hyperlink" Target="https://www.google.com/url?q=http://www.ombudsmanrf.org/&amp;sa=D&amp;ust=1506245419467000&amp;usg=AFQjCNH_97ho5qqIdwpQ8aJSb1VaLp0SVw" TargetMode="External"/><Relationship Id="rId67" Type="http://schemas.openxmlformats.org/officeDocument/2006/relationships/hyperlink" Target="https://www.google.com/url?q=http://www.unesco.org/new/ru&amp;sa=D&amp;ust=1506245419471000&amp;usg=AFQjCNFp2UoGJfWwqIgjWiM6FptdTueEbg" TargetMode="External"/><Relationship Id="rId20" Type="http://schemas.openxmlformats.org/officeDocument/2006/relationships/hyperlink" Target="https://www.google.com/url?q=http://www.fipi.ru/&amp;sa=D&amp;ust=1474913424763000&amp;usg=AFQjCNEp6LBKtXOaa6nSb9wTAoWTE1stSg" TargetMode="External"/><Relationship Id="rId41" Type="http://schemas.openxmlformats.org/officeDocument/2006/relationships/hyperlink" Target="http://www.cosmoworld.ru/spaceencyclopedia" TargetMode="External"/><Relationship Id="rId54" Type="http://schemas.openxmlformats.org/officeDocument/2006/relationships/hyperlink" Target="https://www.google.com/url?q=http://www.sledcom.ru/&amp;sa=D&amp;ust=1506245419465000&amp;usg=AFQjCNHapidhF6JFRZ8Ch9JtnZCKW1ygoA" TargetMode="External"/><Relationship Id="rId62" Type="http://schemas.openxmlformats.org/officeDocument/2006/relationships/hyperlink" Target="https://www.google.com/url?q=http://www.rosregistr.ru/&amp;sa=D&amp;ust=1506245419468000&amp;usg=AFQjCNE2_P3MX-Sg5CPHoHHkUP7hhLMvgQ" TargetMode="External"/><Relationship Id="rId70" Type="http://schemas.openxmlformats.org/officeDocument/2006/relationships/hyperlink" Target="http://www.mon/" TargetMode="External"/><Relationship Id="rId75" Type="http://schemas.openxmlformats.org/officeDocument/2006/relationships/hyperlink" Target="http://www.vestnik.edu.ru/" TargetMode="External"/><Relationship Id="rId83" Type="http://schemas.openxmlformats.org/officeDocument/2006/relationships/hyperlink" Target="http://www.pomochnik-vsem.ru/load/" TargetMode="External"/><Relationship Id="rId88" Type="http://schemas.openxmlformats.org/officeDocument/2006/relationships/fontTable" Target="fontTable.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google.com/url?q=http://www/&amp;sa=D&amp;ust=1474913424766000&amp;usg=AFQjCNHlX4l5KfBP4NccKKoanW7BXDDz6Q" TargetMode="External"/><Relationship Id="rId28" Type="http://schemas.openxmlformats.org/officeDocument/2006/relationships/hyperlink" Target="https://www.google.com/url?q=http://windows.edu/ru&amp;sa=D&amp;ust=1474913424771000&amp;usg=AFQjCNGiPn7obtvg8Hxv5bnvWKvgDOH9tQ" TargetMode="External"/><Relationship Id="rId36" Type="http://schemas.openxmlformats.org/officeDocument/2006/relationships/hyperlink" Target="http://www.den-za-dnem.ru/school.php?item=300" TargetMode="External"/><Relationship Id="rId49" Type="http://schemas.openxmlformats.org/officeDocument/2006/relationships/hyperlink" Target="https://www.google.com/url?q=http://www.council.gov.ru/&amp;sa=D&amp;ust=1506245419463000&amp;usg=AFQjCNF6e7gTefSCT7nGB3I1Klhgmotpmg" TargetMode="External"/><Relationship Id="rId57" Type="http://schemas.openxmlformats.org/officeDocument/2006/relationships/hyperlink" Target="https://www.google.com/url?q=http://www.notariat.ru/&amp;sa=D&amp;ust=1506245419466000&amp;usg=AFQjCNFD-1yVm59vqn7Q08Gi-8VgwlPuTQ" TargetMode="External"/><Relationship Id="rId10" Type="http://schemas.openxmlformats.org/officeDocument/2006/relationships/hyperlink" Target="http://www.umc74.ru/media/upload/pages_link/source/rasporyazhenie-koncepciya-razvobrazovpravrfot-3.doc" TargetMode="External"/><Relationship Id="rId31" Type="http://schemas.openxmlformats.org/officeDocument/2006/relationships/hyperlink" Target="http://eor.edu.ru" TargetMode="External"/><Relationship Id="rId44" Type="http://schemas.openxmlformats.org/officeDocument/2006/relationships/hyperlink" Target="https://www.google.com/url?q=http://www.pravo.gov.ru/&amp;sa=D&amp;ust=1506245419461000&amp;usg=AFQjCNEHJbsmjvxpyZWVaGZopdnxCzlTWg" TargetMode="External"/><Relationship Id="rId52" Type="http://schemas.openxmlformats.org/officeDocument/2006/relationships/hyperlink" Target="https://www.google.com/url?q=http://www.vsrf.ru/&amp;sa=D&amp;ust=1506245419464000&amp;usg=AFQjCNEaRCYSM8C8d-hA-QwX-P-t1sb-Rg" TargetMode="External"/><Relationship Id="rId60" Type="http://schemas.openxmlformats.org/officeDocument/2006/relationships/hyperlink" Target="https://www.google.com/url?q=http://www.mnr.gov.ru/&amp;sa=D&amp;ust=1506245419467000&amp;usg=AFQjCNFLvgRCU-rKFtpxjkz1QxJxmxCmxw" TargetMode="External"/><Relationship Id="rId65" Type="http://schemas.openxmlformats.org/officeDocument/2006/relationships/hyperlink" Target="https://www.google.com/url?q=http://www.acadprava.ru/&amp;sa=D&amp;ust=1506245419470000&amp;usg=AFQjCNEXQ9Cs5QD1GpF_FW9GOt8IqS0big" TargetMode="External"/><Relationship Id="rId73" Type="http://schemas.openxmlformats.org/officeDocument/2006/relationships/hyperlink" Target="http://edu.ru/" TargetMode="External"/><Relationship Id="rId78" Type="http://schemas.openxmlformats.org/officeDocument/2006/relationships/hyperlink" Target="http://pedsovet.su/" TargetMode="External"/><Relationship Id="rId81" Type="http://schemas.openxmlformats.org/officeDocument/2006/relationships/hyperlink" Target="http://www.uroki.net/" TargetMode="External"/><Relationship Id="rId86" Type="http://schemas.openxmlformats.org/officeDocument/2006/relationships/hyperlink" Target="http://www.liter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F9FA1-FA79-4A95-9F80-6C5D0F98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171298</Words>
  <Characters>976405</Characters>
  <Application>Microsoft Office Word</Application>
  <DocSecurity>0</DocSecurity>
  <Lines>8136</Lines>
  <Paragraphs>2290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1145413</CharactersWithSpaces>
  <SharedDoc>false</SharedDoc>
  <HLinks>
    <vt:vector size="330" baseType="variant">
      <vt:variant>
        <vt:i4>3538982</vt:i4>
      </vt:variant>
      <vt:variant>
        <vt:i4>162</vt:i4>
      </vt:variant>
      <vt:variant>
        <vt:i4>0</vt:i4>
      </vt:variant>
      <vt:variant>
        <vt:i4>5</vt:i4>
      </vt:variant>
      <vt:variant>
        <vt:lpwstr/>
      </vt:variant>
      <vt:variant>
        <vt:lpwstr>page120</vt:lpwstr>
      </vt:variant>
      <vt:variant>
        <vt:i4>3538982</vt:i4>
      </vt:variant>
      <vt:variant>
        <vt:i4>159</vt:i4>
      </vt:variant>
      <vt:variant>
        <vt:i4>0</vt:i4>
      </vt:variant>
      <vt:variant>
        <vt:i4>5</vt:i4>
      </vt:variant>
      <vt:variant>
        <vt:lpwstr/>
      </vt:variant>
      <vt:variant>
        <vt:lpwstr>page120</vt:lpwstr>
      </vt:variant>
      <vt:variant>
        <vt:i4>3473446</vt:i4>
      </vt:variant>
      <vt:variant>
        <vt:i4>156</vt:i4>
      </vt:variant>
      <vt:variant>
        <vt:i4>0</vt:i4>
      </vt:variant>
      <vt:variant>
        <vt:i4>5</vt:i4>
      </vt:variant>
      <vt:variant>
        <vt:lpwstr/>
      </vt:variant>
      <vt:variant>
        <vt:lpwstr>page117</vt:lpwstr>
      </vt:variant>
      <vt:variant>
        <vt:i4>3473446</vt:i4>
      </vt:variant>
      <vt:variant>
        <vt:i4>153</vt:i4>
      </vt:variant>
      <vt:variant>
        <vt:i4>0</vt:i4>
      </vt:variant>
      <vt:variant>
        <vt:i4>5</vt:i4>
      </vt:variant>
      <vt:variant>
        <vt:lpwstr/>
      </vt:variant>
      <vt:variant>
        <vt:lpwstr>page117</vt:lpwstr>
      </vt:variant>
      <vt:variant>
        <vt:i4>3407910</vt:i4>
      </vt:variant>
      <vt:variant>
        <vt:i4>150</vt:i4>
      </vt:variant>
      <vt:variant>
        <vt:i4>0</vt:i4>
      </vt:variant>
      <vt:variant>
        <vt:i4>5</vt:i4>
      </vt:variant>
      <vt:variant>
        <vt:lpwstr/>
      </vt:variant>
      <vt:variant>
        <vt:lpwstr>page105</vt:lpwstr>
      </vt:variant>
      <vt:variant>
        <vt:i4>3407910</vt:i4>
      </vt:variant>
      <vt:variant>
        <vt:i4>147</vt:i4>
      </vt:variant>
      <vt:variant>
        <vt:i4>0</vt:i4>
      </vt:variant>
      <vt:variant>
        <vt:i4>5</vt:i4>
      </vt:variant>
      <vt:variant>
        <vt:lpwstr/>
      </vt:variant>
      <vt:variant>
        <vt:lpwstr>page105</vt:lpwstr>
      </vt:variant>
      <vt:variant>
        <vt:i4>3276832</vt:i4>
      </vt:variant>
      <vt:variant>
        <vt:i4>144</vt:i4>
      </vt:variant>
      <vt:variant>
        <vt:i4>0</vt:i4>
      </vt:variant>
      <vt:variant>
        <vt:i4>5</vt:i4>
      </vt:variant>
      <vt:variant>
        <vt:lpwstr/>
      </vt:variant>
      <vt:variant>
        <vt:lpwstr>page76</vt:lpwstr>
      </vt:variant>
      <vt:variant>
        <vt:i4>3276832</vt:i4>
      </vt:variant>
      <vt:variant>
        <vt:i4>141</vt:i4>
      </vt:variant>
      <vt:variant>
        <vt:i4>0</vt:i4>
      </vt:variant>
      <vt:variant>
        <vt:i4>5</vt:i4>
      </vt:variant>
      <vt:variant>
        <vt:lpwstr/>
      </vt:variant>
      <vt:variant>
        <vt:lpwstr>page76</vt:lpwstr>
      </vt:variant>
      <vt:variant>
        <vt:i4>3276832</vt:i4>
      </vt:variant>
      <vt:variant>
        <vt:i4>138</vt:i4>
      </vt:variant>
      <vt:variant>
        <vt:i4>0</vt:i4>
      </vt:variant>
      <vt:variant>
        <vt:i4>5</vt:i4>
      </vt:variant>
      <vt:variant>
        <vt:lpwstr/>
      </vt:variant>
      <vt:variant>
        <vt:lpwstr>page76</vt:lpwstr>
      </vt:variant>
      <vt:variant>
        <vt:i4>3276832</vt:i4>
      </vt:variant>
      <vt:variant>
        <vt:i4>135</vt:i4>
      </vt:variant>
      <vt:variant>
        <vt:i4>0</vt:i4>
      </vt:variant>
      <vt:variant>
        <vt:i4>5</vt:i4>
      </vt:variant>
      <vt:variant>
        <vt:lpwstr/>
      </vt:variant>
      <vt:variant>
        <vt:lpwstr>page76</vt:lpwstr>
      </vt:variant>
      <vt:variant>
        <vt:i4>3473440</vt:i4>
      </vt:variant>
      <vt:variant>
        <vt:i4>132</vt:i4>
      </vt:variant>
      <vt:variant>
        <vt:i4>0</vt:i4>
      </vt:variant>
      <vt:variant>
        <vt:i4>5</vt:i4>
      </vt:variant>
      <vt:variant>
        <vt:lpwstr/>
      </vt:variant>
      <vt:variant>
        <vt:lpwstr>page71</vt:lpwstr>
      </vt:variant>
      <vt:variant>
        <vt:i4>3473440</vt:i4>
      </vt:variant>
      <vt:variant>
        <vt:i4>129</vt:i4>
      </vt:variant>
      <vt:variant>
        <vt:i4>0</vt:i4>
      </vt:variant>
      <vt:variant>
        <vt:i4>5</vt:i4>
      </vt:variant>
      <vt:variant>
        <vt:lpwstr/>
      </vt:variant>
      <vt:variant>
        <vt:lpwstr>page71</vt:lpwstr>
      </vt:variant>
      <vt:variant>
        <vt:i4>3997729</vt:i4>
      </vt:variant>
      <vt:variant>
        <vt:i4>126</vt:i4>
      </vt:variant>
      <vt:variant>
        <vt:i4>0</vt:i4>
      </vt:variant>
      <vt:variant>
        <vt:i4>5</vt:i4>
      </vt:variant>
      <vt:variant>
        <vt:lpwstr/>
      </vt:variant>
      <vt:variant>
        <vt:lpwstr>page69</vt:lpwstr>
      </vt:variant>
      <vt:variant>
        <vt:i4>3997729</vt:i4>
      </vt:variant>
      <vt:variant>
        <vt:i4>123</vt:i4>
      </vt:variant>
      <vt:variant>
        <vt:i4>0</vt:i4>
      </vt:variant>
      <vt:variant>
        <vt:i4>5</vt:i4>
      </vt:variant>
      <vt:variant>
        <vt:lpwstr/>
      </vt:variant>
      <vt:variant>
        <vt:lpwstr>page69</vt:lpwstr>
      </vt:variant>
      <vt:variant>
        <vt:i4>3997729</vt:i4>
      </vt:variant>
      <vt:variant>
        <vt:i4>120</vt:i4>
      </vt:variant>
      <vt:variant>
        <vt:i4>0</vt:i4>
      </vt:variant>
      <vt:variant>
        <vt:i4>5</vt:i4>
      </vt:variant>
      <vt:variant>
        <vt:lpwstr/>
      </vt:variant>
      <vt:variant>
        <vt:lpwstr>page69</vt:lpwstr>
      </vt:variant>
      <vt:variant>
        <vt:i4>3276833</vt:i4>
      </vt:variant>
      <vt:variant>
        <vt:i4>117</vt:i4>
      </vt:variant>
      <vt:variant>
        <vt:i4>0</vt:i4>
      </vt:variant>
      <vt:variant>
        <vt:i4>5</vt:i4>
      </vt:variant>
      <vt:variant>
        <vt:lpwstr/>
      </vt:variant>
      <vt:variant>
        <vt:lpwstr>page66</vt:lpwstr>
      </vt:variant>
      <vt:variant>
        <vt:i4>3276833</vt:i4>
      </vt:variant>
      <vt:variant>
        <vt:i4>114</vt:i4>
      </vt:variant>
      <vt:variant>
        <vt:i4>0</vt:i4>
      </vt:variant>
      <vt:variant>
        <vt:i4>5</vt:i4>
      </vt:variant>
      <vt:variant>
        <vt:lpwstr/>
      </vt:variant>
      <vt:variant>
        <vt:lpwstr>page66</vt:lpwstr>
      </vt:variant>
      <vt:variant>
        <vt:i4>3604514</vt:i4>
      </vt:variant>
      <vt:variant>
        <vt:i4>111</vt:i4>
      </vt:variant>
      <vt:variant>
        <vt:i4>0</vt:i4>
      </vt:variant>
      <vt:variant>
        <vt:i4>5</vt:i4>
      </vt:variant>
      <vt:variant>
        <vt:lpwstr/>
      </vt:variant>
      <vt:variant>
        <vt:lpwstr>page53</vt:lpwstr>
      </vt:variant>
      <vt:variant>
        <vt:i4>3604514</vt:i4>
      </vt:variant>
      <vt:variant>
        <vt:i4>108</vt:i4>
      </vt:variant>
      <vt:variant>
        <vt:i4>0</vt:i4>
      </vt:variant>
      <vt:variant>
        <vt:i4>5</vt:i4>
      </vt:variant>
      <vt:variant>
        <vt:lpwstr/>
      </vt:variant>
      <vt:variant>
        <vt:lpwstr>page53</vt:lpwstr>
      </vt:variant>
      <vt:variant>
        <vt:i4>3473442</vt:i4>
      </vt:variant>
      <vt:variant>
        <vt:i4>105</vt:i4>
      </vt:variant>
      <vt:variant>
        <vt:i4>0</vt:i4>
      </vt:variant>
      <vt:variant>
        <vt:i4>5</vt:i4>
      </vt:variant>
      <vt:variant>
        <vt:lpwstr/>
      </vt:variant>
      <vt:variant>
        <vt:lpwstr>page51</vt:lpwstr>
      </vt:variant>
      <vt:variant>
        <vt:i4>3473442</vt:i4>
      </vt:variant>
      <vt:variant>
        <vt:i4>102</vt:i4>
      </vt:variant>
      <vt:variant>
        <vt:i4>0</vt:i4>
      </vt:variant>
      <vt:variant>
        <vt:i4>5</vt:i4>
      </vt:variant>
      <vt:variant>
        <vt:lpwstr/>
      </vt:variant>
      <vt:variant>
        <vt:lpwstr>page51</vt:lpwstr>
      </vt:variant>
      <vt:variant>
        <vt:i4>3473442</vt:i4>
      </vt:variant>
      <vt:variant>
        <vt:i4>99</vt:i4>
      </vt:variant>
      <vt:variant>
        <vt:i4>0</vt:i4>
      </vt:variant>
      <vt:variant>
        <vt:i4>5</vt:i4>
      </vt:variant>
      <vt:variant>
        <vt:lpwstr/>
      </vt:variant>
      <vt:variant>
        <vt:lpwstr>page51</vt:lpwstr>
      </vt:variant>
      <vt:variant>
        <vt:i4>3473442</vt:i4>
      </vt:variant>
      <vt:variant>
        <vt:i4>96</vt:i4>
      </vt:variant>
      <vt:variant>
        <vt:i4>0</vt:i4>
      </vt:variant>
      <vt:variant>
        <vt:i4>5</vt:i4>
      </vt:variant>
      <vt:variant>
        <vt:lpwstr/>
      </vt:variant>
      <vt:variant>
        <vt:lpwstr>page51</vt:lpwstr>
      </vt:variant>
      <vt:variant>
        <vt:i4>3932196</vt:i4>
      </vt:variant>
      <vt:variant>
        <vt:i4>93</vt:i4>
      </vt:variant>
      <vt:variant>
        <vt:i4>0</vt:i4>
      </vt:variant>
      <vt:variant>
        <vt:i4>5</vt:i4>
      </vt:variant>
      <vt:variant>
        <vt:lpwstr/>
      </vt:variant>
      <vt:variant>
        <vt:lpwstr>page38</vt:lpwstr>
      </vt:variant>
      <vt:variant>
        <vt:i4>3932196</vt:i4>
      </vt:variant>
      <vt:variant>
        <vt:i4>90</vt:i4>
      </vt:variant>
      <vt:variant>
        <vt:i4>0</vt:i4>
      </vt:variant>
      <vt:variant>
        <vt:i4>5</vt:i4>
      </vt:variant>
      <vt:variant>
        <vt:lpwstr/>
      </vt:variant>
      <vt:variant>
        <vt:lpwstr>page38</vt:lpwstr>
      </vt:variant>
      <vt:variant>
        <vt:i4>3932196</vt:i4>
      </vt:variant>
      <vt:variant>
        <vt:i4>87</vt:i4>
      </vt:variant>
      <vt:variant>
        <vt:i4>0</vt:i4>
      </vt:variant>
      <vt:variant>
        <vt:i4>5</vt:i4>
      </vt:variant>
      <vt:variant>
        <vt:lpwstr/>
      </vt:variant>
      <vt:variant>
        <vt:lpwstr>page38</vt:lpwstr>
      </vt:variant>
      <vt:variant>
        <vt:i4>3932196</vt:i4>
      </vt:variant>
      <vt:variant>
        <vt:i4>84</vt:i4>
      </vt:variant>
      <vt:variant>
        <vt:i4>0</vt:i4>
      </vt:variant>
      <vt:variant>
        <vt:i4>5</vt:i4>
      </vt:variant>
      <vt:variant>
        <vt:lpwstr/>
      </vt:variant>
      <vt:variant>
        <vt:lpwstr>page38</vt:lpwstr>
      </vt:variant>
      <vt:variant>
        <vt:i4>3342373</vt:i4>
      </vt:variant>
      <vt:variant>
        <vt:i4>81</vt:i4>
      </vt:variant>
      <vt:variant>
        <vt:i4>0</vt:i4>
      </vt:variant>
      <vt:variant>
        <vt:i4>5</vt:i4>
      </vt:variant>
      <vt:variant>
        <vt:lpwstr/>
      </vt:variant>
      <vt:variant>
        <vt:lpwstr>page27</vt:lpwstr>
      </vt:variant>
      <vt:variant>
        <vt:i4>3342373</vt:i4>
      </vt:variant>
      <vt:variant>
        <vt:i4>78</vt:i4>
      </vt:variant>
      <vt:variant>
        <vt:i4>0</vt:i4>
      </vt:variant>
      <vt:variant>
        <vt:i4>5</vt:i4>
      </vt:variant>
      <vt:variant>
        <vt:lpwstr/>
      </vt:variant>
      <vt:variant>
        <vt:lpwstr>page27</vt:lpwstr>
      </vt:variant>
      <vt:variant>
        <vt:i4>3342373</vt:i4>
      </vt:variant>
      <vt:variant>
        <vt:i4>75</vt:i4>
      </vt:variant>
      <vt:variant>
        <vt:i4>0</vt:i4>
      </vt:variant>
      <vt:variant>
        <vt:i4>5</vt:i4>
      </vt:variant>
      <vt:variant>
        <vt:lpwstr/>
      </vt:variant>
      <vt:variant>
        <vt:lpwstr>page27</vt:lpwstr>
      </vt:variant>
      <vt:variant>
        <vt:i4>262167</vt:i4>
      </vt:variant>
      <vt:variant>
        <vt:i4>72</vt:i4>
      </vt:variant>
      <vt:variant>
        <vt:i4>0</vt:i4>
      </vt:variant>
      <vt:variant>
        <vt:i4>5</vt:i4>
      </vt:variant>
      <vt:variant>
        <vt:lpwstr/>
      </vt:variant>
      <vt:variant>
        <vt:lpwstr>page4</vt:lpwstr>
      </vt:variant>
      <vt:variant>
        <vt:i4>262167</vt:i4>
      </vt:variant>
      <vt:variant>
        <vt:i4>69</vt:i4>
      </vt:variant>
      <vt:variant>
        <vt:i4>0</vt:i4>
      </vt:variant>
      <vt:variant>
        <vt:i4>5</vt:i4>
      </vt:variant>
      <vt:variant>
        <vt:lpwstr/>
      </vt:variant>
      <vt:variant>
        <vt:lpwstr>page4</vt:lpwstr>
      </vt:variant>
      <vt:variant>
        <vt:i4>262167</vt:i4>
      </vt:variant>
      <vt:variant>
        <vt:i4>66</vt:i4>
      </vt:variant>
      <vt:variant>
        <vt:i4>0</vt:i4>
      </vt:variant>
      <vt:variant>
        <vt:i4>5</vt:i4>
      </vt:variant>
      <vt:variant>
        <vt:lpwstr/>
      </vt:variant>
      <vt:variant>
        <vt:lpwstr>page4</vt:lpwstr>
      </vt:variant>
      <vt:variant>
        <vt:i4>262167</vt:i4>
      </vt:variant>
      <vt:variant>
        <vt:i4>63</vt:i4>
      </vt:variant>
      <vt:variant>
        <vt:i4>0</vt:i4>
      </vt:variant>
      <vt:variant>
        <vt:i4>5</vt:i4>
      </vt:variant>
      <vt:variant>
        <vt:lpwstr/>
      </vt:variant>
      <vt:variant>
        <vt:lpwstr>page2</vt:lpwstr>
      </vt:variant>
      <vt:variant>
        <vt:i4>262167</vt:i4>
      </vt:variant>
      <vt:variant>
        <vt:i4>60</vt:i4>
      </vt:variant>
      <vt:variant>
        <vt:i4>0</vt:i4>
      </vt:variant>
      <vt:variant>
        <vt:i4>5</vt:i4>
      </vt:variant>
      <vt:variant>
        <vt:lpwstr/>
      </vt:variant>
      <vt:variant>
        <vt:lpwstr>page2</vt:lpwstr>
      </vt:variant>
      <vt:variant>
        <vt:i4>262167</vt:i4>
      </vt:variant>
      <vt:variant>
        <vt:i4>57</vt:i4>
      </vt:variant>
      <vt:variant>
        <vt:i4>0</vt:i4>
      </vt:variant>
      <vt:variant>
        <vt:i4>5</vt:i4>
      </vt:variant>
      <vt:variant>
        <vt:lpwstr/>
      </vt:variant>
      <vt:variant>
        <vt:lpwstr>page2</vt:lpwstr>
      </vt:variant>
      <vt:variant>
        <vt:i4>262167</vt:i4>
      </vt:variant>
      <vt:variant>
        <vt:i4>54</vt:i4>
      </vt:variant>
      <vt:variant>
        <vt:i4>0</vt:i4>
      </vt:variant>
      <vt:variant>
        <vt:i4>5</vt:i4>
      </vt:variant>
      <vt:variant>
        <vt:lpwstr/>
      </vt:variant>
      <vt:variant>
        <vt:lpwstr>page2</vt:lpwstr>
      </vt:variant>
      <vt:variant>
        <vt:i4>7995429</vt:i4>
      </vt:variant>
      <vt:variant>
        <vt:i4>51</vt:i4>
      </vt:variant>
      <vt:variant>
        <vt:i4>0</vt:i4>
      </vt:variant>
      <vt:variant>
        <vt:i4>5</vt:i4>
      </vt:variant>
      <vt:variant>
        <vt:lpwstr>http://opengia.ru/</vt:lpwstr>
      </vt:variant>
      <vt:variant>
        <vt:lpwstr/>
      </vt:variant>
      <vt:variant>
        <vt:i4>8323120</vt:i4>
      </vt:variant>
      <vt:variant>
        <vt:i4>48</vt:i4>
      </vt:variant>
      <vt:variant>
        <vt:i4>0</vt:i4>
      </vt:variant>
      <vt:variant>
        <vt:i4>5</vt:i4>
      </vt:variant>
      <vt:variant>
        <vt:lpwstr>http://new.fipi.ru/</vt:lpwstr>
      </vt:variant>
      <vt:variant>
        <vt:lpwstr/>
      </vt:variant>
      <vt:variant>
        <vt:i4>4980753</vt:i4>
      </vt:variant>
      <vt:variant>
        <vt:i4>45</vt:i4>
      </vt:variant>
      <vt:variant>
        <vt:i4>0</vt:i4>
      </vt:variant>
      <vt:variant>
        <vt:i4>5</vt:i4>
      </vt:variant>
      <vt:variant>
        <vt:lpwstr>http://window.edu.ru/</vt:lpwstr>
      </vt:variant>
      <vt:variant>
        <vt:lpwstr/>
      </vt:variant>
      <vt:variant>
        <vt:i4>6684783</vt:i4>
      </vt:variant>
      <vt:variant>
        <vt:i4>42</vt:i4>
      </vt:variant>
      <vt:variant>
        <vt:i4>0</vt:i4>
      </vt:variant>
      <vt:variant>
        <vt:i4>5</vt:i4>
      </vt:variant>
      <vt:variant>
        <vt:lpwstr>http://www.edu.ru/</vt:lpwstr>
      </vt:variant>
      <vt:variant>
        <vt:lpwstr/>
      </vt:variant>
      <vt:variant>
        <vt:i4>5767177</vt:i4>
      </vt:variant>
      <vt:variant>
        <vt:i4>39</vt:i4>
      </vt:variant>
      <vt:variant>
        <vt:i4>0</vt:i4>
      </vt:variant>
      <vt:variant>
        <vt:i4>5</vt:i4>
      </vt:variant>
      <vt:variant>
        <vt:lpwstr>http://school-collection.edu.ru/</vt:lpwstr>
      </vt:variant>
      <vt:variant>
        <vt:lpwstr/>
      </vt:variant>
      <vt:variant>
        <vt:i4>5767177</vt:i4>
      </vt:variant>
      <vt:variant>
        <vt:i4>36</vt:i4>
      </vt:variant>
      <vt:variant>
        <vt:i4>0</vt:i4>
      </vt:variant>
      <vt:variant>
        <vt:i4>5</vt:i4>
      </vt:variant>
      <vt:variant>
        <vt:lpwstr>http://school-collection.edu.ru/</vt:lpwstr>
      </vt:variant>
      <vt:variant>
        <vt:lpwstr/>
      </vt:variant>
      <vt:variant>
        <vt:i4>1769492</vt:i4>
      </vt:variant>
      <vt:variant>
        <vt:i4>33</vt:i4>
      </vt:variant>
      <vt:variant>
        <vt:i4>0</vt:i4>
      </vt:variant>
      <vt:variant>
        <vt:i4>5</vt:i4>
      </vt:variant>
      <vt:variant>
        <vt:lpwstr>http://fcior.edu.ru/</vt:lpwstr>
      </vt:variant>
      <vt:variant>
        <vt:lpwstr/>
      </vt:variant>
      <vt:variant>
        <vt:i4>4653077</vt:i4>
      </vt:variant>
      <vt:variant>
        <vt:i4>30</vt:i4>
      </vt:variant>
      <vt:variant>
        <vt:i4>0</vt:i4>
      </vt:variant>
      <vt:variant>
        <vt:i4>5</vt:i4>
      </vt:variant>
      <vt:variant>
        <vt:lpwstr>http://eduklgd.ru/org/mou01/mou0140/eor/</vt:lpwstr>
      </vt:variant>
      <vt:variant>
        <vt:lpwstr/>
      </vt:variant>
      <vt:variant>
        <vt:i4>7929906</vt:i4>
      </vt:variant>
      <vt:variant>
        <vt:i4>27</vt:i4>
      </vt:variant>
      <vt:variant>
        <vt:i4>0</vt:i4>
      </vt:variant>
      <vt:variant>
        <vt:i4>5</vt:i4>
      </vt:variant>
      <vt:variant>
        <vt:lpwstr>http://fgosreestr.ru/reestr</vt:lpwstr>
      </vt:variant>
      <vt:variant>
        <vt:lpwstr/>
      </vt:variant>
      <vt:variant>
        <vt:i4>6946907</vt:i4>
      </vt:variant>
      <vt:variant>
        <vt:i4>24</vt:i4>
      </vt:variant>
      <vt:variant>
        <vt:i4>0</vt:i4>
      </vt:variant>
      <vt:variant>
        <vt:i4>5</vt:i4>
      </vt:variant>
      <vt:variant>
        <vt:lpwstr>http://www.umc74.ru/media/upload/pages_link/source/proekt-oblastnogo-plana-grafika.doc</vt:lpwstr>
      </vt:variant>
      <vt:variant>
        <vt:lpwstr/>
      </vt:variant>
      <vt:variant>
        <vt:i4>5111841</vt:i4>
      </vt:variant>
      <vt:variant>
        <vt:i4>21</vt:i4>
      </vt:variant>
      <vt:variant>
        <vt:i4>0</vt:i4>
      </vt:variant>
      <vt:variant>
        <vt:i4>5</vt:i4>
      </vt:variant>
      <vt:variant>
        <vt:lpwstr>http://www.umc74.ru/media/upload/pages_link/source/strategiya-razvitiya-nauki-i-innovacij-v-rf-na-per.doc</vt:lpwstr>
      </vt:variant>
      <vt:variant>
        <vt:lpwstr/>
      </vt:variant>
      <vt:variant>
        <vt:i4>4915319</vt:i4>
      </vt:variant>
      <vt:variant>
        <vt:i4>18</vt:i4>
      </vt:variant>
      <vt:variant>
        <vt:i4>0</vt:i4>
      </vt:variant>
      <vt:variant>
        <vt:i4>5</vt:i4>
      </vt:variant>
      <vt:variant>
        <vt:lpwstr>http://www.umc74.ru/media/upload/pages_link/source/fc-progr-kadry-fzp.doc</vt:lpwstr>
      </vt:variant>
      <vt:variant>
        <vt:lpwstr/>
      </vt:variant>
      <vt:variant>
        <vt:i4>4063312</vt:i4>
      </vt:variant>
      <vt:variant>
        <vt:i4>15</vt:i4>
      </vt:variant>
      <vt:variant>
        <vt:i4>0</vt:i4>
      </vt:variant>
      <vt:variant>
        <vt:i4>5</vt:i4>
      </vt:variant>
      <vt:variant>
        <vt:lpwstr>http://www.umc74.ru/media/upload/pages_link/source/rasporyazhenie-koncepciya-razvobrazovpravrfot-3.doc</vt:lpwstr>
      </vt:variant>
      <vt:variant>
        <vt:lpwstr/>
      </vt:variant>
      <vt:variant>
        <vt:i4>3211358</vt:i4>
      </vt:variant>
      <vt:variant>
        <vt:i4>12</vt:i4>
      </vt:variant>
      <vt:variant>
        <vt:i4>0</vt:i4>
      </vt:variant>
      <vt:variant>
        <vt:i4>5</vt:i4>
      </vt:variant>
      <vt:variant>
        <vt:lpwstr>http://www.umc74.ru/media/upload/pages_link/source/11.05.12-metod.recom-moin-rf.pdf</vt:lpwstr>
      </vt:variant>
      <vt:variant>
        <vt:lpwstr/>
      </vt:variant>
      <vt:variant>
        <vt:i4>7143495</vt:i4>
      </vt:variant>
      <vt:variant>
        <vt:i4>9</vt:i4>
      </vt:variant>
      <vt:variant>
        <vt:i4>0</vt:i4>
      </vt:variant>
      <vt:variant>
        <vt:i4>5</vt:i4>
      </vt:variant>
      <vt:variant>
        <vt:lpwstr>http://www.umc74.ru/media/upload/pages_link/source/koncproekta-fz-ob-obraz2009.doc</vt:lpwstr>
      </vt:variant>
      <vt:variant>
        <vt:lpwstr/>
      </vt:variant>
      <vt:variant>
        <vt:i4>3342417</vt:i4>
      </vt:variant>
      <vt:variant>
        <vt:i4>6</vt:i4>
      </vt:variant>
      <vt:variant>
        <vt:i4>0</vt:i4>
      </vt:variant>
      <vt:variant>
        <vt:i4>5</vt:i4>
      </vt:variant>
      <vt:variant>
        <vt:lpwstr>http://www.umc74.ru/media/upload/pages_link/source/polozhenie-o-sovete-po-gos.docx</vt:lpwstr>
      </vt:variant>
      <vt:variant>
        <vt:lpwstr/>
      </vt:variant>
      <vt:variant>
        <vt:i4>5308473</vt:i4>
      </vt:variant>
      <vt:variant>
        <vt:i4>3</vt:i4>
      </vt:variant>
      <vt:variant>
        <vt:i4>0</vt:i4>
      </vt:variant>
      <vt:variant>
        <vt:i4>5</vt:i4>
      </vt:variant>
      <vt:variant>
        <vt:lpwstr>http://www.umc74.ru/media/upload/pages_link/source/postanovlenie-pravitelstva-rf-ot-24-02-2009-n-142-.rtf</vt:lpwstr>
      </vt:variant>
      <vt:variant>
        <vt:lpwstr/>
      </vt:variant>
      <vt:variant>
        <vt:i4>1900670</vt:i4>
      </vt:variant>
      <vt:variant>
        <vt:i4>0</vt:i4>
      </vt:variant>
      <vt:variant>
        <vt:i4>0</vt:i4>
      </vt:variant>
      <vt:variant>
        <vt:i4>5</vt:i4>
      </vt:variant>
      <vt:variant>
        <vt:lpwstr>http://www.umc74.ru/media/upload/pages_link/source/zakon-rf-ot-10-07-1992-n-3266-1-red-ot-27-12-2009.rtf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АИПК</cp:lastModifiedBy>
  <cp:revision>4</cp:revision>
  <cp:lastPrinted>2019-05-20T07:37:00Z</cp:lastPrinted>
  <dcterms:created xsi:type="dcterms:W3CDTF">2019-05-23T15:40:00Z</dcterms:created>
  <dcterms:modified xsi:type="dcterms:W3CDTF">2020-10-08T11:52:00Z</dcterms:modified>
</cp:coreProperties>
</file>