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6" w:rsidRDefault="00D1262F" w:rsidP="00D1262F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Классный час на тему: Соблюдение правил</w:t>
      </w:r>
      <w:r w:rsidR="004B5246">
        <w:rPr>
          <w:rFonts w:ascii="Georgia" w:hAnsi="Georgia"/>
          <w:b/>
          <w:bCs/>
          <w:color w:val="000000"/>
          <w:sz w:val="20"/>
          <w:szCs w:val="20"/>
        </w:rPr>
        <w:t> безопасности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</w:rPr>
        <w:t>поведения в различных ситуациях, в том числе при обнаружении</w:t>
      </w:r>
      <w:bookmarkStart w:id="0" w:name="_GoBack"/>
      <w:bookmarkEnd w:id="0"/>
      <w:r w:rsidR="004B5246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</w:rPr>
        <w:t>подозрительных взрывоопасных предметов, включая боевые снаряды и мины.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Признаками взрывоопасных предметов могут быть </w:t>
      </w:r>
      <w:proofErr w:type="gramStart"/>
      <w:r>
        <w:rPr>
          <w:rFonts w:ascii="Georgia" w:hAnsi="Georgia"/>
          <w:color w:val="000000"/>
          <w:sz w:val="20"/>
          <w:szCs w:val="20"/>
        </w:rPr>
        <w:t>бесхозная  сумка</w:t>
      </w:r>
      <w:proofErr w:type="gramEnd"/>
      <w:r>
        <w:rPr>
          <w:rFonts w:ascii="Georgia" w:hAnsi="Georgia"/>
          <w:color w:val="000000"/>
          <w:sz w:val="20"/>
          <w:szCs w:val="20"/>
        </w:rPr>
        <w:t>,  портфель,  коробка,  свёрток,  деталь, какой-либо предмет,  обнаруженный в школе,  в подъезде, у дверей квартиры, под лестницей,  в машине  и общественном транспорте; натянутая проволока или шнур; провода или изолирующая лента, свисающая из-под   машины.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Сообщите о своей находке дежурному сотруднику милиции.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 Если вы заметили пакет, сумку, коробку в городском транспорте, сообщите об этом водителю.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6. Не играйте со взрывпакетом, если каким-то образом он оказался у вас: можно получить тяжелые ожоги.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7. Не бросайте в костер патроны - они могут выстрелить и ранить вас.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>
        <w:rPr>
          <w:rFonts w:ascii="Georgia" w:hAnsi="Georgia"/>
          <w:color w:val="000000"/>
          <w:sz w:val="20"/>
          <w:szCs w:val="20"/>
        </w:rPr>
        <w:t>газовоздушных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смесей.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 </w:t>
      </w:r>
      <w:r>
        <w:rPr>
          <w:rFonts w:ascii="Georgia" w:hAnsi="Georgia"/>
          <w:i/>
          <w:iCs/>
          <w:color w:val="000000"/>
          <w:sz w:val="20"/>
          <w:szCs w:val="20"/>
        </w:rPr>
        <w:t>02.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Сообщите о находке ближайшим людям и дождитесь прибытия милиции.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Запрещается: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Сдвигать с места, бросать, поднимать взрывоопасные предметы.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2. Собирать и хранить боеприпасы; пытаться их разбирать, нагревать и ударять.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3. Изготовлять из снарядов предметы быта.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4. Использовать снаряды для разведения костров, приносить в помещение.</w:t>
      </w:r>
    </w:p>
    <w:p w:rsidR="004B5246" w:rsidRDefault="004B5246" w:rsidP="004B5246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5. Собирать и сдавать в металлолом боеприпасы.</w:t>
      </w:r>
    </w:p>
    <w:p w:rsidR="00615BB5" w:rsidRDefault="00615BB5"/>
    <w:sectPr w:rsidR="006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65"/>
    <w:rsid w:val="00085965"/>
    <w:rsid w:val="004B5246"/>
    <w:rsid w:val="00615BB5"/>
    <w:rsid w:val="00D1262F"/>
    <w:rsid w:val="00DA4E32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F73B0-A145-4A8C-8A43-561CC36E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Заместитель по ВР</cp:lastModifiedBy>
  <cp:revision>5</cp:revision>
  <dcterms:created xsi:type="dcterms:W3CDTF">2018-04-23T04:59:00Z</dcterms:created>
  <dcterms:modified xsi:type="dcterms:W3CDTF">2018-04-23T08:23:00Z</dcterms:modified>
</cp:coreProperties>
</file>